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MiKa Consulting,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sv. Cyrila </w:t>
            </w:r>
            <w:r w:rsidR="00ED0407">
              <w:rPr>
                <w:rFonts w:cs="Arial"/>
                <w:szCs w:val="22"/>
              </w:rPr>
              <w:t>10</w:t>
            </w:r>
            <w:r>
              <w:rPr>
                <w:rFonts w:cs="Arial"/>
                <w:szCs w:val="22"/>
              </w:rPr>
              <w:t>314/21, Prievidza</w:t>
            </w:r>
          </w:p>
        </w:tc>
      </w:tr>
      <w:tr w:rsidR="004534D4" w:rsidRPr="003E7910" w:rsidTr="00ED040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D04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45923337          DIČ:  2023148622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D04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04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</w:t>
      </w:r>
      <w:r w:rsidR="00ED0407">
        <w:rPr>
          <w:rFonts w:cs="Arial"/>
          <w:szCs w:val="22"/>
        </w:rPr>
        <w:t>ej</w:t>
      </w:r>
      <w:r w:rsidRPr="003E7910">
        <w:rPr>
          <w:rFonts w:cs="Arial"/>
          <w:szCs w:val="22"/>
        </w:rPr>
        <w:t xml:space="preserve"> činnosti účtovnej jednotky:</w:t>
      </w:r>
    </w:p>
    <w:p w:rsidR="004534D4" w:rsidRPr="003E7910" w:rsidRDefault="00ED040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D040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040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040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D040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D040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04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D0407" w:rsidP="00ED0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D0407" w:rsidP="00ED0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D040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04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D0407" w:rsidP="00ED0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D0407" w:rsidP="00ED0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D040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040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D0407" w:rsidP="00ED040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D0407" w:rsidP="00ED0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04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Poliak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04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D040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04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04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04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04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04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04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040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0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040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04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15692</w:t>
            </w:r>
          </w:p>
        </w:tc>
        <w:tc>
          <w:tcPr>
            <w:tcW w:w="2405" w:type="dxa"/>
            <w:vAlign w:val="center"/>
          </w:tcPr>
          <w:p w:rsidR="0003344F" w:rsidRPr="003F477D" w:rsidRDefault="00ED04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040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D040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040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040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D040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D040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D040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D040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D040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4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4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4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4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4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D04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04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04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04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0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0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0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0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0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4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0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20685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4925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25610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5184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4143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5184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43B">
              <w:rPr>
                <w:szCs w:val="22"/>
              </w:rPr>
              <w:t>4143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5EA7" w:rsidRDefault="00C05EA7" w:rsidP="00107589">
      <w:pPr>
        <w:spacing w:after="0" w:line="240" w:lineRule="auto"/>
      </w:pPr>
      <w:r>
        <w:separator/>
      </w:r>
    </w:p>
  </w:endnote>
  <w:endnote w:type="continuationSeparator" w:id="0">
    <w:p w:rsidR="00C05EA7" w:rsidRDefault="00C05E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407" w:rsidRPr="00981468" w:rsidRDefault="00ED040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F043B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5EA7" w:rsidRDefault="00C05EA7" w:rsidP="00107589">
      <w:pPr>
        <w:spacing w:after="0" w:line="240" w:lineRule="auto"/>
      </w:pPr>
      <w:r>
        <w:separator/>
      </w:r>
    </w:p>
  </w:footnote>
  <w:footnote w:type="continuationSeparator" w:id="0">
    <w:p w:rsidR="00C05EA7" w:rsidRDefault="00C05E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D040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0407" w:rsidRPr="003F477D" w:rsidRDefault="00ED040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0407" w:rsidRPr="003F477D" w:rsidRDefault="00ED040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45923337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2023148622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D0407" w:rsidRPr="004268D2" w:rsidRDefault="00ED040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407" w:rsidRPr="004268D2" w:rsidRDefault="00ED040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EA7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40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9A4D0D-1CD2-4FC2-BEC3-92324117B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4647</Words>
  <Characters>26491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2021-03-06T15:39:00Z</dcterms:created>
  <dcterms:modified xsi:type="dcterms:W3CDTF">2021-03-06T15:39:00Z</dcterms:modified>
</cp:coreProperties>
</file>