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FB63EDB" w14:textId="77777777" w:rsidR="003061FD" w:rsidRPr="003061FD" w:rsidRDefault="003061FD" w:rsidP="003061FD">
      <w:pPr>
        <w:spacing w:after="0" w:line="240" w:lineRule="auto"/>
        <w:jc w:val="center"/>
        <w:rPr>
          <w:rFonts w:ascii="Times New Roman" w:eastAsia="Times New Roman" w:hAnsi="Times New Roman" w:cs="Times New Roman"/>
          <w:b/>
          <w:sz w:val="36"/>
          <w:szCs w:val="20"/>
          <w:lang w:eastAsia="sk-SK"/>
        </w:rPr>
      </w:pPr>
      <w:r w:rsidRPr="003061FD">
        <w:rPr>
          <w:rFonts w:ascii="Times New Roman" w:eastAsia="Times New Roman" w:hAnsi="Times New Roman" w:cs="Times New Roman"/>
          <w:b/>
          <w:sz w:val="36"/>
          <w:szCs w:val="20"/>
          <w:lang w:eastAsia="sk-SK"/>
        </w:rPr>
        <w:t>Poznámky k 31.12. 20</w:t>
      </w:r>
      <w:r w:rsidR="00E34EF5">
        <w:rPr>
          <w:rFonts w:ascii="Times New Roman" w:eastAsia="Times New Roman" w:hAnsi="Times New Roman" w:cs="Times New Roman"/>
          <w:b/>
          <w:sz w:val="36"/>
          <w:szCs w:val="20"/>
          <w:lang w:eastAsia="sk-SK"/>
        </w:rPr>
        <w:t>20</w:t>
      </w:r>
    </w:p>
    <w:p w14:paraId="2D960A70" w14:textId="77777777" w:rsidR="003061FD" w:rsidRPr="003061FD" w:rsidRDefault="003061FD" w:rsidP="003061FD">
      <w:pPr>
        <w:spacing w:after="0" w:line="240" w:lineRule="auto"/>
        <w:rPr>
          <w:rFonts w:ascii="Times New Roman" w:eastAsia="Times New Roman" w:hAnsi="Times New Roman" w:cs="Times New Roman"/>
          <w:b/>
          <w:sz w:val="24"/>
          <w:szCs w:val="24"/>
          <w:u w:val="single"/>
          <w:lang w:eastAsia="sk-SK"/>
        </w:rPr>
      </w:pPr>
    </w:p>
    <w:p w14:paraId="701B2AF9" w14:textId="77777777" w:rsidR="003061FD" w:rsidRPr="003061FD" w:rsidRDefault="003061FD" w:rsidP="003061FD">
      <w:pPr>
        <w:spacing w:after="0" w:line="240" w:lineRule="auto"/>
        <w:jc w:val="center"/>
        <w:rPr>
          <w:rFonts w:ascii="Times New Roman" w:eastAsia="Times New Roman" w:hAnsi="Times New Roman" w:cs="Times New Roman"/>
          <w:b/>
          <w:sz w:val="24"/>
          <w:szCs w:val="24"/>
          <w:lang w:eastAsia="sk-SK"/>
        </w:rPr>
      </w:pPr>
      <w:r w:rsidRPr="003061FD">
        <w:rPr>
          <w:rFonts w:ascii="Times New Roman" w:eastAsia="Times New Roman" w:hAnsi="Times New Roman" w:cs="Times New Roman"/>
          <w:b/>
          <w:sz w:val="24"/>
          <w:szCs w:val="24"/>
          <w:lang w:eastAsia="sk-SK"/>
        </w:rPr>
        <w:t>Čl. I</w:t>
      </w:r>
    </w:p>
    <w:p w14:paraId="5D4C8CD0" w14:textId="77777777" w:rsidR="003061FD" w:rsidRPr="003061FD" w:rsidRDefault="003061FD" w:rsidP="003061FD">
      <w:pPr>
        <w:spacing w:after="0" w:line="240" w:lineRule="auto"/>
        <w:jc w:val="center"/>
        <w:rPr>
          <w:rFonts w:ascii="Times New Roman" w:eastAsia="Times New Roman" w:hAnsi="Times New Roman" w:cs="Times New Roman"/>
          <w:b/>
          <w:sz w:val="24"/>
          <w:szCs w:val="24"/>
          <w:lang w:eastAsia="sk-SK"/>
        </w:rPr>
      </w:pPr>
      <w:r w:rsidRPr="003061FD">
        <w:rPr>
          <w:rFonts w:ascii="Times New Roman" w:eastAsia="Times New Roman" w:hAnsi="Times New Roman" w:cs="Times New Roman"/>
          <w:b/>
          <w:sz w:val="24"/>
          <w:szCs w:val="24"/>
          <w:lang w:eastAsia="sk-SK"/>
        </w:rPr>
        <w:t>Všeobecné údaje</w:t>
      </w:r>
    </w:p>
    <w:p w14:paraId="5CC2F93A" w14:textId="77777777" w:rsidR="003061FD" w:rsidRPr="003061FD" w:rsidRDefault="003061FD" w:rsidP="003061FD">
      <w:pPr>
        <w:numPr>
          <w:ilvl w:val="0"/>
          <w:numId w:val="1"/>
        </w:numPr>
        <w:spacing w:after="0" w:line="240" w:lineRule="auto"/>
        <w:ind w:left="284" w:hanging="284"/>
        <w:rPr>
          <w:rFonts w:ascii="Times New Roman" w:eastAsia="Times New Roman" w:hAnsi="Times New Roman" w:cs="Times New Roman"/>
          <w:b/>
          <w:sz w:val="24"/>
          <w:szCs w:val="24"/>
          <w:lang w:eastAsia="sk-SK"/>
        </w:rPr>
      </w:pPr>
      <w:r w:rsidRPr="003061FD">
        <w:rPr>
          <w:rFonts w:ascii="Times New Roman" w:eastAsia="Times New Roman" w:hAnsi="Times New Roman" w:cs="Times New Roman"/>
          <w:b/>
          <w:sz w:val="24"/>
          <w:szCs w:val="24"/>
          <w:lang w:eastAsia="sk-SK"/>
        </w:rPr>
        <w:t xml:space="preserve">Identifikačné údaje účtovnej jednotky </w:t>
      </w:r>
    </w:p>
    <w:p w14:paraId="3EE014F7" w14:textId="77777777" w:rsidR="003061FD" w:rsidRPr="003061FD" w:rsidRDefault="003061FD" w:rsidP="003061FD">
      <w:pPr>
        <w:spacing w:after="0" w:line="240" w:lineRule="auto"/>
        <w:rPr>
          <w:rFonts w:ascii="Times New Roman" w:eastAsia="Times New Roman" w:hAnsi="Times New Roman" w:cs="Times New Roman"/>
          <w:b/>
          <w:sz w:val="24"/>
          <w:szCs w:val="24"/>
          <w:lang w:eastAsia="sk-SK"/>
        </w:rPr>
      </w:pPr>
    </w:p>
    <w:tbl>
      <w:tblPr>
        <w:tblW w:w="96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4887"/>
      </w:tblGrid>
      <w:tr w:rsidR="003061FD" w:rsidRPr="003061FD" w14:paraId="084A4C22" w14:textId="77777777" w:rsidTr="003061FD">
        <w:tc>
          <w:tcPr>
            <w:tcW w:w="4781" w:type="dxa"/>
            <w:shd w:val="clear" w:color="auto" w:fill="F2F2F2"/>
          </w:tcPr>
          <w:p w14:paraId="35911AFA" w14:textId="77777777" w:rsidR="003061FD" w:rsidRPr="003061FD" w:rsidRDefault="003061FD" w:rsidP="003061FD">
            <w:pPr>
              <w:spacing w:after="0" w:line="240" w:lineRule="auto"/>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Názov účtovnej jednotky</w:t>
            </w:r>
          </w:p>
        </w:tc>
        <w:tc>
          <w:tcPr>
            <w:tcW w:w="4887" w:type="dxa"/>
          </w:tcPr>
          <w:p w14:paraId="1AC4BB18" w14:textId="77777777" w:rsidR="003061FD" w:rsidRPr="003061FD" w:rsidRDefault="003061FD" w:rsidP="003061FD">
            <w:pPr>
              <w:spacing w:after="0" w:line="240" w:lineRule="auto"/>
              <w:rPr>
                <w:rFonts w:ascii="Times New Roman" w:eastAsia="Times New Roman" w:hAnsi="Times New Roman" w:cs="Times New Roman"/>
                <w:b/>
                <w:lang w:eastAsia="sk-SK"/>
              </w:rPr>
            </w:pPr>
            <w:r w:rsidRPr="003061FD">
              <w:rPr>
                <w:rFonts w:ascii="Times New Roman" w:eastAsia="Times New Roman" w:hAnsi="Times New Roman" w:cs="Times New Roman"/>
                <w:b/>
                <w:lang w:eastAsia="sk-SK"/>
              </w:rPr>
              <w:t>Obec  P R U Ž I N A</w:t>
            </w:r>
          </w:p>
        </w:tc>
      </w:tr>
      <w:tr w:rsidR="003061FD" w:rsidRPr="003061FD" w14:paraId="09744168" w14:textId="77777777" w:rsidTr="003061FD">
        <w:tc>
          <w:tcPr>
            <w:tcW w:w="4781" w:type="dxa"/>
            <w:shd w:val="clear" w:color="auto" w:fill="F2F2F2"/>
          </w:tcPr>
          <w:p w14:paraId="2557619C" w14:textId="77777777" w:rsidR="003061FD" w:rsidRPr="003061FD" w:rsidRDefault="003061FD" w:rsidP="003061FD">
            <w:pPr>
              <w:spacing w:after="0" w:line="240" w:lineRule="auto"/>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Sídlo účtovnej jednotky</w:t>
            </w:r>
          </w:p>
        </w:tc>
        <w:tc>
          <w:tcPr>
            <w:tcW w:w="4887" w:type="dxa"/>
          </w:tcPr>
          <w:p w14:paraId="24486C6C" w14:textId="77777777" w:rsidR="003061FD" w:rsidRPr="003061FD" w:rsidRDefault="003061FD" w:rsidP="003061FD">
            <w:pPr>
              <w:spacing w:after="0" w:line="240" w:lineRule="auto"/>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P r u ž i n a  č. 415</w:t>
            </w:r>
          </w:p>
        </w:tc>
      </w:tr>
      <w:tr w:rsidR="003061FD" w:rsidRPr="003061FD" w14:paraId="0C77130A" w14:textId="77777777" w:rsidTr="003061FD">
        <w:tc>
          <w:tcPr>
            <w:tcW w:w="4781" w:type="dxa"/>
            <w:shd w:val="clear" w:color="auto" w:fill="F2F2F2"/>
          </w:tcPr>
          <w:p w14:paraId="4BFDE1E9" w14:textId="77777777" w:rsidR="003061FD" w:rsidRPr="003061FD" w:rsidRDefault="003061FD" w:rsidP="003061FD">
            <w:pPr>
              <w:spacing w:after="0" w:line="240" w:lineRule="auto"/>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IČO</w:t>
            </w:r>
          </w:p>
        </w:tc>
        <w:tc>
          <w:tcPr>
            <w:tcW w:w="4887" w:type="dxa"/>
          </w:tcPr>
          <w:p w14:paraId="65D08B26" w14:textId="77777777" w:rsidR="003061FD" w:rsidRPr="003061FD" w:rsidRDefault="003061FD" w:rsidP="003061FD">
            <w:pPr>
              <w:spacing w:after="0" w:line="240" w:lineRule="auto"/>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00317730</w:t>
            </w:r>
          </w:p>
        </w:tc>
      </w:tr>
      <w:tr w:rsidR="003061FD" w:rsidRPr="003061FD" w14:paraId="08336F89" w14:textId="77777777" w:rsidTr="003061FD">
        <w:tc>
          <w:tcPr>
            <w:tcW w:w="4781" w:type="dxa"/>
            <w:shd w:val="clear" w:color="auto" w:fill="F2F2F2"/>
          </w:tcPr>
          <w:p w14:paraId="4F221F21" w14:textId="77777777" w:rsidR="003061FD" w:rsidRPr="003061FD" w:rsidRDefault="003061FD" w:rsidP="003061FD">
            <w:pPr>
              <w:spacing w:after="0" w:line="240" w:lineRule="auto"/>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 xml:space="preserve">Dátum zriadenia </w:t>
            </w:r>
          </w:p>
        </w:tc>
        <w:tc>
          <w:tcPr>
            <w:tcW w:w="4887" w:type="dxa"/>
          </w:tcPr>
          <w:p w14:paraId="6B110D2D" w14:textId="77777777" w:rsidR="003061FD" w:rsidRPr="003061FD" w:rsidRDefault="003061FD" w:rsidP="003061FD">
            <w:pPr>
              <w:spacing w:after="0" w:line="240" w:lineRule="auto"/>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01.01.1990</w:t>
            </w:r>
          </w:p>
        </w:tc>
      </w:tr>
      <w:tr w:rsidR="003061FD" w:rsidRPr="003061FD" w14:paraId="78E633A8" w14:textId="77777777" w:rsidTr="003061FD">
        <w:tc>
          <w:tcPr>
            <w:tcW w:w="4781" w:type="dxa"/>
            <w:shd w:val="clear" w:color="auto" w:fill="F2F2F2"/>
          </w:tcPr>
          <w:p w14:paraId="384A9BBC" w14:textId="77777777" w:rsidR="003061FD" w:rsidRPr="003061FD" w:rsidRDefault="003061FD" w:rsidP="003061FD">
            <w:pPr>
              <w:spacing w:after="0" w:line="240" w:lineRule="auto"/>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Spôsob zriadenia</w:t>
            </w:r>
          </w:p>
        </w:tc>
        <w:tc>
          <w:tcPr>
            <w:tcW w:w="4887" w:type="dxa"/>
          </w:tcPr>
          <w:p w14:paraId="21454148" w14:textId="77777777" w:rsidR="003061FD" w:rsidRPr="003061FD" w:rsidRDefault="003061FD" w:rsidP="003061FD">
            <w:pPr>
              <w:spacing w:after="0" w:line="240" w:lineRule="auto"/>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v zmysle zákona č. 369/90 Zb. o obecnom zriadení</w:t>
            </w:r>
          </w:p>
        </w:tc>
      </w:tr>
      <w:tr w:rsidR="003061FD" w:rsidRPr="003061FD" w14:paraId="64003833" w14:textId="77777777" w:rsidTr="003061FD">
        <w:tc>
          <w:tcPr>
            <w:tcW w:w="4781" w:type="dxa"/>
            <w:shd w:val="clear" w:color="auto" w:fill="F2F2F2"/>
          </w:tcPr>
          <w:p w14:paraId="32589F54" w14:textId="77777777" w:rsidR="003061FD" w:rsidRPr="003061FD" w:rsidRDefault="003061FD" w:rsidP="003061FD">
            <w:pPr>
              <w:spacing w:after="0" w:line="240" w:lineRule="auto"/>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 xml:space="preserve">b) Právny dôvod na zostavenie účtovnej závierky </w:t>
            </w:r>
          </w:p>
        </w:tc>
        <w:tc>
          <w:tcPr>
            <w:tcW w:w="4887" w:type="dxa"/>
          </w:tcPr>
          <w:p w14:paraId="0CE5378E" w14:textId="77777777" w:rsidR="003061FD" w:rsidRPr="003061FD" w:rsidRDefault="003061FD" w:rsidP="003061FD">
            <w:pPr>
              <w:spacing w:after="0" w:line="240" w:lineRule="auto"/>
              <w:rPr>
                <w:rFonts w:ascii="Times New Roman" w:eastAsia="Times New Roman" w:hAnsi="Times New Roman" w:cs="Times New Roman"/>
                <w:lang w:eastAsia="sk-SK"/>
              </w:rPr>
            </w:pPr>
            <w:r w:rsidRPr="003061FD">
              <w:rPr>
                <w:rFonts w:ascii="Times New Roman" w:eastAsia="Times New Roman" w:hAnsi="Times New Roman" w:cs="Tahoma"/>
                <w:b/>
                <w:bCs/>
                <w:lang w:eastAsia="sk-SK"/>
              </w:rPr>
              <w:fldChar w:fldCharType="begin">
                <w:ffData>
                  <w:name w:val=""/>
                  <w:enabled/>
                  <w:calcOnExit w:val="0"/>
                  <w:checkBox>
                    <w:sizeAuto/>
                    <w:default w:val="1"/>
                  </w:checkBox>
                </w:ffData>
              </w:fldChar>
            </w:r>
            <w:r w:rsidRPr="003061FD">
              <w:rPr>
                <w:rFonts w:ascii="Times New Roman" w:eastAsia="Times New Roman" w:hAnsi="Times New Roman" w:cs="Tahoma"/>
                <w:b/>
                <w:bCs/>
                <w:lang w:eastAsia="sk-SK"/>
              </w:rPr>
              <w:instrText xml:space="preserve"> FORMCHECKBOX </w:instrText>
            </w:r>
            <w:r w:rsidR="003D48A6">
              <w:rPr>
                <w:rFonts w:ascii="Times New Roman" w:eastAsia="Times New Roman" w:hAnsi="Times New Roman" w:cs="Tahoma"/>
                <w:b/>
                <w:bCs/>
                <w:lang w:eastAsia="sk-SK"/>
              </w:rPr>
            </w:r>
            <w:r w:rsidR="003D48A6">
              <w:rPr>
                <w:rFonts w:ascii="Times New Roman" w:eastAsia="Times New Roman" w:hAnsi="Times New Roman" w:cs="Tahoma"/>
                <w:b/>
                <w:bCs/>
                <w:lang w:eastAsia="sk-SK"/>
              </w:rPr>
              <w:fldChar w:fldCharType="separate"/>
            </w:r>
            <w:r w:rsidRPr="003061FD">
              <w:rPr>
                <w:rFonts w:ascii="Times New Roman" w:eastAsia="Times New Roman" w:hAnsi="Times New Roman" w:cs="Tahoma"/>
                <w:b/>
                <w:bCs/>
                <w:lang w:eastAsia="sk-SK"/>
              </w:rPr>
              <w:fldChar w:fldCharType="end"/>
            </w:r>
            <w:r w:rsidRPr="003061FD">
              <w:rPr>
                <w:rFonts w:ascii="Times New Roman" w:eastAsia="Times New Roman" w:hAnsi="Times New Roman" w:cs="Times New Roman"/>
                <w:b/>
                <w:lang w:eastAsia="sk-SK"/>
              </w:rPr>
              <w:t xml:space="preserve">    </w:t>
            </w:r>
            <w:r w:rsidRPr="003061FD">
              <w:rPr>
                <w:rFonts w:ascii="Times New Roman" w:eastAsia="Times New Roman" w:hAnsi="Times New Roman" w:cs="Times New Roman"/>
                <w:lang w:eastAsia="sk-SK"/>
              </w:rPr>
              <w:t>riadna</w:t>
            </w:r>
          </w:p>
          <w:p w14:paraId="5090F47D" w14:textId="77777777" w:rsidR="003061FD" w:rsidRPr="003061FD" w:rsidRDefault="003061FD" w:rsidP="003061FD">
            <w:pPr>
              <w:spacing w:after="0" w:line="240" w:lineRule="auto"/>
              <w:rPr>
                <w:rFonts w:ascii="Times New Roman" w:eastAsia="Times New Roman" w:hAnsi="Times New Roman" w:cs="Times New Roman"/>
                <w:lang w:eastAsia="sk-SK"/>
              </w:rPr>
            </w:pPr>
            <w:r w:rsidRPr="003061FD">
              <w:rPr>
                <w:rFonts w:ascii="Times New Roman" w:eastAsia="Times New Roman" w:hAnsi="Times New Roman" w:cs="Tahoma"/>
                <w:b/>
                <w:bCs/>
                <w:lang w:eastAsia="sk-SK"/>
              </w:rPr>
              <w:fldChar w:fldCharType="begin">
                <w:ffData>
                  <w:name w:val=""/>
                  <w:enabled/>
                  <w:calcOnExit w:val="0"/>
                  <w:checkBox>
                    <w:sizeAuto/>
                    <w:default w:val="0"/>
                  </w:checkBox>
                </w:ffData>
              </w:fldChar>
            </w:r>
            <w:r w:rsidRPr="003061FD">
              <w:rPr>
                <w:rFonts w:ascii="Times New Roman" w:eastAsia="Times New Roman" w:hAnsi="Times New Roman" w:cs="Tahoma"/>
                <w:b/>
                <w:bCs/>
                <w:lang w:eastAsia="sk-SK"/>
              </w:rPr>
              <w:instrText xml:space="preserve"> FORMCHECKBOX </w:instrText>
            </w:r>
            <w:r w:rsidR="003D48A6">
              <w:rPr>
                <w:rFonts w:ascii="Times New Roman" w:eastAsia="Times New Roman" w:hAnsi="Times New Roman" w:cs="Tahoma"/>
                <w:b/>
                <w:bCs/>
                <w:lang w:eastAsia="sk-SK"/>
              </w:rPr>
            </w:r>
            <w:r w:rsidR="003D48A6">
              <w:rPr>
                <w:rFonts w:ascii="Times New Roman" w:eastAsia="Times New Roman" w:hAnsi="Times New Roman" w:cs="Tahoma"/>
                <w:b/>
                <w:bCs/>
                <w:lang w:eastAsia="sk-SK"/>
              </w:rPr>
              <w:fldChar w:fldCharType="separate"/>
            </w:r>
            <w:r w:rsidRPr="003061FD">
              <w:rPr>
                <w:rFonts w:ascii="Times New Roman" w:eastAsia="Times New Roman" w:hAnsi="Times New Roman" w:cs="Tahoma"/>
                <w:b/>
                <w:bCs/>
                <w:lang w:eastAsia="sk-SK"/>
              </w:rPr>
              <w:fldChar w:fldCharType="end"/>
            </w:r>
            <w:r w:rsidRPr="003061FD">
              <w:rPr>
                <w:rFonts w:ascii="Times New Roman" w:eastAsia="Times New Roman" w:hAnsi="Times New Roman" w:cs="Times New Roman"/>
                <w:lang w:eastAsia="sk-SK"/>
              </w:rPr>
              <w:t xml:space="preserve">    mimoriadna </w:t>
            </w:r>
          </w:p>
        </w:tc>
      </w:tr>
      <w:tr w:rsidR="003061FD" w:rsidRPr="003061FD" w14:paraId="46C2E4BA" w14:textId="77777777" w:rsidTr="003061FD">
        <w:tc>
          <w:tcPr>
            <w:tcW w:w="4781" w:type="dxa"/>
            <w:shd w:val="clear" w:color="auto" w:fill="F2F2F2"/>
          </w:tcPr>
          <w:p w14:paraId="7778DFBB" w14:textId="77777777" w:rsidR="003061FD" w:rsidRPr="003061FD" w:rsidRDefault="003061FD" w:rsidP="003061FD">
            <w:pPr>
              <w:spacing w:after="0" w:line="240" w:lineRule="auto"/>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d)Účtovná jednotka je súčasťou súhrnného celku verejnej správy</w:t>
            </w:r>
          </w:p>
        </w:tc>
        <w:tc>
          <w:tcPr>
            <w:tcW w:w="4887" w:type="dxa"/>
          </w:tcPr>
          <w:p w14:paraId="732BF5A7" w14:textId="77777777" w:rsidR="003061FD" w:rsidRPr="003061FD" w:rsidRDefault="003061FD" w:rsidP="003061FD">
            <w:pPr>
              <w:spacing w:after="0" w:line="240" w:lineRule="auto"/>
              <w:rPr>
                <w:rFonts w:ascii="Times New Roman" w:eastAsia="Times New Roman" w:hAnsi="Times New Roman" w:cs="Times New Roman"/>
                <w:lang w:eastAsia="sk-SK"/>
              </w:rPr>
            </w:pPr>
            <w:r w:rsidRPr="003061FD">
              <w:rPr>
                <w:rFonts w:ascii="Times New Roman" w:eastAsia="Times New Roman" w:hAnsi="Times New Roman" w:cs="Tahoma"/>
                <w:b/>
                <w:bCs/>
                <w:lang w:eastAsia="sk-SK"/>
              </w:rPr>
              <w:fldChar w:fldCharType="begin">
                <w:ffData>
                  <w:name w:val=""/>
                  <w:enabled/>
                  <w:calcOnExit w:val="0"/>
                  <w:checkBox>
                    <w:sizeAuto/>
                    <w:default w:val="1"/>
                  </w:checkBox>
                </w:ffData>
              </w:fldChar>
            </w:r>
            <w:r w:rsidRPr="003061FD">
              <w:rPr>
                <w:rFonts w:ascii="Times New Roman" w:eastAsia="Times New Roman" w:hAnsi="Times New Roman" w:cs="Tahoma"/>
                <w:b/>
                <w:bCs/>
                <w:lang w:eastAsia="sk-SK"/>
              </w:rPr>
              <w:instrText xml:space="preserve"> FORMCHECKBOX </w:instrText>
            </w:r>
            <w:r w:rsidR="003D48A6">
              <w:rPr>
                <w:rFonts w:ascii="Times New Roman" w:eastAsia="Times New Roman" w:hAnsi="Times New Roman" w:cs="Tahoma"/>
                <w:b/>
                <w:bCs/>
                <w:lang w:eastAsia="sk-SK"/>
              </w:rPr>
            </w:r>
            <w:r w:rsidR="003D48A6">
              <w:rPr>
                <w:rFonts w:ascii="Times New Roman" w:eastAsia="Times New Roman" w:hAnsi="Times New Roman" w:cs="Tahoma"/>
                <w:b/>
                <w:bCs/>
                <w:lang w:eastAsia="sk-SK"/>
              </w:rPr>
              <w:fldChar w:fldCharType="separate"/>
            </w:r>
            <w:r w:rsidRPr="003061FD">
              <w:rPr>
                <w:rFonts w:ascii="Times New Roman" w:eastAsia="Times New Roman" w:hAnsi="Times New Roman" w:cs="Tahoma"/>
                <w:b/>
                <w:bCs/>
                <w:lang w:eastAsia="sk-SK"/>
              </w:rPr>
              <w:fldChar w:fldCharType="end"/>
            </w:r>
            <w:r w:rsidRPr="003061FD">
              <w:rPr>
                <w:rFonts w:ascii="Times New Roman" w:eastAsia="Times New Roman" w:hAnsi="Times New Roman" w:cs="Times New Roman"/>
                <w:b/>
                <w:lang w:eastAsia="sk-SK"/>
              </w:rPr>
              <w:t xml:space="preserve">    </w:t>
            </w:r>
            <w:r w:rsidRPr="003061FD">
              <w:rPr>
                <w:rFonts w:ascii="Times New Roman" w:eastAsia="Times New Roman" w:hAnsi="Times New Roman" w:cs="Times New Roman"/>
                <w:lang w:eastAsia="sk-SK"/>
              </w:rPr>
              <w:t>áno</w:t>
            </w:r>
          </w:p>
          <w:p w14:paraId="787BF715" w14:textId="77777777" w:rsidR="003061FD" w:rsidRPr="003061FD" w:rsidRDefault="003061FD" w:rsidP="003061FD">
            <w:pPr>
              <w:spacing w:after="0" w:line="240" w:lineRule="auto"/>
              <w:rPr>
                <w:rFonts w:ascii="Times New Roman" w:eastAsia="Times New Roman" w:hAnsi="Times New Roman" w:cs="Tahoma"/>
                <w:b/>
                <w:bCs/>
                <w:lang w:eastAsia="sk-SK"/>
              </w:rPr>
            </w:pPr>
            <w:r w:rsidRPr="003061FD">
              <w:rPr>
                <w:rFonts w:ascii="Times New Roman" w:eastAsia="Times New Roman" w:hAnsi="Times New Roman" w:cs="Tahoma"/>
                <w:b/>
                <w:bCs/>
                <w:lang w:eastAsia="sk-SK"/>
              </w:rPr>
              <w:fldChar w:fldCharType="begin">
                <w:ffData>
                  <w:name w:val=""/>
                  <w:enabled/>
                  <w:calcOnExit w:val="0"/>
                  <w:checkBox>
                    <w:sizeAuto/>
                    <w:default w:val="0"/>
                  </w:checkBox>
                </w:ffData>
              </w:fldChar>
            </w:r>
            <w:r w:rsidRPr="003061FD">
              <w:rPr>
                <w:rFonts w:ascii="Times New Roman" w:eastAsia="Times New Roman" w:hAnsi="Times New Roman" w:cs="Tahoma"/>
                <w:b/>
                <w:bCs/>
                <w:lang w:eastAsia="sk-SK"/>
              </w:rPr>
              <w:instrText xml:space="preserve"> FORMCHECKBOX </w:instrText>
            </w:r>
            <w:r w:rsidR="003D48A6">
              <w:rPr>
                <w:rFonts w:ascii="Times New Roman" w:eastAsia="Times New Roman" w:hAnsi="Times New Roman" w:cs="Tahoma"/>
                <w:b/>
                <w:bCs/>
                <w:lang w:eastAsia="sk-SK"/>
              </w:rPr>
            </w:r>
            <w:r w:rsidR="003D48A6">
              <w:rPr>
                <w:rFonts w:ascii="Times New Roman" w:eastAsia="Times New Roman" w:hAnsi="Times New Roman" w:cs="Tahoma"/>
                <w:b/>
                <w:bCs/>
                <w:lang w:eastAsia="sk-SK"/>
              </w:rPr>
              <w:fldChar w:fldCharType="separate"/>
            </w:r>
            <w:r w:rsidRPr="003061FD">
              <w:rPr>
                <w:rFonts w:ascii="Times New Roman" w:eastAsia="Times New Roman" w:hAnsi="Times New Roman" w:cs="Tahoma"/>
                <w:b/>
                <w:bCs/>
                <w:lang w:eastAsia="sk-SK"/>
              </w:rPr>
              <w:fldChar w:fldCharType="end"/>
            </w:r>
            <w:r w:rsidRPr="003061FD">
              <w:rPr>
                <w:rFonts w:ascii="Times New Roman" w:eastAsia="Times New Roman" w:hAnsi="Times New Roman" w:cs="Times New Roman"/>
                <w:lang w:eastAsia="sk-SK"/>
              </w:rPr>
              <w:t xml:space="preserve">    nie</w:t>
            </w:r>
          </w:p>
        </w:tc>
      </w:tr>
    </w:tbl>
    <w:p w14:paraId="3DCD9667" w14:textId="77777777" w:rsidR="003061FD" w:rsidRPr="003061FD" w:rsidRDefault="003061FD" w:rsidP="003061FD">
      <w:pPr>
        <w:spacing w:after="0" w:line="240" w:lineRule="auto"/>
        <w:jc w:val="center"/>
        <w:rPr>
          <w:rFonts w:ascii="Times New Roman" w:eastAsia="Times New Roman" w:hAnsi="Times New Roman" w:cs="Times New Roman"/>
          <w:b/>
          <w:sz w:val="24"/>
          <w:szCs w:val="24"/>
          <w:lang w:eastAsia="sk-SK"/>
        </w:rPr>
      </w:pPr>
    </w:p>
    <w:p w14:paraId="130FB74D" w14:textId="51467BB5" w:rsidR="003061FD" w:rsidRPr="003061FD" w:rsidRDefault="003061FD" w:rsidP="00BD0BAE">
      <w:pPr>
        <w:spacing w:after="0" w:line="240" w:lineRule="auto"/>
        <w:ind w:right="-283"/>
        <w:jc w:val="both"/>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Účtovná závierka obce Pružina (ďalej len „Obec“) k 31. decembru 20</w:t>
      </w:r>
      <w:r w:rsidR="00F269D0">
        <w:rPr>
          <w:rFonts w:ascii="Times New Roman" w:eastAsia="Times New Roman" w:hAnsi="Times New Roman" w:cs="Times New Roman"/>
          <w:lang w:eastAsia="sk-SK"/>
        </w:rPr>
        <w:t>20</w:t>
      </w:r>
      <w:r w:rsidRPr="003061FD">
        <w:rPr>
          <w:rFonts w:ascii="Times New Roman" w:eastAsia="Times New Roman" w:hAnsi="Times New Roman" w:cs="Times New Roman"/>
          <w:lang w:eastAsia="sk-SK"/>
        </w:rPr>
        <w:t xml:space="preserve"> je zostavená ako riadna indivi</w:t>
      </w:r>
      <w:r w:rsidR="002C264A">
        <w:rPr>
          <w:rFonts w:ascii="Times New Roman" w:eastAsia="Times New Roman" w:hAnsi="Times New Roman" w:cs="Times New Roman"/>
          <w:lang w:eastAsia="sk-SK"/>
        </w:rPr>
        <w:t>d</w:t>
      </w:r>
      <w:r w:rsidR="000C47C8">
        <w:rPr>
          <w:rFonts w:ascii="Times New Roman" w:eastAsia="Times New Roman" w:hAnsi="Times New Roman" w:cs="Times New Roman"/>
          <w:lang w:eastAsia="sk-SK"/>
        </w:rPr>
        <w:t>uál</w:t>
      </w:r>
      <w:r w:rsidRPr="003061FD">
        <w:rPr>
          <w:rFonts w:ascii="Times New Roman" w:eastAsia="Times New Roman" w:hAnsi="Times New Roman" w:cs="Times New Roman"/>
          <w:lang w:eastAsia="sk-SK"/>
        </w:rPr>
        <w:t xml:space="preserve">na účtovná závierka, v zmysle zákona č. 431/2002 Z. z. o účtovníctve, v znení neskorších predpisov za účtovné obdobie od 1. januára do 31. decembra  </w:t>
      </w:r>
      <w:r w:rsidR="00E34EF5">
        <w:rPr>
          <w:rFonts w:ascii="Times New Roman" w:eastAsia="Times New Roman" w:hAnsi="Times New Roman" w:cs="Times New Roman"/>
          <w:lang w:eastAsia="sk-SK"/>
        </w:rPr>
        <w:t>2020.</w:t>
      </w:r>
    </w:p>
    <w:p w14:paraId="5CF7BC32" w14:textId="77777777" w:rsidR="003061FD" w:rsidRPr="003061FD" w:rsidRDefault="003061FD" w:rsidP="003061FD">
      <w:pPr>
        <w:spacing w:after="0" w:line="240" w:lineRule="auto"/>
        <w:jc w:val="both"/>
        <w:rPr>
          <w:rFonts w:ascii="Times New Roman" w:eastAsia="Times New Roman" w:hAnsi="Times New Roman" w:cs="Times New Roman"/>
          <w:sz w:val="24"/>
          <w:szCs w:val="24"/>
          <w:lang w:eastAsia="sk-SK"/>
        </w:rPr>
      </w:pPr>
    </w:p>
    <w:p w14:paraId="26FB9EFC" w14:textId="77777777" w:rsidR="003061FD" w:rsidRPr="003061FD" w:rsidRDefault="003061FD" w:rsidP="003061FD">
      <w:pPr>
        <w:numPr>
          <w:ilvl w:val="0"/>
          <w:numId w:val="1"/>
        </w:numPr>
        <w:spacing w:after="0" w:line="240" w:lineRule="auto"/>
        <w:ind w:left="284" w:hanging="284"/>
        <w:rPr>
          <w:rFonts w:ascii="Times New Roman" w:eastAsia="Times New Roman" w:hAnsi="Times New Roman" w:cs="Times New Roman"/>
          <w:b/>
          <w:sz w:val="24"/>
          <w:szCs w:val="24"/>
          <w:lang w:eastAsia="sk-SK"/>
        </w:rPr>
      </w:pPr>
      <w:r w:rsidRPr="003061FD">
        <w:rPr>
          <w:rFonts w:ascii="Times New Roman" w:eastAsia="Times New Roman" w:hAnsi="Times New Roman" w:cs="Times New Roman"/>
          <w:b/>
          <w:sz w:val="24"/>
          <w:szCs w:val="24"/>
          <w:lang w:eastAsia="sk-SK"/>
        </w:rPr>
        <w:t xml:space="preserve">Opis činnosti účtovnej jednotky </w:t>
      </w:r>
    </w:p>
    <w:p w14:paraId="1E0EF4B4" w14:textId="77777777" w:rsidR="003061FD" w:rsidRPr="003061FD" w:rsidRDefault="003061FD" w:rsidP="003061FD">
      <w:pPr>
        <w:spacing w:after="0" w:line="240" w:lineRule="auto"/>
        <w:rPr>
          <w:rFonts w:ascii="Times New Roman" w:eastAsia="Times New Roman" w:hAnsi="Times New Roman" w:cs="Times New Roman"/>
          <w:b/>
          <w:sz w:val="24"/>
          <w:szCs w:val="24"/>
          <w:lang w:eastAsia="sk-SK"/>
        </w:rPr>
      </w:pPr>
    </w:p>
    <w:tbl>
      <w:tblPr>
        <w:tblW w:w="96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87"/>
        <w:gridCol w:w="4281"/>
      </w:tblGrid>
      <w:tr w:rsidR="003061FD" w:rsidRPr="003061FD" w14:paraId="07AE0334" w14:textId="77777777" w:rsidTr="003061FD">
        <w:tc>
          <w:tcPr>
            <w:tcW w:w="5387" w:type="dxa"/>
            <w:shd w:val="clear" w:color="auto" w:fill="F2F2F2"/>
          </w:tcPr>
          <w:p w14:paraId="3ECE57FC" w14:textId="77777777" w:rsidR="003061FD" w:rsidRPr="003061FD" w:rsidRDefault="003061FD" w:rsidP="003061FD">
            <w:pPr>
              <w:spacing w:after="0" w:line="240" w:lineRule="auto"/>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Hlavná činnosť účtovnej jednotky</w:t>
            </w:r>
          </w:p>
        </w:tc>
        <w:tc>
          <w:tcPr>
            <w:tcW w:w="4281" w:type="dxa"/>
          </w:tcPr>
          <w:p w14:paraId="0D123A0A" w14:textId="77777777" w:rsidR="003061FD" w:rsidRPr="003061FD" w:rsidRDefault="003061FD" w:rsidP="003061FD">
            <w:pPr>
              <w:spacing w:after="0" w:line="240" w:lineRule="auto"/>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starostlivosť o všestranný rozvoj a potreby</w:t>
            </w:r>
          </w:p>
          <w:p w14:paraId="0F493CCB" w14:textId="77777777" w:rsidR="003061FD" w:rsidRPr="003061FD" w:rsidRDefault="003061FD" w:rsidP="003061FD">
            <w:pPr>
              <w:spacing w:after="0" w:line="240" w:lineRule="auto"/>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obyvateľov obce</w:t>
            </w:r>
          </w:p>
        </w:tc>
      </w:tr>
    </w:tbl>
    <w:p w14:paraId="39BD91FF" w14:textId="77777777" w:rsidR="003061FD" w:rsidRPr="003061FD" w:rsidRDefault="003061FD" w:rsidP="003061FD">
      <w:pPr>
        <w:spacing w:after="0" w:line="240" w:lineRule="auto"/>
        <w:rPr>
          <w:rFonts w:ascii="Times New Roman" w:eastAsia="Times New Roman" w:hAnsi="Times New Roman" w:cs="Times New Roman"/>
          <w:b/>
          <w:lang w:eastAsia="sk-SK"/>
        </w:rPr>
      </w:pPr>
    </w:p>
    <w:p w14:paraId="3896AEA4" w14:textId="77777777" w:rsidR="003061FD" w:rsidRPr="003061FD" w:rsidRDefault="003061FD" w:rsidP="003061FD">
      <w:pPr>
        <w:numPr>
          <w:ilvl w:val="0"/>
          <w:numId w:val="1"/>
        </w:numPr>
        <w:spacing w:after="0" w:line="240" w:lineRule="auto"/>
        <w:ind w:left="284" w:hanging="284"/>
        <w:rPr>
          <w:rFonts w:ascii="Times New Roman" w:eastAsia="Times New Roman" w:hAnsi="Times New Roman" w:cs="Times New Roman"/>
          <w:b/>
          <w:sz w:val="24"/>
          <w:szCs w:val="24"/>
          <w:lang w:eastAsia="sk-SK"/>
        </w:rPr>
      </w:pPr>
      <w:r w:rsidRPr="003061FD">
        <w:rPr>
          <w:rFonts w:ascii="Times New Roman" w:eastAsia="Times New Roman" w:hAnsi="Times New Roman" w:cs="Times New Roman"/>
          <w:b/>
          <w:sz w:val="24"/>
          <w:szCs w:val="24"/>
          <w:lang w:eastAsia="sk-SK"/>
        </w:rPr>
        <w:t xml:space="preserve">Informácie o štatutárnych zástupcoch a o organizačnej štruktúre účtovnej jednotky </w:t>
      </w:r>
    </w:p>
    <w:p w14:paraId="07B69C9A" w14:textId="77777777" w:rsidR="003061FD" w:rsidRPr="003061FD" w:rsidRDefault="003061FD" w:rsidP="003061FD">
      <w:pPr>
        <w:spacing w:after="0" w:line="240" w:lineRule="auto"/>
        <w:rPr>
          <w:rFonts w:ascii="Times New Roman" w:eastAsia="Times New Roman" w:hAnsi="Times New Roman" w:cs="Times New Roman"/>
          <w:b/>
          <w:sz w:val="24"/>
          <w:szCs w:val="24"/>
          <w:lang w:eastAsia="sk-SK"/>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87"/>
        <w:gridCol w:w="4252"/>
      </w:tblGrid>
      <w:tr w:rsidR="003061FD" w:rsidRPr="003061FD" w14:paraId="357A823D" w14:textId="77777777" w:rsidTr="003061FD">
        <w:tc>
          <w:tcPr>
            <w:tcW w:w="5387" w:type="dxa"/>
            <w:shd w:val="clear" w:color="auto" w:fill="F2F2F2"/>
          </w:tcPr>
          <w:p w14:paraId="03A27D51" w14:textId="77777777" w:rsidR="003061FD" w:rsidRPr="003061FD" w:rsidRDefault="003061FD" w:rsidP="003061FD">
            <w:pPr>
              <w:spacing w:after="0" w:line="240" w:lineRule="auto"/>
              <w:jc w:val="both"/>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Štatutárny zástupca (meno a priezvisko)</w:t>
            </w:r>
          </w:p>
        </w:tc>
        <w:tc>
          <w:tcPr>
            <w:tcW w:w="4252" w:type="dxa"/>
          </w:tcPr>
          <w:p w14:paraId="0BAE36D7" w14:textId="77777777" w:rsidR="003061FD" w:rsidRPr="003061FD" w:rsidRDefault="003061FD" w:rsidP="003061FD">
            <w:pPr>
              <w:spacing w:after="0" w:line="240" w:lineRule="auto"/>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Michal  U š i a k,  starosta obce</w:t>
            </w:r>
          </w:p>
        </w:tc>
      </w:tr>
      <w:tr w:rsidR="003061FD" w:rsidRPr="003061FD" w14:paraId="3BA69FA4" w14:textId="77777777" w:rsidTr="003061FD">
        <w:tc>
          <w:tcPr>
            <w:tcW w:w="5387" w:type="dxa"/>
            <w:shd w:val="clear" w:color="auto" w:fill="F2F2F2"/>
          </w:tcPr>
          <w:p w14:paraId="37E3377A" w14:textId="77777777" w:rsidR="003061FD" w:rsidRPr="003061FD" w:rsidRDefault="003061FD" w:rsidP="003061FD">
            <w:pPr>
              <w:spacing w:after="0" w:line="240" w:lineRule="auto"/>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Zástupca štatutárneho orgánu</w:t>
            </w:r>
          </w:p>
        </w:tc>
        <w:tc>
          <w:tcPr>
            <w:tcW w:w="4252" w:type="dxa"/>
          </w:tcPr>
          <w:p w14:paraId="22D40A94" w14:textId="77777777" w:rsidR="003061FD" w:rsidRPr="003061FD" w:rsidRDefault="003061FD" w:rsidP="003061FD">
            <w:pPr>
              <w:spacing w:after="0" w:line="240" w:lineRule="auto"/>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Ing. Jaroslav Beňadik, zástupca starostu</w:t>
            </w:r>
          </w:p>
        </w:tc>
      </w:tr>
      <w:tr w:rsidR="003061FD" w:rsidRPr="003061FD" w14:paraId="0D0AF8AA" w14:textId="77777777" w:rsidTr="003061FD">
        <w:tc>
          <w:tcPr>
            <w:tcW w:w="5387" w:type="dxa"/>
            <w:shd w:val="clear" w:color="auto" w:fill="F2F2F2"/>
          </w:tcPr>
          <w:p w14:paraId="0247222F" w14:textId="77777777" w:rsidR="003061FD" w:rsidRPr="003061FD" w:rsidRDefault="003061FD" w:rsidP="003061FD">
            <w:pPr>
              <w:spacing w:after="0" w:line="240" w:lineRule="auto"/>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Hlavný kontrolór obce</w:t>
            </w:r>
          </w:p>
        </w:tc>
        <w:tc>
          <w:tcPr>
            <w:tcW w:w="4252" w:type="dxa"/>
          </w:tcPr>
          <w:p w14:paraId="7DF7231D" w14:textId="77777777" w:rsidR="003061FD" w:rsidRPr="003061FD" w:rsidRDefault="003061FD" w:rsidP="003061FD">
            <w:pPr>
              <w:spacing w:after="0" w:line="240" w:lineRule="auto"/>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Ing. Jarmila Kušnierová</w:t>
            </w:r>
          </w:p>
        </w:tc>
      </w:tr>
      <w:tr w:rsidR="003061FD" w:rsidRPr="003061FD" w14:paraId="5717B046" w14:textId="77777777" w:rsidTr="003061FD">
        <w:tc>
          <w:tcPr>
            <w:tcW w:w="5387" w:type="dxa"/>
            <w:shd w:val="clear" w:color="auto" w:fill="F2F2F2"/>
          </w:tcPr>
          <w:p w14:paraId="78F2562A" w14:textId="77777777" w:rsidR="003061FD" w:rsidRPr="003061FD" w:rsidRDefault="003061FD" w:rsidP="003061FD">
            <w:pPr>
              <w:spacing w:after="0" w:line="240" w:lineRule="auto"/>
              <w:rPr>
                <w:rFonts w:ascii="Times New Roman" w:eastAsia="Times New Roman" w:hAnsi="Times New Roman" w:cs="Times New Roman"/>
                <w:lang w:eastAsia="sk-SK"/>
              </w:rPr>
            </w:pPr>
            <w:r w:rsidRPr="003061FD">
              <w:rPr>
                <w:rFonts w:ascii="Times New Roman" w:eastAsia="Times New Roman" w:hAnsi="Times New Roman" w:cs="Times New Roman"/>
                <w:b/>
                <w:lang w:eastAsia="sk-SK"/>
              </w:rPr>
              <w:t>Organizačná štruktúra účtovnej jednotky</w:t>
            </w:r>
            <w:r w:rsidRPr="003061FD">
              <w:rPr>
                <w:rFonts w:ascii="Times New Roman" w:eastAsia="Times New Roman" w:hAnsi="Times New Roman" w:cs="Times New Roman"/>
                <w:lang w:eastAsia="sk-SK"/>
              </w:rPr>
              <w:t>:</w:t>
            </w:r>
          </w:p>
        </w:tc>
        <w:tc>
          <w:tcPr>
            <w:tcW w:w="4252" w:type="dxa"/>
          </w:tcPr>
          <w:p w14:paraId="03E0833F" w14:textId="77777777" w:rsidR="003061FD" w:rsidRPr="003061FD" w:rsidRDefault="003061FD" w:rsidP="003061FD">
            <w:pPr>
              <w:spacing w:after="0" w:line="240" w:lineRule="auto"/>
              <w:jc w:val="center"/>
              <w:rPr>
                <w:rFonts w:ascii="Times New Roman" w:eastAsia="Times New Roman" w:hAnsi="Times New Roman" w:cs="Times New Roman"/>
                <w:b/>
                <w:lang w:eastAsia="sk-SK"/>
              </w:rPr>
            </w:pPr>
          </w:p>
        </w:tc>
      </w:tr>
      <w:tr w:rsidR="003061FD" w:rsidRPr="003061FD" w14:paraId="443A2E03" w14:textId="77777777" w:rsidTr="003061FD">
        <w:tc>
          <w:tcPr>
            <w:tcW w:w="5387" w:type="dxa"/>
            <w:shd w:val="clear" w:color="auto" w:fill="F2F2F2"/>
          </w:tcPr>
          <w:p w14:paraId="42D24399" w14:textId="77777777" w:rsidR="003061FD" w:rsidRPr="003061FD" w:rsidRDefault="003061FD" w:rsidP="003061FD">
            <w:pPr>
              <w:numPr>
                <w:ilvl w:val="0"/>
                <w:numId w:val="26"/>
              </w:numPr>
              <w:spacing w:after="0" w:line="240" w:lineRule="auto"/>
              <w:ind w:left="176" w:hanging="142"/>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rozpočtové organizácie zriadené účtovnou jednotkou (počet)</w:t>
            </w:r>
          </w:p>
        </w:tc>
        <w:tc>
          <w:tcPr>
            <w:tcW w:w="4252" w:type="dxa"/>
          </w:tcPr>
          <w:p w14:paraId="17781A14" w14:textId="77777777" w:rsidR="003061FD" w:rsidRPr="003061FD" w:rsidRDefault="003061FD" w:rsidP="003061FD">
            <w:pPr>
              <w:spacing w:after="0" w:line="240" w:lineRule="auto"/>
              <w:jc w:val="center"/>
              <w:rPr>
                <w:rFonts w:ascii="Times New Roman" w:eastAsia="Times New Roman" w:hAnsi="Times New Roman" w:cs="Times New Roman"/>
                <w:lang w:eastAsia="sk-SK"/>
              </w:rPr>
            </w:pPr>
          </w:p>
          <w:p w14:paraId="758D2E67" w14:textId="77777777" w:rsidR="003061FD" w:rsidRPr="003061FD" w:rsidRDefault="003061FD" w:rsidP="003061FD">
            <w:pPr>
              <w:spacing w:after="0" w:line="240" w:lineRule="auto"/>
              <w:jc w:val="center"/>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1</w:t>
            </w:r>
          </w:p>
        </w:tc>
      </w:tr>
      <w:tr w:rsidR="003061FD" w:rsidRPr="003061FD" w14:paraId="0DFA880A" w14:textId="77777777" w:rsidTr="003061FD">
        <w:tc>
          <w:tcPr>
            <w:tcW w:w="5387" w:type="dxa"/>
            <w:shd w:val="clear" w:color="auto" w:fill="F2F2F2"/>
          </w:tcPr>
          <w:p w14:paraId="07040807" w14:textId="77777777" w:rsidR="003061FD" w:rsidRPr="003061FD" w:rsidRDefault="003061FD" w:rsidP="003061FD">
            <w:pPr>
              <w:numPr>
                <w:ilvl w:val="0"/>
                <w:numId w:val="26"/>
              </w:numPr>
              <w:spacing w:after="0" w:line="240" w:lineRule="auto"/>
              <w:ind w:left="176" w:hanging="142"/>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neziskové organizácie založené/zriadené  účtovnou jednotkou (počet)</w:t>
            </w:r>
          </w:p>
        </w:tc>
        <w:tc>
          <w:tcPr>
            <w:tcW w:w="4252" w:type="dxa"/>
          </w:tcPr>
          <w:p w14:paraId="40B4AD57" w14:textId="77777777" w:rsidR="003061FD" w:rsidRPr="003061FD" w:rsidRDefault="003061FD" w:rsidP="003061FD">
            <w:pPr>
              <w:spacing w:after="0" w:line="240" w:lineRule="auto"/>
              <w:jc w:val="center"/>
              <w:rPr>
                <w:rFonts w:ascii="Times New Roman" w:eastAsia="Times New Roman" w:hAnsi="Times New Roman" w:cs="Times New Roman"/>
                <w:lang w:eastAsia="sk-SK"/>
              </w:rPr>
            </w:pPr>
          </w:p>
          <w:p w14:paraId="6E6AB04E" w14:textId="77777777" w:rsidR="003061FD" w:rsidRPr="003061FD" w:rsidRDefault="003061FD" w:rsidP="003061FD">
            <w:pPr>
              <w:spacing w:after="0" w:line="240" w:lineRule="auto"/>
              <w:jc w:val="center"/>
              <w:rPr>
                <w:rFonts w:ascii="Times New Roman" w:eastAsia="Times New Roman" w:hAnsi="Times New Roman" w:cs="Times New Roman"/>
                <w:color w:val="FF0000"/>
                <w:lang w:eastAsia="sk-SK"/>
              </w:rPr>
            </w:pPr>
            <w:r w:rsidRPr="003061FD">
              <w:rPr>
                <w:rFonts w:ascii="Times New Roman" w:eastAsia="Times New Roman" w:hAnsi="Times New Roman" w:cs="Times New Roman"/>
                <w:lang w:eastAsia="sk-SK"/>
              </w:rPr>
              <w:t xml:space="preserve"> 0</w:t>
            </w:r>
          </w:p>
        </w:tc>
      </w:tr>
    </w:tbl>
    <w:p w14:paraId="5F41AA18" w14:textId="77777777" w:rsidR="003061FD" w:rsidRPr="003061FD" w:rsidRDefault="003061FD" w:rsidP="003061FD">
      <w:pPr>
        <w:spacing w:after="0" w:line="240" w:lineRule="auto"/>
        <w:jc w:val="center"/>
        <w:rPr>
          <w:rFonts w:ascii="Times New Roman" w:eastAsia="Times New Roman" w:hAnsi="Times New Roman" w:cs="Times New Roman"/>
          <w:sz w:val="24"/>
          <w:szCs w:val="24"/>
          <w:lang w:eastAsia="sk-SK"/>
        </w:rPr>
      </w:pPr>
    </w:p>
    <w:tbl>
      <w:tblPr>
        <w:tblW w:w="967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87"/>
        <w:gridCol w:w="2268"/>
        <w:gridCol w:w="2024"/>
      </w:tblGrid>
      <w:tr w:rsidR="002C264A" w:rsidRPr="003061FD" w14:paraId="0977564E" w14:textId="77777777" w:rsidTr="002C264A">
        <w:tc>
          <w:tcPr>
            <w:tcW w:w="5387" w:type="dxa"/>
            <w:shd w:val="clear" w:color="auto" w:fill="F2F2F2"/>
          </w:tcPr>
          <w:p w14:paraId="752738FA" w14:textId="77777777" w:rsidR="002C264A" w:rsidRPr="003061FD" w:rsidRDefault="002C264A" w:rsidP="003061FD">
            <w:pPr>
              <w:spacing w:after="0" w:line="240" w:lineRule="auto"/>
              <w:rPr>
                <w:rFonts w:ascii="Times New Roman" w:eastAsia="Times New Roman" w:hAnsi="Times New Roman" w:cs="Times New Roman"/>
                <w:b/>
                <w:lang w:eastAsia="sk-SK"/>
              </w:rPr>
            </w:pPr>
            <w:r w:rsidRPr="003061FD">
              <w:rPr>
                <w:rFonts w:ascii="Times New Roman" w:eastAsia="Times New Roman" w:hAnsi="Times New Roman" w:cs="Times New Roman"/>
                <w:b/>
                <w:lang w:eastAsia="sk-SK"/>
              </w:rPr>
              <w:t>Názov položky</w:t>
            </w:r>
          </w:p>
        </w:tc>
        <w:tc>
          <w:tcPr>
            <w:tcW w:w="2268" w:type="dxa"/>
          </w:tcPr>
          <w:p w14:paraId="7CC1BBFD" w14:textId="4113E38D" w:rsidR="002C264A" w:rsidRPr="003061FD" w:rsidRDefault="002C264A" w:rsidP="003061FD">
            <w:pPr>
              <w:spacing w:after="0" w:line="240" w:lineRule="auto"/>
              <w:jc w:val="center"/>
              <w:rPr>
                <w:rFonts w:ascii="Times New Roman" w:eastAsia="Times New Roman" w:hAnsi="Times New Roman" w:cs="Times New Roman"/>
                <w:b/>
                <w:lang w:eastAsia="sk-SK"/>
              </w:rPr>
            </w:pPr>
            <w:r w:rsidRPr="003061FD">
              <w:rPr>
                <w:rFonts w:ascii="Times New Roman" w:eastAsia="Times New Roman" w:hAnsi="Times New Roman" w:cs="Times New Roman"/>
                <w:b/>
                <w:lang w:eastAsia="sk-SK"/>
              </w:rPr>
              <w:t>20</w:t>
            </w:r>
            <w:r w:rsidR="007422D6">
              <w:rPr>
                <w:rFonts w:ascii="Times New Roman" w:eastAsia="Times New Roman" w:hAnsi="Times New Roman" w:cs="Times New Roman"/>
                <w:b/>
                <w:lang w:eastAsia="sk-SK"/>
              </w:rPr>
              <w:t>20</w:t>
            </w:r>
          </w:p>
        </w:tc>
        <w:tc>
          <w:tcPr>
            <w:tcW w:w="2024" w:type="dxa"/>
          </w:tcPr>
          <w:p w14:paraId="2F55CBC7" w14:textId="25FA6031" w:rsidR="002C264A" w:rsidRPr="003061FD" w:rsidRDefault="002C264A" w:rsidP="003061FD">
            <w:pPr>
              <w:spacing w:after="0" w:line="240" w:lineRule="auto"/>
              <w:jc w:val="center"/>
              <w:rPr>
                <w:rFonts w:ascii="Times New Roman" w:eastAsia="Times New Roman" w:hAnsi="Times New Roman" w:cs="Times New Roman"/>
                <w:b/>
                <w:lang w:eastAsia="sk-SK"/>
              </w:rPr>
            </w:pPr>
            <w:r w:rsidRPr="003061FD">
              <w:rPr>
                <w:rFonts w:ascii="Times New Roman" w:eastAsia="Times New Roman" w:hAnsi="Times New Roman" w:cs="Times New Roman"/>
                <w:b/>
                <w:lang w:eastAsia="sk-SK"/>
              </w:rPr>
              <w:t>201</w:t>
            </w:r>
            <w:r w:rsidR="007422D6">
              <w:rPr>
                <w:rFonts w:ascii="Times New Roman" w:eastAsia="Times New Roman" w:hAnsi="Times New Roman" w:cs="Times New Roman"/>
                <w:b/>
                <w:lang w:eastAsia="sk-SK"/>
              </w:rPr>
              <w:t>9</w:t>
            </w:r>
          </w:p>
        </w:tc>
      </w:tr>
      <w:tr w:rsidR="002C264A" w:rsidRPr="003061FD" w14:paraId="37A973A1" w14:textId="77777777" w:rsidTr="002C264A">
        <w:tc>
          <w:tcPr>
            <w:tcW w:w="5387" w:type="dxa"/>
            <w:shd w:val="clear" w:color="auto" w:fill="F2F2F2"/>
          </w:tcPr>
          <w:p w14:paraId="4236ACFA" w14:textId="77777777" w:rsidR="002C264A" w:rsidRPr="003061FD" w:rsidRDefault="002C264A" w:rsidP="003061FD">
            <w:pPr>
              <w:spacing w:after="0" w:line="240" w:lineRule="auto"/>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Priemerný počet zamestnancov počas účtovného obdobia</w:t>
            </w:r>
          </w:p>
        </w:tc>
        <w:tc>
          <w:tcPr>
            <w:tcW w:w="2268" w:type="dxa"/>
          </w:tcPr>
          <w:p w14:paraId="4696C6F7" w14:textId="77777777" w:rsidR="002C264A" w:rsidRDefault="002C264A" w:rsidP="003061FD">
            <w:pPr>
              <w:spacing w:after="0" w:line="240" w:lineRule="auto"/>
              <w:jc w:val="center"/>
              <w:rPr>
                <w:rFonts w:ascii="Times New Roman" w:eastAsia="Times New Roman" w:hAnsi="Times New Roman" w:cs="Times New Roman"/>
                <w:lang w:eastAsia="sk-SK"/>
              </w:rPr>
            </w:pPr>
          </w:p>
          <w:p w14:paraId="215BCAE6" w14:textId="77777777" w:rsidR="002C264A" w:rsidRPr="003061FD" w:rsidRDefault="00E34EF5" w:rsidP="003061FD">
            <w:pPr>
              <w:spacing w:after="0" w:line="240" w:lineRule="auto"/>
              <w:jc w:val="center"/>
              <w:rPr>
                <w:rFonts w:ascii="Times New Roman" w:eastAsia="Times New Roman" w:hAnsi="Times New Roman" w:cs="Times New Roman"/>
                <w:lang w:eastAsia="sk-SK"/>
              </w:rPr>
            </w:pPr>
            <w:r>
              <w:rPr>
                <w:rFonts w:ascii="Times New Roman" w:eastAsia="Times New Roman" w:hAnsi="Times New Roman" w:cs="Times New Roman"/>
                <w:lang w:eastAsia="sk-SK"/>
              </w:rPr>
              <w:t>30</w:t>
            </w:r>
          </w:p>
        </w:tc>
        <w:tc>
          <w:tcPr>
            <w:tcW w:w="2024" w:type="dxa"/>
          </w:tcPr>
          <w:p w14:paraId="598392E0" w14:textId="77777777" w:rsidR="002C264A" w:rsidRPr="003061FD" w:rsidRDefault="002C264A" w:rsidP="003061FD">
            <w:pPr>
              <w:spacing w:after="0" w:line="240" w:lineRule="auto"/>
              <w:jc w:val="center"/>
              <w:rPr>
                <w:rFonts w:ascii="Times New Roman" w:eastAsia="Times New Roman" w:hAnsi="Times New Roman" w:cs="Times New Roman"/>
                <w:lang w:eastAsia="sk-SK"/>
              </w:rPr>
            </w:pPr>
          </w:p>
          <w:p w14:paraId="27A6737E" w14:textId="77777777" w:rsidR="002C264A" w:rsidRPr="003061FD" w:rsidRDefault="002C264A" w:rsidP="003061FD">
            <w:pPr>
              <w:spacing w:after="0" w:line="240" w:lineRule="auto"/>
              <w:jc w:val="center"/>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31</w:t>
            </w:r>
          </w:p>
        </w:tc>
      </w:tr>
      <w:tr w:rsidR="002C264A" w:rsidRPr="003061FD" w14:paraId="100AF5E8" w14:textId="77777777" w:rsidTr="002C264A">
        <w:tc>
          <w:tcPr>
            <w:tcW w:w="5387" w:type="dxa"/>
            <w:shd w:val="clear" w:color="auto" w:fill="F2F2F2"/>
          </w:tcPr>
          <w:p w14:paraId="7AC5AC92" w14:textId="77777777" w:rsidR="002C264A" w:rsidRPr="003061FD" w:rsidRDefault="002C264A" w:rsidP="003061FD">
            <w:pPr>
              <w:spacing w:after="0" w:line="240" w:lineRule="auto"/>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 xml:space="preserve">Počet zamestnancov ku dňu, ku ktorému sa zostavuje účtovná závierka účtovnej jednotky z toho:  </w:t>
            </w:r>
          </w:p>
          <w:p w14:paraId="0C7A4904" w14:textId="77777777" w:rsidR="002C264A" w:rsidRPr="003061FD" w:rsidRDefault="002C264A" w:rsidP="003061FD">
            <w:pPr>
              <w:spacing w:after="0" w:line="240" w:lineRule="auto"/>
              <w:rPr>
                <w:rFonts w:ascii="Times New Roman" w:eastAsia="Times New Roman" w:hAnsi="Times New Roman" w:cs="Times New Roman"/>
                <w:lang w:eastAsia="sk-SK"/>
              </w:rPr>
            </w:pPr>
          </w:p>
        </w:tc>
        <w:tc>
          <w:tcPr>
            <w:tcW w:w="2268" w:type="dxa"/>
          </w:tcPr>
          <w:p w14:paraId="4A4FC830" w14:textId="77777777" w:rsidR="002C264A" w:rsidRDefault="002C264A" w:rsidP="003061FD">
            <w:pPr>
              <w:spacing w:after="0" w:line="240" w:lineRule="auto"/>
              <w:jc w:val="center"/>
              <w:rPr>
                <w:rFonts w:ascii="Times New Roman" w:eastAsia="Times New Roman" w:hAnsi="Times New Roman" w:cs="Times New Roman"/>
                <w:lang w:eastAsia="sk-SK"/>
              </w:rPr>
            </w:pPr>
          </w:p>
          <w:p w14:paraId="71BFB9F1" w14:textId="77777777" w:rsidR="002C264A" w:rsidRPr="003061FD" w:rsidRDefault="00E34EF5" w:rsidP="003061FD">
            <w:pPr>
              <w:spacing w:after="0" w:line="240" w:lineRule="auto"/>
              <w:jc w:val="center"/>
              <w:rPr>
                <w:rFonts w:ascii="Times New Roman" w:eastAsia="Times New Roman" w:hAnsi="Times New Roman" w:cs="Times New Roman"/>
                <w:lang w:eastAsia="sk-SK"/>
              </w:rPr>
            </w:pPr>
            <w:r>
              <w:rPr>
                <w:rFonts w:ascii="Times New Roman" w:eastAsia="Times New Roman" w:hAnsi="Times New Roman" w:cs="Times New Roman"/>
                <w:lang w:eastAsia="sk-SK"/>
              </w:rPr>
              <w:t>30</w:t>
            </w:r>
          </w:p>
        </w:tc>
        <w:tc>
          <w:tcPr>
            <w:tcW w:w="2024" w:type="dxa"/>
          </w:tcPr>
          <w:p w14:paraId="634D50F4" w14:textId="77777777" w:rsidR="002C264A" w:rsidRPr="003061FD" w:rsidRDefault="002C264A" w:rsidP="003061FD">
            <w:pPr>
              <w:spacing w:after="0" w:line="240" w:lineRule="auto"/>
              <w:jc w:val="center"/>
              <w:rPr>
                <w:rFonts w:ascii="Times New Roman" w:eastAsia="Times New Roman" w:hAnsi="Times New Roman" w:cs="Times New Roman"/>
                <w:lang w:eastAsia="sk-SK"/>
              </w:rPr>
            </w:pPr>
          </w:p>
          <w:p w14:paraId="28278AF7" w14:textId="77777777" w:rsidR="002C264A" w:rsidRPr="003061FD" w:rsidRDefault="002C264A" w:rsidP="003061FD">
            <w:pPr>
              <w:spacing w:after="0" w:line="240" w:lineRule="auto"/>
              <w:jc w:val="center"/>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30</w:t>
            </w:r>
          </w:p>
        </w:tc>
      </w:tr>
      <w:tr w:rsidR="002C264A" w:rsidRPr="003061FD" w14:paraId="3A562C4B" w14:textId="77777777" w:rsidTr="002C264A">
        <w:tc>
          <w:tcPr>
            <w:tcW w:w="5387" w:type="dxa"/>
            <w:shd w:val="clear" w:color="auto" w:fill="F2F2F2"/>
          </w:tcPr>
          <w:p w14:paraId="0F888666" w14:textId="77777777" w:rsidR="002C264A" w:rsidRPr="003061FD" w:rsidRDefault="002C264A" w:rsidP="003061FD">
            <w:pPr>
              <w:spacing w:after="0" w:line="240" w:lineRule="auto"/>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z toho: počet vedúcich zamestnancov</w:t>
            </w:r>
          </w:p>
        </w:tc>
        <w:tc>
          <w:tcPr>
            <w:tcW w:w="2268" w:type="dxa"/>
          </w:tcPr>
          <w:p w14:paraId="0398A49D" w14:textId="77777777" w:rsidR="002C264A" w:rsidRPr="003061FD" w:rsidRDefault="002C264A" w:rsidP="003061FD">
            <w:pPr>
              <w:spacing w:after="0" w:line="240" w:lineRule="auto"/>
              <w:jc w:val="center"/>
              <w:rPr>
                <w:rFonts w:ascii="Times New Roman" w:eastAsia="Times New Roman" w:hAnsi="Times New Roman" w:cs="Times New Roman"/>
                <w:b/>
                <w:lang w:eastAsia="sk-SK"/>
              </w:rPr>
            </w:pPr>
            <w:r w:rsidRPr="003061FD">
              <w:rPr>
                <w:rFonts w:ascii="Times New Roman" w:eastAsia="Times New Roman" w:hAnsi="Times New Roman" w:cs="Times New Roman"/>
                <w:b/>
                <w:lang w:eastAsia="sk-SK"/>
              </w:rPr>
              <w:t>3</w:t>
            </w:r>
          </w:p>
        </w:tc>
        <w:tc>
          <w:tcPr>
            <w:tcW w:w="2024" w:type="dxa"/>
          </w:tcPr>
          <w:p w14:paraId="11EFDF4C" w14:textId="77777777" w:rsidR="002C264A" w:rsidRPr="003061FD" w:rsidRDefault="002C264A" w:rsidP="003061FD">
            <w:pPr>
              <w:spacing w:after="0" w:line="240" w:lineRule="auto"/>
              <w:jc w:val="center"/>
              <w:rPr>
                <w:rFonts w:ascii="Times New Roman" w:eastAsia="Times New Roman" w:hAnsi="Times New Roman" w:cs="Times New Roman"/>
                <w:b/>
                <w:lang w:eastAsia="sk-SK"/>
              </w:rPr>
            </w:pPr>
            <w:r w:rsidRPr="003061FD">
              <w:rPr>
                <w:rFonts w:ascii="Times New Roman" w:eastAsia="Times New Roman" w:hAnsi="Times New Roman" w:cs="Times New Roman"/>
                <w:b/>
                <w:lang w:eastAsia="sk-SK"/>
              </w:rPr>
              <w:t>3</w:t>
            </w:r>
          </w:p>
        </w:tc>
      </w:tr>
    </w:tbl>
    <w:p w14:paraId="16EE103E" w14:textId="77777777" w:rsidR="003061FD" w:rsidRPr="003061FD" w:rsidRDefault="003061FD" w:rsidP="003061FD">
      <w:pPr>
        <w:spacing w:after="0" w:line="240" w:lineRule="auto"/>
        <w:ind w:left="105"/>
        <w:jc w:val="both"/>
        <w:rPr>
          <w:rFonts w:ascii="Times New Roman" w:eastAsia="Times New Roman" w:hAnsi="Times New Roman" w:cs="Times New Roman"/>
          <w:lang w:eastAsia="sk-SK"/>
        </w:rPr>
      </w:pPr>
    </w:p>
    <w:p w14:paraId="45F1C994" w14:textId="1804A23A" w:rsidR="0022579A" w:rsidRDefault="003061FD" w:rsidP="003061FD">
      <w:pPr>
        <w:spacing w:after="0" w:line="240" w:lineRule="auto"/>
        <w:ind w:left="105"/>
        <w:jc w:val="both"/>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 xml:space="preserve">Počet zamestnancov na konci účtovného obdobia bol </w:t>
      </w:r>
      <w:r w:rsidR="00E34EF5">
        <w:rPr>
          <w:rFonts w:ascii="Times New Roman" w:eastAsia="Times New Roman" w:hAnsi="Times New Roman" w:cs="Times New Roman"/>
          <w:lang w:eastAsia="sk-SK"/>
        </w:rPr>
        <w:t xml:space="preserve"> totožný s rokom </w:t>
      </w:r>
      <w:r w:rsidRPr="003061FD">
        <w:rPr>
          <w:rFonts w:ascii="Times New Roman" w:eastAsia="Times New Roman" w:hAnsi="Times New Roman" w:cs="Times New Roman"/>
          <w:lang w:eastAsia="sk-SK"/>
        </w:rPr>
        <w:t xml:space="preserve"> 20</w:t>
      </w:r>
      <w:r w:rsidR="00E34EF5">
        <w:rPr>
          <w:rFonts w:ascii="Times New Roman" w:eastAsia="Times New Roman" w:hAnsi="Times New Roman" w:cs="Times New Roman"/>
          <w:lang w:eastAsia="sk-SK"/>
        </w:rPr>
        <w:t>19</w:t>
      </w:r>
      <w:r w:rsidRPr="003061FD">
        <w:rPr>
          <w:rFonts w:ascii="Times New Roman" w:eastAsia="Times New Roman" w:hAnsi="Times New Roman" w:cs="Times New Roman"/>
          <w:lang w:eastAsia="sk-SK"/>
        </w:rPr>
        <w:t>. Priemerný počet   zamestnancov sa v priebehu roka</w:t>
      </w:r>
      <w:r w:rsidR="000C47C8">
        <w:rPr>
          <w:rFonts w:ascii="Times New Roman" w:eastAsia="Times New Roman" w:hAnsi="Times New Roman" w:cs="Times New Roman"/>
          <w:lang w:eastAsia="sk-SK"/>
        </w:rPr>
        <w:t xml:space="preserve"> </w:t>
      </w:r>
      <w:r w:rsidR="00E34EF5">
        <w:rPr>
          <w:rFonts w:ascii="Times New Roman" w:eastAsia="Times New Roman" w:hAnsi="Times New Roman" w:cs="Times New Roman"/>
          <w:lang w:eastAsia="sk-SK"/>
        </w:rPr>
        <w:t xml:space="preserve">2020 znížil o 1 z dôvodu nižšieho počtu aktivačných zamestnancov. </w:t>
      </w:r>
    </w:p>
    <w:p w14:paraId="67CF0F4D" w14:textId="77777777" w:rsidR="00C24EC9" w:rsidRPr="003061FD" w:rsidRDefault="00C24EC9" w:rsidP="003061FD">
      <w:pPr>
        <w:spacing w:after="0" w:line="240" w:lineRule="auto"/>
        <w:ind w:left="105"/>
        <w:jc w:val="both"/>
        <w:rPr>
          <w:rFonts w:ascii="Times New Roman" w:eastAsia="Times New Roman" w:hAnsi="Times New Roman" w:cs="Times New Roman"/>
          <w:lang w:eastAsia="sk-SK"/>
        </w:rPr>
      </w:pPr>
    </w:p>
    <w:p w14:paraId="0D8AE354" w14:textId="68D75C0A" w:rsidR="003061FD" w:rsidRPr="003061FD" w:rsidRDefault="003061FD" w:rsidP="003061FD">
      <w:pPr>
        <w:spacing w:after="0" w:line="240" w:lineRule="auto"/>
        <w:ind w:left="105" w:firstLine="600"/>
        <w:jc w:val="both"/>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Obec má vo svojej zriaďovateľskej pôsobnosti 1 rozpočtovú organizáciu</w:t>
      </w:r>
      <w:r w:rsidR="007422D6">
        <w:rPr>
          <w:rFonts w:ascii="Times New Roman" w:eastAsia="Times New Roman" w:hAnsi="Times New Roman" w:cs="Times New Roman"/>
          <w:lang w:eastAsia="sk-SK"/>
        </w:rPr>
        <w:t xml:space="preserve"> -</w:t>
      </w:r>
      <w:r w:rsidR="007422D6" w:rsidRPr="007422D6">
        <w:rPr>
          <w:rFonts w:ascii="Times New Roman" w:eastAsia="Times New Roman" w:hAnsi="Times New Roman" w:cs="Times New Roman"/>
          <w:lang w:eastAsia="sk-SK"/>
        </w:rPr>
        <w:t xml:space="preserve"> </w:t>
      </w:r>
      <w:r w:rsidR="007422D6" w:rsidRPr="003061FD">
        <w:rPr>
          <w:rFonts w:ascii="Times New Roman" w:eastAsia="Times New Roman" w:hAnsi="Times New Roman" w:cs="Times New Roman"/>
          <w:lang w:eastAsia="sk-SK"/>
        </w:rPr>
        <w:t>Základnú školu Štefana Závodníka, Pružina  č. 408</w:t>
      </w:r>
      <w:r w:rsidRPr="003061FD">
        <w:rPr>
          <w:rFonts w:ascii="Times New Roman" w:eastAsia="Times New Roman" w:hAnsi="Times New Roman" w:cs="Times New Roman"/>
          <w:lang w:eastAsia="sk-SK"/>
        </w:rPr>
        <w:t xml:space="preserve"> a to od roku 2002</w:t>
      </w:r>
      <w:r w:rsidR="007422D6">
        <w:rPr>
          <w:rFonts w:ascii="Times New Roman" w:eastAsia="Times New Roman" w:hAnsi="Times New Roman" w:cs="Times New Roman"/>
          <w:lang w:eastAsia="sk-SK"/>
        </w:rPr>
        <w:t>.</w:t>
      </w:r>
    </w:p>
    <w:p w14:paraId="243FC5A4" w14:textId="77777777" w:rsidR="003061FD" w:rsidRPr="003061FD" w:rsidRDefault="003061FD" w:rsidP="003061FD">
      <w:pPr>
        <w:spacing w:after="0" w:line="240" w:lineRule="auto"/>
        <w:jc w:val="both"/>
        <w:rPr>
          <w:rFonts w:ascii="Times New Roman" w:eastAsia="Times New Roman" w:hAnsi="Times New Roman" w:cs="Times New Roman"/>
          <w:lang w:eastAsia="sk-SK"/>
        </w:rPr>
      </w:pPr>
    </w:p>
    <w:p w14:paraId="3D8DD9ED" w14:textId="77777777" w:rsidR="003061FD" w:rsidRPr="003061FD" w:rsidRDefault="003061FD" w:rsidP="003061FD">
      <w:pPr>
        <w:spacing w:after="0" w:line="240" w:lineRule="auto"/>
        <w:ind w:firstLine="105"/>
        <w:jc w:val="both"/>
        <w:rPr>
          <w:rFonts w:ascii="Times New Roman" w:eastAsia="Times New Roman" w:hAnsi="Times New Roman" w:cs="Times New Roman"/>
          <w:b/>
          <w:lang w:eastAsia="sk-SK"/>
        </w:rPr>
      </w:pPr>
      <w:r w:rsidRPr="003061FD">
        <w:rPr>
          <w:rFonts w:ascii="Times New Roman" w:eastAsia="Times New Roman" w:hAnsi="Times New Roman" w:cs="Times New Roman"/>
          <w:lang w:eastAsia="sk-SK"/>
        </w:rPr>
        <w:t>Obec nemá zriadenú žiadnu príspevkovú organizáciu.</w:t>
      </w:r>
    </w:p>
    <w:p w14:paraId="05EE3F87" w14:textId="77777777" w:rsidR="003061FD" w:rsidRPr="003061FD" w:rsidRDefault="003061FD" w:rsidP="003061FD">
      <w:pPr>
        <w:spacing w:after="0" w:line="240" w:lineRule="auto"/>
        <w:jc w:val="center"/>
        <w:rPr>
          <w:rFonts w:ascii="Times New Roman" w:eastAsia="Times New Roman" w:hAnsi="Times New Roman" w:cs="Times New Roman"/>
          <w:b/>
          <w:sz w:val="24"/>
          <w:szCs w:val="24"/>
          <w:lang w:eastAsia="sk-SK"/>
        </w:rPr>
      </w:pPr>
      <w:r w:rsidRPr="003061FD">
        <w:rPr>
          <w:rFonts w:ascii="Times New Roman" w:eastAsia="Times New Roman" w:hAnsi="Times New Roman" w:cs="Times New Roman"/>
          <w:b/>
          <w:sz w:val="24"/>
          <w:szCs w:val="24"/>
          <w:lang w:eastAsia="sk-SK"/>
        </w:rPr>
        <w:br w:type="page"/>
      </w:r>
      <w:r w:rsidRPr="003061FD">
        <w:rPr>
          <w:rFonts w:ascii="Times New Roman" w:eastAsia="Times New Roman" w:hAnsi="Times New Roman" w:cs="Times New Roman"/>
          <w:b/>
          <w:sz w:val="24"/>
          <w:szCs w:val="24"/>
          <w:lang w:eastAsia="sk-SK"/>
        </w:rPr>
        <w:lastRenderedPageBreak/>
        <w:t>Čl. II</w:t>
      </w:r>
    </w:p>
    <w:p w14:paraId="2007DD23" w14:textId="77777777" w:rsidR="003061FD" w:rsidRPr="003061FD" w:rsidRDefault="003061FD" w:rsidP="003061FD">
      <w:pPr>
        <w:spacing w:after="0" w:line="240" w:lineRule="auto"/>
        <w:jc w:val="center"/>
        <w:rPr>
          <w:rFonts w:ascii="Times New Roman" w:eastAsia="Times New Roman" w:hAnsi="Times New Roman" w:cs="Times New Roman"/>
          <w:b/>
          <w:sz w:val="24"/>
          <w:szCs w:val="24"/>
          <w:lang w:eastAsia="sk-SK"/>
        </w:rPr>
      </w:pPr>
      <w:r w:rsidRPr="003061FD">
        <w:rPr>
          <w:rFonts w:ascii="Times New Roman" w:eastAsia="Times New Roman" w:hAnsi="Times New Roman" w:cs="Times New Roman"/>
          <w:b/>
          <w:sz w:val="24"/>
          <w:szCs w:val="24"/>
          <w:lang w:eastAsia="sk-SK"/>
        </w:rPr>
        <w:t xml:space="preserve">Informácie o účtovných zásadách a účtovných metódach </w:t>
      </w:r>
    </w:p>
    <w:p w14:paraId="68BB38F1" w14:textId="77777777" w:rsidR="003061FD" w:rsidRPr="003061FD" w:rsidRDefault="003061FD" w:rsidP="003061FD">
      <w:pPr>
        <w:spacing w:after="0" w:line="240" w:lineRule="auto"/>
        <w:rPr>
          <w:rFonts w:ascii="Times New Roman" w:eastAsia="Times New Roman" w:hAnsi="Times New Roman" w:cs="Times New Roman"/>
          <w:sz w:val="24"/>
          <w:szCs w:val="24"/>
          <w:lang w:eastAsia="sk-SK"/>
        </w:rPr>
      </w:pPr>
    </w:p>
    <w:p w14:paraId="71845C5A" w14:textId="77777777" w:rsidR="003061FD" w:rsidRPr="003061FD" w:rsidRDefault="003061FD" w:rsidP="003061FD">
      <w:pPr>
        <w:numPr>
          <w:ilvl w:val="0"/>
          <w:numId w:val="3"/>
        </w:numPr>
        <w:spacing w:after="0" w:line="240" w:lineRule="auto"/>
        <w:ind w:left="284" w:hanging="284"/>
        <w:jc w:val="both"/>
        <w:rPr>
          <w:rFonts w:ascii="Times New Roman" w:eastAsia="Times New Roman" w:hAnsi="Times New Roman" w:cs="Times New Roman"/>
          <w:lang w:eastAsia="sk-SK"/>
        </w:rPr>
      </w:pPr>
      <w:r w:rsidRPr="003061FD">
        <w:rPr>
          <w:rFonts w:ascii="Times New Roman" w:eastAsia="Times New Roman" w:hAnsi="Times New Roman" w:cs="Times New Roman"/>
          <w:b/>
          <w:lang w:eastAsia="sk-SK"/>
        </w:rPr>
        <w:t xml:space="preserve">Účtovná závierka je zostavená </w:t>
      </w:r>
      <w:r w:rsidRPr="003061FD">
        <w:rPr>
          <w:rFonts w:ascii="Times New Roman" w:eastAsia="Times New Roman" w:hAnsi="Times New Roman" w:cs="Times New Roman"/>
          <w:lang w:eastAsia="sk-SK"/>
        </w:rPr>
        <w:t>za splnenia predpokladu nepretržitého pokračovania účtovnej jednotky vo svojej činnosti v súlade so zákonom o účtovníctve a nadväzujúcimi právnymi predpismi.</w:t>
      </w:r>
    </w:p>
    <w:p w14:paraId="7DD7CAA0" w14:textId="77777777" w:rsidR="003061FD" w:rsidRPr="003061FD" w:rsidRDefault="003061FD" w:rsidP="003061FD">
      <w:pPr>
        <w:spacing w:after="0" w:line="240" w:lineRule="auto"/>
        <w:jc w:val="both"/>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 xml:space="preserve">              </w:t>
      </w:r>
      <w:r w:rsidRPr="003061FD">
        <w:rPr>
          <w:rFonts w:ascii="Times New Roman" w:eastAsia="Times New Roman" w:hAnsi="Times New Roman" w:cs="Tahoma"/>
          <w:bCs/>
          <w:lang w:eastAsia="sk-SK"/>
        </w:rPr>
        <w:t xml:space="preserve">                                                            </w:t>
      </w:r>
    </w:p>
    <w:p w14:paraId="5A85458C" w14:textId="77777777" w:rsidR="003061FD" w:rsidRPr="003061FD" w:rsidRDefault="003061FD" w:rsidP="003061FD">
      <w:pPr>
        <w:numPr>
          <w:ilvl w:val="0"/>
          <w:numId w:val="3"/>
        </w:numPr>
        <w:spacing w:after="0" w:line="240" w:lineRule="auto"/>
        <w:ind w:left="284" w:hanging="284"/>
        <w:jc w:val="both"/>
        <w:rPr>
          <w:rFonts w:ascii="Times New Roman" w:eastAsia="Times New Roman" w:hAnsi="Times New Roman" w:cs="Times New Roman"/>
          <w:b/>
          <w:sz w:val="24"/>
          <w:szCs w:val="24"/>
          <w:lang w:eastAsia="sk-SK"/>
        </w:rPr>
      </w:pPr>
      <w:r w:rsidRPr="003061FD">
        <w:rPr>
          <w:rFonts w:ascii="Times New Roman" w:eastAsia="Times New Roman" w:hAnsi="Times New Roman" w:cs="Times New Roman"/>
          <w:b/>
          <w:sz w:val="24"/>
          <w:szCs w:val="24"/>
          <w:lang w:eastAsia="sk-SK"/>
        </w:rPr>
        <w:t xml:space="preserve">Zmeny účtovných metód a účtovných zásad </w:t>
      </w:r>
    </w:p>
    <w:p w14:paraId="45C9FB94" w14:textId="77777777" w:rsidR="003061FD" w:rsidRPr="003061FD" w:rsidRDefault="003061FD" w:rsidP="003061FD">
      <w:pPr>
        <w:spacing w:after="0" w:line="240" w:lineRule="auto"/>
        <w:jc w:val="both"/>
        <w:rPr>
          <w:rFonts w:ascii="Times New Roman" w:eastAsia="Times New Roman" w:hAnsi="Times New Roman" w:cs="Times New Roman"/>
          <w:b/>
          <w:bCs/>
          <w:lang w:eastAsia="sk-SK"/>
        </w:rPr>
      </w:pPr>
      <w:r w:rsidRPr="003061FD">
        <w:rPr>
          <w:rFonts w:ascii="Times New Roman" w:eastAsia="Times New Roman" w:hAnsi="Times New Roman" w:cs="Times New Roman"/>
          <w:bCs/>
          <w:lang w:eastAsia="sk-SK"/>
        </w:rPr>
        <w:t>Účtovné metódy a všeobecné účtovné zásady boli účtovnou jednotkou konzistentne aplikované.</w:t>
      </w:r>
      <w:r w:rsidRPr="003061FD">
        <w:rPr>
          <w:rFonts w:ascii="Times New Roman" w:eastAsia="Times New Roman" w:hAnsi="Times New Roman" w:cs="Times New Roman"/>
          <w:b/>
          <w:bCs/>
          <w:lang w:eastAsia="sk-SK"/>
        </w:rPr>
        <w:t xml:space="preserve"> </w:t>
      </w:r>
    </w:p>
    <w:p w14:paraId="70C52FEF" w14:textId="77777777" w:rsidR="003061FD" w:rsidRPr="003061FD" w:rsidRDefault="003061FD" w:rsidP="003061FD">
      <w:pPr>
        <w:spacing w:after="0" w:line="240" w:lineRule="auto"/>
        <w:jc w:val="both"/>
        <w:rPr>
          <w:rFonts w:ascii="Times New Roman" w:eastAsia="Times New Roman" w:hAnsi="Times New Roman" w:cs="Times New Roman"/>
          <w:b/>
          <w:sz w:val="24"/>
          <w:szCs w:val="24"/>
          <w:lang w:eastAsia="sk-SK"/>
        </w:rPr>
      </w:pPr>
    </w:p>
    <w:p w14:paraId="57CCD57D" w14:textId="77777777" w:rsidR="003061FD" w:rsidRPr="003061FD" w:rsidRDefault="003061FD" w:rsidP="003061FD">
      <w:pPr>
        <w:numPr>
          <w:ilvl w:val="0"/>
          <w:numId w:val="3"/>
        </w:numPr>
        <w:spacing w:after="0" w:line="240" w:lineRule="auto"/>
        <w:ind w:left="284" w:hanging="284"/>
        <w:jc w:val="both"/>
        <w:rPr>
          <w:rFonts w:ascii="Times New Roman" w:eastAsia="Times New Roman" w:hAnsi="Times New Roman" w:cs="Times New Roman"/>
          <w:b/>
          <w:sz w:val="24"/>
          <w:szCs w:val="24"/>
          <w:lang w:eastAsia="sk-SK"/>
        </w:rPr>
      </w:pPr>
      <w:r w:rsidRPr="003061FD">
        <w:rPr>
          <w:rFonts w:ascii="Times New Roman" w:eastAsia="Times New Roman" w:hAnsi="Times New Roman" w:cs="Times New Roman"/>
          <w:b/>
          <w:sz w:val="24"/>
          <w:szCs w:val="24"/>
          <w:lang w:eastAsia="sk-SK"/>
        </w:rPr>
        <w:t>Spôsob ocenenia jednotlivých položiek</w:t>
      </w:r>
    </w:p>
    <w:tbl>
      <w:tblPr>
        <w:tblW w:w="96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57"/>
        <w:gridCol w:w="4111"/>
      </w:tblGrid>
      <w:tr w:rsidR="003061FD" w:rsidRPr="003061FD" w14:paraId="5389CA4A" w14:textId="77777777" w:rsidTr="007C6FC0">
        <w:tc>
          <w:tcPr>
            <w:tcW w:w="5557" w:type="dxa"/>
            <w:shd w:val="clear" w:color="auto" w:fill="F2F2F2"/>
          </w:tcPr>
          <w:p w14:paraId="68270B60" w14:textId="77777777" w:rsidR="003061FD" w:rsidRPr="003061FD" w:rsidRDefault="003061FD" w:rsidP="003061FD">
            <w:pPr>
              <w:spacing w:after="0" w:line="240" w:lineRule="auto"/>
              <w:jc w:val="center"/>
              <w:rPr>
                <w:rFonts w:ascii="Times New Roman" w:eastAsia="Times New Roman" w:hAnsi="Times New Roman" w:cs="Times New Roman"/>
                <w:b/>
                <w:lang w:eastAsia="sk-SK"/>
              </w:rPr>
            </w:pPr>
            <w:r w:rsidRPr="003061FD">
              <w:rPr>
                <w:rFonts w:ascii="Times New Roman" w:eastAsia="Times New Roman" w:hAnsi="Times New Roman" w:cs="Times New Roman"/>
                <w:b/>
                <w:lang w:eastAsia="sk-SK"/>
              </w:rPr>
              <w:t>Položky</w:t>
            </w:r>
          </w:p>
        </w:tc>
        <w:tc>
          <w:tcPr>
            <w:tcW w:w="4111" w:type="dxa"/>
            <w:shd w:val="clear" w:color="auto" w:fill="F2F2F2"/>
          </w:tcPr>
          <w:p w14:paraId="3CEC6274" w14:textId="77777777" w:rsidR="003061FD" w:rsidRPr="003061FD" w:rsidRDefault="003061FD" w:rsidP="003061FD">
            <w:pPr>
              <w:spacing w:after="0" w:line="240" w:lineRule="auto"/>
              <w:jc w:val="center"/>
              <w:rPr>
                <w:rFonts w:ascii="Times New Roman" w:eastAsia="Times New Roman" w:hAnsi="Times New Roman" w:cs="Times New Roman"/>
                <w:b/>
                <w:lang w:eastAsia="sk-SK"/>
              </w:rPr>
            </w:pPr>
            <w:r w:rsidRPr="003061FD">
              <w:rPr>
                <w:rFonts w:ascii="Times New Roman" w:eastAsia="Times New Roman" w:hAnsi="Times New Roman" w:cs="Times New Roman"/>
                <w:b/>
                <w:lang w:eastAsia="sk-SK"/>
              </w:rPr>
              <w:t>Spôsob oceňovania</w:t>
            </w:r>
          </w:p>
        </w:tc>
      </w:tr>
      <w:tr w:rsidR="003061FD" w:rsidRPr="003061FD" w14:paraId="466AA1DF" w14:textId="77777777" w:rsidTr="007C6FC0">
        <w:tc>
          <w:tcPr>
            <w:tcW w:w="5557" w:type="dxa"/>
          </w:tcPr>
          <w:p w14:paraId="68226407" w14:textId="77777777" w:rsidR="003061FD" w:rsidRPr="003061FD" w:rsidRDefault="003061FD" w:rsidP="003061FD">
            <w:pPr>
              <w:numPr>
                <w:ilvl w:val="0"/>
                <w:numId w:val="4"/>
              </w:numPr>
              <w:spacing w:after="0" w:line="240" w:lineRule="auto"/>
              <w:ind w:left="284" w:hanging="283"/>
              <w:jc w:val="both"/>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 xml:space="preserve">dlhodobý nehmotný majetok nakupovaný </w:t>
            </w:r>
          </w:p>
        </w:tc>
        <w:tc>
          <w:tcPr>
            <w:tcW w:w="4111" w:type="dxa"/>
          </w:tcPr>
          <w:p w14:paraId="0A645702" w14:textId="77777777" w:rsidR="003061FD" w:rsidRPr="003061FD" w:rsidRDefault="003061FD" w:rsidP="003061FD">
            <w:pPr>
              <w:spacing w:after="0" w:line="240" w:lineRule="auto"/>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obstarávacou cenou</w:t>
            </w:r>
          </w:p>
        </w:tc>
      </w:tr>
      <w:tr w:rsidR="003061FD" w:rsidRPr="003061FD" w14:paraId="00E6C5AB" w14:textId="77777777" w:rsidTr="007C6FC0">
        <w:tc>
          <w:tcPr>
            <w:tcW w:w="5557" w:type="dxa"/>
          </w:tcPr>
          <w:p w14:paraId="03D0C00E" w14:textId="77777777" w:rsidR="003061FD" w:rsidRPr="003061FD" w:rsidRDefault="003061FD" w:rsidP="003061FD">
            <w:pPr>
              <w:numPr>
                <w:ilvl w:val="0"/>
                <w:numId w:val="4"/>
              </w:numPr>
              <w:spacing w:after="0" w:line="240" w:lineRule="auto"/>
              <w:ind w:left="284" w:hanging="283"/>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dlhodobý nehmotný majetok vytvorený vlastnou činnosťou</w:t>
            </w:r>
          </w:p>
        </w:tc>
        <w:tc>
          <w:tcPr>
            <w:tcW w:w="4111" w:type="dxa"/>
          </w:tcPr>
          <w:p w14:paraId="7A649CF8" w14:textId="77777777" w:rsidR="003061FD" w:rsidRPr="003061FD" w:rsidRDefault="003061FD" w:rsidP="003061FD">
            <w:pPr>
              <w:spacing w:after="0" w:line="240" w:lineRule="auto"/>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 xml:space="preserve">vlastnými nákladmi   </w:t>
            </w:r>
          </w:p>
        </w:tc>
      </w:tr>
      <w:tr w:rsidR="003061FD" w:rsidRPr="003061FD" w14:paraId="74D7B376" w14:textId="77777777" w:rsidTr="007C6FC0">
        <w:tc>
          <w:tcPr>
            <w:tcW w:w="5557" w:type="dxa"/>
          </w:tcPr>
          <w:p w14:paraId="3039D011" w14:textId="77777777" w:rsidR="003061FD" w:rsidRPr="003061FD" w:rsidRDefault="003061FD" w:rsidP="003061FD">
            <w:pPr>
              <w:numPr>
                <w:ilvl w:val="0"/>
                <w:numId w:val="4"/>
              </w:numPr>
              <w:spacing w:after="0" w:line="240" w:lineRule="auto"/>
              <w:ind w:left="284" w:hanging="283"/>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 xml:space="preserve">dlhodobý hmotný majetok nakupovaný </w:t>
            </w:r>
          </w:p>
        </w:tc>
        <w:tc>
          <w:tcPr>
            <w:tcW w:w="4111" w:type="dxa"/>
          </w:tcPr>
          <w:p w14:paraId="34EFF6B1" w14:textId="77777777" w:rsidR="003061FD" w:rsidRPr="003061FD" w:rsidRDefault="003061FD" w:rsidP="003061FD">
            <w:pPr>
              <w:spacing w:after="0" w:line="240" w:lineRule="auto"/>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obstarávacou cenou</w:t>
            </w:r>
          </w:p>
        </w:tc>
      </w:tr>
      <w:tr w:rsidR="003061FD" w:rsidRPr="003061FD" w14:paraId="7CA2DD57" w14:textId="77777777" w:rsidTr="007C6FC0">
        <w:tc>
          <w:tcPr>
            <w:tcW w:w="5557" w:type="dxa"/>
          </w:tcPr>
          <w:p w14:paraId="120C9F2F" w14:textId="77777777" w:rsidR="003061FD" w:rsidRPr="003061FD" w:rsidRDefault="003061FD" w:rsidP="003061FD">
            <w:pPr>
              <w:numPr>
                <w:ilvl w:val="0"/>
                <w:numId w:val="4"/>
              </w:numPr>
              <w:spacing w:after="0" w:line="240" w:lineRule="auto"/>
              <w:ind w:left="284" w:hanging="283"/>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dlhodobý hmotný majetok vytvorený vlastnou činnosťou</w:t>
            </w:r>
          </w:p>
        </w:tc>
        <w:tc>
          <w:tcPr>
            <w:tcW w:w="4111" w:type="dxa"/>
          </w:tcPr>
          <w:p w14:paraId="094379C3" w14:textId="77777777" w:rsidR="003061FD" w:rsidRPr="003061FD" w:rsidRDefault="003061FD" w:rsidP="003061FD">
            <w:pPr>
              <w:spacing w:after="0" w:line="240" w:lineRule="auto"/>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vlastnými nákladmi</w:t>
            </w:r>
          </w:p>
        </w:tc>
      </w:tr>
      <w:tr w:rsidR="003061FD" w:rsidRPr="003061FD" w14:paraId="585C2F4E" w14:textId="77777777" w:rsidTr="007C6FC0">
        <w:tc>
          <w:tcPr>
            <w:tcW w:w="5557" w:type="dxa"/>
          </w:tcPr>
          <w:p w14:paraId="0F1258F5" w14:textId="77777777" w:rsidR="003061FD" w:rsidRPr="003061FD" w:rsidRDefault="003061FD" w:rsidP="003061FD">
            <w:pPr>
              <w:numPr>
                <w:ilvl w:val="0"/>
                <w:numId w:val="4"/>
              </w:numPr>
              <w:spacing w:after="0" w:line="240" w:lineRule="auto"/>
              <w:ind w:left="284" w:hanging="283"/>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dlhodobý nehmotný majetok a dlhodobý hmotný majetok získaný bezodplatne</w:t>
            </w:r>
          </w:p>
        </w:tc>
        <w:tc>
          <w:tcPr>
            <w:tcW w:w="4111" w:type="dxa"/>
          </w:tcPr>
          <w:p w14:paraId="4DEB5657" w14:textId="77777777" w:rsidR="003061FD" w:rsidRPr="003061FD" w:rsidRDefault="003061FD" w:rsidP="003061FD">
            <w:pPr>
              <w:spacing w:after="0" w:line="240" w:lineRule="auto"/>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reálnou cenou</w:t>
            </w:r>
          </w:p>
        </w:tc>
      </w:tr>
      <w:tr w:rsidR="003061FD" w:rsidRPr="003061FD" w14:paraId="5536E856" w14:textId="77777777" w:rsidTr="007C6FC0">
        <w:tc>
          <w:tcPr>
            <w:tcW w:w="5557" w:type="dxa"/>
          </w:tcPr>
          <w:p w14:paraId="638FAC29" w14:textId="77777777" w:rsidR="003061FD" w:rsidRPr="003061FD" w:rsidRDefault="003061FD" w:rsidP="003061FD">
            <w:pPr>
              <w:numPr>
                <w:ilvl w:val="0"/>
                <w:numId w:val="4"/>
              </w:numPr>
              <w:spacing w:after="0" w:line="240" w:lineRule="auto"/>
              <w:ind w:left="284" w:hanging="283"/>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dlhodobý finančný majetok</w:t>
            </w:r>
          </w:p>
        </w:tc>
        <w:tc>
          <w:tcPr>
            <w:tcW w:w="4111" w:type="dxa"/>
          </w:tcPr>
          <w:p w14:paraId="19CC7F28" w14:textId="77777777" w:rsidR="003061FD" w:rsidRPr="003061FD" w:rsidRDefault="003061FD" w:rsidP="003061FD">
            <w:pPr>
              <w:spacing w:after="0" w:line="240" w:lineRule="auto"/>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obstarávacou cenou</w:t>
            </w:r>
          </w:p>
        </w:tc>
      </w:tr>
      <w:tr w:rsidR="003061FD" w:rsidRPr="003061FD" w14:paraId="5237C8F4" w14:textId="77777777" w:rsidTr="007C6FC0">
        <w:tc>
          <w:tcPr>
            <w:tcW w:w="5557" w:type="dxa"/>
          </w:tcPr>
          <w:p w14:paraId="367C1E09" w14:textId="77777777" w:rsidR="003061FD" w:rsidRPr="003061FD" w:rsidRDefault="003061FD" w:rsidP="003061FD">
            <w:pPr>
              <w:numPr>
                <w:ilvl w:val="0"/>
                <w:numId w:val="4"/>
              </w:numPr>
              <w:spacing w:after="0" w:line="240" w:lineRule="auto"/>
              <w:ind w:left="284" w:hanging="283"/>
              <w:jc w:val="both"/>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zásoby nakupované</w:t>
            </w:r>
          </w:p>
        </w:tc>
        <w:tc>
          <w:tcPr>
            <w:tcW w:w="4111" w:type="dxa"/>
          </w:tcPr>
          <w:p w14:paraId="5298FD3C" w14:textId="77777777" w:rsidR="003061FD" w:rsidRPr="003061FD" w:rsidRDefault="003061FD" w:rsidP="003061FD">
            <w:pPr>
              <w:spacing w:after="0" w:line="240" w:lineRule="auto"/>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obstarávacou cenou</w:t>
            </w:r>
          </w:p>
        </w:tc>
      </w:tr>
      <w:tr w:rsidR="003061FD" w:rsidRPr="003061FD" w14:paraId="58331D4A" w14:textId="77777777" w:rsidTr="007C6FC0">
        <w:tc>
          <w:tcPr>
            <w:tcW w:w="5557" w:type="dxa"/>
          </w:tcPr>
          <w:p w14:paraId="41251088" w14:textId="77777777" w:rsidR="003061FD" w:rsidRPr="003061FD" w:rsidRDefault="003061FD" w:rsidP="003061FD">
            <w:pPr>
              <w:numPr>
                <w:ilvl w:val="0"/>
                <w:numId w:val="4"/>
              </w:numPr>
              <w:spacing w:after="0" w:line="240" w:lineRule="auto"/>
              <w:ind w:left="284" w:hanging="283"/>
              <w:jc w:val="both"/>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zásoby vytvorené vlastnou činnosťou</w:t>
            </w:r>
          </w:p>
        </w:tc>
        <w:tc>
          <w:tcPr>
            <w:tcW w:w="4111" w:type="dxa"/>
          </w:tcPr>
          <w:p w14:paraId="45F80DB8" w14:textId="77777777" w:rsidR="003061FD" w:rsidRPr="003061FD" w:rsidRDefault="003061FD" w:rsidP="003061FD">
            <w:pPr>
              <w:spacing w:after="0" w:line="240" w:lineRule="auto"/>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vlastnými nákladmi</w:t>
            </w:r>
          </w:p>
        </w:tc>
      </w:tr>
      <w:tr w:rsidR="003061FD" w:rsidRPr="003061FD" w14:paraId="5677994F" w14:textId="77777777" w:rsidTr="007C6FC0">
        <w:tc>
          <w:tcPr>
            <w:tcW w:w="5557" w:type="dxa"/>
          </w:tcPr>
          <w:p w14:paraId="3BF78ABB" w14:textId="77777777" w:rsidR="003061FD" w:rsidRPr="003061FD" w:rsidRDefault="003061FD" w:rsidP="003061FD">
            <w:pPr>
              <w:numPr>
                <w:ilvl w:val="0"/>
                <w:numId w:val="4"/>
              </w:numPr>
              <w:spacing w:after="0" w:line="240" w:lineRule="auto"/>
              <w:ind w:left="284" w:hanging="283"/>
              <w:jc w:val="both"/>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zásoby získané bezodplatne</w:t>
            </w:r>
          </w:p>
        </w:tc>
        <w:tc>
          <w:tcPr>
            <w:tcW w:w="4111" w:type="dxa"/>
          </w:tcPr>
          <w:p w14:paraId="22920286" w14:textId="77777777" w:rsidR="003061FD" w:rsidRPr="003061FD" w:rsidRDefault="003061FD" w:rsidP="003061FD">
            <w:pPr>
              <w:spacing w:after="0" w:line="240" w:lineRule="auto"/>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reálnou cenou</w:t>
            </w:r>
          </w:p>
        </w:tc>
      </w:tr>
      <w:tr w:rsidR="003061FD" w:rsidRPr="003061FD" w14:paraId="0646D50A" w14:textId="77777777" w:rsidTr="007C6FC0">
        <w:tc>
          <w:tcPr>
            <w:tcW w:w="5557" w:type="dxa"/>
          </w:tcPr>
          <w:p w14:paraId="4541423E" w14:textId="77777777" w:rsidR="003061FD" w:rsidRPr="003061FD" w:rsidRDefault="003061FD" w:rsidP="003061FD">
            <w:pPr>
              <w:numPr>
                <w:ilvl w:val="0"/>
                <w:numId w:val="4"/>
              </w:numPr>
              <w:spacing w:after="0" w:line="240" w:lineRule="auto"/>
              <w:ind w:left="284" w:hanging="283"/>
              <w:jc w:val="both"/>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 xml:space="preserve">pohľadávky </w:t>
            </w:r>
          </w:p>
        </w:tc>
        <w:tc>
          <w:tcPr>
            <w:tcW w:w="4111" w:type="dxa"/>
          </w:tcPr>
          <w:p w14:paraId="7397167E" w14:textId="77777777" w:rsidR="003061FD" w:rsidRPr="003061FD" w:rsidRDefault="003061FD" w:rsidP="003061FD">
            <w:pPr>
              <w:spacing w:after="0" w:line="240" w:lineRule="auto"/>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menovitou hodnotou</w:t>
            </w:r>
          </w:p>
        </w:tc>
      </w:tr>
      <w:tr w:rsidR="003061FD" w:rsidRPr="003061FD" w14:paraId="345997C5" w14:textId="77777777" w:rsidTr="007C6FC0">
        <w:tc>
          <w:tcPr>
            <w:tcW w:w="5557" w:type="dxa"/>
          </w:tcPr>
          <w:p w14:paraId="66679E72" w14:textId="77777777" w:rsidR="003061FD" w:rsidRPr="003061FD" w:rsidRDefault="003061FD" w:rsidP="003061FD">
            <w:pPr>
              <w:numPr>
                <w:ilvl w:val="0"/>
                <w:numId w:val="4"/>
              </w:numPr>
              <w:spacing w:after="0" w:line="240" w:lineRule="auto"/>
              <w:ind w:left="284" w:hanging="283"/>
              <w:jc w:val="both"/>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 xml:space="preserve">krátkodobý finančný majetok </w:t>
            </w:r>
          </w:p>
        </w:tc>
        <w:tc>
          <w:tcPr>
            <w:tcW w:w="4111" w:type="dxa"/>
          </w:tcPr>
          <w:p w14:paraId="303675FF" w14:textId="77777777" w:rsidR="003061FD" w:rsidRPr="003061FD" w:rsidRDefault="003061FD" w:rsidP="003061FD">
            <w:pPr>
              <w:spacing w:after="0" w:line="240" w:lineRule="auto"/>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menovitou hodnotou</w:t>
            </w:r>
          </w:p>
        </w:tc>
      </w:tr>
      <w:tr w:rsidR="003061FD" w:rsidRPr="003061FD" w14:paraId="25DD98FC" w14:textId="77777777" w:rsidTr="007C6FC0">
        <w:tc>
          <w:tcPr>
            <w:tcW w:w="5557" w:type="dxa"/>
          </w:tcPr>
          <w:p w14:paraId="6C203C20" w14:textId="77777777" w:rsidR="003061FD" w:rsidRPr="003061FD" w:rsidRDefault="003061FD" w:rsidP="003061FD">
            <w:pPr>
              <w:spacing w:after="0" w:line="240" w:lineRule="auto"/>
              <w:jc w:val="both"/>
              <w:rPr>
                <w:rFonts w:ascii="Times New Roman" w:eastAsia="Times New Roman" w:hAnsi="Times New Roman" w:cs="Times New Roman"/>
                <w:lang w:eastAsia="sk-SK"/>
              </w:rPr>
            </w:pPr>
          </w:p>
          <w:p w14:paraId="2BAF967B" w14:textId="77777777" w:rsidR="003061FD" w:rsidRPr="003061FD" w:rsidRDefault="003061FD" w:rsidP="003061FD">
            <w:pPr>
              <w:spacing w:after="0" w:line="240" w:lineRule="auto"/>
              <w:jc w:val="both"/>
              <w:rPr>
                <w:rFonts w:ascii="Times New Roman" w:eastAsia="Times New Roman" w:hAnsi="Times New Roman" w:cs="Times New Roman"/>
                <w:lang w:eastAsia="sk-SK"/>
              </w:rPr>
            </w:pPr>
          </w:p>
          <w:p w14:paraId="0A2CB418" w14:textId="77777777" w:rsidR="003061FD" w:rsidRPr="003061FD" w:rsidRDefault="003061FD" w:rsidP="003061FD">
            <w:pPr>
              <w:spacing w:after="0" w:line="240" w:lineRule="auto"/>
              <w:jc w:val="both"/>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1) časové rozlíšenie na strane aktív</w:t>
            </w:r>
          </w:p>
        </w:tc>
        <w:tc>
          <w:tcPr>
            <w:tcW w:w="4111" w:type="dxa"/>
          </w:tcPr>
          <w:p w14:paraId="7005B42A" w14:textId="4AF62E9D" w:rsidR="003061FD" w:rsidRPr="007C6FC0" w:rsidRDefault="003061FD" w:rsidP="003061FD">
            <w:pPr>
              <w:spacing w:after="0" w:line="240" w:lineRule="auto"/>
              <w:rPr>
                <w:rFonts w:ascii="Times New Roman" w:eastAsia="Times New Roman" w:hAnsi="Times New Roman" w:cs="Times New Roman"/>
                <w:sz w:val="20"/>
                <w:szCs w:val="20"/>
                <w:lang w:eastAsia="sk-SK"/>
              </w:rPr>
            </w:pPr>
            <w:r w:rsidRPr="007C6FC0">
              <w:rPr>
                <w:rFonts w:ascii="Times New Roman" w:eastAsia="Times New Roman" w:hAnsi="Times New Roman" w:cs="Times New Roman"/>
                <w:sz w:val="20"/>
                <w:szCs w:val="20"/>
                <w:lang w:eastAsia="sk-SK"/>
              </w:rPr>
              <w:t>náklady budúcich období a príjmy budúcich období sa vykazujú vo výške, ktorá je potrebná na dodržanie zásady vecnej a časove</w:t>
            </w:r>
            <w:r w:rsidR="007C6FC0">
              <w:rPr>
                <w:rFonts w:ascii="Times New Roman" w:eastAsia="Times New Roman" w:hAnsi="Times New Roman" w:cs="Times New Roman"/>
                <w:sz w:val="20"/>
                <w:szCs w:val="20"/>
                <w:lang w:eastAsia="sk-SK"/>
              </w:rPr>
              <w:t>j súvislosti s účtovným obdobím</w:t>
            </w:r>
          </w:p>
        </w:tc>
      </w:tr>
      <w:tr w:rsidR="003061FD" w:rsidRPr="003061FD" w14:paraId="7BB045F6" w14:textId="77777777" w:rsidTr="007C6FC0">
        <w:tc>
          <w:tcPr>
            <w:tcW w:w="5557" w:type="dxa"/>
          </w:tcPr>
          <w:p w14:paraId="4142BA69" w14:textId="77777777" w:rsidR="003061FD" w:rsidRPr="003061FD" w:rsidRDefault="003061FD" w:rsidP="003061FD">
            <w:pPr>
              <w:numPr>
                <w:ilvl w:val="0"/>
                <w:numId w:val="4"/>
              </w:numPr>
              <w:spacing w:after="0" w:line="240" w:lineRule="auto"/>
              <w:ind w:left="284" w:hanging="283"/>
              <w:jc w:val="both"/>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 xml:space="preserve">záväzky, vrátane dlhopisov, pôžičiek a úverov </w:t>
            </w:r>
          </w:p>
        </w:tc>
        <w:tc>
          <w:tcPr>
            <w:tcW w:w="4111" w:type="dxa"/>
          </w:tcPr>
          <w:p w14:paraId="37F63732" w14:textId="77777777" w:rsidR="003061FD" w:rsidRPr="003061FD" w:rsidRDefault="003061FD" w:rsidP="003061FD">
            <w:pPr>
              <w:spacing w:after="0" w:line="240" w:lineRule="auto"/>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menovitou hodnotou</w:t>
            </w:r>
          </w:p>
        </w:tc>
      </w:tr>
      <w:tr w:rsidR="003061FD" w:rsidRPr="003061FD" w14:paraId="396C1F57" w14:textId="77777777" w:rsidTr="007C6FC0">
        <w:tc>
          <w:tcPr>
            <w:tcW w:w="5557" w:type="dxa"/>
          </w:tcPr>
          <w:p w14:paraId="3478F58A" w14:textId="77777777" w:rsidR="003061FD" w:rsidRPr="003061FD" w:rsidRDefault="003061FD" w:rsidP="003061FD">
            <w:pPr>
              <w:numPr>
                <w:ilvl w:val="0"/>
                <w:numId w:val="4"/>
              </w:numPr>
              <w:spacing w:after="0" w:line="240" w:lineRule="auto"/>
              <w:ind w:left="284" w:hanging="283"/>
              <w:jc w:val="both"/>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 xml:space="preserve">rezervy </w:t>
            </w:r>
          </w:p>
        </w:tc>
        <w:tc>
          <w:tcPr>
            <w:tcW w:w="4111" w:type="dxa"/>
          </w:tcPr>
          <w:p w14:paraId="1F707CB0" w14:textId="77777777" w:rsidR="003061FD" w:rsidRPr="003061FD" w:rsidRDefault="003061FD" w:rsidP="003061FD">
            <w:pPr>
              <w:spacing w:after="0" w:line="240" w:lineRule="auto"/>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oceňujú sa v očakávanej výške záväzku</w:t>
            </w:r>
          </w:p>
        </w:tc>
      </w:tr>
      <w:tr w:rsidR="003061FD" w:rsidRPr="003061FD" w14:paraId="0DDCC2DF" w14:textId="77777777" w:rsidTr="007C6FC0">
        <w:tc>
          <w:tcPr>
            <w:tcW w:w="5557" w:type="dxa"/>
          </w:tcPr>
          <w:p w14:paraId="03FB1750" w14:textId="77777777" w:rsidR="003061FD" w:rsidRPr="003061FD" w:rsidRDefault="003061FD" w:rsidP="003061FD">
            <w:pPr>
              <w:spacing w:after="0" w:line="240" w:lineRule="auto"/>
              <w:jc w:val="both"/>
              <w:rPr>
                <w:rFonts w:ascii="Times New Roman" w:eastAsia="Times New Roman" w:hAnsi="Times New Roman" w:cs="Times New Roman"/>
                <w:lang w:eastAsia="sk-SK"/>
              </w:rPr>
            </w:pPr>
          </w:p>
          <w:p w14:paraId="52BA0F35" w14:textId="77777777" w:rsidR="003061FD" w:rsidRPr="003061FD" w:rsidRDefault="003061FD" w:rsidP="003061FD">
            <w:pPr>
              <w:numPr>
                <w:ilvl w:val="0"/>
                <w:numId w:val="4"/>
              </w:numPr>
              <w:spacing w:after="0" w:line="240" w:lineRule="auto"/>
              <w:ind w:left="284" w:hanging="283"/>
              <w:jc w:val="both"/>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časové rozlíšenie na strane pasív</w:t>
            </w:r>
          </w:p>
        </w:tc>
        <w:tc>
          <w:tcPr>
            <w:tcW w:w="4111" w:type="dxa"/>
          </w:tcPr>
          <w:p w14:paraId="46E65878" w14:textId="77777777" w:rsidR="003061FD" w:rsidRPr="007C6FC0" w:rsidRDefault="003061FD" w:rsidP="003061FD">
            <w:pPr>
              <w:spacing w:after="0" w:line="240" w:lineRule="auto"/>
              <w:rPr>
                <w:rFonts w:ascii="Times New Roman" w:eastAsia="Times New Roman" w:hAnsi="Times New Roman" w:cs="Times New Roman"/>
                <w:sz w:val="20"/>
                <w:szCs w:val="20"/>
                <w:lang w:eastAsia="sk-SK"/>
              </w:rPr>
            </w:pPr>
            <w:r w:rsidRPr="007C6FC0">
              <w:rPr>
                <w:rFonts w:ascii="Times New Roman" w:eastAsia="Times New Roman" w:hAnsi="Times New Roman" w:cs="Times New Roman"/>
                <w:sz w:val="20"/>
                <w:szCs w:val="20"/>
                <w:lang w:eastAsia="sk-SK"/>
              </w:rPr>
              <w:t>výdavky budúcich období a výnosy budúcich období sa vykazujú vo výške, ktorá je potrebná na dodržanie zásady vecnej a časovej súvislosti s účtovným obdobím.</w:t>
            </w:r>
          </w:p>
        </w:tc>
      </w:tr>
    </w:tbl>
    <w:p w14:paraId="692C9F3B" w14:textId="77777777" w:rsidR="003061FD" w:rsidRPr="003061FD" w:rsidRDefault="003061FD" w:rsidP="003061FD">
      <w:pPr>
        <w:spacing w:after="0" w:line="240" w:lineRule="auto"/>
        <w:jc w:val="both"/>
        <w:rPr>
          <w:rFonts w:ascii="Times New Roman" w:eastAsia="Times New Roman" w:hAnsi="Times New Roman" w:cs="Tahoma"/>
          <w:bCs/>
          <w:i/>
          <w:color w:val="0070C0"/>
          <w:lang w:eastAsia="sk-SK"/>
        </w:rPr>
      </w:pPr>
    </w:p>
    <w:p w14:paraId="6FE57971" w14:textId="77777777" w:rsidR="003061FD" w:rsidRPr="003061FD" w:rsidRDefault="003061FD" w:rsidP="003061FD">
      <w:pPr>
        <w:numPr>
          <w:ilvl w:val="0"/>
          <w:numId w:val="3"/>
        </w:numPr>
        <w:spacing w:after="0" w:line="240" w:lineRule="auto"/>
        <w:ind w:left="284" w:hanging="284"/>
        <w:jc w:val="both"/>
        <w:rPr>
          <w:rFonts w:ascii="Times New Roman" w:eastAsia="Times New Roman" w:hAnsi="Times New Roman" w:cs="Tahoma"/>
          <w:bCs/>
          <w:lang w:eastAsia="sk-SK"/>
        </w:rPr>
      </w:pPr>
      <w:r w:rsidRPr="003061FD">
        <w:rPr>
          <w:rFonts w:ascii="Times New Roman" w:eastAsia="Times New Roman" w:hAnsi="Times New Roman" w:cs="Times New Roman"/>
          <w:b/>
          <w:sz w:val="24"/>
          <w:szCs w:val="24"/>
          <w:lang w:eastAsia="sk-SK"/>
        </w:rPr>
        <w:t>Spôsob zostavenia odpisového plánu pre dlhodobý majetok, doba odpisovania, sadzby odpisov a odpisové metódy pri stanovení účtovných odpisov</w:t>
      </w:r>
    </w:p>
    <w:p w14:paraId="5170CA2D" w14:textId="77777777" w:rsidR="003061FD" w:rsidRPr="003061FD" w:rsidRDefault="003061FD" w:rsidP="003061FD">
      <w:pPr>
        <w:spacing w:after="0" w:line="240" w:lineRule="auto"/>
        <w:jc w:val="both"/>
        <w:rPr>
          <w:rFonts w:ascii="Times New Roman" w:eastAsia="Times New Roman" w:hAnsi="Times New Roman" w:cs="Tahoma"/>
          <w:bCs/>
          <w:lang w:eastAsia="sk-SK"/>
        </w:rPr>
      </w:pPr>
    </w:p>
    <w:p w14:paraId="6F09105D" w14:textId="77777777" w:rsidR="003061FD" w:rsidRPr="003061FD" w:rsidRDefault="003061FD" w:rsidP="000C47C8">
      <w:pPr>
        <w:spacing w:after="0" w:line="240" w:lineRule="auto"/>
        <w:ind w:right="-851"/>
        <w:jc w:val="both"/>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Odpisy dlhodobého nehmotného majetku a dlhodobého hmotného majetku sú stanovené tak, že</w:t>
      </w:r>
      <w:r w:rsidRPr="003061FD">
        <w:rPr>
          <w:rFonts w:ascii="Times New Roman" w:eastAsia="Times New Roman" w:hAnsi="Times New Roman" w:cs="Times New Roman"/>
          <w:i/>
          <w:lang w:eastAsia="sk-SK"/>
        </w:rPr>
        <w:t xml:space="preserve"> </w:t>
      </w:r>
      <w:r w:rsidRPr="003061FD">
        <w:rPr>
          <w:rFonts w:ascii="Times New Roman" w:eastAsia="Times New Roman" w:hAnsi="Times New Roman" w:cs="Times New Roman"/>
          <w:lang w:eastAsia="sk-SK"/>
        </w:rPr>
        <w:t xml:space="preserve">sa vychádza z predpokladanej doby jeho užívania a predpokladaného priebehu jeho opotrebenia. Odpisovať sa začína: </w:t>
      </w:r>
      <w:r w:rsidRPr="003061FD">
        <w:rPr>
          <w:rFonts w:ascii="Times New Roman" w:eastAsia="Times New Roman" w:hAnsi="Times New Roman" w:cs="Tahoma"/>
          <w:bCs/>
          <w:lang w:eastAsia="sk-SK"/>
        </w:rPr>
        <w:t xml:space="preserve">odo </w:t>
      </w:r>
      <w:r w:rsidRPr="003061FD">
        <w:rPr>
          <w:rFonts w:ascii="Times New Roman" w:eastAsia="Times New Roman" w:hAnsi="Times New Roman" w:cs="Times New Roman"/>
          <w:lang w:eastAsia="sk-SK"/>
        </w:rPr>
        <w:t>dňa jeho zaradenia do používania.</w:t>
      </w:r>
    </w:p>
    <w:p w14:paraId="49C5AED4" w14:textId="68165A98" w:rsidR="003061FD" w:rsidRDefault="003061FD" w:rsidP="000C47C8">
      <w:pPr>
        <w:spacing w:after="0" w:line="240" w:lineRule="auto"/>
        <w:ind w:right="-851"/>
        <w:jc w:val="both"/>
        <w:rPr>
          <w:rFonts w:ascii="Times New Roman" w:eastAsia="Times New Roman" w:hAnsi="Times New Roman" w:cs="Times New Roman"/>
          <w:lang w:eastAsia="sk-SK"/>
        </w:rPr>
      </w:pPr>
      <w:r w:rsidRPr="003061FD">
        <w:rPr>
          <w:rFonts w:ascii="Times New Roman" w:eastAsia="Times New Roman" w:hAnsi="Times New Roman" w:cs="Times New Roman"/>
          <w:lang w:val="x-none" w:eastAsia="x-none"/>
        </w:rPr>
        <w:t xml:space="preserve">Účtovné odpisy sa zaokrúhľujú na </w:t>
      </w:r>
      <w:r w:rsidR="007D35EB" w:rsidRPr="006E61CE">
        <w:rPr>
          <w:rFonts w:ascii="Times New Roman" w:eastAsia="Times New Roman" w:hAnsi="Times New Roman" w:cs="Times New Roman"/>
          <w:color w:val="000000" w:themeColor="text1"/>
          <w:lang w:eastAsia="x-none"/>
        </w:rPr>
        <w:t xml:space="preserve">2 desatinné miesta. </w:t>
      </w:r>
      <w:r w:rsidRPr="003061FD">
        <w:rPr>
          <w:rFonts w:ascii="Times New Roman" w:eastAsia="Times New Roman" w:hAnsi="Times New Roman" w:cs="Times New Roman"/>
          <w:lang w:val="x-none" w:eastAsia="x-none"/>
        </w:rPr>
        <w:t xml:space="preserve">Používa sa lineárna metóda odpisovania. </w:t>
      </w:r>
      <w:r w:rsidRPr="00F269D0">
        <w:rPr>
          <w:rFonts w:ascii="Times New Roman" w:eastAsia="Times New Roman" w:hAnsi="Times New Roman" w:cs="Times New Roman"/>
          <w:color w:val="000000" w:themeColor="text1"/>
          <w:lang w:eastAsia="sk-SK"/>
        </w:rPr>
        <w:t>V roku 20</w:t>
      </w:r>
      <w:r w:rsidR="00E34EF5" w:rsidRPr="00F269D0">
        <w:rPr>
          <w:rFonts w:ascii="Times New Roman" w:eastAsia="Times New Roman" w:hAnsi="Times New Roman" w:cs="Times New Roman"/>
          <w:color w:val="000000" w:themeColor="text1"/>
          <w:lang w:eastAsia="sk-SK"/>
        </w:rPr>
        <w:t>20</w:t>
      </w:r>
      <w:r w:rsidR="0022579A" w:rsidRPr="00F269D0">
        <w:rPr>
          <w:rFonts w:ascii="Times New Roman" w:eastAsia="Times New Roman" w:hAnsi="Times New Roman" w:cs="Times New Roman"/>
          <w:color w:val="000000" w:themeColor="text1"/>
          <w:lang w:eastAsia="sk-SK"/>
        </w:rPr>
        <w:t xml:space="preserve"> </w:t>
      </w:r>
      <w:r w:rsidRPr="00F269D0">
        <w:rPr>
          <w:rFonts w:ascii="Times New Roman" w:eastAsia="Times New Roman" w:hAnsi="Times New Roman" w:cs="Times New Roman"/>
          <w:color w:val="000000" w:themeColor="text1"/>
          <w:lang w:eastAsia="sk-SK"/>
        </w:rPr>
        <w:t xml:space="preserve"> </w:t>
      </w:r>
      <w:r w:rsidRPr="003061FD">
        <w:rPr>
          <w:rFonts w:ascii="Times New Roman" w:eastAsia="Times New Roman" w:hAnsi="Times New Roman" w:cs="Times New Roman"/>
          <w:lang w:eastAsia="sk-SK"/>
        </w:rPr>
        <w:t xml:space="preserve">bol zostavený odpisový plán </w:t>
      </w:r>
      <w:r w:rsidR="00EF45FF">
        <w:rPr>
          <w:rFonts w:ascii="Times New Roman" w:eastAsia="Times New Roman" w:hAnsi="Times New Roman" w:cs="Times New Roman"/>
          <w:lang w:eastAsia="sk-SK"/>
        </w:rPr>
        <w:t>totožný s rokom</w:t>
      </w:r>
      <w:r w:rsidR="00F269D0">
        <w:rPr>
          <w:rFonts w:ascii="Times New Roman" w:eastAsia="Times New Roman" w:hAnsi="Times New Roman" w:cs="Times New Roman"/>
          <w:lang w:eastAsia="sk-SK"/>
        </w:rPr>
        <w:t xml:space="preserve"> 2019, neboli v ňom žiadne zmeny v spôsobe odpisovania</w:t>
      </w:r>
      <w:r w:rsidRPr="003061FD">
        <w:rPr>
          <w:rFonts w:ascii="Times New Roman" w:eastAsia="Times New Roman" w:hAnsi="Times New Roman" w:cs="Times New Roman"/>
          <w:lang w:eastAsia="sk-SK"/>
        </w:rPr>
        <w:t>.</w:t>
      </w:r>
    </w:p>
    <w:p w14:paraId="2A2843E7" w14:textId="77777777" w:rsidR="008A5401" w:rsidRPr="003061FD" w:rsidRDefault="008A5401" w:rsidP="000C47C8">
      <w:pPr>
        <w:spacing w:after="0" w:line="240" w:lineRule="auto"/>
        <w:ind w:right="-851"/>
        <w:jc w:val="both"/>
        <w:rPr>
          <w:rFonts w:ascii="Times New Roman" w:eastAsia="Times New Roman" w:hAnsi="Times New Roman" w:cs="Times New Roman"/>
          <w:lang w:eastAsia="sk-SK"/>
        </w:rPr>
      </w:pPr>
    </w:p>
    <w:p w14:paraId="4AA21A4C" w14:textId="65C1C77D" w:rsidR="003061FD" w:rsidRPr="003061FD" w:rsidRDefault="008A5401" w:rsidP="003061FD">
      <w:pPr>
        <w:spacing w:after="0" w:line="240" w:lineRule="auto"/>
        <w:jc w:val="both"/>
        <w:rPr>
          <w:rFonts w:ascii="Times New Roman" w:eastAsia="Times New Roman" w:hAnsi="Times New Roman" w:cs="Times New Roman"/>
          <w:lang w:val="x-none" w:eastAsia="x-none"/>
        </w:rPr>
      </w:pPr>
      <w:r>
        <w:rPr>
          <w:rFonts w:ascii="Times New Roman" w:eastAsia="Times New Roman" w:hAnsi="Times New Roman" w:cs="Times New Roman"/>
          <w:lang w:eastAsia="x-none"/>
        </w:rPr>
        <w:t xml:space="preserve">  </w:t>
      </w:r>
      <w:r w:rsidR="003061FD" w:rsidRPr="003061FD">
        <w:rPr>
          <w:rFonts w:ascii="Times New Roman" w:eastAsia="Times New Roman" w:hAnsi="Times New Roman" w:cs="Times New Roman"/>
          <w:lang w:eastAsia="x-none"/>
        </w:rPr>
        <w:t>P</w:t>
      </w:r>
      <w:r w:rsidR="003061FD" w:rsidRPr="003061FD">
        <w:rPr>
          <w:rFonts w:ascii="Times New Roman" w:eastAsia="Times New Roman" w:hAnsi="Times New Roman" w:cs="Times New Roman"/>
          <w:lang w:val="x-none" w:eastAsia="x-none"/>
        </w:rPr>
        <w:t>redpokladaná doba užívania a odpisové sadzby sú stanovené takto:</w:t>
      </w:r>
    </w:p>
    <w:tbl>
      <w:tblPr>
        <w:tblW w:w="96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635"/>
      </w:tblGrid>
      <w:tr w:rsidR="003061FD" w:rsidRPr="003061FD" w14:paraId="5A60C4AE" w14:textId="77777777" w:rsidTr="002C264A">
        <w:tc>
          <w:tcPr>
            <w:tcW w:w="2962" w:type="dxa"/>
            <w:shd w:val="clear" w:color="auto" w:fill="F2F2F2"/>
          </w:tcPr>
          <w:p w14:paraId="47D7B8E4" w14:textId="77777777" w:rsidR="003061FD" w:rsidRPr="003061FD" w:rsidRDefault="003061FD" w:rsidP="003061FD">
            <w:pPr>
              <w:spacing w:after="0" w:line="240" w:lineRule="auto"/>
              <w:jc w:val="center"/>
              <w:rPr>
                <w:rFonts w:ascii="Times New Roman" w:eastAsia="Times New Roman" w:hAnsi="Times New Roman" w:cs="Times New Roman"/>
                <w:b/>
                <w:sz w:val="20"/>
                <w:szCs w:val="20"/>
                <w:lang w:eastAsia="sk-SK"/>
              </w:rPr>
            </w:pPr>
            <w:r w:rsidRPr="003061FD">
              <w:rPr>
                <w:rFonts w:ascii="Times New Roman" w:eastAsia="Times New Roman" w:hAnsi="Times New Roman" w:cs="Times New Roman"/>
                <w:b/>
                <w:sz w:val="20"/>
                <w:szCs w:val="20"/>
                <w:lang w:eastAsia="sk-SK"/>
              </w:rPr>
              <w:t>Odpisová skupina</w:t>
            </w:r>
          </w:p>
        </w:tc>
        <w:tc>
          <w:tcPr>
            <w:tcW w:w="3071" w:type="dxa"/>
            <w:shd w:val="clear" w:color="auto" w:fill="F2F2F2"/>
          </w:tcPr>
          <w:p w14:paraId="39DCD028" w14:textId="77777777" w:rsidR="003061FD" w:rsidRPr="003061FD" w:rsidRDefault="003061FD" w:rsidP="003061FD">
            <w:pPr>
              <w:spacing w:after="0" w:line="240" w:lineRule="auto"/>
              <w:jc w:val="center"/>
              <w:rPr>
                <w:rFonts w:ascii="Times New Roman" w:eastAsia="Times New Roman" w:hAnsi="Times New Roman" w:cs="Times New Roman"/>
                <w:b/>
                <w:sz w:val="20"/>
                <w:szCs w:val="20"/>
                <w:lang w:eastAsia="sk-SK"/>
              </w:rPr>
            </w:pPr>
            <w:r w:rsidRPr="003061FD">
              <w:rPr>
                <w:rFonts w:ascii="Times New Roman" w:eastAsia="Times New Roman" w:hAnsi="Times New Roman" w:cs="Times New Roman"/>
                <w:b/>
                <w:sz w:val="20"/>
                <w:szCs w:val="20"/>
                <w:lang w:eastAsia="sk-SK"/>
              </w:rPr>
              <w:t xml:space="preserve">Predpokladaná doba </w:t>
            </w:r>
          </w:p>
          <w:p w14:paraId="672A5363" w14:textId="77777777" w:rsidR="003061FD" w:rsidRPr="003061FD" w:rsidRDefault="003061FD" w:rsidP="003061FD">
            <w:pPr>
              <w:spacing w:after="0" w:line="240" w:lineRule="auto"/>
              <w:jc w:val="center"/>
              <w:rPr>
                <w:rFonts w:ascii="Times New Roman" w:eastAsia="Times New Roman" w:hAnsi="Times New Roman" w:cs="Times New Roman"/>
                <w:b/>
                <w:sz w:val="20"/>
                <w:szCs w:val="20"/>
                <w:lang w:eastAsia="sk-SK"/>
              </w:rPr>
            </w:pPr>
            <w:r w:rsidRPr="003061FD">
              <w:rPr>
                <w:rFonts w:ascii="Times New Roman" w:eastAsia="Times New Roman" w:hAnsi="Times New Roman" w:cs="Times New Roman"/>
                <w:b/>
                <w:sz w:val="20"/>
                <w:szCs w:val="20"/>
                <w:lang w:eastAsia="sk-SK"/>
              </w:rPr>
              <w:t xml:space="preserve">používania v rokoch </w:t>
            </w:r>
          </w:p>
        </w:tc>
        <w:tc>
          <w:tcPr>
            <w:tcW w:w="3635" w:type="dxa"/>
            <w:shd w:val="clear" w:color="auto" w:fill="F2F2F2"/>
          </w:tcPr>
          <w:p w14:paraId="5DCDFA65" w14:textId="77777777" w:rsidR="003061FD" w:rsidRPr="003061FD" w:rsidRDefault="003061FD" w:rsidP="003061FD">
            <w:pPr>
              <w:spacing w:after="0" w:line="240" w:lineRule="auto"/>
              <w:jc w:val="center"/>
              <w:rPr>
                <w:rFonts w:ascii="Times New Roman" w:eastAsia="Times New Roman" w:hAnsi="Times New Roman" w:cs="Times New Roman"/>
                <w:b/>
                <w:sz w:val="20"/>
                <w:szCs w:val="20"/>
                <w:lang w:eastAsia="sk-SK"/>
              </w:rPr>
            </w:pPr>
            <w:r w:rsidRPr="003061FD">
              <w:rPr>
                <w:rFonts w:ascii="Times New Roman" w:eastAsia="Times New Roman" w:hAnsi="Times New Roman" w:cs="Times New Roman"/>
                <w:b/>
                <w:sz w:val="20"/>
                <w:szCs w:val="20"/>
                <w:lang w:eastAsia="sk-SK"/>
              </w:rPr>
              <w:t>Ročná odpisová sadzba</w:t>
            </w:r>
          </w:p>
          <w:p w14:paraId="420BD114" w14:textId="77777777" w:rsidR="003061FD" w:rsidRPr="003061FD" w:rsidRDefault="003061FD" w:rsidP="003061FD">
            <w:pPr>
              <w:spacing w:after="0" w:line="240" w:lineRule="auto"/>
              <w:jc w:val="center"/>
              <w:rPr>
                <w:rFonts w:ascii="Times New Roman" w:eastAsia="Times New Roman" w:hAnsi="Times New Roman" w:cs="Times New Roman"/>
                <w:b/>
                <w:sz w:val="20"/>
                <w:szCs w:val="20"/>
                <w:lang w:eastAsia="sk-SK"/>
              </w:rPr>
            </w:pPr>
            <w:r w:rsidRPr="003061FD">
              <w:rPr>
                <w:rFonts w:ascii="Times New Roman" w:eastAsia="Times New Roman" w:hAnsi="Times New Roman" w:cs="Times New Roman"/>
                <w:b/>
                <w:sz w:val="20"/>
                <w:szCs w:val="20"/>
                <w:lang w:eastAsia="sk-SK"/>
              </w:rPr>
              <w:t>v %</w:t>
            </w:r>
          </w:p>
        </w:tc>
      </w:tr>
      <w:tr w:rsidR="003061FD" w:rsidRPr="003061FD" w14:paraId="33FAEBBB" w14:textId="77777777" w:rsidTr="002C264A">
        <w:tc>
          <w:tcPr>
            <w:tcW w:w="2962" w:type="dxa"/>
          </w:tcPr>
          <w:p w14:paraId="4D662DF0"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 xml:space="preserve">Iný nehmotný majetok </w:t>
            </w:r>
          </w:p>
        </w:tc>
        <w:tc>
          <w:tcPr>
            <w:tcW w:w="3071" w:type="dxa"/>
          </w:tcPr>
          <w:p w14:paraId="63FD2B26" w14:textId="77777777" w:rsidR="003061FD" w:rsidRPr="003061FD" w:rsidRDefault="003061FD" w:rsidP="003061FD">
            <w:pPr>
              <w:spacing w:after="0" w:line="240" w:lineRule="auto"/>
              <w:jc w:val="center"/>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5</w:t>
            </w:r>
          </w:p>
        </w:tc>
        <w:tc>
          <w:tcPr>
            <w:tcW w:w="3635" w:type="dxa"/>
          </w:tcPr>
          <w:p w14:paraId="026D3E47" w14:textId="77777777" w:rsidR="003061FD" w:rsidRPr="003061FD" w:rsidRDefault="003061FD" w:rsidP="003061FD">
            <w:pPr>
              <w:spacing w:after="0" w:line="240" w:lineRule="auto"/>
              <w:jc w:val="center"/>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 xml:space="preserve">20 </w:t>
            </w:r>
          </w:p>
        </w:tc>
      </w:tr>
      <w:tr w:rsidR="003061FD" w:rsidRPr="003061FD" w14:paraId="7FFD11AD" w14:textId="77777777" w:rsidTr="002C264A">
        <w:tc>
          <w:tcPr>
            <w:tcW w:w="2962" w:type="dxa"/>
          </w:tcPr>
          <w:p w14:paraId="3C3238C8"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 xml:space="preserve">Budovy, stavby </w:t>
            </w:r>
          </w:p>
        </w:tc>
        <w:tc>
          <w:tcPr>
            <w:tcW w:w="3071" w:type="dxa"/>
          </w:tcPr>
          <w:p w14:paraId="6DB924F3" w14:textId="77777777" w:rsidR="003061FD" w:rsidRPr="003061FD" w:rsidRDefault="003061FD" w:rsidP="003061FD">
            <w:pPr>
              <w:spacing w:after="0" w:line="240" w:lineRule="auto"/>
              <w:jc w:val="center"/>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40-80</w:t>
            </w:r>
          </w:p>
        </w:tc>
        <w:tc>
          <w:tcPr>
            <w:tcW w:w="3635" w:type="dxa"/>
          </w:tcPr>
          <w:p w14:paraId="72CB6560" w14:textId="77777777" w:rsidR="003061FD" w:rsidRPr="003061FD" w:rsidRDefault="003061FD" w:rsidP="003061FD">
            <w:pPr>
              <w:spacing w:after="0" w:line="240" w:lineRule="auto"/>
              <w:jc w:val="center"/>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5 – 2,5</w:t>
            </w:r>
          </w:p>
        </w:tc>
      </w:tr>
      <w:tr w:rsidR="003061FD" w:rsidRPr="003061FD" w14:paraId="7AFD8D4F" w14:textId="77777777" w:rsidTr="002C264A">
        <w:tc>
          <w:tcPr>
            <w:tcW w:w="2962" w:type="dxa"/>
          </w:tcPr>
          <w:p w14:paraId="2A9C1927"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Stroje, prístroje, zariadenia</w:t>
            </w:r>
          </w:p>
        </w:tc>
        <w:tc>
          <w:tcPr>
            <w:tcW w:w="3071" w:type="dxa"/>
          </w:tcPr>
          <w:p w14:paraId="417DB806" w14:textId="77777777" w:rsidR="003061FD" w:rsidRPr="003061FD" w:rsidRDefault="003061FD" w:rsidP="003061FD">
            <w:pPr>
              <w:spacing w:after="0" w:line="240" w:lineRule="auto"/>
              <w:jc w:val="center"/>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6-12</w:t>
            </w:r>
          </w:p>
        </w:tc>
        <w:tc>
          <w:tcPr>
            <w:tcW w:w="3635" w:type="dxa"/>
          </w:tcPr>
          <w:p w14:paraId="0F098344" w14:textId="77777777" w:rsidR="003061FD" w:rsidRPr="003061FD" w:rsidRDefault="003061FD" w:rsidP="003061FD">
            <w:pPr>
              <w:spacing w:after="0" w:line="240" w:lineRule="auto"/>
              <w:jc w:val="center"/>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25-12,5</w:t>
            </w:r>
          </w:p>
        </w:tc>
      </w:tr>
      <w:tr w:rsidR="003061FD" w:rsidRPr="003061FD" w14:paraId="16A3D86C" w14:textId="77777777" w:rsidTr="002C264A">
        <w:tc>
          <w:tcPr>
            <w:tcW w:w="2962" w:type="dxa"/>
          </w:tcPr>
          <w:p w14:paraId="6C230615"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Dopravné prostriedky</w:t>
            </w:r>
          </w:p>
        </w:tc>
        <w:tc>
          <w:tcPr>
            <w:tcW w:w="3071" w:type="dxa"/>
          </w:tcPr>
          <w:p w14:paraId="16AD5389"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 xml:space="preserve">                          4-6</w:t>
            </w:r>
          </w:p>
        </w:tc>
        <w:tc>
          <w:tcPr>
            <w:tcW w:w="3635" w:type="dxa"/>
          </w:tcPr>
          <w:p w14:paraId="126A64A5" w14:textId="77777777" w:rsidR="003061FD" w:rsidRPr="003061FD" w:rsidRDefault="003061FD" w:rsidP="003061FD">
            <w:pPr>
              <w:spacing w:after="0" w:line="240" w:lineRule="auto"/>
              <w:jc w:val="center"/>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16,7</w:t>
            </w:r>
          </w:p>
        </w:tc>
      </w:tr>
      <w:tr w:rsidR="003061FD" w:rsidRPr="003061FD" w14:paraId="5C998A55" w14:textId="77777777" w:rsidTr="002C264A">
        <w:tc>
          <w:tcPr>
            <w:tcW w:w="2962" w:type="dxa"/>
          </w:tcPr>
          <w:p w14:paraId="26B26FD7"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Inventár</w:t>
            </w:r>
          </w:p>
        </w:tc>
        <w:tc>
          <w:tcPr>
            <w:tcW w:w="3071" w:type="dxa"/>
          </w:tcPr>
          <w:p w14:paraId="26796552" w14:textId="77777777" w:rsidR="003061FD" w:rsidRPr="003061FD" w:rsidRDefault="003061FD" w:rsidP="003061FD">
            <w:pPr>
              <w:spacing w:after="0" w:line="240" w:lineRule="auto"/>
              <w:jc w:val="center"/>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6</w:t>
            </w:r>
          </w:p>
        </w:tc>
        <w:tc>
          <w:tcPr>
            <w:tcW w:w="3635" w:type="dxa"/>
          </w:tcPr>
          <w:p w14:paraId="1A30C8F1" w14:textId="77777777" w:rsidR="003061FD" w:rsidRPr="003061FD" w:rsidRDefault="003061FD" w:rsidP="003061FD">
            <w:pPr>
              <w:spacing w:after="0" w:line="240" w:lineRule="auto"/>
              <w:jc w:val="center"/>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12,5</w:t>
            </w:r>
          </w:p>
        </w:tc>
      </w:tr>
    </w:tbl>
    <w:p w14:paraId="095CD558" w14:textId="3CB97EF3" w:rsidR="00E50A8B" w:rsidRDefault="007C6FC0" w:rsidP="000C47C8">
      <w:pPr>
        <w:spacing w:after="0" w:line="240" w:lineRule="auto"/>
        <w:ind w:right="-851"/>
        <w:jc w:val="both"/>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 xml:space="preserve">Drobný nehmotný majetok od 34,- € do 2 400,- €, ktorý podľa vnútorného predpisu nie je dlhodobým </w:t>
      </w:r>
      <w:r>
        <w:rPr>
          <w:rFonts w:ascii="Times New Roman" w:eastAsia="Times New Roman" w:hAnsi="Times New Roman" w:cs="Times New Roman"/>
          <w:lang w:eastAsia="sk-SK"/>
        </w:rPr>
        <w:t>n</w:t>
      </w:r>
      <w:r w:rsidRPr="003061FD">
        <w:rPr>
          <w:rFonts w:ascii="Times New Roman" w:eastAsia="Times New Roman" w:hAnsi="Times New Roman" w:cs="Times New Roman"/>
          <w:lang w:eastAsia="sk-SK"/>
        </w:rPr>
        <w:t>e</w:t>
      </w:r>
      <w:r w:rsidR="006E61CE">
        <w:rPr>
          <w:rFonts w:ascii="Times New Roman" w:eastAsia="Times New Roman" w:hAnsi="Times New Roman" w:cs="Times New Roman"/>
          <w:lang w:eastAsia="sk-SK"/>
        </w:rPr>
        <w:t>hmot</w:t>
      </w:r>
      <w:r>
        <w:rPr>
          <w:rFonts w:ascii="Times New Roman" w:eastAsia="Times New Roman" w:hAnsi="Times New Roman" w:cs="Times New Roman"/>
          <w:lang w:eastAsia="sk-SK"/>
        </w:rPr>
        <w:t xml:space="preserve">ným  </w:t>
      </w:r>
      <w:r w:rsidRPr="003061FD">
        <w:rPr>
          <w:rFonts w:ascii="Times New Roman" w:eastAsia="Times New Roman" w:hAnsi="Times New Roman" w:cs="Times New Roman"/>
          <w:lang w:eastAsia="sk-SK"/>
        </w:rPr>
        <w:t>majetkom, sa účtuje pri obstaraní do nákladov na účet 518 - ostatné služby.</w:t>
      </w:r>
      <w:r>
        <w:rPr>
          <w:rFonts w:ascii="Times New Roman" w:eastAsia="Times New Roman" w:hAnsi="Times New Roman" w:cs="Times New Roman"/>
          <w:lang w:eastAsia="sk-SK"/>
        </w:rPr>
        <w:t xml:space="preserve"> </w:t>
      </w:r>
      <w:r w:rsidRPr="003061FD">
        <w:rPr>
          <w:rFonts w:ascii="Times New Roman" w:eastAsia="Times New Roman" w:hAnsi="Times New Roman" w:cs="Times New Roman"/>
          <w:lang w:eastAsia="sk-SK"/>
        </w:rPr>
        <w:t>V zmysle tohto predpisu obec</w:t>
      </w:r>
    </w:p>
    <w:p w14:paraId="6CFB3B1A" w14:textId="6781FCC8" w:rsidR="006E61CE" w:rsidRDefault="003061FD" w:rsidP="006E61CE">
      <w:pPr>
        <w:spacing w:after="0" w:line="240" w:lineRule="auto"/>
        <w:ind w:right="-851"/>
        <w:jc w:val="both"/>
        <w:rPr>
          <w:rFonts w:ascii="Times New Roman" w:eastAsia="Times New Roman" w:hAnsi="Times New Roman" w:cs="Times New Roman"/>
          <w:lang w:eastAsia="sk-SK"/>
        </w:rPr>
      </w:pPr>
      <w:r w:rsidRPr="003061FD">
        <w:rPr>
          <w:rFonts w:ascii="Times New Roman" w:eastAsia="Times New Roman" w:hAnsi="Times New Roman" w:cs="Times New Roman"/>
          <w:lang w:eastAsia="sk-SK"/>
        </w:rPr>
        <w:lastRenderedPageBreak/>
        <w:t>za drobný hmotný majetok považuje majetok od 34</w:t>
      </w:r>
      <w:r w:rsidR="00E34EF5">
        <w:rPr>
          <w:rFonts w:ascii="Times New Roman" w:eastAsia="Times New Roman" w:hAnsi="Times New Roman" w:cs="Times New Roman"/>
          <w:lang w:eastAsia="sk-SK"/>
        </w:rPr>
        <w:t xml:space="preserve">  € do 1 700  € a účtuje ho </w:t>
      </w:r>
      <w:r w:rsidRPr="003061FD">
        <w:rPr>
          <w:rFonts w:ascii="Times New Roman" w:eastAsia="Times New Roman" w:hAnsi="Times New Roman" w:cs="Times New Roman"/>
          <w:lang w:eastAsia="sk-SK"/>
        </w:rPr>
        <w:t>v zmysle predpisu o účtovníctve na účet 501.</w:t>
      </w:r>
      <w:r w:rsidR="007422D6">
        <w:rPr>
          <w:rFonts w:ascii="Times New Roman" w:eastAsia="Times New Roman" w:hAnsi="Times New Roman" w:cs="Times New Roman"/>
          <w:lang w:eastAsia="sk-SK"/>
        </w:rPr>
        <w:t xml:space="preserve"> </w:t>
      </w:r>
      <w:r w:rsidRPr="003061FD">
        <w:rPr>
          <w:rFonts w:ascii="Times New Roman" w:eastAsia="Times New Roman" w:hAnsi="Times New Roman" w:cs="Times New Roman"/>
          <w:lang w:eastAsia="sk-SK"/>
        </w:rPr>
        <w:t>Majetok do 34 € s dobou použiteľnosti nad 1 rok je zaradený v OTE – operatívno-technická evidencia</w:t>
      </w:r>
      <w:r w:rsidR="006E61CE">
        <w:rPr>
          <w:rFonts w:ascii="Times New Roman" w:eastAsia="Times New Roman" w:hAnsi="Times New Roman" w:cs="Times New Roman"/>
          <w:lang w:eastAsia="sk-SK"/>
        </w:rPr>
        <w:t>. Tento druh majetku sa účtuje cez účet 112.</w:t>
      </w:r>
    </w:p>
    <w:p w14:paraId="038A30E2" w14:textId="77777777" w:rsidR="006E61CE" w:rsidRDefault="006E61CE" w:rsidP="006E61CE">
      <w:pPr>
        <w:spacing w:after="0" w:line="240" w:lineRule="auto"/>
        <w:ind w:right="-851"/>
        <w:jc w:val="both"/>
        <w:rPr>
          <w:rFonts w:ascii="Times New Roman" w:eastAsia="Times New Roman" w:hAnsi="Times New Roman" w:cs="Times New Roman"/>
          <w:lang w:eastAsia="sk-SK"/>
        </w:rPr>
      </w:pPr>
    </w:p>
    <w:p w14:paraId="6D81ED9B" w14:textId="7D1757A4" w:rsidR="003061FD" w:rsidRPr="003061FD" w:rsidRDefault="003061FD" w:rsidP="006E61CE">
      <w:pPr>
        <w:spacing w:after="0" w:line="240" w:lineRule="auto"/>
        <w:ind w:right="-851"/>
        <w:jc w:val="both"/>
        <w:rPr>
          <w:rFonts w:ascii="Times New Roman" w:eastAsia="Times New Roman" w:hAnsi="Times New Roman" w:cs="Times New Roman"/>
          <w:b/>
          <w:sz w:val="24"/>
          <w:szCs w:val="24"/>
          <w:lang w:eastAsia="sk-SK"/>
        </w:rPr>
      </w:pPr>
      <w:r w:rsidRPr="003061FD">
        <w:rPr>
          <w:rFonts w:ascii="Times New Roman" w:eastAsia="Times New Roman" w:hAnsi="Times New Roman" w:cs="Times New Roman"/>
          <w:b/>
          <w:sz w:val="24"/>
          <w:szCs w:val="24"/>
          <w:lang w:eastAsia="sk-SK"/>
        </w:rPr>
        <w:t>Zásady pre zohľadnenie zníženia hodnoty majetku</w:t>
      </w:r>
    </w:p>
    <w:p w14:paraId="2C854D38" w14:textId="77777777" w:rsidR="003061FD" w:rsidRPr="003061FD" w:rsidRDefault="003061FD" w:rsidP="003061FD">
      <w:pPr>
        <w:spacing w:after="0" w:line="240" w:lineRule="auto"/>
        <w:jc w:val="both"/>
        <w:rPr>
          <w:rFonts w:ascii="Times New Roman" w:eastAsia="Times New Roman" w:hAnsi="Times New Roman" w:cs="Times New Roman"/>
          <w:b/>
          <w:sz w:val="24"/>
          <w:szCs w:val="24"/>
          <w:lang w:eastAsia="sk-SK"/>
        </w:rPr>
      </w:pPr>
    </w:p>
    <w:p w14:paraId="10F02534" w14:textId="77777777" w:rsidR="003061FD" w:rsidRPr="003061FD" w:rsidRDefault="003061FD" w:rsidP="003061FD">
      <w:pPr>
        <w:spacing w:after="0" w:line="240" w:lineRule="auto"/>
        <w:jc w:val="both"/>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 xml:space="preserve">Prechodné zníženie hodnoty majetku sa vyjadruje </w:t>
      </w:r>
      <w:r w:rsidRPr="003061FD">
        <w:rPr>
          <w:rFonts w:ascii="Times New Roman" w:eastAsia="Times New Roman" w:hAnsi="Times New Roman" w:cs="Times New Roman"/>
          <w:u w:val="single"/>
          <w:lang w:eastAsia="sk-SK"/>
        </w:rPr>
        <w:t>opravnou položkou</w:t>
      </w:r>
      <w:r w:rsidRPr="003061FD">
        <w:rPr>
          <w:rFonts w:ascii="Times New Roman" w:eastAsia="Times New Roman" w:hAnsi="Times New Roman" w:cs="Times New Roman"/>
          <w:lang w:eastAsia="sk-SK"/>
        </w:rPr>
        <w:t xml:space="preserve">. </w:t>
      </w:r>
    </w:p>
    <w:p w14:paraId="303B4E05" w14:textId="77777777" w:rsidR="003061FD" w:rsidRDefault="003061FD" w:rsidP="003061FD">
      <w:pPr>
        <w:spacing w:after="0" w:line="240" w:lineRule="auto"/>
        <w:jc w:val="both"/>
        <w:rPr>
          <w:rFonts w:ascii="Times New Roman" w:eastAsia="Times New Roman" w:hAnsi="Times New Roman" w:cs="Times New Roman"/>
          <w:color w:val="000000"/>
          <w:lang w:val="x-none" w:eastAsia="x-none"/>
        </w:rPr>
      </w:pPr>
      <w:r w:rsidRPr="003061FD">
        <w:rPr>
          <w:rFonts w:ascii="Times New Roman" w:eastAsia="Times New Roman" w:hAnsi="Times New Roman" w:cs="Times New Roman"/>
          <w:color w:val="000000"/>
          <w:lang w:val="x-none" w:eastAsia="x-none"/>
        </w:rPr>
        <w:t xml:space="preserve">Účtovná jednotka  </w:t>
      </w:r>
      <w:r w:rsidRPr="003061FD">
        <w:rPr>
          <w:rFonts w:ascii="Times New Roman" w:eastAsia="Times New Roman" w:hAnsi="Times New Roman" w:cs="Times New Roman"/>
          <w:color w:val="000000"/>
          <w:u w:val="single"/>
          <w:lang w:val="x-none" w:eastAsia="x-none"/>
        </w:rPr>
        <w:t>tvorila opravné položky k pohľadávkam v rámci hlavnej činnosti,</w:t>
      </w:r>
      <w:r w:rsidRPr="003061FD">
        <w:rPr>
          <w:rFonts w:ascii="Times New Roman" w:eastAsia="Times New Roman" w:hAnsi="Times New Roman" w:cs="Times New Roman"/>
          <w:color w:val="000000"/>
          <w:lang w:val="x-none" w:eastAsia="x-none"/>
        </w:rPr>
        <w:t xml:space="preserve"> pri ktorých je riziko, že ich dlžník úplne </w:t>
      </w:r>
      <w:r w:rsidRPr="003061FD">
        <w:rPr>
          <w:rFonts w:ascii="Times New Roman" w:eastAsia="Times New Roman" w:hAnsi="Times New Roman" w:cs="Times New Roman"/>
          <w:lang w:val="x-none" w:eastAsia="x-none"/>
        </w:rPr>
        <w:t>alebo</w:t>
      </w:r>
      <w:r w:rsidRPr="003061FD">
        <w:rPr>
          <w:rFonts w:ascii="Times New Roman" w:eastAsia="Times New Roman" w:hAnsi="Times New Roman" w:cs="Times New Roman"/>
          <w:color w:val="000000"/>
          <w:lang w:val="x-none" w:eastAsia="x-none"/>
        </w:rPr>
        <w:t xml:space="preserve"> čiastočne nezaplatí, ak od splatnosti pohľadávky uplynula doba dlhšia ako:</w:t>
      </w:r>
    </w:p>
    <w:p w14:paraId="4C219BEF" w14:textId="77777777" w:rsidR="003D48A6" w:rsidRPr="003061FD" w:rsidRDefault="003D48A6" w:rsidP="003061FD">
      <w:pPr>
        <w:spacing w:after="0" w:line="240" w:lineRule="auto"/>
        <w:jc w:val="both"/>
        <w:rPr>
          <w:rFonts w:ascii="Times New Roman" w:eastAsia="Times New Roman" w:hAnsi="Times New Roman" w:cs="Times New Roman"/>
          <w:color w:val="000000"/>
          <w:lang w:val="x-none" w:eastAsia="x-none"/>
        </w:rPr>
      </w:pPr>
    </w:p>
    <w:tbl>
      <w:tblPr>
        <w:tblW w:w="938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77"/>
        <w:gridCol w:w="8008"/>
      </w:tblGrid>
      <w:tr w:rsidR="003061FD" w:rsidRPr="003061FD" w14:paraId="0558D60D" w14:textId="77777777" w:rsidTr="00BD0BAE">
        <w:tc>
          <w:tcPr>
            <w:tcW w:w="1377" w:type="dxa"/>
          </w:tcPr>
          <w:p w14:paraId="6E2CD6DA" w14:textId="77777777" w:rsidR="003061FD" w:rsidRPr="003061FD" w:rsidRDefault="003061FD" w:rsidP="003061FD">
            <w:pPr>
              <w:spacing w:after="0" w:line="240" w:lineRule="auto"/>
              <w:jc w:val="both"/>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 xml:space="preserve">  6 mesiacov</w:t>
            </w:r>
          </w:p>
        </w:tc>
        <w:tc>
          <w:tcPr>
            <w:tcW w:w="8008" w:type="dxa"/>
          </w:tcPr>
          <w:p w14:paraId="493B5C82" w14:textId="77777777" w:rsidR="003061FD" w:rsidRPr="003061FD" w:rsidRDefault="003061FD" w:rsidP="003061FD">
            <w:pPr>
              <w:spacing w:after="0" w:line="240" w:lineRule="auto"/>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 xml:space="preserve">najviac do výšky     50  % menovitej hodnoty pohľadávky bez príslušenstva </w:t>
            </w:r>
          </w:p>
        </w:tc>
      </w:tr>
      <w:tr w:rsidR="003061FD" w:rsidRPr="003061FD" w14:paraId="503901B5" w14:textId="77777777" w:rsidTr="00BD0BAE">
        <w:tc>
          <w:tcPr>
            <w:tcW w:w="1377" w:type="dxa"/>
          </w:tcPr>
          <w:p w14:paraId="3C1856A3" w14:textId="77777777" w:rsidR="003061FD" w:rsidRPr="003061FD" w:rsidRDefault="003061FD" w:rsidP="003061FD">
            <w:pPr>
              <w:spacing w:after="0" w:line="240" w:lineRule="auto"/>
              <w:jc w:val="both"/>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12 mesiacov</w:t>
            </w:r>
          </w:p>
        </w:tc>
        <w:tc>
          <w:tcPr>
            <w:tcW w:w="8008" w:type="dxa"/>
          </w:tcPr>
          <w:p w14:paraId="0CC0819C" w14:textId="77777777" w:rsidR="003061FD" w:rsidRPr="003061FD" w:rsidRDefault="003061FD" w:rsidP="003061FD">
            <w:pPr>
              <w:spacing w:after="0" w:line="240" w:lineRule="auto"/>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najviac do výšky   100  % menovitej hodnoty pohľadávky bez príslušenstva</w:t>
            </w:r>
          </w:p>
        </w:tc>
      </w:tr>
    </w:tbl>
    <w:p w14:paraId="38B65B8C" w14:textId="4EECB455" w:rsidR="003061FD" w:rsidRDefault="003061FD" w:rsidP="003061FD">
      <w:pPr>
        <w:spacing w:after="0" w:line="240" w:lineRule="auto"/>
        <w:jc w:val="both"/>
        <w:rPr>
          <w:rFonts w:ascii="Times New Roman" w:eastAsia="Times New Roman" w:hAnsi="Times New Roman" w:cs="Times New Roman"/>
          <w:lang w:eastAsia="x-none"/>
        </w:rPr>
      </w:pPr>
      <w:r w:rsidRPr="003061FD">
        <w:rPr>
          <w:rFonts w:ascii="Times New Roman" w:eastAsia="Times New Roman" w:hAnsi="Times New Roman" w:cs="Times New Roman"/>
          <w:lang w:eastAsia="x-none"/>
        </w:rPr>
        <w:t xml:space="preserve">Opravná položka </w:t>
      </w:r>
      <w:r w:rsidR="00E51F62">
        <w:rPr>
          <w:rFonts w:ascii="Times New Roman" w:eastAsia="Times New Roman" w:hAnsi="Times New Roman" w:cs="Times New Roman"/>
          <w:lang w:eastAsia="x-none"/>
        </w:rPr>
        <w:t>k nedokončeným investíciám bola tvorená vo výške 4 242,36 € a to za</w:t>
      </w:r>
      <w:r w:rsidR="00EF45FF">
        <w:rPr>
          <w:rFonts w:ascii="Times New Roman" w:eastAsia="Times New Roman" w:hAnsi="Times New Roman" w:cs="Times New Roman"/>
          <w:lang w:eastAsia="x-none"/>
        </w:rPr>
        <w:t xml:space="preserve"> projekt </w:t>
      </w:r>
      <w:r w:rsidR="00E51F62">
        <w:rPr>
          <w:rFonts w:ascii="Times New Roman" w:eastAsia="Times New Roman" w:hAnsi="Times New Roman" w:cs="Times New Roman"/>
          <w:lang w:eastAsia="x-none"/>
        </w:rPr>
        <w:t xml:space="preserve"> WIFI, cyklotrasu a výdajňu jedál v ZŠ. </w:t>
      </w:r>
      <w:r w:rsidR="007422D6">
        <w:rPr>
          <w:rFonts w:ascii="Times New Roman" w:eastAsia="Times New Roman" w:hAnsi="Times New Roman" w:cs="Times New Roman"/>
          <w:lang w:eastAsia="x-none"/>
        </w:rPr>
        <w:t>Projekt</w:t>
      </w:r>
      <w:r w:rsidR="00E51F62">
        <w:rPr>
          <w:rFonts w:ascii="Times New Roman" w:eastAsia="Times New Roman" w:hAnsi="Times New Roman" w:cs="Times New Roman"/>
          <w:lang w:eastAsia="x-none"/>
        </w:rPr>
        <w:t xml:space="preserve"> WIFI bol zatiaľ pozastaven</w:t>
      </w:r>
      <w:r w:rsidR="007422D6">
        <w:rPr>
          <w:rFonts w:ascii="Times New Roman" w:eastAsia="Times New Roman" w:hAnsi="Times New Roman" w:cs="Times New Roman"/>
          <w:lang w:eastAsia="x-none"/>
        </w:rPr>
        <w:t>ý</w:t>
      </w:r>
      <w:r w:rsidR="00E51F62">
        <w:rPr>
          <w:rFonts w:ascii="Times New Roman" w:eastAsia="Times New Roman" w:hAnsi="Times New Roman" w:cs="Times New Roman"/>
          <w:lang w:eastAsia="x-none"/>
        </w:rPr>
        <w:t xml:space="preserve">, výdajňa jedál </w:t>
      </w:r>
      <w:r w:rsidRPr="003061FD">
        <w:rPr>
          <w:rFonts w:ascii="Times New Roman" w:eastAsia="Times New Roman" w:hAnsi="Times New Roman" w:cs="Times New Roman"/>
          <w:lang w:eastAsia="x-none"/>
        </w:rPr>
        <w:t xml:space="preserve"> </w:t>
      </w:r>
      <w:r w:rsidR="00E51F62">
        <w:rPr>
          <w:rFonts w:ascii="Times New Roman" w:eastAsia="Times New Roman" w:hAnsi="Times New Roman" w:cs="Times New Roman"/>
          <w:lang w:eastAsia="x-none"/>
        </w:rPr>
        <w:t xml:space="preserve">sa bude realizovať </w:t>
      </w:r>
      <w:r w:rsidR="00EF45FF">
        <w:rPr>
          <w:rFonts w:ascii="Times New Roman" w:eastAsia="Times New Roman" w:hAnsi="Times New Roman" w:cs="Times New Roman"/>
          <w:lang w:eastAsia="x-none"/>
        </w:rPr>
        <w:t xml:space="preserve">v závislosti na </w:t>
      </w:r>
      <w:r w:rsidR="00E51F62">
        <w:rPr>
          <w:rFonts w:ascii="Times New Roman" w:eastAsia="Times New Roman" w:hAnsi="Times New Roman" w:cs="Times New Roman"/>
          <w:lang w:eastAsia="x-none"/>
        </w:rPr>
        <w:t xml:space="preserve"> </w:t>
      </w:r>
      <w:r w:rsidR="00EF45FF">
        <w:rPr>
          <w:rFonts w:ascii="Times New Roman" w:eastAsia="Times New Roman" w:hAnsi="Times New Roman" w:cs="Times New Roman"/>
          <w:lang w:eastAsia="x-none"/>
        </w:rPr>
        <w:t>p</w:t>
      </w:r>
      <w:r w:rsidR="00E51F62">
        <w:rPr>
          <w:rFonts w:ascii="Times New Roman" w:eastAsia="Times New Roman" w:hAnsi="Times New Roman" w:cs="Times New Roman"/>
          <w:lang w:eastAsia="x-none"/>
        </w:rPr>
        <w:t>rojekt</w:t>
      </w:r>
      <w:r w:rsidR="00EF45FF">
        <w:rPr>
          <w:rFonts w:ascii="Times New Roman" w:eastAsia="Times New Roman" w:hAnsi="Times New Roman" w:cs="Times New Roman"/>
          <w:lang w:eastAsia="x-none"/>
        </w:rPr>
        <w:t>e</w:t>
      </w:r>
      <w:r w:rsidR="00E51F62">
        <w:rPr>
          <w:rFonts w:ascii="Times New Roman" w:eastAsia="Times New Roman" w:hAnsi="Times New Roman" w:cs="Times New Roman"/>
          <w:lang w:eastAsia="x-none"/>
        </w:rPr>
        <w:t xml:space="preserve"> „obedy zadarmo“.  Žiadne </w:t>
      </w:r>
      <w:r w:rsidRPr="003061FD">
        <w:rPr>
          <w:rFonts w:ascii="Times New Roman" w:eastAsia="Times New Roman" w:hAnsi="Times New Roman" w:cs="Times New Roman"/>
          <w:lang w:eastAsia="x-none"/>
        </w:rPr>
        <w:t xml:space="preserve"> OP </w:t>
      </w:r>
      <w:r w:rsidR="00E51F62">
        <w:rPr>
          <w:rFonts w:ascii="Times New Roman" w:eastAsia="Times New Roman" w:hAnsi="Times New Roman" w:cs="Times New Roman"/>
          <w:lang w:eastAsia="x-none"/>
        </w:rPr>
        <w:t xml:space="preserve">k tomuto </w:t>
      </w:r>
      <w:r w:rsidR="007422D6">
        <w:rPr>
          <w:rFonts w:ascii="Times New Roman" w:eastAsia="Times New Roman" w:hAnsi="Times New Roman" w:cs="Times New Roman"/>
          <w:lang w:eastAsia="x-none"/>
        </w:rPr>
        <w:t xml:space="preserve">druhu </w:t>
      </w:r>
      <w:r w:rsidR="00E51F62">
        <w:rPr>
          <w:rFonts w:ascii="Times New Roman" w:eastAsia="Times New Roman" w:hAnsi="Times New Roman" w:cs="Times New Roman"/>
          <w:lang w:eastAsia="x-none"/>
        </w:rPr>
        <w:t>majetku sa nerušili</w:t>
      </w:r>
      <w:r w:rsidR="00EF45FF">
        <w:rPr>
          <w:rFonts w:ascii="Times New Roman" w:eastAsia="Times New Roman" w:hAnsi="Times New Roman" w:cs="Times New Roman"/>
          <w:lang w:eastAsia="x-none"/>
        </w:rPr>
        <w:t>,</w:t>
      </w:r>
      <w:r w:rsidR="00E51F62">
        <w:rPr>
          <w:rFonts w:ascii="Times New Roman" w:eastAsia="Times New Roman" w:hAnsi="Times New Roman" w:cs="Times New Roman"/>
          <w:lang w:eastAsia="x-none"/>
        </w:rPr>
        <w:t xml:space="preserve"> ani nerozpúšťali. </w:t>
      </w:r>
      <w:r w:rsidR="001C0B75">
        <w:rPr>
          <w:rFonts w:ascii="Times New Roman" w:eastAsia="Times New Roman" w:hAnsi="Times New Roman" w:cs="Times New Roman"/>
          <w:lang w:eastAsia="x-none"/>
        </w:rPr>
        <w:t>Bližší</w:t>
      </w:r>
      <w:r w:rsidRPr="003061FD">
        <w:rPr>
          <w:rFonts w:ascii="Times New Roman" w:eastAsia="Times New Roman" w:hAnsi="Times New Roman" w:cs="Times New Roman"/>
          <w:lang w:eastAsia="x-none"/>
        </w:rPr>
        <w:t xml:space="preserve"> komentár </w:t>
      </w:r>
      <w:r w:rsidR="00E00433">
        <w:rPr>
          <w:rFonts w:ascii="Times New Roman" w:eastAsia="Times New Roman" w:hAnsi="Times New Roman" w:cs="Times New Roman"/>
          <w:lang w:eastAsia="x-none"/>
        </w:rPr>
        <w:t>v č.</w:t>
      </w:r>
      <w:r w:rsidR="00E50A8B">
        <w:rPr>
          <w:rFonts w:ascii="Times New Roman" w:eastAsia="Times New Roman" w:hAnsi="Times New Roman" w:cs="Times New Roman"/>
          <w:lang w:eastAsia="x-none"/>
        </w:rPr>
        <w:t xml:space="preserve"> </w:t>
      </w:r>
      <w:r w:rsidR="00E00433">
        <w:rPr>
          <w:rFonts w:ascii="Times New Roman" w:eastAsia="Times New Roman" w:hAnsi="Times New Roman" w:cs="Times New Roman"/>
          <w:lang w:eastAsia="x-none"/>
        </w:rPr>
        <w:t>III. bod A 1.e</w:t>
      </w:r>
      <w:r w:rsidR="001C0B75">
        <w:rPr>
          <w:rFonts w:ascii="Times New Roman" w:eastAsia="Times New Roman" w:hAnsi="Times New Roman" w:cs="Times New Roman"/>
          <w:lang w:eastAsia="x-none"/>
        </w:rPr>
        <w:t>.</w:t>
      </w:r>
    </w:p>
    <w:p w14:paraId="46E2DE27" w14:textId="77777777" w:rsidR="001C0B75" w:rsidRPr="003061FD" w:rsidRDefault="001C0B75" w:rsidP="003061FD">
      <w:pPr>
        <w:spacing w:after="0" w:line="240" w:lineRule="auto"/>
        <w:jc w:val="both"/>
        <w:rPr>
          <w:rFonts w:ascii="Times New Roman" w:eastAsia="Times New Roman" w:hAnsi="Times New Roman" w:cs="Times New Roman"/>
          <w:lang w:eastAsia="x-none"/>
        </w:rPr>
      </w:pPr>
    </w:p>
    <w:p w14:paraId="08716546" w14:textId="77777777" w:rsidR="003061FD" w:rsidRPr="003061FD" w:rsidRDefault="003061FD" w:rsidP="003061FD">
      <w:pPr>
        <w:numPr>
          <w:ilvl w:val="0"/>
          <w:numId w:val="3"/>
        </w:numPr>
        <w:spacing w:after="0" w:line="240" w:lineRule="auto"/>
        <w:ind w:left="284" w:hanging="284"/>
        <w:jc w:val="both"/>
        <w:rPr>
          <w:rFonts w:ascii="Times New Roman" w:eastAsia="Times New Roman" w:hAnsi="Times New Roman" w:cs="Times New Roman"/>
          <w:b/>
          <w:sz w:val="24"/>
          <w:szCs w:val="24"/>
          <w:lang w:eastAsia="sk-SK"/>
        </w:rPr>
      </w:pPr>
      <w:r w:rsidRPr="003061FD">
        <w:rPr>
          <w:rFonts w:ascii="Times New Roman" w:eastAsia="Times New Roman" w:hAnsi="Times New Roman" w:cs="Times New Roman"/>
          <w:b/>
          <w:sz w:val="24"/>
          <w:szCs w:val="24"/>
          <w:lang w:eastAsia="sk-SK"/>
        </w:rPr>
        <w:t>Zásady pre vykazovanie transferov</w:t>
      </w:r>
    </w:p>
    <w:p w14:paraId="0146DF83" w14:textId="71435085" w:rsidR="003061FD" w:rsidRDefault="003061FD" w:rsidP="003061FD">
      <w:pPr>
        <w:spacing w:after="0" w:line="240" w:lineRule="auto"/>
        <w:jc w:val="both"/>
        <w:rPr>
          <w:rFonts w:ascii="Times New Roman" w:eastAsia="Times New Roman" w:hAnsi="Times New Roman" w:cs="Times New Roman"/>
          <w:color w:val="000000"/>
          <w:lang w:eastAsia="sk-SK"/>
        </w:rPr>
      </w:pPr>
      <w:r w:rsidRPr="003061FD">
        <w:rPr>
          <w:rFonts w:ascii="Times New Roman" w:eastAsia="Times New Roman" w:hAnsi="Times New Roman" w:cs="Times New Roman"/>
          <w:lang w:eastAsia="sk-SK"/>
        </w:rPr>
        <w:t xml:space="preserve">O nároku na dotácie zo štátneho rozpočtu sa účtuje, ak je takmer isté, že sa splnia všetky podmienky súvisiace s dotáciou a súčasne, že sa dotácia poskytne. </w:t>
      </w:r>
      <w:r w:rsidRPr="003061FD">
        <w:rPr>
          <w:rFonts w:ascii="Times New Roman" w:eastAsia="Times New Roman" w:hAnsi="Times New Roman" w:cs="Times New Roman"/>
          <w:color w:val="000000"/>
          <w:lang w:eastAsia="sk-SK"/>
        </w:rPr>
        <w:t>Obec Pružina účtovala pohľadávku na účte 357 voči</w:t>
      </w:r>
      <w:r w:rsidR="000E59BC">
        <w:rPr>
          <w:rFonts w:ascii="Times New Roman" w:eastAsia="Times New Roman" w:hAnsi="Times New Roman" w:cs="Times New Roman"/>
          <w:color w:val="000000"/>
          <w:lang w:eastAsia="sk-SK"/>
        </w:rPr>
        <w:t xml:space="preserve"> Úradu práce za vyplatené mzdy </w:t>
      </w:r>
      <w:r w:rsidRPr="003061FD">
        <w:rPr>
          <w:rFonts w:ascii="Times New Roman" w:eastAsia="Times New Roman" w:hAnsi="Times New Roman" w:cs="Times New Roman"/>
          <w:color w:val="000000"/>
          <w:lang w:eastAsia="sk-SK"/>
        </w:rPr>
        <w:t xml:space="preserve">a odvody za </w:t>
      </w:r>
      <w:r w:rsidR="001C0B75">
        <w:rPr>
          <w:rFonts w:ascii="Times New Roman" w:eastAsia="Times New Roman" w:hAnsi="Times New Roman" w:cs="Times New Roman"/>
          <w:color w:val="000000"/>
          <w:lang w:eastAsia="sk-SK"/>
        </w:rPr>
        <w:t xml:space="preserve">IV. </w:t>
      </w:r>
      <w:r w:rsidR="007422D6">
        <w:rPr>
          <w:rFonts w:ascii="Times New Roman" w:eastAsia="Times New Roman" w:hAnsi="Times New Roman" w:cs="Times New Roman"/>
          <w:color w:val="000000"/>
          <w:lang w:eastAsia="sk-SK"/>
        </w:rPr>
        <w:t>š</w:t>
      </w:r>
      <w:r w:rsidR="001C0B75">
        <w:rPr>
          <w:rFonts w:ascii="Times New Roman" w:eastAsia="Times New Roman" w:hAnsi="Times New Roman" w:cs="Times New Roman"/>
          <w:color w:val="000000"/>
          <w:lang w:eastAsia="sk-SK"/>
        </w:rPr>
        <w:t xml:space="preserve">tvrťrok 2020 </w:t>
      </w:r>
      <w:r w:rsidR="007422D6">
        <w:rPr>
          <w:rFonts w:ascii="Times New Roman" w:eastAsia="Times New Roman" w:hAnsi="Times New Roman" w:cs="Times New Roman"/>
          <w:color w:val="000000"/>
          <w:lang w:eastAsia="sk-SK"/>
        </w:rPr>
        <w:t xml:space="preserve">- </w:t>
      </w:r>
      <w:r w:rsidR="001C0B75">
        <w:rPr>
          <w:rFonts w:ascii="Times New Roman" w:eastAsia="Times New Roman" w:hAnsi="Times New Roman" w:cs="Times New Roman"/>
          <w:color w:val="000000"/>
          <w:lang w:eastAsia="sk-SK"/>
        </w:rPr>
        <w:t xml:space="preserve">za chránenú dielňu v </w:t>
      </w:r>
      <w:r w:rsidR="00E00433">
        <w:rPr>
          <w:rFonts w:ascii="Times New Roman" w:eastAsia="Times New Roman" w:hAnsi="Times New Roman" w:cs="Times New Roman"/>
          <w:color w:val="000000"/>
          <w:lang w:eastAsia="sk-SK"/>
        </w:rPr>
        <w:t xml:space="preserve">nárokovanej </w:t>
      </w:r>
      <w:r w:rsidR="000E59BC" w:rsidRPr="000E59BC">
        <w:rPr>
          <w:rFonts w:ascii="Times New Roman" w:eastAsia="Times New Roman" w:hAnsi="Times New Roman" w:cs="Times New Roman"/>
          <w:color w:val="000000"/>
          <w:lang w:eastAsia="sk-SK"/>
        </w:rPr>
        <w:t> sume</w:t>
      </w:r>
      <w:r w:rsidRPr="000E59BC">
        <w:rPr>
          <w:rFonts w:ascii="Times New Roman" w:eastAsia="Times New Roman" w:hAnsi="Times New Roman" w:cs="Times New Roman"/>
          <w:color w:val="000000"/>
          <w:lang w:eastAsia="sk-SK"/>
        </w:rPr>
        <w:t xml:space="preserve"> </w:t>
      </w:r>
      <w:r w:rsidR="001C0B75">
        <w:rPr>
          <w:rFonts w:ascii="Times New Roman" w:eastAsia="Times New Roman" w:hAnsi="Times New Roman" w:cs="Times New Roman"/>
          <w:color w:val="000000"/>
          <w:lang w:eastAsia="sk-SK"/>
        </w:rPr>
        <w:t xml:space="preserve"> 1 798,14 € a v sume 4 030,94  € z</w:t>
      </w:r>
      <w:r w:rsidR="00F269D0">
        <w:rPr>
          <w:rFonts w:ascii="Times New Roman" w:eastAsia="Times New Roman" w:hAnsi="Times New Roman" w:cs="Times New Roman"/>
          <w:color w:val="000000"/>
          <w:lang w:eastAsia="sk-SK"/>
        </w:rPr>
        <w:t xml:space="preserve">a </w:t>
      </w:r>
      <w:r w:rsidR="001C0B75">
        <w:rPr>
          <w:rFonts w:ascii="Times New Roman" w:eastAsia="Times New Roman" w:hAnsi="Times New Roman" w:cs="Times New Roman"/>
          <w:color w:val="000000"/>
          <w:lang w:eastAsia="sk-SK"/>
        </w:rPr>
        <w:t> projek</w:t>
      </w:r>
      <w:r w:rsidR="00F269D0">
        <w:rPr>
          <w:rFonts w:ascii="Times New Roman" w:eastAsia="Times New Roman" w:hAnsi="Times New Roman" w:cs="Times New Roman"/>
          <w:color w:val="000000"/>
          <w:lang w:eastAsia="sk-SK"/>
        </w:rPr>
        <w:t>t</w:t>
      </w:r>
      <w:r w:rsidR="001C0B75">
        <w:rPr>
          <w:rFonts w:ascii="Times New Roman" w:eastAsia="Times New Roman" w:hAnsi="Times New Roman" w:cs="Times New Roman"/>
          <w:color w:val="000000"/>
          <w:lang w:eastAsia="sk-SK"/>
        </w:rPr>
        <w:t xml:space="preserve"> „Zlepšenie kľúčových </w:t>
      </w:r>
      <w:r w:rsidR="007422D6">
        <w:rPr>
          <w:rFonts w:ascii="Times New Roman" w:eastAsia="Times New Roman" w:hAnsi="Times New Roman" w:cs="Times New Roman"/>
          <w:color w:val="000000"/>
          <w:lang w:eastAsia="sk-SK"/>
        </w:rPr>
        <w:t>k</w:t>
      </w:r>
      <w:r w:rsidR="001C0B75">
        <w:rPr>
          <w:rFonts w:ascii="Times New Roman" w:eastAsia="Times New Roman" w:hAnsi="Times New Roman" w:cs="Times New Roman"/>
          <w:color w:val="000000"/>
          <w:lang w:eastAsia="sk-SK"/>
        </w:rPr>
        <w:t xml:space="preserve">ompetencií </w:t>
      </w:r>
      <w:r w:rsidR="003D48A6">
        <w:rPr>
          <w:rFonts w:ascii="Times New Roman" w:eastAsia="Times New Roman" w:hAnsi="Times New Roman" w:cs="Times New Roman"/>
          <w:color w:val="000000"/>
          <w:lang w:eastAsia="sk-SK"/>
        </w:rPr>
        <w:t>žiakov</w:t>
      </w:r>
      <w:r w:rsidR="001C0B75">
        <w:rPr>
          <w:rFonts w:ascii="Times New Roman" w:eastAsia="Times New Roman" w:hAnsi="Times New Roman" w:cs="Times New Roman"/>
          <w:color w:val="000000"/>
          <w:lang w:eastAsia="sk-SK"/>
        </w:rPr>
        <w:t xml:space="preserve"> ZŠ“. </w:t>
      </w:r>
    </w:p>
    <w:p w14:paraId="2D44E0B4" w14:textId="77777777" w:rsidR="00F269D0" w:rsidRPr="003061FD" w:rsidRDefault="00F269D0" w:rsidP="003061FD">
      <w:pPr>
        <w:spacing w:after="0" w:line="240" w:lineRule="auto"/>
        <w:jc w:val="both"/>
        <w:rPr>
          <w:rFonts w:ascii="Times New Roman" w:eastAsia="Times New Roman" w:hAnsi="Times New Roman" w:cs="Times New Roman"/>
          <w:b/>
          <w:lang w:eastAsia="sk-SK"/>
        </w:rPr>
      </w:pPr>
    </w:p>
    <w:p w14:paraId="16F95718" w14:textId="77777777" w:rsidR="003061FD" w:rsidRPr="003061FD" w:rsidRDefault="003061FD" w:rsidP="003061FD">
      <w:pPr>
        <w:spacing w:after="0" w:line="240" w:lineRule="auto"/>
        <w:jc w:val="both"/>
        <w:rPr>
          <w:rFonts w:ascii="Times New Roman" w:eastAsia="Times New Roman" w:hAnsi="Times New Roman" w:cs="Times New Roman"/>
          <w:lang w:eastAsia="sk-SK"/>
        </w:rPr>
      </w:pPr>
      <w:r w:rsidRPr="003061FD">
        <w:rPr>
          <w:rFonts w:ascii="Times New Roman" w:eastAsia="Times New Roman" w:hAnsi="Times New Roman" w:cs="Times New Roman"/>
          <w:b/>
          <w:lang w:eastAsia="sk-SK"/>
        </w:rPr>
        <w:t>Bežný transfer</w:t>
      </w:r>
      <w:r w:rsidRPr="003061FD">
        <w:rPr>
          <w:rFonts w:ascii="Times New Roman" w:eastAsia="Times New Roman" w:hAnsi="Times New Roman" w:cs="Times New Roman"/>
          <w:lang w:eastAsia="sk-SK"/>
        </w:rPr>
        <w:t xml:space="preserve"> </w:t>
      </w:r>
    </w:p>
    <w:p w14:paraId="768EF787" w14:textId="77777777" w:rsidR="003061FD" w:rsidRPr="003061FD" w:rsidRDefault="003061FD" w:rsidP="003061FD">
      <w:pPr>
        <w:numPr>
          <w:ilvl w:val="0"/>
          <w:numId w:val="26"/>
        </w:numPr>
        <w:spacing w:after="0" w:line="240" w:lineRule="auto"/>
        <w:jc w:val="both"/>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 xml:space="preserve">prijatý od </w:t>
      </w:r>
      <w:r w:rsidRPr="003061FD">
        <w:rPr>
          <w:rFonts w:ascii="Times New Roman" w:eastAsia="Times New Roman" w:hAnsi="Times New Roman" w:cs="Times New Roman"/>
          <w:u w:val="single"/>
          <w:lang w:eastAsia="sk-SK"/>
        </w:rPr>
        <w:t>cudzích subjektov</w:t>
      </w:r>
      <w:r w:rsidRPr="003061FD">
        <w:rPr>
          <w:rFonts w:ascii="Times New Roman" w:eastAsia="Times New Roman" w:hAnsi="Times New Roman" w:cs="Times New Roman"/>
          <w:lang w:eastAsia="sk-SK"/>
        </w:rPr>
        <w:t xml:space="preserve"> - sa  zúčtuje do výnosov  vo vecnej a časovej súvislosti s nákladmi</w:t>
      </w:r>
    </w:p>
    <w:p w14:paraId="65BAEA24" w14:textId="77777777" w:rsidR="003061FD" w:rsidRPr="003061FD" w:rsidRDefault="003061FD" w:rsidP="003061FD">
      <w:pPr>
        <w:numPr>
          <w:ilvl w:val="0"/>
          <w:numId w:val="26"/>
        </w:numPr>
        <w:spacing w:after="0" w:line="240" w:lineRule="auto"/>
        <w:jc w:val="both"/>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 xml:space="preserve">poskytnutý </w:t>
      </w:r>
      <w:r w:rsidRPr="003061FD">
        <w:rPr>
          <w:rFonts w:ascii="Times New Roman" w:eastAsia="Times New Roman" w:hAnsi="Times New Roman" w:cs="Times New Roman"/>
          <w:u w:val="single"/>
          <w:lang w:eastAsia="sk-SK"/>
        </w:rPr>
        <w:t>cudzím subjektom</w:t>
      </w:r>
      <w:r w:rsidRPr="003061FD">
        <w:rPr>
          <w:rFonts w:ascii="Times New Roman" w:eastAsia="Times New Roman" w:hAnsi="Times New Roman" w:cs="Times New Roman"/>
          <w:lang w:eastAsia="sk-SK"/>
        </w:rPr>
        <w:t xml:space="preserve"> - sa  zúčtuje do nákladov po splnení podmienok</w:t>
      </w:r>
    </w:p>
    <w:p w14:paraId="4EB5657B" w14:textId="77777777" w:rsidR="003061FD" w:rsidRPr="003061FD" w:rsidRDefault="003061FD" w:rsidP="003061FD">
      <w:pPr>
        <w:numPr>
          <w:ilvl w:val="0"/>
          <w:numId w:val="26"/>
        </w:numPr>
        <w:spacing w:after="0" w:line="240" w:lineRule="auto"/>
        <w:jc w:val="both"/>
        <w:rPr>
          <w:rFonts w:ascii="Times New Roman" w:eastAsia="Times New Roman" w:hAnsi="Times New Roman" w:cs="Times New Roman"/>
          <w:b/>
          <w:lang w:eastAsia="sk-SK"/>
        </w:rPr>
      </w:pPr>
      <w:r w:rsidRPr="003061FD">
        <w:rPr>
          <w:rFonts w:ascii="Times New Roman" w:eastAsia="Times New Roman" w:hAnsi="Times New Roman" w:cs="Times New Roman"/>
          <w:lang w:eastAsia="sk-SK"/>
        </w:rPr>
        <w:t xml:space="preserve">poskytnutý </w:t>
      </w:r>
      <w:r w:rsidRPr="003061FD">
        <w:rPr>
          <w:rFonts w:ascii="Times New Roman" w:eastAsia="Times New Roman" w:hAnsi="Times New Roman" w:cs="Times New Roman"/>
          <w:u w:val="single"/>
          <w:lang w:eastAsia="sk-SK"/>
        </w:rPr>
        <w:t>vlastným subjektom</w:t>
      </w:r>
      <w:r w:rsidRPr="003061FD">
        <w:rPr>
          <w:rFonts w:ascii="Times New Roman" w:eastAsia="Times New Roman" w:hAnsi="Times New Roman" w:cs="Times New Roman"/>
          <w:lang w:eastAsia="sk-SK"/>
        </w:rPr>
        <w:t xml:space="preserve"> - sa  zúčtuje do nákladov pri poskytnutí  transferu.</w:t>
      </w:r>
    </w:p>
    <w:p w14:paraId="200309EF" w14:textId="77777777" w:rsidR="003061FD" w:rsidRPr="003061FD" w:rsidRDefault="003061FD" w:rsidP="003061FD">
      <w:pPr>
        <w:spacing w:after="0" w:line="240" w:lineRule="auto"/>
        <w:jc w:val="both"/>
        <w:rPr>
          <w:rFonts w:ascii="Times New Roman" w:eastAsia="Times New Roman" w:hAnsi="Times New Roman" w:cs="Times New Roman"/>
          <w:b/>
          <w:lang w:eastAsia="sk-SK"/>
        </w:rPr>
      </w:pPr>
    </w:p>
    <w:p w14:paraId="2FA0DF08" w14:textId="77777777" w:rsidR="003061FD" w:rsidRPr="003061FD" w:rsidRDefault="003061FD" w:rsidP="003061FD">
      <w:pPr>
        <w:spacing w:after="0" w:line="240" w:lineRule="auto"/>
        <w:jc w:val="both"/>
        <w:rPr>
          <w:rFonts w:ascii="Times New Roman" w:eastAsia="Times New Roman" w:hAnsi="Times New Roman" w:cs="Times New Roman"/>
          <w:lang w:eastAsia="sk-SK"/>
        </w:rPr>
      </w:pPr>
      <w:r w:rsidRPr="003061FD">
        <w:rPr>
          <w:rFonts w:ascii="Times New Roman" w:eastAsia="Times New Roman" w:hAnsi="Times New Roman" w:cs="Times New Roman"/>
          <w:b/>
          <w:lang w:eastAsia="sk-SK"/>
        </w:rPr>
        <w:t>Kapitálový transfer</w:t>
      </w:r>
      <w:r w:rsidRPr="003061FD">
        <w:rPr>
          <w:rFonts w:ascii="Times New Roman" w:eastAsia="Times New Roman" w:hAnsi="Times New Roman" w:cs="Times New Roman"/>
          <w:lang w:eastAsia="sk-SK"/>
        </w:rPr>
        <w:t xml:space="preserve"> </w:t>
      </w:r>
    </w:p>
    <w:p w14:paraId="4998FB24" w14:textId="77777777" w:rsidR="003061FD" w:rsidRPr="003061FD" w:rsidRDefault="003061FD" w:rsidP="003061FD">
      <w:pPr>
        <w:numPr>
          <w:ilvl w:val="0"/>
          <w:numId w:val="26"/>
        </w:numPr>
        <w:spacing w:after="0" w:line="240" w:lineRule="auto"/>
        <w:jc w:val="both"/>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 xml:space="preserve">prijatý od </w:t>
      </w:r>
      <w:r w:rsidRPr="003061FD">
        <w:rPr>
          <w:rFonts w:ascii="Times New Roman" w:eastAsia="Times New Roman" w:hAnsi="Times New Roman" w:cs="Times New Roman"/>
          <w:u w:val="single"/>
          <w:lang w:eastAsia="sk-SK"/>
        </w:rPr>
        <w:t>cudzích subjektov</w:t>
      </w:r>
      <w:r w:rsidRPr="003061FD">
        <w:rPr>
          <w:rFonts w:ascii="Times New Roman" w:eastAsia="Times New Roman" w:hAnsi="Times New Roman" w:cs="Times New Roman"/>
          <w:lang w:eastAsia="sk-SK"/>
        </w:rPr>
        <w:t xml:space="preserve"> - sa  zúčtuje do výnosov  vo vecnej a časovej súvislosti s nákladmi (napr. s odpismi, s opravnou položkou, so zostatkovou hodnotou vyradeného dlhodobého majetku). </w:t>
      </w:r>
    </w:p>
    <w:p w14:paraId="0CE767A0" w14:textId="77777777" w:rsidR="003061FD" w:rsidRPr="003061FD" w:rsidRDefault="003061FD" w:rsidP="003061FD">
      <w:pPr>
        <w:numPr>
          <w:ilvl w:val="0"/>
          <w:numId w:val="26"/>
        </w:numPr>
        <w:spacing w:after="0" w:line="240" w:lineRule="auto"/>
        <w:jc w:val="both"/>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 xml:space="preserve">poskytnutý </w:t>
      </w:r>
      <w:r w:rsidRPr="003061FD">
        <w:rPr>
          <w:rFonts w:ascii="Times New Roman" w:eastAsia="Times New Roman" w:hAnsi="Times New Roman" w:cs="Times New Roman"/>
          <w:u w:val="single"/>
          <w:lang w:eastAsia="sk-SK"/>
        </w:rPr>
        <w:t>cudzím subjektom</w:t>
      </w:r>
      <w:r w:rsidRPr="003061FD">
        <w:rPr>
          <w:rFonts w:ascii="Times New Roman" w:eastAsia="Times New Roman" w:hAnsi="Times New Roman" w:cs="Times New Roman"/>
          <w:lang w:eastAsia="sk-SK"/>
        </w:rPr>
        <w:t xml:space="preserve"> - sa  zúčtuje do nákladov po splnení podmienok. </w:t>
      </w:r>
    </w:p>
    <w:p w14:paraId="247F2CE9" w14:textId="77777777" w:rsidR="003061FD" w:rsidRPr="003061FD" w:rsidRDefault="003061FD" w:rsidP="003061FD">
      <w:pPr>
        <w:numPr>
          <w:ilvl w:val="0"/>
          <w:numId w:val="26"/>
        </w:numPr>
        <w:spacing w:after="0" w:line="240" w:lineRule="auto"/>
        <w:jc w:val="both"/>
        <w:rPr>
          <w:rFonts w:ascii="Times New Roman" w:eastAsia="Times New Roman" w:hAnsi="Times New Roman" w:cs="Times New Roman"/>
          <w:sz w:val="24"/>
          <w:szCs w:val="24"/>
          <w:lang w:eastAsia="sk-SK"/>
        </w:rPr>
      </w:pPr>
      <w:r w:rsidRPr="003061FD">
        <w:rPr>
          <w:rFonts w:ascii="Times New Roman" w:eastAsia="Times New Roman" w:hAnsi="Times New Roman" w:cs="Times New Roman"/>
          <w:lang w:eastAsia="sk-SK"/>
        </w:rPr>
        <w:t xml:space="preserve">poskytnutý </w:t>
      </w:r>
      <w:r w:rsidRPr="003061FD">
        <w:rPr>
          <w:rFonts w:ascii="Times New Roman" w:eastAsia="Times New Roman" w:hAnsi="Times New Roman" w:cs="Times New Roman"/>
          <w:u w:val="single"/>
          <w:lang w:eastAsia="sk-SK"/>
        </w:rPr>
        <w:t>vlastným subjektom</w:t>
      </w:r>
      <w:r w:rsidRPr="003061FD">
        <w:rPr>
          <w:rFonts w:ascii="Times New Roman" w:eastAsia="Times New Roman" w:hAnsi="Times New Roman" w:cs="Times New Roman"/>
          <w:lang w:eastAsia="sk-SK"/>
        </w:rPr>
        <w:t xml:space="preserve"> - sa  zúčtuje do nákladov vo vecnej a časovej súvislosti s  nákladmi účtovanými v organizácii v zriaďovateľskej pôsobnosti obce</w:t>
      </w:r>
      <w:r w:rsidRPr="003061FD">
        <w:rPr>
          <w:rFonts w:ascii="Times New Roman" w:eastAsia="Times New Roman" w:hAnsi="Times New Roman" w:cs="Times New Roman"/>
          <w:sz w:val="24"/>
          <w:szCs w:val="24"/>
          <w:lang w:eastAsia="sk-SK"/>
        </w:rPr>
        <w:t xml:space="preserve">. </w:t>
      </w:r>
    </w:p>
    <w:p w14:paraId="3DEA9A92" w14:textId="77777777" w:rsidR="003061FD" w:rsidRPr="003061FD" w:rsidRDefault="003061FD" w:rsidP="003061FD">
      <w:pPr>
        <w:spacing w:after="0" w:line="240" w:lineRule="auto"/>
        <w:jc w:val="both"/>
        <w:rPr>
          <w:rFonts w:ascii="Times New Roman" w:eastAsia="Times New Roman" w:hAnsi="Times New Roman" w:cs="Times New Roman"/>
          <w:b/>
          <w:sz w:val="24"/>
          <w:szCs w:val="24"/>
          <w:lang w:eastAsia="sk-SK"/>
        </w:rPr>
      </w:pPr>
    </w:p>
    <w:p w14:paraId="6C38A828" w14:textId="77777777" w:rsidR="003061FD" w:rsidRPr="003061FD" w:rsidRDefault="003061FD" w:rsidP="003061FD">
      <w:pPr>
        <w:numPr>
          <w:ilvl w:val="0"/>
          <w:numId w:val="3"/>
        </w:numPr>
        <w:spacing w:after="0" w:line="240" w:lineRule="auto"/>
        <w:ind w:left="284" w:hanging="284"/>
        <w:jc w:val="both"/>
        <w:rPr>
          <w:rFonts w:ascii="Times New Roman" w:eastAsia="Times New Roman" w:hAnsi="Times New Roman" w:cs="Times New Roman"/>
          <w:b/>
          <w:sz w:val="24"/>
          <w:szCs w:val="24"/>
          <w:lang w:eastAsia="sk-SK"/>
        </w:rPr>
      </w:pPr>
      <w:r w:rsidRPr="003061FD">
        <w:rPr>
          <w:rFonts w:ascii="Times New Roman" w:eastAsia="Times New Roman" w:hAnsi="Times New Roman" w:cs="Times New Roman"/>
          <w:b/>
          <w:sz w:val="24"/>
          <w:szCs w:val="24"/>
          <w:lang w:eastAsia="sk-SK"/>
        </w:rPr>
        <w:t>Spôsob prepočtu údajov v cudzích menách na menu euro</w:t>
      </w:r>
    </w:p>
    <w:p w14:paraId="5497ED8F" w14:textId="77777777" w:rsidR="003061FD" w:rsidRPr="003061FD" w:rsidRDefault="003061FD" w:rsidP="003061FD">
      <w:pPr>
        <w:spacing w:after="0" w:line="240" w:lineRule="auto"/>
        <w:jc w:val="both"/>
        <w:rPr>
          <w:rFonts w:ascii="Times New Roman" w:eastAsia="Times New Roman" w:hAnsi="Times New Roman" w:cs="Times New Roman"/>
          <w:lang w:eastAsia="x-none"/>
        </w:rPr>
      </w:pPr>
      <w:r w:rsidRPr="003061FD">
        <w:rPr>
          <w:rFonts w:ascii="Times New Roman" w:eastAsia="Times New Roman" w:hAnsi="Times New Roman" w:cs="Times New Roman"/>
          <w:color w:val="FF0000"/>
          <w:lang w:eastAsia="x-none"/>
        </w:rPr>
        <w:t xml:space="preserve">    </w:t>
      </w:r>
      <w:r w:rsidRPr="003061FD">
        <w:rPr>
          <w:rFonts w:ascii="Times New Roman" w:eastAsia="Times New Roman" w:hAnsi="Times New Roman" w:cs="Times New Roman"/>
          <w:lang w:eastAsia="x-none"/>
        </w:rPr>
        <w:t>Obec nemala v roku  20</w:t>
      </w:r>
      <w:r w:rsidR="00797C97">
        <w:rPr>
          <w:rFonts w:ascii="Times New Roman" w:eastAsia="Times New Roman" w:hAnsi="Times New Roman" w:cs="Times New Roman"/>
          <w:lang w:eastAsia="x-none"/>
        </w:rPr>
        <w:t>20</w:t>
      </w:r>
      <w:r w:rsidRPr="003061FD">
        <w:rPr>
          <w:rFonts w:ascii="Times New Roman" w:eastAsia="Times New Roman" w:hAnsi="Times New Roman" w:cs="Times New Roman"/>
          <w:lang w:eastAsia="x-none"/>
        </w:rPr>
        <w:t xml:space="preserve"> majetok v cudzej mene.</w:t>
      </w:r>
    </w:p>
    <w:p w14:paraId="6381577F" w14:textId="77777777" w:rsidR="003061FD" w:rsidRPr="003061FD" w:rsidRDefault="003061FD" w:rsidP="003061FD">
      <w:pPr>
        <w:spacing w:after="0" w:line="240" w:lineRule="auto"/>
        <w:jc w:val="both"/>
        <w:rPr>
          <w:rFonts w:ascii="Times New Roman" w:eastAsia="Times New Roman" w:hAnsi="Times New Roman" w:cs="Times New Roman"/>
          <w:lang w:val="x-none" w:eastAsia="x-none"/>
        </w:rPr>
      </w:pPr>
    </w:p>
    <w:p w14:paraId="74068717" w14:textId="77777777" w:rsidR="003061FD" w:rsidRPr="003061FD" w:rsidRDefault="003061FD" w:rsidP="003061FD">
      <w:pPr>
        <w:spacing w:after="0" w:line="240" w:lineRule="auto"/>
        <w:jc w:val="center"/>
        <w:rPr>
          <w:rFonts w:ascii="Times New Roman" w:eastAsia="Times New Roman" w:hAnsi="Times New Roman" w:cs="Times New Roman"/>
          <w:b/>
          <w:sz w:val="24"/>
          <w:szCs w:val="24"/>
          <w:lang w:eastAsia="sk-SK"/>
        </w:rPr>
      </w:pPr>
      <w:r w:rsidRPr="003061FD">
        <w:rPr>
          <w:rFonts w:ascii="Times New Roman" w:eastAsia="Times New Roman" w:hAnsi="Times New Roman" w:cs="Times New Roman"/>
          <w:b/>
          <w:sz w:val="24"/>
          <w:szCs w:val="24"/>
          <w:lang w:eastAsia="sk-SK"/>
        </w:rPr>
        <w:t>Čl. III</w:t>
      </w:r>
    </w:p>
    <w:p w14:paraId="39796309" w14:textId="77777777" w:rsidR="003061FD" w:rsidRPr="003061FD" w:rsidRDefault="003061FD" w:rsidP="003061FD">
      <w:pPr>
        <w:spacing w:after="0" w:line="240" w:lineRule="auto"/>
        <w:jc w:val="center"/>
        <w:rPr>
          <w:rFonts w:ascii="Times New Roman" w:eastAsia="Times New Roman" w:hAnsi="Times New Roman" w:cs="Times New Roman"/>
          <w:b/>
          <w:sz w:val="24"/>
          <w:szCs w:val="24"/>
          <w:lang w:eastAsia="sk-SK"/>
        </w:rPr>
      </w:pPr>
      <w:r w:rsidRPr="003061FD">
        <w:rPr>
          <w:rFonts w:ascii="Times New Roman" w:eastAsia="Times New Roman" w:hAnsi="Times New Roman" w:cs="Times New Roman"/>
          <w:b/>
          <w:sz w:val="24"/>
          <w:szCs w:val="24"/>
          <w:lang w:eastAsia="sk-SK"/>
        </w:rPr>
        <w:t>Informácie o údajoch na strane aktív súvahy</w:t>
      </w:r>
    </w:p>
    <w:p w14:paraId="00D9167B" w14:textId="77777777" w:rsidR="003061FD" w:rsidRPr="003061FD" w:rsidRDefault="003061FD" w:rsidP="003061FD">
      <w:pPr>
        <w:spacing w:after="0" w:line="240" w:lineRule="auto"/>
        <w:jc w:val="both"/>
        <w:rPr>
          <w:rFonts w:ascii="Times New Roman" w:eastAsia="Times New Roman" w:hAnsi="Times New Roman" w:cs="Times New Roman"/>
          <w:b/>
          <w:sz w:val="24"/>
          <w:szCs w:val="24"/>
          <w:lang w:val="x-none" w:eastAsia="x-none"/>
        </w:rPr>
      </w:pPr>
      <w:r w:rsidRPr="003061FD">
        <w:rPr>
          <w:rFonts w:ascii="Times New Roman" w:eastAsia="Times New Roman" w:hAnsi="Times New Roman" w:cs="Times New Roman"/>
          <w:b/>
          <w:sz w:val="24"/>
          <w:szCs w:val="24"/>
          <w:lang w:val="x-none" w:eastAsia="x-none"/>
        </w:rPr>
        <w:t>A Neobežný majetok</w:t>
      </w:r>
    </w:p>
    <w:p w14:paraId="234027BB" w14:textId="77777777" w:rsidR="003061FD" w:rsidRPr="003061FD" w:rsidRDefault="003061FD" w:rsidP="003061FD">
      <w:pPr>
        <w:numPr>
          <w:ilvl w:val="0"/>
          <w:numId w:val="5"/>
        </w:numPr>
        <w:spacing w:after="0" w:line="240" w:lineRule="auto"/>
        <w:ind w:left="284" w:hanging="284"/>
        <w:jc w:val="both"/>
        <w:rPr>
          <w:rFonts w:ascii="Times New Roman" w:eastAsia="Times New Roman" w:hAnsi="Times New Roman" w:cs="Times New Roman"/>
          <w:b/>
          <w:sz w:val="24"/>
          <w:szCs w:val="24"/>
          <w:lang w:eastAsia="sk-SK"/>
        </w:rPr>
      </w:pPr>
      <w:r w:rsidRPr="003061FD">
        <w:rPr>
          <w:rFonts w:ascii="Times New Roman" w:eastAsia="Times New Roman" w:hAnsi="Times New Roman" w:cs="Times New Roman"/>
          <w:b/>
          <w:sz w:val="24"/>
          <w:szCs w:val="24"/>
          <w:lang w:eastAsia="sk-SK"/>
        </w:rPr>
        <w:t xml:space="preserve">Dlhodobý nehmotný majetok a dlhodobý hmotný majetok </w:t>
      </w:r>
    </w:p>
    <w:p w14:paraId="6F40E981" w14:textId="77777777" w:rsidR="003061FD" w:rsidRPr="007422D6" w:rsidRDefault="003061FD" w:rsidP="003061FD">
      <w:pPr>
        <w:numPr>
          <w:ilvl w:val="0"/>
          <w:numId w:val="6"/>
        </w:numPr>
        <w:spacing w:after="0" w:line="240" w:lineRule="auto"/>
        <w:ind w:left="284" w:hanging="284"/>
        <w:jc w:val="both"/>
        <w:rPr>
          <w:rFonts w:ascii="Times New Roman" w:eastAsia="Times New Roman" w:hAnsi="Times New Roman" w:cs="Times New Roman"/>
          <w:color w:val="00B050"/>
          <w:lang w:val="x-none" w:eastAsia="x-none"/>
        </w:rPr>
      </w:pPr>
      <w:r w:rsidRPr="003061FD">
        <w:rPr>
          <w:rFonts w:ascii="Times New Roman" w:eastAsia="Times New Roman" w:hAnsi="Times New Roman" w:cs="Times New Roman"/>
          <w:b/>
          <w:lang w:val="x-none" w:eastAsia="x-none"/>
        </w:rPr>
        <w:t>prehľad o pohybe dlhodobého majetku</w:t>
      </w:r>
      <w:r w:rsidRPr="003061FD">
        <w:rPr>
          <w:rFonts w:ascii="Times New Roman" w:eastAsia="Times New Roman" w:hAnsi="Times New Roman" w:cs="Times New Roman"/>
          <w:b/>
          <w:lang w:eastAsia="x-none"/>
        </w:rPr>
        <w:t xml:space="preserve"> - </w:t>
      </w:r>
      <w:r w:rsidRPr="003061FD">
        <w:rPr>
          <w:rFonts w:ascii="Times New Roman" w:eastAsia="Times New Roman" w:hAnsi="Times New Roman" w:cs="Times New Roman"/>
          <w:b/>
          <w:lang w:val="x-none" w:eastAsia="x-none"/>
        </w:rPr>
        <w:t xml:space="preserve"> </w:t>
      </w:r>
      <w:r w:rsidRPr="007422D6">
        <w:rPr>
          <w:rFonts w:ascii="Times New Roman" w:eastAsia="Times New Roman" w:hAnsi="Times New Roman" w:cs="Times New Roman"/>
          <w:color w:val="00B050"/>
          <w:lang w:val="x-none" w:eastAsia="x-none"/>
        </w:rPr>
        <w:t>tabuľka č.1</w:t>
      </w:r>
    </w:p>
    <w:p w14:paraId="3AABED38" w14:textId="7DA514E0" w:rsidR="00160D0D" w:rsidRDefault="003061FD" w:rsidP="003061FD">
      <w:pPr>
        <w:spacing w:after="0" w:line="240" w:lineRule="auto"/>
        <w:jc w:val="both"/>
        <w:rPr>
          <w:rFonts w:ascii="Times New Roman" w:eastAsia="Times New Roman" w:hAnsi="Times New Roman" w:cs="Times New Roman"/>
          <w:lang w:eastAsia="x-none"/>
        </w:rPr>
      </w:pPr>
      <w:r w:rsidRPr="003061FD">
        <w:rPr>
          <w:rFonts w:ascii="Times New Roman" w:eastAsia="Times New Roman" w:hAnsi="Times New Roman" w:cs="Times New Roman"/>
          <w:lang w:val="x-none" w:eastAsia="x-none"/>
        </w:rPr>
        <w:t xml:space="preserve">V dlhodobom nehmotnom  majetku </w:t>
      </w:r>
      <w:r w:rsidRPr="003061FD">
        <w:rPr>
          <w:rFonts w:ascii="Times New Roman" w:eastAsia="Times New Roman" w:hAnsi="Times New Roman" w:cs="Times New Roman"/>
          <w:lang w:eastAsia="x-none"/>
        </w:rPr>
        <w:t>za</w:t>
      </w:r>
      <w:r w:rsidRPr="003061FD">
        <w:rPr>
          <w:rFonts w:ascii="Times New Roman" w:eastAsia="Times New Roman" w:hAnsi="Times New Roman" w:cs="Times New Roman"/>
          <w:lang w:val="x-none" w:eastAsia="x-none"/>
        </w:rPr>
        <w:t xml:space="preserve"> sledované obdobie</w:t>
      </w:r>
      <w:r w:rsidRPr="003061FD">
        <w:rPr>
          <w:rFonts w:ascii="Times New Roman" w:eastAsia="Times New Roman" w:hAnsi="Times New Roman" w:cs="Times New Roman"/>
          <w:lang w:eastAsia="x-none"/>
        </w:rPr>
        <w:t xml:space="preserve"> pohyb nebol. V</w:t>
      </w:r>
      <w:r w:rsidRPr="003061FD">
        <w:rPr>
          <w:rFonts w:ascii="Times New Roman" w:eastAsia="Times New Roman" w:hAnsi="Times New Roman" w:cs="Times New Roman"/>
          <w:lang w:val="x-none" w:eastAsia="x-none"/>
        </w:rPr>
        <w:t xml:space="preserve"> dlhodobom hmotnom majetku </w:t>
      </w:r>
      <w:r w:rsidR="007422D6">
        <w:rPr>
          <w:rFonts w:ascii="Times New Roman" w:eastAsia="Times New Roman" w:hAnsi="Times New Roman" w:cs="Times New Roman"/>
          <w:lang w:eastAsia="x-none"/>
        </w:rPr>
        <w:t>evidujeme</w:t>
      </w:r>
      <w:r w:rsidRPr="003061FD">
        <w:rPr>
          <w:rFonts w:ascii="Times New Roman" w:eastAsia="Times New Roman" w:hAnsi="Times New Roman" w:cs="Times New Roman"/>
          <w:lang w:val="x-none" w:eastAsia="x-none"/>
        </w:rPr>
        <w:t xml:space="preserve"> prírastky, úbytky</w:t>
      </w:r>
      <w:r w:rsidRPr="003061FD">
        <w:rPr>
          <w:rFonts w:ascii="Times New Roman" w:eastAsia="Times New Roman" w:hAnsi="Times New Roman" w:cs="Times New Roman"/>
          <w:lang w:eastAsia="x-none"/>
        </w:rPr>
        <w:t xml:space="preserve"> aj presuny</w:t>
      </w:r>
      <w:r w:rsidRPr="003061FD">
        <w:rPr>
          <w:rFonts w:ascii="Times New Roman" w:eastAsia="Times New Roman" w:hAnsi="Times New Roman" w:cs="Times New Roman"/>
          <w:lang w:val="x-none" w:eastAsia="x-none"/>
        </w:rPr>
        <w:t xml:space="preserve">. </w:t>
      </w:r>
      <w:r w:rsidR="00E00433">
        <w:rPr>
          <w:rFonts w:ascii="Times New Roman" w:eastAsia="Times New Roman" w:hAnsi="Times New Roman" w:cs="Times New Roman"/>
          <w:lang w:eastAsia="x-none"/>
        </w:rPr>
        <w:t>Prírastky boli pri budovách a</w:t>
      </w:r>
      <w:r w:rsidR="007E71C2">
        <w:rPr>
          <w:rFonts w:ascii="Times New Roman" w:eastAsia="Times New Roman" w:hAnsi="Times New Roman" w:cs="Times New Roman"/>
          <w:lang w:eastAsia="x-none"/>
        </w:rPr>
        <w:t> </w:t>
      </w:r>
      <w:r w:rsidR="00E00433">
        <w:rPr>
          <w:rFonts w:ascii="Times New Roman" w:eastAsia="Times New Roman" w:hAnsi="Times New Roman" w:cs="Times New Roman"/>
          <w:lang w:eastAsia="x-none"/>
        </w:rPr>
        <w:t>stavbách</w:t>
      </w:r>
      <w:r w:rsidR="007E71C2">
        <w:rPr>
          <w:rFonts w:ascii="Times New Roman" w:eastAsia="Times New Roman" w:hAnsi="Times New Roman" w:cs="Times New Roman"/>
          <w:lang w:eastAsia="x-none"/>
        </w:rPr>
        <w:t xml:space="preserve"> a samostatnom  hnuteľnom majetku</w:t>
      </w:r>
      <w:r w:rsidR="00E00433">
        <w:rPr>
          <w:rFonts w:ascii="Times New Roman" w:eastAsia="Times New Roman" w:hAnsi="Times New Roman" w:cs="Times New Roman"/>
          <w:lang w:eastAsia="x-none"/>
        </w:rPr>
        <w:t xml:space="preserve">, spolu v sume </w:t>
      </w:r>
      <w:r w:rsidR="00F269D0">
        <w:rPr>
          <w:rFonts w:ascii="Times New Roman" w:eastAsia="Times New Roman" w:hAnsi="Times New Roman" w:cs="Times New Roman"/>
          <w:lang w:eastAsia="x-none"/>
        </w:rPr>
        <w:t>135</w:t>
      </w:r>
      <w:r w:rsidR="007E71C2">
        <w:rPr>
          <w:rFonts w:ascii="Times New Roman" w:eastAsia="Times New Roman" w:hAnsi="Times New Roman" w:cs="Times New Roman"/>
          <w:lang w:eastAsia="x-none"/>
        </w:rPr>
        <w:t xml:space="preserve"> </w:t>
      </w:r>
      <w:r w:rsidR="00F269D0">
        <w:rPr>
          <w:rFonts w:ascii="Times New Roman" w:eastAsia="Times New Roman" w:hAnsi="Times New Roman" w:cs="Times New Roman"/>
          <w:lang w:eastAsia="x-none"/>
        </w:rPr>
        <w:t>672,88</w:t>
      </w:r>
      <w:r w:rsidR="00797C97">
        <w:rPr>
          <w:rFonts w:ascii="Times New Roman" w:eastAsia="Times New Roman" w:hAnsi="Times New Roman" w:cs="Times New Roman"/>
          <w:lang w:eastAsia="x-none"/>
        </w:rPr>
        <w:t xml:space="preserve"> </w:t>
      </w:r>
      <w:r w:rsidR="00E00433">
        <w:rPr>
          <w:rFonts w:ascii="Times New Roman" w:eastAsia="Times New Roman" w:hAnsi="Times New Roman" w:cs="Times New Roman"/>
          <w:lang w:eastAsia="x-none"/>
        </w:rPr>
        <w:t xml:space="preserve">€ a to predovšetkým za technické zhodnotenie </w:t>
      </w:r>
      <w:r w:rsidR="00797C97">
        <w:rPr>
          <w:rFonts w:ascii="Times New Roman" w:eastAsia="Times New Roman" w:hAnsi="Times New Roman" w:cs="Times New Roman"/>
          <w:lang w:eastAsia="x-none"/>
        </w:rPr>
        <w:t xml:space="preserve">miestnych komunikácií, </w:t>
      </w:r>
      <w:r w:rsidR="007E71C2">
        <w:rPr>
          <w:rFonts w:ascii="Times New Roman" w:eastAsia="Times New Roman" w:hAnsi="Times New Roman" w:cs="Times New Roman"/>
          <w:lang w:eastAsia="x-none"/>
        </w:rPr>
        <w:t xml:space="preserve">budov, </w:t>
      </w:r>
      <w:r w:rsidR="00BA205D">
        <w:rPr>
          <w:rFonts w:ascii="Times New Roman" w:eastAsia="Times New Roman" w:hAnsi="Times New Roman" w:cs="Times New Roman"/>
          <w:lang w:eastAsia="x-none"/>
        </w:rPr>
        <w:t>vybaveni</w:t>
      </w:r>
      <w:r w:rsidR="007422D6">
        <w:rPr>
          <w:rFonts w:ascii="Times New Roman" w:eastAsia="Times New Roman" w:hAnsi="Times New Roman" w:cs="Times New Roman"/>
          <w:lang w:eastAsia="x-none"/>
        </w:rPr>
        <w:t>e špeciálnych učební</w:t>
      </w:r>
      <w:r w:rsidR="00BA205D">
        <w:rPr>
          <w:rFonts w:ascii="Times New Roman" w:eastAsia="Times New Roman" w:hAnsi="Times New Roman" w:cs="Times New Roman"/>
          <w:lang w:eastAsia="x-none"/>
        </w:rPr>
        <w:t xml:space="preserve"> </w:t>
      </w:r>
      <w:r w:rsidR="00EF45FF">
        <w:rPr>
          <w:rFonts w:ascii="Times New Roman" w:eastAsia="Times New Roman" w:hAnsi="Times New Roman" w:cs="Times New Roman"/>
          <w:lang w:eastAsia="x-none"/>
        </w:rPr>
        <w:t>v</w:t>
      </w:r>
      <w:r w:rsidR="00BA205D">
        <w:rPr>
          <w:rFonts w:ascii="Times New Roman" w:eastAsia="Times New Roman" w:hAnsi="Times New Roman" w:cs="Times New Roman"/>
          <w:lang w:eastAsia="x-none"/>
        </w:rPr>
        <w:t xml:space="preserve"> ZŠ v rámci projektu „Zlepšenie kľúčových kompetencií v ZŠ“-</w:t>
      </w:r>
      <w:r w:rsidR="007422D6">
        <w:rPr>
          <w:rFonts w:ascii="Times New Roman" w:eastAsia="Times New Roman" w:hAnsi="Times New Roman" w:cs="Times New Roman"/>
          <w:lang w:eastAsia="x-none"/>
        </w:rPr>
        <w:t xml:space="preserve"> </w:t>
      </w:r>
      <w:r w:rsidR="00BA205D">
        <w:rPr>
          <w:rFonts w:ascii="Times New Roman" w:eastAsia="Times New Roman" w:hAnsi="Times New Roman" w:cs="Times New Roman"/>
          <w:lang w:eastAsia="x-none"/>
        </w:rPr>
        <w:t>spolu v sume 52 693,88</w:t>
      </w:r>
      <w:r w:rsidR="007422D6">
        <w:rPr>
          <w:rFonts w:ascii="Times New Roman" w:eastAsia="Times New Roman" w:hAnsi="Times New Roman" w:cs="Times New Roman"/>
          <w:lang w:eastAsia="x-none"/>
        </w:rPr>
        <w:t xml:space="preserve"> </w:t>
      </w:r>
      <w:r w:rsidR="00BA205D">
        <w:rPr>
          <w:rFonts w:ascii="Times New Roman" w:eastAsia="Times New Roman" w:hAnsi="Times New Roman" w:cs="Times New Roman"/>
          <w:lang w:eastAsia="x-none"/>
        </w:rPr>
        <w:t>€.</w:t>
      </w:r>
      <w:r w:rsidR="007422D6">
        <w:rPr>
          <w:rFonts w:ascii="Times New Roman" w:eastAsia="Times New Roman" w:hAnsi="Times New Roman" w:cs="Times New Roman"/>
          <w:lang w:eastAsia="x-none"/>
        </w:rPr>
        <w:t xml:space="preserve"> </w:t>
      </w:r>
      <w:r w:rsidR="007E71C2">
        <w:rPr>
          <w:rFonts w:ascii="Times New Roman" w:eastAsia="Times New Roman" w:hAnsi="Times New Roman" w:cs="Times New Roman"/>
          <w:lang w:eastAsia="x-none"/>
        </w:rPr>
        <w:t>P</w:t>
      </w:r>
      <w:r w:rsidR="00E00433">
        <w:rPr>
          <w:rFonts w:ascii="Times New Roman" w:eastAsia="Times New Roman" w:hAnsi="Times New Roman" w:cs="Times New Roman"/>
          <w:lang w:eastAsia="x-none"/>
        </w:rPr>
        <w:t xml:space="preserve">rírastky </w:t>
      </w:r>
      <w:r w:rsidR="007E71C2">
        <w:rPr>
          <w:rFonts w:ascii="Times New Roman" w:eastAsia="Times New Roman" w:hAnsi="Times New Roman" w:cs="Times New Roman"/>
          <w:lang w:eastAsia="x-none"/>
        </w:rPr>
        <w:t xml:space="preserve"> pri budovách a stavbách </w:t>
      </w:r>
      <w:r w:rsidR="00E00433">
        <w:rPr>
          <w:rFonts w:ascii="Times New Roman" w:eastAsia="Times New Roman" w:hAnsi="Times New Roman" w:cs="Times New Roman"/>
          <w:lang w:eastAsia="x-none"/>
        </w:rPr>
        <w:t xml:space="preserve">boli </w:t>
      </w:r>
      <w:r w:rsidR="00BA205D">
        <w:rPr>
          <w:rFonts w:ascii="Times New Roman" w:eastAsia="Times New Roman" w:hAnsi="Times New Roman" w:cs="Times New Roman"/>
          <w:lang w:eastAsia="x-none"/>
        </w:rPr>
        <w:t xml:space="preserve">za rozšírenie kanalizácie v sume 15 340,93 </w:t>
      </w:r>
      <w:r w:rsidR="007422D6">
        <w:rPr>
          <w:rFonts w:ascii="Times New Roman" w:eastAsia="Times New Roman" w:hAnsi="Times New Roman" w:cs="Times New Roman"/>
          <w:lang w:eastAsia="x-none"/>
        </w:rPr>
        <w:t>€</w:t>
      </w:r>
      <w:r w:rsidR="00BA205D">
        <w:rPr>
          <w:rFonts w:ascii="Times New Roman" w:eastAsia="Times New Roman" w:hAnsi="Times New Roman" w:cs="Times New Roman"/>
          <w:lang w:eastAsia="x-none"/>
        </w:rPr>
        <w:t>, prístavbu a  rekonštruk</w:t>
      </w:r>
      <w:r w:rsidR="00740326">
        <w:rPr>
          <w:rFonts w:ascii="Times New Roman" w:eastAsia="Times New Roman" w:hAnsi="Times New Roman" w:cs="Times New Roman"/>
          <w:lang w:eastAsia="x-none"/>
        </w:rPr>
        <w:t>c</w:t>
      </w:r>
      <w:r w:rsidR="00BA205D">
        <w:rPr>
          <w:rFonts w:ascii="Times New Roman" w:eastAsia="Times New Roman" w:hAnsi="Times New Roman" w:cs="Times New Roman"/>
          <w:lang w:eastAsia="x-none"/>
        </w:rPr>
        <w:t xml:space="preserve">iu hasičskej zbrojnice, spolu za 12 384,77 €, </w:t>
      </w:r>
      <w:r w:rsidR="00E00433">
        <w:rPr>
          <w:rFonts w:ascii="Times New Roman" w:eastAsia="Times New Roman" w:hAnsi="Times New Roman" w:cs="Times New Roman"/>
          <w:lang w:eastAsia="x-none"/>
        </w:rPr>
        <w:t xml:space="preserve">pri pozemkoch </w:t>
      </w:r>
      <w:r w:rsidR="00BA205D">
        <w:rPr>
          <w:rFonts w:ascii="Times New Roman" w:eastAsia="Times New Roman" w:hAnsi="Times New Roman" w:cs="Times New Roman"/>
          <w:lang w:eastAsia="x-none"/>
        </w:rPr>
        <w:t xml:space="preserve">bol prírastok </w:t>
      </w:r>
      <w:r w:rsidR="00E00433">
        <w:rPr>
          <w:rFonts w:ascii="Times New Roman" w:eastAsia="Times New Roman" w:hAnsi="Times New Roman" w:cs="Times New Roman"/>
          <w:lang w:eastAsia="x-none"/>
        </w:rPr>
        <w:t xml:space="preserve">v sume </w:t>
      </w:r>
      <w:r w:rsidR="00BA205D">
        <w:rPr>
          <w:rFonts w:ascii="Times New Roman" w:eastAsia="Times New Roman" w:hAnsi="Times New Roman" w:cs="Times New Roman"/>
          <w:lang w:eastAsia="x-none"/>
        </w:rPr>
        <w:t xml:space="preserve">170,64 € - obstarané </w:t>
      </w:r>
      <w:r w:rsidR="00EF45FF">
        <w:rPr>
          <w:rFonts w:ascii="Times New Roman" w:eastAsia="Times New Roman" w:hAnsi="Times New Roman" w:cs="Times New Roman"/>
          <w:lang w:eastAsia="x-none"/>
        </w:rPr>
        <w:t>za účelom budovania</w:t>
      </w:r>
      <w:r w:rsidR="00BA205D">
        <w:rPr>
          <w:rFonts w:ascii="Times New Roman" w:eastAsia="Times New Roman" w:hAnsi="Times New Roman" w:cs="Times New Roman"/>
          <w:lang w:eastAsia="x-none"/>
        </w:rPr>
        <w:t xml:space="preserve"> prístupov</w:t>
      </w:r>
      <w:r w:rsidR="00EF45FF">
        <w:rPr>
          <w:rFonts w:ascii="Times New Roman" w:eastAsia="Times New Roman" w:hAnsi="Times New Roman" w:cs="Times New Roman"/>
          <w:lang w:eastAsia="x-none"/>
        </w:rPr>
        <w:t>ej</w:t>
      </w:r>
      <w:r w:rsidR="00BA205D">
        <w:rPr>
          <w:rFonts w:ascii="Times New Roman" w:eastAsia="Times New Roman" w:hAnsi="Times New Roman" w:cs="Times New Roman"/>
          <w:lang w:eastAsia="x-none"/>
        </w:rPr>
        <w:t xml:space="preserve"> cest</w:t>
      </w:r>
      <w:r w:rsidR="00EF45FF">
        <w:rPr>
          <w:rFonts w:ascii="Times New Roman" w:eastAsia="Times New Roman" w:hAnsi="Times New Roman" w:cs="Times New Roman"/>
          <w:lang w:eastAsia="x-none"/>
        </w:rPr>
        <w:t>y</w:t>
      </w:r>
      <w:r w:rsidR="007E71C2">
        <w:rPr>
          <w:rFonts w:ascii="Times New Roman" w:eastAsia="Times New Roman" w:hAnsi="Times New Roman" w:cs="Times New Roman"/>
          <w:lang w:eastAsia="x-none"/>
        </w:rPr>
        <w:t xml:space="preserve">. Pri samostatnom hnuteľnom majetku evidujeme kúpu </w:t>
      </w:r>
      <w:r w:rsidR="00BA205D">
        <w:rPr>
          <w:rFonts w:ascii="Times New Roman" w:eastAsia="Times New Roman" w:hAnsi="Times New Roman" w:cs="Times New Roman"/>
          <w:lang w:eastAsia="x-none"/>
        </w:rPr>
        <w:t xml:space="preserve"> moderného čipového systému do školskej jedálne pri MŠ v sume 2 600,48 €. </w:t>
      </w:r>
      <w:r w:rsidR="00E00433">
        <w:rPr>
          <w:rFonts w:ascii="Times New Roman" w:eastAsia="Times New Roman" w:hAnsi="Times New Roman" w:cs="Times New Roman"/>
          <w:lang w:eastAsia="x-none"/>
        </w:rPr>
        <w:t xml:space="preserve">Úbytky </w:t>
      </w:r>
      <w:r w:rsidR="007E71C2">
        <w:rPr>
          <w:rFonts w:ascii="Times New Roman" w:eastAsia="Times New Roman" w:hAnsi="Times New Roman" w:cs="Times New Roman"/>
          <w:lang w:eastAsia="x-none"/>
        </w:rPr>
        <w:t xml:space="preserve">dlhodobého majetku </w:t>
      </w:r>
      <w:r w:rsidR="00E00433">
        <w:rPr>
          <w:rFonts w:ascii="Times New Roman" w:eastAsia="Times New Roman" w:hAnsi="Times New Roman" w:cs="Times New Roman"/>
          <w:lang w:eastAsia="x-none"/>
        </w:rPr>
        <w:t xml:space="preserve">boli </w:t>
      </w:r>
      <w:r w:rsidR="00BA205D">
        <w:rPr>
          <w:rFonts w:ascii="Times New Roman" w:eastAsia="Times New Roman" w:hAnsi="Times New Roman" w:cs="Times New Roman"/>
          <w:lang w:eastAsia="x-none"/>
        </w:rPr>
        <w:t>pri nedokončených investíciách</w:t>
      </w:r>
      <w:r w:rsidR="007E71C2">
        <w:rPr>
          <w:rFonts w:ascii="Times New Roman" w:eastAsia="Times New Roman" w:hAnsi="Times New Roman" w:cs="Times New Roman"/>
          <w:lang w:eastAsia="x-none"/>
        </w:rPr>
        <w:t xml:space="preserve">, </w:t>
      </w:r>
      <w:r w:rsidR="00BA205D">
        <w:rPr>
          <w:rFonts w:ascii="Times New Roman" w:eastAsia="Times New Roman" w:hAnsi="Times New Roman" w:cs="Times New Roman"/>
          <w:lang w:eastAsia="x-none"/>
        </w:rPr>
        <w:t xml:space="preserve"> p</w:t>
      </w:r>
      <w:r w:rsidR="007E71C2">
        <w:rPr>
          <w:rFonts w:ascii="Times New Roman" w:eastAsia="Times New Roman" w:hAnsi="Times New Roman" w:cs="Times New Roman"/>
          <w:lang w:eastAsia="x-none"/>
        </w:rPr>
        <w:t>o</w:t>
      </w:r>
      <w:r w:rsidR="00BA205D">
        <w:rPr>
          <w:rFonts w:ascii="Times New Roman" w:eastAsia="Times New Roman" w:hAnsi="Times New Roman" w:cs="Times New Roman"/>
          <w:lang w:eastAsia="x-none"/>
        </w:rPr>
        <w:t xml:space="preserve"> zaradení majetku a pri odpredaji </w:t>
      </w:r>
      <w:r w:rsidR="009F5CE2">
        <w:rPr>
          <w:rFonts w:ascii="Times New Roman" w:eastAsia="Times New Roman" w:hAnsi="Times New Roman" w:cs="Times New Roman"/>
          <w:lang w:eastAsia="x-none"/>
        </w:rPr>
        <w:t xml:space="preserve"> pozemk</w:t>
      </w:r>
      <w:r w:rsidR="00BA205D">
        <w:rPr>
          <w:rFonts w:ascii="Times New Roman" w:eastAsia="Times New Roman" w:hAnsi="Times New Roman" w:cs="Times New Roman"/>
          <w:lang w:eastAsia="x-none"/>
        </w:rPr>
        <w:t>ov</w:t>
      </w:r>
      <w:r w:rsidR="009F5CE2">
        <w:rPr>
          <w:rFonts w:ascii="Times New Roman" w:eastAsia="Times New Roman" w:hAnsi="Times New Roman" w:cs="Times New Roman"/>
          <w:lang w:eastAsia="x-none"/>
        </w:rPr>
        <w:t xml:space="preserve">. Pokiaľ ide o presuny, tieto boli v sume </w:t>
      </w:r>
      <w:r w:rsidR="00740326">
        <w:rPr>
          <w:rFonts w:ascii="Times New Roman" w:eastAsia="Times New Roman" w:hAnsi="Times New Roman" w:cs="Times New Roman"/>
          <w:lang w:eastAsia="x-none"/>
        </w:rPr>
        <w:t>6 391,68</w:t>
      </w:r>
      <w:r w:rsidR="009F5CE2">
        <w:rPr>
          <w:rFonts w:ascii="Times New Roman" w:eastAsia="Times New Roman" w:hAnsi="Times New Roman" w:cs="Times New Roman"/>
          <w:lang w:eastAsia="x-none"/>
        </w:rPr>
        <w:t xml:space="preserve"> € a týkali sa predovšetkým </w:t>
      </w:r>
      <w:r w:rsidR="00740326">
        <w:rPr>
          <w:rFonts w:ascii="Times New Roman" w:eastAsia="Times New Roman" w:hAnsi="Times New Roman" w:cs="Times New Roman"/>
          <w:lang w:eastAsia="x-none"/>
        </w:rPr>
        <w:t xml:space="preserve">prístavby hasičskej zbrojnice, ktorá sa začala v roku 2019 a </w:t>
      </w:r>
      <w:r w:rsidR="009F5CE2">
        <w:rPr>
          <w:rFonts w:ascii="Times New Roman" w:eastAsia="Times New Roman" w:hAnsi="Times New Roman" w:cs="Times New Roman"/>
          <w:lang w:eastAsia="x-none"/>
        </w:rPr>
        <w:t>zhod</w:t>
      </w:r>
      <w:r w:rsidR="00740326">
        <w:rPr>
          <w:rFonts w:ascii="Times New Roman" w:eastAsia="Times New Roman" w:hAnsi="Times New Roman" w:cs="Times New Roman"/>
          <w:lang w:eastAsia="x-none"/>
        </w:rPr>
        <w:t>notených miestnych komunikácií.</w:t>
      </w:r>
      <w:r w:rsidR="00D80303">
        <w:rPr>
          <w:rFonts w:ascii="Times New Roman" w:eastAsia="Times New Roman" w:hAnsi="Times New Roman" w:cs="Times New Roman"/>
          <w:lang w:eastAsia="x-none"/>
        </w:rPr>
        <w:t xml:space="preserve"> </w:t>
      </w:r>
      <w:r w:rsidR="009F5CE2">
        <w:rPr>
          <w:rFonts w:ascii="Times New Roman" w:eastAsia="Times New Roman" w:hAnsi="Times New Roman" w:cs="Times New Roman"/>
          <w:lang w:eastAsia="x-none"/>
        </w:rPr>
        <w:t xml:space="preserve">Väčšinu investičných akcií </w:t>
      </w:r>
      <w:r w:rsidR="009F5CE2">
        <w:rPr>
          <w:rFonts w:ascii="Times New Roman" w:eastAsia="Times New Roman" w:hAnsi="Times New Roman" w:cs="Times New Roman"/>
          <w:lang w:eastAsia="x-none"/>
        </w:rPr>
        <w:lastRenderedPageBreak/>
        <w:t>obec financovala z vlastných prostriedko</w:t>
      </w:r>
      <w:r w:rsidR="00740326">
        <w:rPr>
          <w:rFonts w:ascii="Times New Roman" w:eastAsia="Times New Roman" w:hAnsi="Times New Roman" w:cs="Times New Roman"/>
          <w:lang w:eastAsia="x-none"/>
        </w:rPr>
        <w:t>v, ale aj z prijatej dotácie v rámci projektu „Zlepše</w:t>
      </w:r>
      <w:r w:rsidR="00EF45FF">
        <w:rPr>
          <w:rFonts w:ascii="Times New Roman" w:eastAsia="Times New Roman" w:hAnsi="Times New Roman" w:cs="Times New Roman"/>
          <w:lang w:eastAsia="x-none"/>
        </w:rPr>
        <w:t>nie kľúčových kompetencií</w:t>
      </w:r>
      <w:r w:rsidR="006C27C9">
        <w:rPr>
          <w:rFonts w:ascii="Times New Roman" w:eastAsia="Times New Roman" w:hAnsi="Times New Roman" w:cs="Times New Roman"/>
          <w:lang w:eastAsia="x-none"/>
        </w:rPr>
        <w:t xml:space="preserve"> žiakov</w:t>
      </w:r>
      <w:r w:rsidR="00EF45FF">
        <w:rPr>
          <w:rFonts w:ascii="Times New Roman" w:eastAsia="Times New Roman" w:hAnsi="Times New Roman" w:cs="Times New Roman"/>
          <w:lang w:eastAsia="x-none"/>
        </w:rPr>
        <w:t xml:space="preserve"> ZŠ“, ktorý </w:t>
      </w:r>
      <w:r w:rsidR="003D48A6">
        <w:rPr>
          <w:rFonts w:ascii="Times New Roman" w:eastAsia="Times New Roman" w:hAnsi="Times New Roman" w:cs="Times New Roman"/>
          <w:lang w:eastAsia="x-none"/>
        </w:rPr>
        <w:t>stále pokračuje.</w:t>
      </w:r>
    </w:p>
    <w:p w14:paraId="343202E0" w14:textId="77777777" w:rsidR="003D48A6" w:rsidRDefault="003D48A6" w:rsidP="003061FD">
      <w:pPr>
        <w:spacing w:after="0" w:line="240" w:lineRule="auto"/>
        <w:jc w:val="both"/>
        <w:rPr>
          <w:rFonts w:ascii="Times New Roman" w:eastAsia="Times New Roman" w:hAnsi="Times New Roman" w:cs="Times New Roman"/>
          <w:lang w:eastAsia="x-none"/>
        </w:rPr>
      </w:pPr>
    </w:p>
    <w:p w14:paraId="5C2DC511" w14:textId="77777777" w:rsidR="003061FD" w:rsidRPr="003061FD" w:rsidRDefault="003061FD" w:rsidP="003061FD">
      <w:pPr>
        <w:numPr>
          <w:ilvl w:val="0"/>
          <w:numId w:val="6"/>
        </w:numPr>
        <w:spacing w:after="0" w:line="240" w:lineRule="auto"/>
        <w:ind w:left="284" w:hanging="284"/>
        <w:jc w:val="both"/>
        <w:rPr>
          <w:rFonts w:ascii="Times New Roman" w:eastAsia="Times New Roman" w:hAnsi="Times New Roman" w:cs="Times New Roman"/>
          <w:lang w:val="x-none" w:eastAsia="x-none"/>
        </w:rPr>
      </w:pPr>
      <w:r w:rsidRPr="003061FD">
        <w:rPr>
          <w:rFonts w:ascii="Times New Roman" w:eastAsia="Times New Roman" w:hAnsi="Times New Roman" w:cs="Times New Roman"/>
          <w:b/>
          <w:lang w:val="x-none" w:eastAsia="x-none"/>
        </w:rPr>
        <w:t xml:space="preserve">spôsob a výška poistenia </w:t>
      </w:r>
      <w:r w:rsidRPr="003061FD">
        <w:rPr>
          <w:rFonts w:ascii="Times New Roman" w:eastAsia="Times New Roman" w:hAnsi="Times New Roman" w:cs="Times New Roman"/>
          <w:lang w:val="x-none" w:eastAsia="x-none"/>
        </w:rPr>
        <w:t xml:space="preserve">dlhodobého nehmotného majetku a dlhodobého hmotného majetku </w:t>
      </w: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29"/>
        <w:gridCol w:w="5043"/>
      </w:tblGrid>
      <w:tr w:rsidR="003061FD" w:rsidRPr="003061FD" w14:paraId="37703AD4" w14:textId="77777777" w:rsidTr="007C6FC0">
        <w:tc>
          <w:tcPr>
            <w:tcW w:w="4029" w:type="dxa"/>
            <w:shd w:val="clear" w:color="auto" w:fill="F2F2F2"/>
          </w:tcPr>
          <w:p w14:paraId="62EDF597" w14:textId="77777777" w:rsidR="003061FD" w:rsidRPr="003061FD" w:rsidRDefault="003061FD" w:rsidP="003061FD">
            <w:pPr>
              <w:spacing w:after="0" w:line="240" w:lineRule="auto"/>
              <w:jc w:val="center"/>
              <w:rPr>
                <w:rFonts w:ascii="Times New Roman" w:eastAsia="Times New Roman" w:hAnsi="Times New Roman" w:cs="Times New Roman"/>
                <w:b/>
                <w:sz w:val="20"/>
                <w:szCs w:val="20"/>
                <w:lang w:eastAsia="sk-SK"/>
              </w:rPr>
            </w:pPr>
            <w:r w:rsidRPr="003061FD">
              <w:rPr>
                <w:rFonts w:ascii="Times New Roman" w:eastAsia="Times New Roman" w:hAnsi="Times New Roman" w:cs="Times New Roman"/>
                <w:b/>
                <w:sz w:val="20"/>
                <w:szCs w:val="20"/>
                <w:lang w:eastAsia="sk-SK"/>
              </w:rPr>
              <w:t>Spôsob poistenia</w:t>
            </w:r>
          </w:p>
        </w:tc>
        <w:tc>
          <w:tcPr>
            <w:tcW w:w="5043" w:type="dxa"/>
            <w:shd w:val="clear" w:color="auto" w:fill="F2F2F2"/>
          </w:tcPr>
          <w:p w14:paraId="5DF38895" w14:textId="77777777" w:rsidR="003061FD" w:rsidRPr="003061FD" w:rsidRDefault="003061FD" w:rsidP="003061FD">
            <w:pPr>
              <w:spacing w:after="0" w:line="240" w:lineRule="auto"/>
              <w:rPr>
                <w:rFonts w:ascii="Times New Roman" w:eastAsia="Times New Roman" w:hAnsi="Times New Roman" w:cs="Times New Roman"/>
                <w:b/>
                <w:sz w:val="20"/>
                <w:szCs w:val="20"/>
                <w:lang w:eastAsia="sk-SK"/>
              </w:rPr>
            </w:pPr>
            <w:r w:rsidRPr="003061FD">
              <w:rPr>
                <w:rFonts w:ascii="Times New Roman" w:eastAsia="Times New Roman" w:hAnsi="Times New Roman" w:cs="Times New Roman"/>
                <w:b/>
                <w:sz w:val="20"/>
                <w:szCs w:val="20"/>
                <w:lang w:eastAsia="sk-SK"/>
              </w:rPr>
              <w:t>Hodnota majetku                                      Výška poistného</w:t>
            </w:r>
          </w:p>
          <w:p w14:paraId="62CB9717" w14:textId="77777777" w:rsidR="003061FD" w:rsidRPr="003061FD" w:rsidRDefault="003061FD" w:rsidP="003061FD">
            <w:pPr>
              <w:spacing w:after="0" w:line="240" w:lineRule="auto"/>
              <w:rPr>
                <w:rFonts w:ascii="Times New Roman" w:eastAsia="Times New Roman" w:hAnsi="Times New Roman" w:cs="Times New Roman"/>
                <w:b/>
                <w:sz w:val="20"/>
                <w:szCs w:val="20"/>
                <w:lang w:eastAsia="sk-SK"/>
              </w:rPr>
            </w:pPr>
            <w:r w:rsidRPr="003061FD">
              <w:rPr>
                <w:rFonts w:ascii="Times New Roman" w:eastAsia="Times New Roman" w:hAnsi="Times New Roman" w:cs="Times New Roman"/>
                <w:b/>
                <w:sz w:val="20"/>
                <w:szCs w:val="20"/>
                <w:lang w:eastAsia="sk-SK"/>
              </w:rPr>
              <w:t xml:space="preserve">          v EUR                                                          v EUR                         </w:t>
            </w:r>
          </w:p>
        </w:tc>
      </w:tr>
      <w:tr w:rsidR="003061FD" w:rsidRPr="003061FD" w14:paraId="104D24B4" w14:textId="77777777" w:rsidTr="007C6FC0">
        <w:tc>
          <w:tcPr>
            <w:tcW w:w="4029" w:type="dxa"/>
          </w:tcPr>
          <w:p w14:paraId="678D98F3"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 xml:space="preserve">Združené poistenie majetku </w:t>
            </w:r>
          </w:p>
        </w:tc>
        <w:tc>
          <w:tcPr>
            <w:tcW w:w="5043" w:type="dxa"/>
          </w:tcPr>
          <w:p w14:paraId="3E319C7C" w14:textId="77777777" w:rsidR="003061FD" w:rsidRPr="003061FD" w:rsidRDefault="00537C28" w:rsidP="000E59BC">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color w:val="FF0000"/>
                <w:sz w:val="20"/>
                <w:szCs w:val="20"/>
                <w:lang w:eastAsia="sk-SK"/>
              </w:rPr>
              <w:t xml:space="preserve">  </w:t>
            </w:r>
            <w:r w:rsidR="009F5CE2">
              <w:rPr>
                <w:rFonts w:ascii="Times New Roman" w:eastAsia="Times New Roman" w:hAnsi="Times New Roman" w:cs="Times New Roman"/>
                <w:color w:val="FF0000"/>
                <w:sz w:val="20"/>
                <w:szCs w:val="20"/>
                <w:lang w:eastAsia="sk-SK"/>
              </w:rPr>
              <w:t xml:space="preserve">  </w:t>
            </w:r>
            <w:r>
              <w:rPr>
                <w:rFonts w:ascii="Times New Roman" w:eastAsia="Times New Roman" w:hAnsi="Times New Roman" w:cs="Times New Roman"/>
                <w:color w:val="FF0000"/>
                <w:sz w:val="20"/>
                <w:szCs w:val="20"/>
                <w:lang w:eastAsia="sk-SK"/>
              </w:rPr>
              <w:t xml:space="preserve">      </w:t>
            </w:r>
            <w:r w:rsidRPr="00537C28">
              <w:rPr>
                <w:rFonts w:ascii="Times New Roman" w:eastAsia="Times New Roman" w:hAnsi="Times New Roman" w:cs="Times New Roman"/>
                <w:sz w:val="20"/>
                <w:szCs w:val="20"/>
                <w:lang w:eastAsia="sk-SK"/>
              </w:rPr>
              <w:t>4 633 823,03</w:t>
            </w:r>
            <w:r w:rsidR="003061FD" w:rsidRPr="00537C28">
              <w:rPr>
                <w:rFonts w:ascii="Times New Roman" w:eastAsia="Times New Roman" w:hAnsi="Times New Roman" w:cs="Times New Roman"/>
                <w:sz w:val="20"/>
                <w:szCs w:val="20"/>
                <w:lang w:eastAsia="sk-SK"/>
              </w:rPr>
              <w:t xml:space="preserve">                                              </w:t>
            </w:r>
            <w:r>
              <w:rPr>
                <w:rFonts w:ascii="Times New Roman" w:eastAsia="Times New Roman" w:hAnsi="Times New Roman" w:cs="Times New Roman"/>
                <w:sz w:val="20"/>
                <w:szCs w:val="20"/>
                <w:lang w:eastAsia="sk-SK"/>
              </w:rPr>
              <w:t xml:space="preserve"> </w:t>
            </w:r>
            <w:r w:rsidR="003061FD" w:rsidRPr="00537C28">
              <w:rPr>
                <w:rFonts w:ascii="Times New Roman" w:eastAsia="Times New Roman" w:hAnsi="Times New Roman" w:cs="Times New Roman"/>
                <w:sz w:val="20"/>
                <w:szCs w:val="20"/>
                <w:lang w:eastAsia="sk-SK"/>
              </w:rPr>
              <w:t xml:space="preserve">  </w:t>
            </w:r>
            <w:r w:rsidR="000E59BC">
              <w:rPr>
                <w:rFonts w:ascii="Times New Roman" w:eastAsia="Times New Roman" w:hAnsi="Times New Roman" w:cs="Times New Roman"/>
                <w:sz w:val="20"/>
                <w:szCs w:val="20"/>
                <w:lang w:eastAsia="sk-SK"/>
              </w:rPr>
              <w:t>2</w:t>
            </w:r>
            <w:r>
              <w:rPr>
                <w:rFonts w:ascii="Times New Roman" w:eastAsia="Times New Roman" w:hAnsi="Times New Roman" w:cs="Times New Roman"/>
                <w:sz w:val="20"/>
                <w:szCs w:val="20"/>
                <w:lang w:eastAsia="sk-SK"/>
              </w:rPr>
              <w:t xml:space="preserve"> </w:t>
            </w:r>
            <w:r w:rsidR="000E59BC">
              <w:rPr>
                <w:rFonts w:ascii="Times New Roman" w:eastAsia="Times New Roman" w:hAnsi="Times New Roman" w:cs="Times New Roman"/>
                <w:sz w:val="20"/>
                <w:szCs w:val="20"/>
                <w:lang w:eastAsia="sk-SK"/>
              </w:rPr>
              <w:t>575,60</w:t>
            </w:r>
          </w:p>
        </w:tc>
      </w:tr>
      <w:tr w:rsidR="003061FD" w:rsidRPr="003061FD" w14:paraId="61D62498" w14:textId="77777777" w:rsidTr="007C6FC0">
        <w:tc>
          <w:tcPr>
            <w:tcW w:w="4029" w:type="dxa"/>
          </w:tcPr>
          <w:p w14:paraId="7A85D731"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 xml:space="preserve">Združené poistenie majetku  </w:t>
            </w:r>
          </w:p>
        </w:tc>
        <w:tc>
          <w:tcPr>
            <w:tcW w:w="5043" w:type="dxa"/>
          </w:tcPr>
          <w:p w14:paraId="7B9D6FC7" w14:textId="77777777" w:rsidR="003061FD" w:rsidRPr="003061FD" w:rsidRDefault="003061FD" w:rsidP="00B13CC1">
            <w:pPr>
              <w:spacing w:after="0" w:line="240" w:lineRule="auto"/>
              <w:rPr>
                <w:rFonts w:ascii="Times New Roman" w:eastAsia="Times New Roman" w:hAnsi="Times New Roman" w:cs="Times New Roman"/>
                <w:color w:val="FF0000"/>
                <w:sz w:val="20"/>
                <w:szCs w:val="20"/>
                <w:lang w:eastAsia="sk-SK"/>
              </w:rPr>
            </w:pPr>
            <w:r w:rsidRPr="003061FD">
              <w:rPr>
                <w:rFonts w:ascii="Times New Roman" w:eastAsia="Times New Roman" w:hAnsi="Times New Roman" w:cs="Times New Roman"/>
                <w:color w:val="FF0000"/>
                <w:sz w:val="20"/>
                <w:szCs w:val="20"/>
                <w:lang w:eastAsia="sk-SK"/>
              </w:rPr>
              <w:t xml:space="preserve">            </w:t>
            </w:r>
            <w:r w:rsidR="00B930CC">
              <w:rPr>
                <w:rFonts w:ascii="Times New Roman" w:eastAsia="Times New Roman" w:hAnsi="Times New Roman" w:cs="Times New Roman"/>
                <w:color w:val="FF0000"/>
                <w:sz w:val="20"/>
                <w:szCs w:val="20"/>
                <w:lang w:eastAsia="sk-SK"/>
              </w:rPr>
              <w:t xml:space="preserve"> </w:t>
            </w:r>
            <w:r w:rsidR="00B13CC1">
              <w:rPr>
                <w:rFonts w:ascii="Times New Roman" w:eastAsia="Times New Roman" w:hAnsi="Times New Roman" w:cs="Times New Roman"/>
                <w:sz w:val="20"/>
                <w:szCs w:val="20"/>
                <w:lang w:eastAsia="sk-SK"/>
              </w:rPr>
              <w:t>262 833,05</w:t>
            </w:r>
            <w:r w:rsidRPr="003061FD">
              <w:rPr>
                <w:rFonts w:ascii="Times New Roman" w:eastAsia="Times New Roman" w:hAnsi="Times New Roman" w:cs="Times New Roman"/>
                <w:sz w:val="20"/>
                <w:szCs w:val="20"/>
                <w:lang w:eastAsia="sk-SK"/>
              </w:rPr>
              <w:t xml:space="preserve">       </w:t>
            </w:r>
            <w:r w:rsidRPr="003061FD">
              <w:rPr>
                <w:rFonts w:ascii="Times New Roman" w:eastAsia="Times New Roman" w:hAnsi="Times New Roman" w:cs="Times New Roman"/>
                <w:color w:val="FF0000"/>
                <w:sz w:val="20"/>
                <w:szCs w:val="20"/>
                <w:lang w:eastAsia="sk-SK"/>
              </w:rPr>
              <w:t xml:space="preserve">                                             </w:t>
            </w:r>
            <w:r w:rsidRPr="00537C28">
              <w:rPr>
                <w:rFonts w:ascii="Times New Roman" w:eastAsia="Times New Roman" w:hAnsi="Times New Roman" w:cs="Times New Roman"/>
                <w:sz w:val="20"/>
                <w:szCs w:val="20"/>
                <w:lang w:eastAsia="sk-SK"/>
              </w:rPr>
              <w:t xml:space="preserve">235,75 </w:t>
            </w:r>
          </w:p>
        </w:tc>
      </w:tr>
      <w:tr w:rsidR="003061FD" w:rsidRPr="003061FD" w14:paraId="2F06D6B0" w14:textId="77777777" w:rsidTr="007C6FC0">
        <w:tc>
          <w:tcPr>
            <w:tcW w:w="4029" w:type="dxa"/>
          </w:tcPr>
          <w:p w14:paraId="6F46CC6F"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 xml:space="preserve">Poistenie pre prípad krádeže </w:t>
            </w:r>
          </w:p>
        </w:tc>
        <w:tc>
          <w:tcPr>
            <w:tcW w:w="5043" w:type="dxa"/>
          </w:tcPr>
          <w:p w14:paraId="0A1DA9C6" w14:textId="77777777" w:rsidR="003061FD" w:rsidRPr="003061FD" w:rsidRDefault="00B13CC1" w:rsidP="00B13CC1">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color w:val="FF0000"/>
                <w:sz w:val="20"/>
                <w:szCs w:val="20"/>
                <w:lang w:eastAsia="sk-SK"/>
              </w:rPr>
              <w:t xml:space="preserve">             </w:t>
            </w:r>
            <w:r w:rsidRPr="00B13CC1">
              <w:rPr>
                <w:rFonts w:ascii="Times New Roman" w:eastAsia="Times New Roman" w:hAnsi="Times New Roman" w:cs="Times New Roman"/>
                <w:color w:val="000000" w:themeColor="text1"/>
                <w:sz w:val="20"/>
                <w:szCs w:val="20"/>
                <w:lang w:eastAsia="sk-SK"/>
              </w:rPr>
              <w:t>137 075,05</w:t>
            </w:r>
            <w:r w:rsidR="003061FD" w:rsidRPr="00B13CC1">
              <w:rPr>
                <w:rFonts w:ascii="Times New Roman" w:eastAsia="Times New Roman" w:hAnsi="Times New Roman" w:cs="Times New Roman"/>
                <w:color w:val="000000" w:themeColor="text1"/>
                <w:sz w:val="20"/>
                <w:szCs w:val="20"/>
                <w:lang w:eastAsia="sk-SK"/>
              </w:rPr>
              <w:t xml:space="preserve">       </w:t>
            </w:r>
            <w:r w:rsidR="003061FD" w:rsidRPr="00B13CC1">
              <w:rPr>
                <w:rFonts w:ascii="Times New Roman" w:eastAsia="Times New Roman" w:hAnsi="Times New Roman" w:cs="Times New Roman"/>
                <w:sz w:val="20"/>
                <w:szCs w:val="20"/>
                <w:lang w:eastAsia="sk-SK"/>
              </w:rPr>
              <w:t xml:space="preserve">                                           </w:t>
            </w:r>
            <w:r w:rsidR="00537C28" w:rsidRPr="00B13CC1">
              <w:rPr>
                <w:rFonts w:ascii="Times New Roman" w:eastAsia="Times New Roman" w:hAnsi="Times New Roman" w:cs="Times New Roman"/>
                <w:sz w:val="20"/>
                <w:szCs w:val="20"/>
                <w:lang w:eastAsia="sk-SK"/>
              </w:rPr>
              <w:t xml:space="preserve">  </w:t>
            </w:r>
            <w:r>
              <w:rPr>
                <w:rFonts w:ascii="Times New Roman" w:eastAsia="Times New Roman" w:hAnsi="Times New Roman" w:cs="Times New Roman"/>
                <w:sz w:val="20"/>
                <w:szCs w:val="20"/>
                <w:lang w:eastAsia="sk-SK"/>
              </w:rPr>
              <w:t>608,99</w:t>
            </w:r>
            <w:r w:rsidR="003061FD" w:rsidRPr="003061FD">
              <w:rPr>
                <w:rFonts w:ascii="Times New Roman" w:eastAsia="Times New Roman" w:hAnsi="Times New Roman" w:cs="Times New Roman"/>
                <w:color w:val="FF0000"/>
                <w:sz w:val="20"/>
                <w:szCs w:val="20"/>
                <w:lang w:eastAsia="sk-SK"/>
              </w:rPr>
              <w:t xml:space="preserve"> </w:t>
            </w:r>
          </w:p>
        </w:tc>
      </w:tr>
      <w:tr w:rsidR="003061FD" w:rsidRPr="003061FD" w14:paraId="7134C31B" w14:textId="77777777" w:rsidTr="007C6FC0">
        <w:tc>
          <w:tcPr>
            <w:tcW w:w="4029" w:type="dxa"/>
          </w:tcPr>
          <w:p w14:paraId="3466FBE6"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 xml:space="preserve">Poistenie za spôsobenú škodu </w:t>
            </w:r>
          </w:p>
        </w:tc>
        <w:tc>
          <w:tcPr>
            <w:tcW w:w="5043" w:type="dxa"/>
          </w:tcPr>
          <w:p w14:paraId="6DDA77D9"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color w:val="FF0000"/>
                <w:sz w:val="20"/>
                <w:szCs w:val="20"/>
                <w:lang w:eastAsia="sk-SK"/>
              </w:rPr>
              <w:t xml:space="preserve">                   </w:t>
            </w:r>
            <w:r w:rsidRPr="003061FD">
              <w:rPr>
                <w:rFonts w:ascii="Times New Roman" w:eastAsia="Times New Roman" w:hAnsi="Times New Roman" w:cs="Times New Roman"/>
                <w:sz w:val="20"/>
                <w:szCs w:val="20"/>
                <w:lang w:eastAsia="sk-SK"/>
              </w:rPr>
              <w:t>x</w:t>
            </w:r>
            <w:r w:rsidRPr="003061FD">
              <w:rPr>
                <w:rFonts w:ascii="Times New Roman" w:eastAsia="Times New Roman" w:hAnsi="Times New Roman" w:cs="Times New Roman"/>
                <w:color w:val="FF0000"/>
                <w:sz w:val="20"/>
                <w:szCs w:val="20"/>
                <w:lang w:eastAsia="sk-SK"/>
              </w:rPr>
              <w:t xml:space="preserve">                                                             </w:t>
            </w:r>
            <w:r w:rsidR="00B930CC">
              <w:rPr>
                <w:rFonts w:ascii="Times New Roman" w:eastAsia="Times New Roman" w:hAnsi="Times New Roman" w:cs="Times New Roman"/>
                <w:color w:val="FF0000"/>
                <w:sz w:val="20"/>
                <w:szCs w:val="20"/>
                <w:lang w:eastAsia="sk-SK"/>
              </w:rPr>
              <w:t xml:space="preserve"> </w:t>
            </w:r>
            <w:r w:rsidRPr="003061FD">
              <w:rPr>
                <w:rFonts w:ascii="Times New Roman" w:eastAsia="Times New Roman" w:hAnsi="Times New Roman" w:cs="Times New Roman"/>
                <w:color w:val="FF0000"/>
                <w:sz w:val="20"/>
                <w:szCs w:val="20"/>
                <w:lang w:eastAsia="sk-SK"/>
              </w:rPr>
              <w:t xml:space="preserve">  </w:t>
            </w:r>
            <w:r w:rsidRPr="003061FD">
              <w:rPr>
                <w:rFonts w:ascii="Times New Roman" w:eastAsia="Times New Roman" w:hAnsi="Times New Roman" w:cs="Times New Roman"/>
                <w:sz w:val="20"/>
                <w:szCs w:val="20"/>
                <w:lang w:eastAsia="sk-SK"/>
              </w:rPr>
              <w:t xml:space="preserve">95,76  </w:t>
            </w:r>
          </w:p>
        </w:tc>
      </w:tr>
      <w:tr w:rsidR="003061FD" w:rsidRPr="003061FD" w14:paraId="7CE2BBF5" w14:textId="77777777" w:rsidTr="007C6FC0">
        <w:tc>
          <w:tcPr>
            <w:tcW w:w="4029" w:type="dxa"/>
          </w:tcPr>
          <w:p w14:paraId="102DC5A4"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 xml:space="preserve">Zmluvné poistenie vozidiel                </w:t>
            </w:r>
          </w:p>
        </w:tc>
        <w:tc>
          <w:tcPr>
            <w:tcW w:w="5043" w:type="dxa"/>
          </w:tcPr>
          <w:p w14:paraId="4703EE88" w14:textId="77777777" w:rsidR="003061FD" w:rsidRPr="003061FD" w:rsidRDefault="003061FD" w:rsidP="000E59BC">
            <w:pPr>
              <w:spacing w:after="0" w:line="240" w:lineRule="auto"/>
              <w:rPr>
                <w:rFonts w:ascii="Times New Roman" w:eastAsia="Times New Roman" w:hAnsi="Times New Roman" w:cs="Times New Roman"/>
                <w:color w:val="FF0000"/>
                <w:sz w:val="20"/>
                <w:szCs w:val="20"/>
                <w:lang w:eastAsia="sk-SK"/>
              </w:rPr>
            </w:pPr>
            <w:r w:rsidRPr="003061FD">
              <w:rPr>
                <w:rFonts w:ascii="Times New Roman" w:eastAsia="Times New Roman" w:hAnsi="Times New Roman" w:cs="Times New Roman"/>
                <w:color w:val="FF0000"/>
                <w:sz w:val="20"/>
                <w:szCs w:val="20"/>
                <w:lang w:eastAsia="sk-SK"/>
              </w:rPr>
              <w:t xml:space="preserve">                   </w:t>
            </w:r>
            <w:r w:rsidRPr="003061FD">
              <w:rPr>
                <w:rFonts w:ascii="Times New Roman" w:eastAsia="Times New Roman" w:hAnsi="Times New Roman" w:cs="Times New Roman"/>
                <w:sz w:val="20"/>
                <w:szCs w:val="20"/>
                <w:lang w:eastAsia="sk-SK"/>
              </w:rPr>
              <w:t>x</w:t>
            </w:r>
            <w:r w:rsidRPr="003061FD">
              <w:rPr>
                <w:rFonts w:ascii="Times New Roman" w:eastAsia="Times New Roman" w:hAnsi="Times New Roman" w:cs="Times New Roman"/>
                <w:color w:val="FF0000"/>
                <w:sz w:val="20"/>
                <w:szCs w:val="20"/>
                <w:lang w:eastAsia="sk-SK"/>
              </w:rPr>
              <w:t xml:space="preserve">                                                      </w:t>
            </w:r>
            <w:r w:rsidR="004C1AE7">
              <w:rPr>
                <w:rFonts w:ascii="Times New Roman" w:eastAsia="Times New Roman" w:hAnsi="Times New Roman" w:cs="Times New Roman"/>
                <w:color w:val="FF0000"/>
                <w:sz w:val="20"/>
                <w:szCs w:val="20"/>
                <w:lang w:eastAsia="sk-SK"/>
              </w:rPr>
              <w:t xml:space="preserve"> </w:t>
            </w:r>
            <w:r w:rsidRPr="003061FD">
              <w:rPr>
                <w:rFonts w:ascii="Times New Roman" w:eastAsia="Times New Roman" w:hAnsi="Times New Roman" w:cs="Times New Roman"/>
                <w:color w:val="FF0000"/>
                <w:sz w:val="20"/>
                <w:szCs w:val="20"/>
                <w:lang w:eastAsia="sk-SK"/>
              </w:rPr>
              <w:t xml:space="preserve">    </w:t>
            </w:r>
            <w:r w:rsidR="000E59BC">
              <w:rPr>
                <w:rFonts w:ascii="Times New Roman" w:eastAsia="Times New Roman" w:hAnsi="Times New Roman" w:cs="Times New Roman"/>
                <w:sz w:val="20"/>
                <w:szCs w:val="20"/>
                <w:lang w:eastAsia="sk-SK"/>
              </w:rPr>
              <w:t>1 819,01</w:t>
            </w:r>
            <w:r w:rsidRPr="003061FD">
              <w:rPr>
                <w:rFonts w:ascii="Times New Roman" w:eastAsia="Times New Roman" w:hAnsi="Times New Roman" w:cs="Times New Roman"/>
                <w:color w:val="FF0000"/>
                <w:sz w:val="20"/>
                <w:szCs w:val="20"/>
                <w:lang w:eastAsia="sk-SK"/>
              </w:rPr>
              <w:t xml:space="preserve"> </w:t>
            </w:r>
          </w:p>
        </w:tc>
      </w:tr>
    </w:tbl>
    <w:p w14:paraId="76232A2E" w14:textId="77777777" w:rsidR="00160D0D" w:rsidRDefault="003061FD" w:rsidP="003061FD">
      <w:pPr>
        <w:spacing w:after="0" w:line="240" w:lineRule="auto"/>
        <w:jc w:val="both"/>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 xml:space="preserve">  </w:t>
      </w:r>
      <w:r w:rsidR="00160D0D">
        <w:rPr>
          <w:rFonts w:ascii="Times New Roman" w:eastAsia="Times New Roman" w:hAnsi="Times New Roman" w:cs="Times New Roman"/>
          <w:lang w:eastAsia="sk-SK"/>
        </w:rPr>
        <w:t xml:space="preserve"> </w:t>
      </w:r>
    </w:p>
    <w:p w14:paraId="21519D11" w14:textId="747F234C" w:rsidR="003061FD" w:rsidRPr="0055056F" w:rsidRDefault="003061FD" w:rsidP="003061FD">
      <w:pPr>
        <w:spacing w:after="0" w:line="240" w:lineRule="auto"/>
        <w:jc w:val="both"/>
        <w:rPr>
          <w:rFonts w:ascii="Times New Roman" w:eastAsia="Times New Roman" w:hAnsi="Times New Roman" w:cs="Times New Roman"/>
          <w:color w:val="0070C0"/>
          <w:lang w:eastAsia="sk-SK"/>
        </w:rPr>
      </w:pPr>
      <w:r w:rsidRPr="003061FD">
        <w:rPr>
          <w:rFonts w:ascii="Times New Roman" w:eastAsia="Times New Roman" w:hAnsi="Times New Roman" w:cs="Times New Roman"/>
          <w:lang w:eastAsia="sk-SK"/>
        </w:rPr>
        <w:t xml:space="preserve">Oproti minulému účtovnému obdobiu sa suma poistenia </w:t>
      </w:r>
      <w:r w:rsidR="009F5CE2">
        <w:rPr>
          <w:rFonts w:ascii="Times New Roman" w:eastAsia="Times New Roman" w:hAnsi="Times New Roman" w:cs="Times New Roman"/>
          <w:lang w:eastAsia="sk-SK"/>
        </w:rPr>
        <w:t xml:space="preserve"> </w:t>
      </w:r>
      <w:r w:rsidR="00B13CC1">
        <w:rPr>
          <w:rFonts w:ascii="Times New Roman" w:eastAsia="Times New Roman" w:hAnsi="Times New Roman" w:cs="Times New Roman"/>
          <w:lang w:eastAsia="sk-SK"/>
        </w:rPr>
        <w:t>zvýšila</w:t>
      </w:r>
      <w:r w:rsidR="00E53B63">
        <w:rPr>
          <w:rFonts w:ascii="Times New Roman" w:eastAsia="Times New Roman" w:hAnsi="Times New Roman" w:cs="Times New Roman"/>
          <w:lang w:eastAsia="sk-SK"/>
        </w:rPr>
        <w:t>.</w:t>
      </w:r>
      <w:r w:rsidR="00B13CC1">
        <w:rPr>
          <w:rFonts w:ascii="Times New Roman" w:eastAsia="Times New Roman" w:hAnsi="Times New Roman" w:cs="Times New Roman"/>
          <w:lang w:eastAsia="sk-SK"/>
        </w:rPr>
        <w:t xml:space="preserve"> Dôvodom bola povinnosť obce </w:t>
      </w:r>
      <w:r w:rsidR="006E61CE">
        <w:rPr>
          <w:rFonts w:ascii="Times New Roman" w:eastAsia="Times New Roman" w:hAnsi="Times New Roman" w:cs="Times New Roman"/>
          <w:lang w:eastAsia="sk-SK"/>
        </w:rPr>
        <w:t xml:space="preserve">poistiť </w:t>
      </w:r>
      <w:r w:rsidR="00B13CC1">
        <w:rPr>
          <w:rFonts w:ascii="Times New Roman" w:eastAsia="Times New Roman" w:hAnsi="Times New Roman" w:cs="Times New Roman"/>
          <w:lang w:eastAsia="sk-SK"/>
        </w:rPr>
        <w:t xml:space="preserve"> majet</w:t>
      </w:r>
      <w:r w:rsidR="006E61CE">
        <w:rPr>
          <w:rFonts w:ascii="Times New Roman" w:eastAsia="Times New Roman" w:hAnsi="Times New Roman" w:cs="Times New Roman"/>
          <w:lang w:eastAsia="sk-SK"/>
        </w:rPr>
        <w:t>ok</w:t>
      </w:r>
      <w:r w:rsidR="00EF45FF">
        <w:rPr>
          <w:rFonts w:ascii="Times New Roman" w:eastAsia="Times New Roman" w:hAnsi="Times New Roman" w:cs="Times New Roman"/>
          <w:lang w:eastAsia="sk-SK"/>
        </w:rPr>
        <w:t xml:space="preserve"> v súvislosti</w:t>
      </w:r>
      <w:r w:rsidR="00B13CC1">
        <w:rPr>
          <w:rFonts w:ascii="Times New Roman" w:eastAsia="Times New Roman" w:hAnsi="Times New Roman" w:cs="Times New Roman"/>
          <w:lang w:eastAsia="sk-SK"/>
        </w:rPr>
        <w:t xml:space="preserve"> </w:t>
      </w:r>
      <w:r w:rsidR="00EF45FF">
        <w:rPr>
          <w:rFonts w:ascii="Times New Roman" w:eastAsia="Times New Roman" w:hAnsi="Times New Roman" w:cs="Times New Roman"/>
          <w:lang w:eastAsia="sk-SK"/>
        </w:rPr>
        <w:t>s projektom</w:t>
      </w:r>
      <w:r w:rsidR="00B13CC1">
        <w:rPr>
          <w:rFonts w:ascii="Times New Roman" w:eastAsia="Times New Roman" w:hAnsi="Times New Roman" w:cs="Times New Roman"/>
          <w:lang w:eastAsia="sk-SK"/>
        </w:rPr>
        <w:t xml:space="preserve"> „Zlepšenie kľúčových kompetencií </w:t>
      </w:r>
      <w:r w:rsidR="006C27C9">
        <w:rPr>
          <w:rFonts w:ascii="Times New Roman" w:eastAsia="Times New Roman" w:hAnsi="Times New Roman" w:cs="Times New Roman"/>
          <w:lang w:eastAsia="sk-SK"/>
        </w:rPr>
        <w:t>žiakov</w:t>
      </w:r>
      <w:r w:rsidR="00B13CC1">
        <w:rPr>
          <w:rFonts w:ascii="Times New Roman" w:eastAsia="Times New Roman" w:hAnsi="Times New Roman" w:cs="Times New Roman"/>
          <w:lang w:eastAsia="sk-SK"/>
        </w:rPr>
        <w:t xml:space="preserve"> ZŠ“ </w:t>
      </w:r>
      <w:r w:rsidR="008A5401">
        <w:rPr>
          <w:rFonts w:ascii="Times New Roman" w:eastAsia="Times New Roman" w:hAnsi="Times New Roman" w:cs="Times New Roman"/>
          <w:lang w:eastAsia="sk-SK"/>
        </w:rPr>
        <w:t>v hodnote</w:t>
      </w:r>
      <w:r w:rsidR="007E71C2">
        <w:rPr>
          <w:rFonts w:ascii="Times New Roman" w:eastAsia="Times New Roman" w:hAnsi="Times New Roman" w:cs="Times New Roman"/>
          <w:lang w:eastAsia="sk-SK"/>
        </w:rPr>
        <w:t xml:space="preserve"> 77 049,98 €.  </w:t>
      </w:r>
      <w:r w:rsidR="009F5CE2">
        <w:rPr>
          <w:rFonts w:ascii="Times New Roman" w:eastAsia="Times New Roman" w:hAnsi="Times New Roman" w:cs="Times New Roman"/>
          <w:lang w:eastAsia="sk-SK"/>
        </w:rPr>
        <w:t xml:space="preserve">Poistné </w:t>
      </w:r>
      <w:r w:rsidR="00B13CC1">
        <w:rPr>
          <w:rFonts w:ascii="Times New Roman" w:eastAsia="Times New Roman" w:hAnsi="Times New Roman" w:cs="Times New Roman"/>
          <w:lang w:eastAsia="sk-SK"/>
        </w:rPr>
        <w:t xml:space="preserve">sa hradilo </w:t>
      </w:r>
      <w:r w:rsidR="007E71C2">
        <w:rPr>
          <w:rFonts w:ascii="Times New Roman" w:eastAsia="Times New Roman" w:hAnsi="Times New Roman" w:cs="Times New Roman"/>
          <w:lang w:eastAsia="sk-SK"/>
        </w:rPr>
        <w:t>v</w:t>
      </w:r>
      <w:r w:rsidR="006E61CE">
        <w:rPr>
          <w:rFonts w:ascii="Times New Roman" w:eastAsia="Times New Roman" w:hAnsi="Times New Roman" w:cs="Times New Roman"/>
          <w:lang w:eastAsia="sk-SK"/>
        </w:rPr>
        <w:t xml:space="preserve"> celkovej</w:t>
      </w:r>
      <w:r w:rsidR="007E71C2">
        <w:rPr>
          <w:rFonts w:ascii="Times New Roman" w:eastAsia="Times New Roman" w:hAnsi="Times New Roman" w:cs="Times New Roman"/>
          <w:lang w:eastAsia="sk-SK"/>
        </w:rPr>
        <w:t xml:space="preserve"> sume </w:t>
      </w:r>
      <w:r w:rsidR="00B13CC1">
        <w:rPr>
          <w:rFonts w:ascii="Times New Roman" w:eastAsia="Times New Roman" w:hAnsi="Times New Roman" w:cs="Times New Roman"/>
          <w:lang w:eastAsia="sk-SK"/>
        </w:rPr>
        <w:t xml:space="preserve"> 5 628,19 € a  </w:t>
      </w:r>
      <w:r w:rsidR="009F5CE2">
        <w:rPr>
          <w:rFonts w:ascii="Times New Roman" w:eastAsia="Times New Roman" w:hAnsi="Times New Roman" w:cs="Times New Roman"/>
          <w:lang w:eastAsia="sk-SK"/>
        </w:rPr>
        <w:t>bol</w:t>
      </w:r>
      <w:r w:rsidR="00B930CC">
        <w:rPr>
          <w:rFonts w:ascii="Times New Roman" w:eastAsia="Times New Roman" w:hAnsi="Times New Roman" w:cs="Times New Roman"/>
          <w:lang w:eastAsia="sk-SK"/>
        </w:rPr>
        <w:t>o</w:t>
      </w:r>
      <w:r w:rsidR="009F5CE2">
        <w:rPr>
          <w:rFonts w:ascii="Times New Roman" w:eastAsia="Times New Roman" w:hAnsi="Times New Roman" w:cs="Times New Roman"/>
          <w:lang w:eastAsia="sk-SK"/>
        </w:rPr>
        <w:t xml:space="preserve"> o</w:t>
      </w:r>
      <w:r w:rsidR="00B13CC1">
        <w:rPr>
          <w:rFonts w:ascii="Times New Roman" w:eastAsia="Times New Roman" w:hAnsi="Times New Roman" w:cs="Times New Roman"/>
          <w:lang w:eastAsia="sk-SK"/>
        </w:rPr>
        <w:t xml:space="preserve"> 678,33 </w:t>
      </w:r>
      <w:r w:rsidR="009F5CE2">
        <w:rPr>
          <w:rFonts w:ascii="Times New Roman" w:eastAsia="Times New Roman" w:hAnsi="Times New Roman" w:cs="Times New Roman"/>
          <w:lang w:eastAsia="sk-SK"/>
        </w:rPr>
        <w:t>€</w:t>
      </w:r>
      <w:r w:rsidR="006E61CE">
        <w:rPr>
          <w:rFonts w:ascii="Times New Roman" w:eastAsia="Times New Roman" w:hAnsi="Times New Roman" w:cs="Times New Roman"/>
          <w:lang w:eastAsia="sk-SK"/>
        </w:rPr>
        <w:t xml:space="preserve"> vyššie</w:t>
      </w:r>
      <w:r w:rsidR="009F5CE2">
        <w:rPr>
          <w:rFonts w:ascii="Times New Roman" w:eastAsia="Times New Roman" w:hAnsi="Times New Roman" w:cs="Times New Roman"/>
          <w:lang w:eastAsia="sk-SK"/>
        </w:rPr>
        <w:t xml:space="preserve"> oproti roku 201</w:t>
      </w:r>
      <w:r w:rsidR="00B13CC1">
        <w:rPr>
          <w:rFonts w:ascii="Times New Roman" w:eastAsia="Times New Roman" w:hAnsi="Times New Roman" w:cs="Times New Roman"/>
          <w:lang w:eastAsia="sk-SK"/>
        </w:rPr>
        <w:t xml:space="preserve">9. </w:t>
      </w:r>
      <w:r w:rsidR="00160D0D">
        <w:rPr>
          <w:rFonts w:ascii="Times New Roman" w:eastAsia="Times New Roman" w:hAnsi="Times New Roman" w:cs="Times New Roman"/>
          <w:lang w:eastAsia="sk-SK"/>
        </w:rPr>
        <w:t xml:space="preserve"> </w:t>
      </w:r>
      <w:r w:rsidRPr="003061FD">
        <w:rPr>
          <w:rFonts w:ascii="Times New Roman" w:eastAsia="Times New Roman" w:hAnsi="Times New Roman" w:cs="Times New Roman"/>
          <w:lang w:eastAsia="sk-SK"/>
        </w:rPr>
        <w:t>Majetok  obce  je poistený v Komunálnej poisťovni,</w:t>
      </w:r>
      <w:r w:rsidR="006E61CE">
        <w:rPr>
          <w:rFonts w:ascii="Times New Roman" w:eastAsia="Times New Roman" w:hAnsi="Times New Roman" w:cs="Times New Roman"/>
          <w:lang w:eastAsia="sk-SK"/>
        </w:rPr>
        <w:t xml:space="preserve">  </w:t>
      </w:r>
      <w:r w:rsidR="00EF45FF">
        <w:rPr>
          <w:rFonts w:ascii="Times New Roman" w:eastAsia="Times New Roman" w:hAnsi="Times New Roman" w:cs="Times New Roman"/>
          <w:lang w:eastAsia="sk-SK"/>
        </w:rPr>
        <w:t xml:space="preserve"> </w:t>
      </w:r>
      <w:r w:rsidRPr="003061FD">
        <w:rPr>
          <w:rFonts w:ascii="Times New Roman" w:eastAsia="Times New Roman" w:hAnsi="Times New Roman" w:cs="Times New Roman"/>
          <w:lang w:eastAsia="sk-SK"/>
        </w:rPr>
        <w:t xml:space="preserve">a. s.,  nákladné auto je poistené vo VÚB Vustenrot. Na hasičské auto je havarijná poistka uzatvorená v poisťovni Kooperatíva. Poistné </w:t>
      </w:r>
      <w:r w:rsidR="009F5CE2">
        <w:rPr>
          <w:rFonts w:ascii="Times New Roman" w:eastAsia="Times New Roman" w:hAnsi="Times New Roman" w:cs="Times New Roman"/>
          <w:lang w:eastAsia="sk-SK"/>
        </w:rPr>
        <w:t>bolo</w:t>
      </w:r>
      <w:r w:rsidRPr="003061FD">
        <w:rPr>
          <w:rFonts w:ascii="Times New Roman" w:eastAsia="Times New Roman" w:hAnsi="Times New Roman" w:cs="Times New Roman"/>
          <w:lang w:eastAsia="sk-SK"/>
        </w:rPr>
        <w:t xml:space="preserve"> platené v termíne podľa zmlúv.</w:t>
      </w:r>
      <w:r w:rsidR="0055056F">
        <w:rPr>
          <w:rFonts w:ascii="Times New Roman" w:eastAsia="Times New Roman" w:hAnsi="Times New Roman" w:cs="Times New Roman"/>
          <w:lang w:eastAsia="sk-SK"/>
        </w:rPr>
        <w:t xml:space="preserve"> </w:t>
      </w:r>
    </w:p>
    <w:p w14:paraId="530360C7" w14:textId="77777777" w:rsidR="009F5CE2" w:rsidRPr="0055056F" w:rsidRDefault="009F5CE2" w:rsidP="003061FD">
      <w:pPr>
        <w:spacing w:after="0" w:line="240" w:lineRule="auto"/>
        <w:jc w:val="both"/>
        <w:rPr>
          <w:rFonts w:ascii="Times New Roman" w:eastAsia="Times New Roman" w:hAnsi="Times New Roman" w:cs="Times New Roman"/>
          <w:color w:val="0070C0"/>
          <w:lang w:eastAsia="sk-SK"/>
        </w:rPr>
      </w:pPr>
    </w:p>
    <w:p w14:paraId="43A496B2" w14:textId="010AAA6B" w:rsidR="003061FD" w:rsidRDefault="003061FD" w:rsidP="003061FD">
      <w:pPr>
        <w:spacing w:after="0" w:line="240" w:lineRule="auto"/>
        <w:jc w:val="both"/>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 xml:space="preserve">Obec má na dlhodobý  hmotný majetok zriadené záložné právo </w:t>
      </w:r>
      <w:r w:rsidR="004C1AE7" w:rsidRPr="003061FD">
        <w:rPr>
          <w:rFonts w:ascii="Times New Roman" w:eastAsia="Times New Roman" w:hAnsi="Times New Roman" w:cs="Times New Roman"/>
          <w:lang w:eastAsia="sk-SK"/>
        </w:rPr>
        <w:t>na bytový dom č. 1039 a</w:t>
      </w:r>
      <w:r w:rsidR="004C1AE7">
        <w:rPr>
          <w:rFonts w:ascii="Times New Roman" w:eastAsia="Times New Roman" w:hAnsi="Times New Roman" w:cs="Times New Roman"/>
          <w:lang w:eastAsia="sk-SK"/>
        </w:rPr>
        <w:t> </w:t>
      </w:r>
      <w:r w:rsidR="004C1AE7" w:rsidRPr="003061FD">
        <w:rPr>
          <w:rFonts w:ascii="Times New Roman" w:eastAsia="Times New Roman" w:hAnsi="Times New Roman" w:cs="Times New Roman"/>
          <w:lang w:eastAsia="sk-SK"/>
        </w:rPr>
        <w:t xml:space="preserve">1040 </w:t>
      </w:r>
      <w:r w:rsidRPr="003061FD">
        <w:rPr>
          <w:rFonts w:ascii="Times New Roman" w:eastAsia="Times New Roman" w:hAnsi="Times New Roman" w:cs="Times New Roman"/>
          <w:lang w:eastAsia="sk-SK"/>
        </w:rPr>
        <w:t xml:space="preserve">a to záložnou zmluvou v zmysle § 151a nasl. Občianskeho zákonníka č. 306/274/2007 voči záložnému veriteľovi – Štátnemu fondu rozvoja bývania Bratislava v sume 1 146 883,09 €, za poskytnutie úveru na výstavbu 2 </w:t>
      </w:r>
      <w:r w:rsidR="006C27C9">
        <w:rPr>
          <w:rFonts w:ascii="Times New Roman" w:eastAsia="Times New Roman" w:hAnsi="Times New Roman" w:cs="Times New Roman"/>
          <w:lang w:eastAsia="sk-SK"/>
        </w:rPr>
        <w:t xml:space="preserve">     </w:t>
      </w:r>
      <w:r w:rsidRPr="003061FD">
        <w:rPr>
          <w:rFonts w:ascii="Times New Roman" w:eastAsia="Times New Roman" w:hAnsi="Times New Roman" w:cs="Times New Roman"/>
          <w:lang w:eastAsia="sk-SK"/>
        </w:rPr>
        <w:t>b. j., v zmysle uvedenej zmluvy. Rozhodnutím Správy katastra v Považskej Bystrici číslo vkladu V 91/11, zo dňa 4. 3. 2011 bol tento vklad záložného práva povolený.</w:t>
      </w:r>
    </w:p>
    <w:p w14:paraId="68DBBD49" w14:textId="77777777" w:rsidR="004C4B82" w:rsidRPr="003061FD" w:rsidRDefault="004C4B82" w:rsidP="003061FD">
      <w:pPr>
        <w:spacing w:after="0" w:line="240" w:lineRule="auto"/>
        <w:jc w:val="both"/>
        <w:rPr>
          <w:rFonts w:ascii="Times New Roman" w:eastAsia="Times New Roman" w:hAnsi="Times New Roman" w:cs="Times New Roman"/>
          <w:lang w:eastAsia="sk-SK"/>
        </w:rPr>
      </w:pPr>
    </w:p>
    <w:p w14:paraId="1C3613CA" w14:textId="77777777" w:rsidR="003061FD" w:rsidRPr="003061FD" w:rsidRDefault="003061FD" w:rsidP="003061FD">
      <w:pPr>
        <w:numPr>
          <w:ilvl w:val="0"/>
          <w:numId w:val="6"/>
        </w:numPr>
        <w:spacing w:after="0" w:line="240" w:lineRule="auto"/>
        <w:ind w:left="284" w:hanging="284"/>
        <w:jc w:val="both"/>
        <w:rPr>
          <w:rFonts w:ascii="Times New Roman" w:eastAsia="Times New Roman" w:hAnsi="Times New Roman" w:cs="Times New Roman"/>
          <w:b/>
          <w:lang w:val="x-none" w:eastAsia="x-none"/>
        </w:rPr>
      </w:pPr>
      <w:r w:rsidRPr="003061FD">
        <w:rPr>
          <w:rFonts w:ascii="Times New Roman" w:eastAsia="Times New Roman" w:hAnsi="Times New Roman" w:cs="Times New Roman"/>
          <w:b/>
          <w:lang w:val="x-none" w:eastAsia="x-none"/>
        </w:rPr>
        <w:t xml:space="preserve">opis a hodnota dlhodobého majetku vo vlastníctve účtovnej jednotky </w:t>
      </w:r>
    </w:p>
    <w:tbl>
      <w:tblPr>
        <w:tblW w:w="89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27"/>
        <w:gridCol w:w="5832"/>
      </w:tblGrid>
      <w:tr w:rsidR="003061FD" w:rsidRPr="003061FD" w14:paraId="28D82D6C" w14:textId="77777777" w:rsidTr="007A0216">
        <w:tc>
          <w:tcPr>
            <w:tcW w:w="0" w:type="auto"/>
            <w:shd w:val="clear" w:color="auto" w:fill="F2F2F2"/>
          </w:tcPr>
          <w:p w14:paraId="61A20027" w14:textId="77777777" w:rsidR="003061FD" w:rsidRPr="003061FD" w:rsidRDefault="003061FD" w:rsidP="003061FD">
            <w:pPr>
              <w:spacing w:after="0" w:line="240" w:lineRule="auto"/>
              <w:jc w:val="center"/>
              <w:rPr>
                <w:rFonts w:ascii="Times New Roman" w:eastAsia="Times New Roman" w:hAnsi="Times New Roman" w:cs="Times New Roman"/>
                <w:b/>
                <w:sz w:val="20"/>
                <w:szCs w:val="20"/>
                <w:lang w:eastAsia="sk-SK"/>
              </w:rPr>
            </w:pPr>
            <w:r w:rsidRPr="003061FD">
              <w:rPr>
                <w:rFonts w:ascii="Times New Roman" w:eastAsia="Times New Roman" w:hAnsi="Times New Roman" w:cs="Times New Roman"/>
                <w:b/>
                <w:sz w:val="20"/>
                <w:szCs w:val="20"/>
                <w:lang w:eastAsia="sk-SK"/>
              </w:rPr>
              <w:t xml:space="preserve">Majetok, </w:t>
            </w:r>
          </w:p>
          <w:p w14:paraId="1EECB4DB" w14:textId="77777777" w:rsidR="003061FD" w:rsidRPr="003061FD" w:rsidRDefault="003061FD" w:rsidP="003061FD">
            <w:pPr>
              <w:spacing w:after="0" w:line="240" w:lineRule="auto"/>
              <w:jc w:val="center"/>
              <w:rPr>
                <w:rFonts w:ascii="Times New Roman" w:eastAsia="Times New Roman" w:hAnsi="Times New Roman" w:cs="Times New Roman"/>
                <w:b/>
                <w:sz w:val="20"/>
                <w:szCs w:val="20"/>
                <w:lang w:eastAsia="sk-SK"/>
              </w:rPr>
            </w:pPr>
            <w:r w:rsidRPr="003061FD">
              <w:rPr>
                <w:rFonts w:ascii="Times New Roman" w:eastAsia="Times New Roman" w:hAnsi="Times New Roman" w:cs="Times New Roman"/>
                <w:sz w:val="20"/>
                <w:szCs w:val="20"/>
                <w:lang w:eastAsia="sk-SK"/>
              </w:rPr>
              <w:t>ku ktorému</w:t>
            </w:r>
            <w:r w:rsidRPr="003061FD">
              <w:rPr>
                <w:rFonts w:ascii="Times New Roman" w:eastAsia="Times New Roman" w:hAnsi="Times New Roman" w:cs="Times New Roman"/>
                <w:b/>
                <w:sz w:val="20"/>
                <w:szCs w:val="20"/>
                <w:lang w:eastAsia="sk-SK"/>
              </w:rPr>
              <w:t xml:space="preserve"> má</w:t>
            </w:r>
            <w:r w:rsidRPr="003061FD">
              <w:rPr>
                <w:rFonts w:ascii="Times New Roman" w:eastAsia="Times New Roman" w:hAnsi="Times New Roman" w:cs="Times New Roman"/>
                <w:sz w:val="20"/>
                <w:szCs w:val="20"/>
                <w:lang w:eastAsia="sk-SK"/>
              </w:rPr>
              <w:t xml:space="preserve"> účtovná jednotka vlastnícke právo</w:t>
            </w:r>
          </w:p>
        </w:tc>
        <w:tc>
          <w:tcPr>
            <w:tcW w:w="5832" w:type="dxa"/>
            <w:shd w:val="clear" w:color="auto" w:fill="F2F2F2"/>
          </w:tcPr>
          <w:p w14:paraId="79E3037B" w14:textId="77777777" w:rsidR="003061FD" w:rsidRPr="003061FD" w:rsidRDefault="003061FD" w:rsidP="003061FD">
            <w:pPr>
              <w:spacing w:after="0" w:line="240" w:lineRule="auto"/>
              <w:jc w:val="center"/>
              <w:rPr>
                <w:rFonts w:ascii="Times New Roman" w:eastAsia="Times New Roman" w:hAnsi="Times New Roman" w:cs="Times New Roman"/>
                <w:b/>
                <w:sz w:val="20"/>
                <w:szCs w:val="20"/>
                <w:lang w:eastAsia="sk-SK"/>
              </w:rPr>
            </w:pPr>
          </w:p>
          <w:p w14:paraId="1509824B" w14:textId="77777777" w:rsidR="003061FD" w:rsidRPr="003061FD" w:rsidRDefault="003061FD" w:rsidP="003061FD">
            <w:pPr>
              <w:spacing w:after="0" w:line="240" w:lineRule="auto"/>
              <w:jc w:val="center"/>
              <w:rPr>
                <w:rFonts w:ascii="Times New Roman" w:eastAsia="Times New Roman" w:hAnsi="Times New Roman" w:cs="Times New Roman"/>
                <w:b/>
                <w:sz w:val="20"/>
                <w:szCs w:val="20"/>
                <w:lang w:eastAsia="sk-SK"/>
              </w:rPr>
            </w:pPr>
            <w:r w:rsidRPr="003061FD">
              <w:rPr>
                <w:rFonts w:ascii="Times New Roman" w:eastAsia="Times New Roman" w:hAnsi="Times New Roman" w:cs="Times New Roman"/>
                <w:b/>
                <w:sz w:val="20"/>
                <w:szCs w:val="20"/>
                <w:lang w:eastAsia="sk-SK"/>
              </w:rPr>
              <w:t xml:space="preserve"> Suma v EUR</w:t>
            </w:r>
          </w:p>
        </w:tc>
      </w:tr>
      <w:tr w:rsidR="003061FD" w:rsidRPr="003061FD" w14:paraId="5CFCE083" w14:textId="77777777" w:rsidTr="007A0216">
        <w:tc>
          <w:tcPr>
            <w:tcW w:w="0" w:type="auto"/>
          </w:tcPr>
          <w:p w14:paraId="0853483A"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Pozemky</w:t>
            </w:r>
          </w:p>
        </w:tc>
        <w:tc>
          <w:tcPr>
            <w:tcW w:w="5832" w:type="dxa"/>
          </w:tcPr>
          <w:p w14:paraId="7E069130" w14:textId="77777777" w:rsidR="003061FD" w:rsidRPr="003061FD" w:rsidRDefault="00B930CC" w:rsidP="00B13CC1">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w:t>
            </w:r>
            <w:r w:rsidR="009F5CE2">
              <w:rPr>
                <w:rFonts w:ascii="Times New Roman" w:eastAsia="Times New Roman" w:hAnsi="Times New Roman" w:cs="Times New Roman"/>
                <w:sz w:val="20"/>
                <w:szCs w:val="20"/>
                <w:lang w:eastAsia="sk-SK"/>
              </w:rPr>
              <w:t xml:space="preserve"> </w:t>
            </w:r>
            <w:r w:rsidR="00B13CC1">
              <w:rPr>
                <w:rFonts w:ascii="Times New Roman" w:eastAsia="Times New Roman" w:hAnsi="Times New Roman" w:cs="Times New Roman"/>
                <w:sz w:val="20"/>
                <w:szCs w:val="20"/>
                <w:lang w:eastAsia="sk-SK"/>
              </w:rPr>
              <w:t>212 151,-</w:t>
            </w:r>
          </w:p>
        </w:tc>
      </w:tr>
      <w:tr w:rsidR="003061FD" w:rsidRPr="003061FD" w14:paraId="38AD8A06" w14:textId="77777777" w:rsidTr="007A0216">
        <w:tc>
          <w:tcPr>
            <w:tcW w:w="0" w:type="auto"/>
          </w:tcPr>
          <w:p w14:paraId="6C3DE804"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Budovy, stavby</w:t>
            </w:r>
          </w:p>
        </w:tc>
        <w:tc>
          <w:tcPr>
            <w:tcW w:w="5832" w:type="dxa"/>
          </w:tcPr>
          <w:p w14:paraId="1DFAC6E9" w14:textId="77777777" w:rsidR="003061FD" w:rsidRPr="003061FD" w:rsidRDefault="00B13CC1" w:rsidP="003061FD">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5 914 768,34</w:t>
            </w:r>
          </w:p>
        </w:tc>
      </w:tr>
      <w:tr w:rsidR="003061FD" w:rsidRPr="003061FD" w14:paraId="1C3D6A9B" w14:textId="77777777" w:rsidTr="007A0216">
        <w:tc>
          <w:tcPr>
            <w:tcW w:w="0" w:type="auto"/>
          </w:tcPr>
          <w:p w14:paraId="7494D68D" w14:textId="7DF92C73" w:rsidR="003061FD" w:rsidRPr="003061FD" w:rsidRDefault="003061FD" w:rsidP="003061FD">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Stroje,</w:t>
            </w:r>
            <w:r w:rsidR="00EF45FF">
              <w:rPr>
                <w:rFonts w:ascii="Times New Roman" w:eastAsia="Times New Roman" w:hAnsi="Times New Roman" w:cs="Times New Roman"/>
                <w:sz w:val="20"/>
                <w:szCs w:val="20"/>
                <w:lang w:eastAsia="sk-SK"/>
              </w:rPr>
              <w:t xml:space="preserve"> prístroje, zariadenia, invent.</w:t>
            </w:r>
          </w:p>
        </w:tc>
        <w:tc>
          <w:tcPr>
            <w:tcW w:w="5832" w:type="dxa"/>
          </w:tcPr>
          <w:p w14:paraId="0CF7DF47" w14:textId="77777777" w:rsidR="003061FD" w:rsidRPr="003061FD" w:rsidRDefault="00B13CC1" w:rsidP="00B13CC1">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w:t>
            </w:r>
            <w:r w:rsidR="00B930CC">
              <w:rPr>
                <w:rFonts w:ascii="Times New Roman" w:eastAsia="Times New Roman" w:hAnsi="Times New Roman" w:cs="Times New Roman"/>
                <w:sz w:val="20"/>
                <w:szCs w:val="20"/>
                <w:lang w:eastAsia="sk-SK"/>
              </w:rPr>
              <w:t xml:space="preserve"> </w:t>
            </w:r>
            <w:r w:rsidR="000E59BC">
              <w:rPr>
                <w:rFonts w:ascii="Times New Roman" w:eastAsia="Times New Roman" w:hAnsi="Times New Roman" w:cs="Times New Roman"/>
                <w:sz w:val="20"/>
                <w:szCs w:val="20"/>
                <w:lang w:eastAsia="sk-SK"/>
              </w:rPr>
              <w:t xml:space="preserve"> </w:t>
            </w:r>
            <w:r>
              <w:rPr>
                <w:rFonts w:ascii="Times New Roman" w:eastAsia="Times New Roman" w:hAnsi="Times New Roman" w:cs="Times New Roman"/>
                <w:sz w:val="20"/>
                <w:szCs w:val="20"/>
                <w:lang w:eastAsia="sk-SK"/>
              </w:rPr>
              <w:t>265 299,49</w:t>
            </w:r>
          </w:p>
        </w:tc>
      </w:tr>
      <w:tr w:rsidR="003061FD" w:rsidRPr="003061FD" w14:paraId="43C1333A" w14:textId="77777777" w:rsidTr="007A0216">
        <w:tc>
          <w:tcPr>
            <w:tcW w:w="0" w:type="auto"/>
          </w:tcPr>
          <w:p w14:paraId="7B2F7E8B"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 xml:space="preserve">Dopravné prostriedky </w:t>
            </w:r>
          </w:p>
        </w:tc>
        <w:tc>
          <w:tcPr>
            <w:tcW w:w="5832" w:type="dxa"/>
          </w:tcPr>
          <w:p w14:paraId="68168A36"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 xml:space="preserve">                                                  27 690,30</w:t>
            </w:r>
          </w:p>
        </w:tc>
      </w:tr>
      <w:tr w:rsidR="003061FD" w:rsidRPr="003061FD" w14:paraId="7BF9DADB" w14:textId="77777777" w:rsidTr="007A0216">
        <w:tc>
          <w:tcPr>
            <w:tcW w:w="0" w:type="auto"/>
          </w:tcPr>
          <w:p w14:paraId="65D70A57"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Umelecké diela a zbierky</w:t>
            </w:r>
          </w:p>
        </w:tc>
        <w:tc>
          <w:tcPr>
            <w:tcW w:w="5832" w:type="dxa"/>
          </w:tcPr>
          <w:p w14:paraId="05B49662" w14:textId="77777777" w:rsidR="003061FD" w:rsidRPr="003061FD" w:rsidRDefault="003061FD" w:rsidP="003061FD">
            <w:pPr>
              <w:spacing w:after="0" w:line="240" w:lineRule="auto"/>
              <w:jc w:val="center"/>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 xml:space="preserve">     7 962,61</w:t>
            </w:r>
          </w:p>
        </w:tc>
      </w:tr>
      <w:tr w:rsidR="003061FD" w:rsidRPr="003061FD" w14:paraId="5BA72008" w14:textId="77777777" w:rsidTr="007A0216">
        <w:tc>
          <w:tcPr>
            <w:tcW w:w="0" w:type="auto"/>
          </w:tcPr>
          <w:p w14:paraId="3B4DF8AC" w14:textId="0D6C5ADB" w:rsidR="003061FD" w:rsidRPr="003061FD" w:rsidRDefault="003061FD" w:rsidP="003061FD">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 xml:space="preserve">Majetok daný do správy  </w:t>
            </w:r>
            <w:r w:rsidR="004C4B82">
              <w:rPr>
                <w:rFonts w:ascii="Times New Roman" w:eastAsia="Times New Roman" w:hAnsi="Times New Roman" w:cs="Times New Roman"/>
                <w:sz w:val="20"/>
                <w:szCs w:val="20"/>
                <w:lang w:eastAsia="sk-SK"/>
              </w:rPr>
              <w:t>z</w:t>
            </w:r>
            <w:r w:rsidRPr="003061FD">
              <w:rPr>
                <w:rFonts w:ascii="Times New Roman" w:eastAsia="Times New Roman" w:hAnsi="Times New Roman" w:cs="Times New Roman"/>
                <w:sz w:val="20"/>
                <w:szCs w:val="20"/>
                <w:lang w:eastAsia="sk-SK"/>
              </w:rPr>
              <w:t>ákladnej škole (RO)</w:t>
            </w:r>
          </w:p>
        </w:tc>
        <w:tc>
          <w:tcPr>
            <w:tcW w:w="5832" w:type="dxa"/>
          </w:tcPr>
          <w:p w14:paraId="3949B4BA" w14:textId="77777777" w:rsidR="003061FD" w:rsidRPr="003061FD" w:rsidRDefault="003061FD" w:rsidP="00B13CC1">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 xml:space="preserve">                            </w:t>
            </w:r>
            <w:r w:rsidR="00B930CC">
              <w:rPr>
                <w:rFonts w:ascii="Times New Roman" w:eastAsia="Times New Roman" w:hAnsi="Times New Roman" w:cs="Times New Roman"/>
                <w:sz w:val="20"/>
                <w:szCs w:val="20"/>
                <w:lang w:eastAsia="sk-SK"/>
              </w:rPr>
              <w:t xml:space="preserve">                   </w:t>
            </w:r>
            <w:r w:rsidRPr="003061FD">
              <w:rPr>
                <w:rFonts w:ascii="Times New Roman" w:eastAsia="Times New Roman" w:hAnsi="Times New Roman" w:cs="Times New Roman"/>
                <w:sz w:val="20"/>
                <w:szCs w:val="20"/>
                <w:lang w:eastAsia="sk-SK"/>
              </w:rPr>
              <w:t xml:space="preserve"> </w:t>
            </w:r>
            <w:r w:rsidR="00B13CC1">
              <w:rPr>
                <w:rFonts w:ascii="Times New Roman" w:eastAsia="Times New Roman" w:hAnsi="Times New Roman" w:cs="Times New Roman"/>
                <w:sz w:val="20"/>
                <w:szCs w:val="20"/>
                <w:lang w:eastAsia="sk-SK"/>
              </w:rPr>
              <w:t>518 696,35</w:t>
            </w:r>
          </w:p>
        </w:tc>
      </w:tr>
    </w:tbl>
    <w:p w14:paraId="5B2B3F06" w14:textId="77777777" w:rsidR="00EF45FF" w:rsidRDefault="00EF45FF" w:rsidP="003061FD">
      <w:pPr>
        <w:spacing w:after="0" w:line="240" w:lineRule="auto"/>
        <w:ind w:left="284"/>
        <w:jc w:val="both"/>
        <w:rPr>
          <w:rFonts w:ascii="Times New Roman" w:eastAsia="Times New Roman" w:hAnsi="Times New Roman" w:cs="Times New Roman"/>
          <w:lang w:eastAsia="x-none"/>
        </w:rPr>
      </w:pPr>
    </w:p>
    <w:p w14:paraId="3584B24A" w14:textId="113876C8" w:rsidR="003061FD" w:rsidRDefault="00624E7F" w:rsidP="006C27C9">
      <w:pPr>
        <w:spacing w:after="0" w:line="240" w:lineRule="auto"/>
        <w:jc w:val="both"/>
        <w:rPr>
          <w:rFonts w:ascii="Times New Roman" w:eastAsia="Times New Roman" w:hAnsi="Times New Roman" w:cs="Times New Roman"/>
          <w:lang w:eastAsia="x-none"/>
        </w:rPr>
      </w:pPr>
      <w:r>
        <w:rPr>
          <w:rFonts w:ascii="Times New Roman" w:eastAsia="Times New Roman" w:hAnsi="Times New Roman" w:cs="Times New Roman"/>
          <w:lang w:eastAsia="x-none"/>
        </w:rPr>
        <w:t>Majetok vo vlastníctve obce sa zhodnotil a bol vyšší o</w:t>
      </w:r>
      <w:r w:rsidR="00B13CC1">
        <w:rPr>
          <w:rFonts w:ascii="Times New Roman" w:eastAsia="Times New Roman" w:hAnsi="Times New Roman" w:cs="Times New Roman"/>
          <w:lang w:eastAsia="x-none"/>
        </w:rPr>
        <w:t> 118 313,49</w:t>
      </w:r>
      <w:r w:rsidR="006C27C9">
        <w:rPr>
          <w:rFonts w:ascii="Times New Roman" w:eastAsia="Times New Roman" w:hAnsi="Times New Roman" w:cs="Times New Roman"/>
          <w:lang w:eastAsia="x-none"/>
        </w:rPr>
        <w:t xml:space="preserve"> </w:t>
      </w:r>
      <w:r>
        <w:rPr>
          <w:rFonts w:ascii="Times New Roman" w:eastAsia="Times New Roman" w:hAnsi="Times New Roman" w:cs="Times New Roman"/>
          <w:lang w:eastAsia="x-none"/>
        </w:rPr>
        <w:t xml:space="preserve"> € aj z dôvodu realizovaných investícií uvedených v článku III. 1 a/.</w:t>
      </w:r>
    </w:p>
    <w:p w14:paraId="5317B26A" w14:textId="77777777" w:rsidR="007C6FC0" w:rsidRPr="00624E7F" w:rsidRDefault="007C6FC0" w:rsidP="003061FD">
      <w:pPr>
        <w:spacing w:after="0" w:line="240" w:lineRule="auto"/>
        <w:ind w:left="284"/>
        <w:jc w:val="both"/>
        <w:rPr>
          <w:rFonts w:ascii="Times New Roman" w:eastAsia="Times New Roman" w:hAnsi="Times New Roman" w:cs="Times New Roman"/>
          <w:lang w:eastAsia="x-none"/>
        </w:rPr>
      </w:pPr>
    </w:p>
    <w:p w14:paraId="4C64CDBF" w14:textId="77777777" w:rsidR="003061FD" w:rsidRPr="003061FD" w:rsidRDefault="003061FD" w:rsidP="003061FD">
      <w:pPr>
        <w:numPr>
          <w:ilvl w:val="0"/>
          <w:numId w:val="6"/>
        </w:numPr>
        <w:spacing w:after="0" w:line="240" w:lineRule="auto"/>
        <w:ind w:left="284" w:hanging="284"/>
        <w:jc w:val="both"/>
        <w:rPr>
          <w:rFonts w:ascii="Times New Roman" w:eastAsia="Times New Roman" w:hAnsi="Times New Roman" w:cs="Times New Roman"/>
          <w:lang w:val="x-none" w:eastAsia="x-none"/>
        </w:rPr>
      </w:pPr>
      <w:r w:rsidRPr="003061FD">
        <w:rPr>
          <w:rFonts w:ascii="Times New Roman" w:eastAsia="Times New Roman" w:hAnsi="Times New Roman" w:cs="Times New Roman"/>
          <w:b/>
          <w:lang w:val="x-none" w:eastAsia="x-none"/>
        </w:rPr>
        <w:t>opis a hodnota majetku</w:t>
      </w:r>
      <w:r w:rsidRPr="003061FD">
        <w:rPr>
          <w:rFonts w:ascii="Times New Roman" w:eastAsia="Times New Roman" w:hAnsi="Times New Roman" w:cs="Times New Roman"/>
          <w:lang w:val="x-none" w:eastAsia="x-none"/>
        </w:rPr>
        <w:t>, ku ktorému účtovná jednotka</w:t>
      </w:r>
      <w:r w:rsidRPr="003061FD">
        <w:rPr>
          <w:rFonts w:ascii="Times New Roman" w:eastAsia="Times New Roman" w:hAnsi="Times New Roman" w:cs="Times New Roman"/>
          <w:b/>
          <w:lang w:val="x-none" w:eastAsia="x-none"/>
        </w:rPr>
        <w:t xml:space="preserve"> nemá vlastnícke právo</w:t>
      </w:r>
    </w:p>
    <w:tbl>
      <w:tblPr>
        <w:tblW w:w="89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38"/>
        <w:gridCol w:w="4221"/>
      </w:tblGrid>
      <w:tr w:rsidR="003061FD" w:rsidRPr="003061FD" w14:paraId="58294662" w14:textId="77777777" w:rsidTr="007A0216">
        <w:tc>
          <w:tcPr>
            <w:tcW w:w="4738" w:type="dxa"/>
            <w:shd w:val="clear" w:color="auto" w:fill="F2F2F2"/>
          </w:tcPr>
          <w:p w14:paraId="52360256" w14:textId="77777777" w:rsidR="003061FD" w:rsidRPr="003061FD" w:rsidRDefault="003061FD" w:rsidP="003061FD">
            <w:pPr>
              <w:spacing w:after="0" w:line="240" w:lineRule="auto"/>
              <w:jc w:val="center"/>
              <w:rPr>
                <w:rFonts w:ascii="Times New Roman" w:eastAsia="Times New Roman" w:hAnsi="Times New Roman" w:cs="Times New Roman"/>
                <w:b/>
                <w:sz w:val="20"/>
                <w:szCs w:val="20"/>
                <w:lang w:eastAsia="sk-SK"/>
              </w:rPr>
            </w:pPr>
            <w:r w:rsidRPr="003061FD">
              <w:rPr>
                <w:rFonts w:ascii="Times New Roman" w:eastAsia="Times New Roman" w:hAnsi="Times New Roman" w:cs="Times New Roman"/>
                <w:b/>
                <w:sz w:val="24"/>
                <w:szCs w:val="24"/>
                <w:lang w:eastAsia="sk-SK"/>
              </w:rPr>
              <w:t xml:space="preserve">  </w:t>
            </w:r>
            <w:r w:rsidRPr="003061FD">
              <w:rPr>
                <w:rFonts w:ascii="Times New Roman" w:eastAsia="Times New Roman" w:hAnsi="Times New Roman" w:cs="Times New Roman"/>
                <w:b/>
                <w:sz w:val="20"/>
                <w:szCs w:val="20"/>
                <w:lang w:eastAsia="sk-SK"/>
              </w:rPr>
              <w:t xml:space="preserve">Majetok, </w:t>
            </w:r>
          </w:p>
          <w:p w14:paraId="7D0470EF" w14:textId="77777777" w:rsidR="003061FD" w:rsidRPr="003061FD" w:rsidRDefault="003061FD" w:rsidP="003061FD">
            <w:pPr>
              <w:spacing w:after="0" w:line="240" w:lineRule="auto"/>
              <w:jc w:val="center"/>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 xml:space="preserve">ku ktorému </w:t>
            </w:r>
            <w:r w:rsidRPr="003061FD">
              <w:rPr>
                <w:rFonts w:ascii="Times New Roman" w:eastAsia="Times New Roman" w:hAnsi="Times New Roman" w:cs="Times New Roman"/>
                <w:b/>
                <w:sz w:val="20"/>
                <w:szCs w:val="20"/>
                <w:lang w:eastAsia="sk-SK"/>
              </w:rPr>
              <w:t>nemá</w:t>
            </w:r>
            <w:r w:rsidRPr="003061FD">
              <w:rPr>
                <w:rFonts w:ascii="Times New Roman" w:eastAsia="Times New Roman" w:hAnsi="Times New Roman" w:cs="Times New Roman"/>
                <w:sz w:val="20"/>
                <w:szCs w:val="20"/>
                <w:lang w:eastAsia="sk-SK"/>
              </w:rPr>
              <w:t xml:space="preserve"> účtovná jednotka vlastnícke právo</w:t>
            </w:r>
          </w:p>
        </w:tc>
        <w:tc>
          <w:tcPr>
            <w:tcW w:w="4221" w:type="dxa"/>
            <w:shd w:val="clear" w:color="auto" w:fill="F2F2F2"/>
          </w:tcPr>
          <w:p w14:paraId="2E6D7CE8" w14:textId="77777777" w:rsidR="003061FD" w:rsidRPr="003061FD" w:rsidRDefault="003061FD" w:rsidP="003061FD">
            <w:pPr>
              <w:spacing w:after="0" w:line="240" w:lineRule="auto"/>
              <w:jc w:val="center"/>
              <w:rPr>
                <w:rFonts w:ascii="Times New Roman" w:eastAsia="Times New Roman" w:hAnsi="Times New Roman" w:cs="Times New Roman"/>
                <w:b/>
                <w:sz w:val="20"/>
                <w:szCs w:val="20"/>
                <w:lang w:eastAsia="sk-SK"/>
              </w:rPr>
            </w:pPr>
          </w:p>
          <w:p w14:paraId="395DA254" w14:textId="77777777" w:rsidR="003061FD" w:rsidRPr="003061FD" w:rsidRDefault="003061FD" w:rsidP="003061FD">
            <w:pPr>
              <w:spacing w:after="0" w:line="240" w:lineRule="auto"/>
              <w:jc w:val="center"/>
              <w:rPr>
                <w:rFonts w:ascii="Times New Roman" w:eastAsia="Times New Roman" w:hAnsi="Times New Roman" w:cs="Times New Roman"/>
                <w:b/>
                <w:sz w:val="20"/>
                <w:szCs w:val="20"/>
                <w:lang w:eastAsia="sk-SK"/>
              </w:rPr>
            </w:pPr>
            <w:r w:rsidRPr="003061FD">
              <w:rPr>
                <w:rFonts w:ascii="Times New Roman" w:eastAsia="Times New Roman" w:hAnsi="Times New Roman" w:cs="Times New Roman"/>
                <w:b/>
                <w:sz w:val="20"/>
                <w:szCs w:val="20"/>
                <w:lang w:eastAsia="sk-SK"/>
              </w:rPr>
              <w:t>Suma v EUR</w:t>
            </w:r>
          </w:p>
        </w:tc>
      </w:tr>
      <w:tr w:rsidR="003061FD" w:rsidRPr="003061FD" w14:paraId="23296EB9" w14:textId="77777777" w:rsidTr="007A0216">
        <w:tc>
          <w:tcPr>
            <w:tcW w:w="4738" w:type="dxa"/>
          </w:tcPr>
          <w:p w14:paraId="427DFD96"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Majetok, ktorý využíva účtovná jednotka na základe zmluvy o výpožičke</w:t>
            </w:r>
          </w:p>
          <w:p w14:paraId="7676311D" w14:textId="77777777" w:rsidR="003061FD" w:rsidRPr="003061FD" w:rsidRDefault="003061FD" w:rsidP="003061FD">
            <w:pPr>
              <w:numPr>
                <w:ilvl w:val="0"/>
                <w:numId w:val="26"/>
              </w:num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hasičské auto z MV SR</w:t>
            </w:r>
          </w:p>
          <w:p w14:paraId="2F472CA2" w14:textId="77777777" w:rsidR="003061FD" w:rsidRPr="003061FD" w:rsidRDefault="003061FD" w:rsidP="003061FD">
            <w:pPr>
              <w:numPr>
                <w:ilvl w:val="0"/>
                <w:numId w:val="26"/>
              </w:num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protipovodňová súprava z MV SR</w:t>
            </w:r>
          </w:p>
          <w:p w14:paraId="58880982" w14:textId="77777777" w:rsidR="003061FD" w:rsidRPr="003061FD" w:rsidRDefault="003061FD" w:rsidP="003061FD">
            <w:pPr>
              <w:numPr>
                <w:ilvl w:val="0"/>
                <w:numId w:val="26"/>
              </w:num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zostava pre matriku z MV SR</w:t>
            </w:r>
          </w:p>
          <w:p w14:paraId="75E1A514" w14:textId="77777777" w:rsidR="003061FD" w:rsidRPr="003061FD" w:rsidRDefault="003061FD" w:rsidP="003061FD">
            <w:pPr>
              <w:numPr>
                <w:ilvl w:val="0"/>
                <w:numId w:val="26"/>
              </w:num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DHM CO a špeciálny materiál CO</w:t>
            </w:r>
          </w:p>
          <w:p w14:paraId="6C86DCD6" w14:textId="77777777" w:rsidR="003061FD" w:rsidRDefault="003061FD" w:rsidP="003061FD">
            <w:pPr>
              <w:numPr>
                <w:ilvl w:val="0"/>
                <w:numId w:val="26"/>
              </w:num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Defibrilátor</w:t>
            </w:r>
          </w:p>
          <w:p w14:paraId="0CD2DF3A" w14:textId="77777777" w:rsidR="00B13CC1" w:rsidRPr="003061FD" w:rsidRDefault="00B13CC1" w:rsidP="003061FD">
            <w:pPr>
              <w:numPr>
                <w:ilvl w:val="0"/>
                <w:numId w:val="26"/>
              </w:num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Unimobunka</w:t>
            </w:r>
          </w:p>
        </w:tc>
        <w:tc>
          <w:tcPr>
            <w:tcW w:w="4221" w:type="dxa"/>
          </w:tcPr>
          <w:p w14:paraId="10CA73B0"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 xml:space="preserve"> </w:t>
            </w:r>
          </w:p>
          <w:p w14:paraId="41C4E295"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p>
          <w:p w14:paraId="39353815" w14:textId="77777777" w:rsidR="00D23524" w:rsidRPr="00C24EC9" w:rsidRDefault="00D23524" w:rsidP="00D23524">
            <w:pPr>
              <w:spacing w:after="0" w:line="240" w:lineRule="auto"/>
              <w:jc w:val="center"/>
              <w:rPr>
                <w:rFonts w:ascii="Times New Roman" w:eastAsia="Times New Roman" w:hAnsi="Times New Roman" w:cs="Times New Roman"/>
                <w:color w:val="000000" w:themeColor="text1"/>
                <w:sz w:val="20"/>
                <w:szCs w:val="20"/>
                <w:lang w:eastAsia="sk-SK"/>
              </w:rPr>
            </w:pPr>
            <w:r w:rsidRPr="00C24EC9">
              <w:rPr>
                <w:rFonts w:ascii="Times New Roman" w:eastAsia="Times New Roman" w:hAnsi="Times New Roman" w:cs="Times New Roman"/>
                <w:color w:val="000000" w:themeColor="text1"/>
                <w:sz w:val="20"/>
                <w:szCs w:val="20"/>
                <w:lang w:eastAsia="sk-SK"/>
              </w:rPr>
              <w:t>114 813,60 €</w:t>
            </w:r>
          </w:p>
          <w:p w14:paraId="49B5622F" w14:textId="77777777" w:rsidR="00D23524" w:rsidRPr="00C24EC9" w:rsidRDefault="00D23524" w:rsidP="00D23524">
            <w:pPr>
              <w:spacing w:after="0" w:line="240" w:lineRule="auto"/>
              <w:jc w:val="center"/>
              <w:rPr>
                <w:rFonts w:ascii="Times New Roman" w:eastAsia="Times New Roman" w:hAnsi="Times New Roman" w:cs="Times New Roman"/>
                <w:color w:val="000000" w:themeColor="text1"/>
                <w:sz w:val="20"/>
                <w:szCs w:val="20"/>
                <w:lang w:eastAsia="sk-SK"/>
              </w:rPr>
            </w:pPr>
            <w:r w:rsidRPr="00C24EC9">
              <w:rPr>
                <w:rFonts w:ascii="Times New Roman" w:eastAsia="Times New Roman" w:hAnsi="Times New Roman" w:cs="Times New Roman"/>
                <w:color w:val="000000" w:themeColor="text1"/>
                <w:sz w:val="20"/>
                <w:szCs w:val="20"/>
                <w:lang w:eastAsia="sk-SK"/>
              </w:rPr>
              <w:t xml:space="preserve">  14 320,94 €</w:t>
            </w:r>
          </w:p>
          <w:p w14:paraId="4E8475C5" w14:textId="77777777" w:rsidR="00D23524" w:rsidRPr="00C24EC9" w:rsidRDefault="00D23524" w:rsidP="00D23524">
            <w:pPr>
              <w:spacing w:after="0" w:line="240" w:lineRule="auto"/>
              <w:jc w:val="center"/>
              <w:rPr>
                <w:rFonts w:ascii="Times New Roman" w:eastAsia="Times New Roman" w:hAnsi="Times New Roman" w:cs="Times New Roman"/>
                <w:color w:val="000000" w:themeColor="text1"/>
                <w:sz w:val="20"/>
                <w:szCs w:val="20"/>
                <w:lang w:eastAsia="sk-SK"/>
              </w:rPr>
            </w:pPr>
            <w:r w:rsidRPr="00C24EC9">
              <w:rPr>
                <w:rFonts w:ascii="Times New Roman" w:eastAsia="Times New Roman" w:hAnsi="Times New Roman" w:cs="Times New Roman"/>
                <w:color w:val="000000" w:themeColor="text1"/>
                <w:sz w:val="20"/>
                <w:szCs w:val="20"/>
                <w:lang w:eastAsia="sk-SK"/>
              </w:rPr>
              <w:t xml:space="preserve">    1 541,16 €    </w:t>
            </w:r>
          </w:p>
          <w:p w14:paraId="4AA6F875" w14:textId="77777777" w:rsidR="00D23524" w:rsidRPr="00C24EC9" w:rsidRDefault="00D23524" w:rsidP="00D23524">
            <w:pPr>
              <w:spacing w:after="0" w:line="240" w:lineRule="auto"/>
              <w:jc w:val="center"/>
              <w:rPr>
                <w:rFonts w:ascii="Times New Roman" w:eastAsia="Times New Roman" w:hAnsi="Times New Roman" w:cs="Times New Roman"/>
                <w:color w:val="000000" w:themeColor="text1"/>
                <w:sz w:val="20"/>
                <w:szCs w:val="20"/>
                <w:lang w:eastAsia="sk-SK"/>
              </w:rPr>
            </w:pPr>
            <w:r w:rsidRPr="00C24EC9">
              <w:rPr>
                <w:rFonts w:ascii="Times New Roman" w:eastAsia="Times New Roman" w:hAnsi="Times New Roman" w:cs="Times New Roman"/>
                <w:color w:val="000000" w:themeColor="text1"/>
                <w:sz w:val="20"/>
                <w:szCs w:val="20"/>
                <w:lang w:eastAsia="sk-SK"/>
              </w:rPr>
              <w:t xml:space="preserve">    9 249,22 €</w:t>
            </w:r>
          </w:p>
          <w:p w14:paraId="02967DF2" w14:textId="52F5D2F8" w:rsidR="00E47D41" w:rsidRDefault="006C27C9" w:rsidP="00D23524">
            <w:pPr>
              <w:spacing w:after="0" w:line="240" w:lineRule="auto"/>
              <w:jc w:val="center"/>
              <w:rPr>
                <w:rFonts w:ascii="Times New Roman" w:eastAsia="Times New Roman" w:hAnsi="Times New Roman" w:cs="Times New Roman"/>
                <w:color w:val="000000" w:themeColor="text1"/>
                <w:sz w:val="20"/>
                <w:szCs w:val="20"/>
                <w:lang w:eastAsia="sk-SK"/>
              </w:rPr>
            </w:pPr>
            <w:r>
              <w:rPr>
                <w:rFonts w:ascii="Times New Roman" w:eastAsia="Times New Roman" w:hAnsi="Times New Roman" w:cs="Times New Roman"/>
                <w:color w:val="000000" w:themeColor="text1"/>
                <w:sz w:val="20"/>
                <w:szCs w:val="20"/>
                <w:lang w:eastAsia="sk-SK"/>
              </w:rPr>
              <w:t xml:space="preserve">  </w:t>
            </w:r>
            <w:r w:rsidR="00D23524" w:rsidRPr="00C24EC9">
              <w:rPr>
                <w:rFonts w:ascii="Times New Roman" w:eastAsia="Times New Roman" w:hAnsi="Times New Roman" w:cs="Times New Roman"/>
                <w:color w:val="000000" w:themeColor="text1"/>
                <w:sz w:val="20"/>
                <w:szCs w:val="20"/>
                <w:lang w:eastAsia="sk-SK"/>
              </w:rPr>
              <w:t xml:space="preserve">  1 974,-</w:t>
            </w:r>
            <w:r>
              <w:rPr>
                <w:rFonts w:ascii="Times New Roman" w:eastAsia="Times New Roman" w:hAnsi="Times New Roman" w:cs="Times New Roman"/>
                <w:color w:val="000000" w:themeColor="text1"/>
                <w:sz w:val="20"/>
                <w:szCs w:val="20"/>
                <w:lang w:eastAsia="sk-SK"/>
              </w:rPr>
              <w:t xml:space="preserve">   </w:t>
            </w:r>
            <w:r w:rsidR="00D23524" w:rsidRPr="00C24EC9">
              <w:rPr>
                <w:rFonts w:ascii="Times New Roman" w:eastAsia="Times New Roman" w:hAnsi="Times New Roman" w:cs="Times New Roman"/>
                <w:color w:val="000000" w:themeColor="text1"/>
                <w:sz w:val="20"/>
                <w:szCs w:val="20"/>
                <w:lang w:eastAsia="sk-SK"/>
              </w:rPr>
              <w:t xml:space="preserve"> €</w:t>
            </w:r>
          </w:p>
          <w:p w14:paraId="626A4D6E" w14:textId="37B6C607" w:rsidR="00B13CC1" w:rsidRPr="003061FD" w:rsidRDefault="006C27C9" w:rsidP="00D23524">
            <w:pPr>
              <w:spacing w:after="0" w:line="240" w:lineRule="auto"/>
              <w:jc w:val="center"/>
              <w:rPr>
                <w:rFonts w:ascii="Times New Roman" w:eastAsia="Times New Roman" w:hAnsi="Times New Roman" w:cs="Times New Roman"/>
                <w:color w:val="0070C0"/>
                <w:sz w:val="20"/>
                <w:szCs w:val="20"/>
                <w:lang w:eastAsia="sk-SK"/>
              </w:rPr>
            </w:pPr>
            <w:r>
              <w:rPr>
                <w:rFonts w:ascii="Times New Roman" w:eastAsia="Times New Roman" w:hAnsi="Times New Roman" w:cs="Times New Roman"/>
                <w:color w:val="0070C0"/>
                <w:sz w:val="20"/>
                <w:szCs w:val="20"/>
                <w:lang w:eastAsia="sk-SK"/>
              </w:rPr>
              <w:t xml:space="preserve">   </w:t>
            </w:r>
            <w:r w:rsidR="00B13CC1">
              <w:rPr>
                <w:rFonts w:ascii="Times New Roman" w:eastAsia="Times New Roman" w:hAnsi="Times New Roman" w:cs="Times New Roman"/>
                <w:color w:val="0070C0"/>
                <w:sz w:val="20"/>
                <w:szCs w:val="20"/>
                <w:lang w:eastAsia="sk-SK"/>
              </w:rPr>
              <w:t xml:space="preserve"> </w:t>
            </w:r>
            <w:r w:rsidR="00B13CC1" w:rsidRPr="00B13CC1">
              <w:rPr>
                <w:rFonts w:ascii="Times New Roman" w:eastAsia="Times New Roman" w:hAnsi="Times New Roman" w:cs="Times New Roman"/>
                <w:color w:val="000000" w:themeColor="text1"/>
                <w:sz w:val="20"/>
                <w:szCs w:val="20"/>
                <w:lang w:eastAsia="sk-SK"/>
              </w:rPr>
              <w:t xml:space="preserve">1 000,- </w:t>
            </w:r>
            <w:r>
              <w:rPr>
                <w:rFonts w:ascii="Times New Roman" w:eastAsia="Times New Roman" w:hAnsi="Times New Roman" w:cs="Times New Roman"/>
                <w:color w:val="000000" w:themeColor="text1"/>
                <w:sz w:val="20"/>
                <w:szCs w:val="20"/>
                <w:lang w:eastAsia="sk-SK"/>
              </w:rPr>
              <w:t xml:space="preserve">    </w:t>
            </w:r>
            <w:r w:rsidR="00B13CC1" w:rsidRPr="00B13CC1">
              <w:rPr>
                <w:rFonts w:ascii="Times New Roman" w:eastAsia="Times New Roman" w:hAnsi="Times New Roman" w:cs="Times New Roman"/>
                <w:color w:val="000000" w:themeColor="text1"/>
                <w:sz w:val="20"/>
                <w:szCs w:val="20"/>
                <w:lang w:eastAsia="sk-SK"/>
              </w:rPr>
              <w:t xml:space="preserve">€ </w:t>
            </w:r>
          </w:p>
        </w:tc>
      </w:tr>
      <w:tr w:rsidR="003061FD" w:rsidRPr="003061FD" w14:paraId="49DC1137" w14:textId="77777777" w:rsidTr="007A0216">
        <w:trPr>
          <w:trHeight w:val="607"/>
        </w:trPr>
        <w:tc>
          <w:tcPr>
            <w:tcW w:w="0" w:type="auto"/>
          </w:tcPr>
          <w:p w14:paraId="0789800F"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 xml:space="preserve">   Majetok na základe nájomnej zmluvy-Farský úrad</w:t>
            </w:r>
          </w:p>
          <w:p w14:paraId="4102728D" w14:textId="6D4014E1" w:rsidR="003061FD" w:rsidRPr="003061FD" w:rsidRDefault="003061FD" w:rsidP="00E47D41">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 xml:space="preserve">   </w:t>
            </w:r>
            <w:r w:rsidR="004C4B82">
              <w:rPr>
                <w:rFonts w:ascii="Times New Roman" w:eastAsia="Times New Roman" w:hAnsi="Times New Roman" w:cs="Times New Roman"/>
                <w:sz w:val="20"/>
                <w:szCs w:val="20"/>
                <w:lang w:eastAsia="sk-SK"/>
              </w:rPr>
              <w:t>-</w:t>
            </w:r>
            <w:r w:rsidRPr="003061FD">
              <w:rPr>
                <w:rFonts w:ascii="Times New Roman" w:eastAsia="Times New Roman" w:hAnsi="Times New Roman" w:cs="Times New Roman"/>
                <w:sz w:val="20"/>
                <w:szCs w:val="20"/>
                <w:lang w:eastAsia="sk-SK"/>
              </w:rPr>
              <w:t>stará farská budova plánovan</w:t>
            </w:r>
            <w:r w:rsidR="004C4B82">
              <w:rPr>
                <w:rFonts w:ascii="Times New Roman" w:eastAsia="Times New Roman" w:hAnsi="Times New Roman" w:cs="Times New Roman"/>
                <w:sz w:val="20"/>
                <w:szCs w:val="20"/>
                <w:lang w:eastAsia="sk-SK"/>
              </w:rPr>
              <w:t>á</w:t>
            </w:r>
            <w:r w:rsidRPr="003061FD">
              <w:rPr>
                <w:rFonts w:ascii="Times New Roman" w:eastAsia="Times New Roman" w:hAnsi="Times New Roman" w:cs="Times New Roman"/>
                <w:sz w:val="20"/>
                <w:szCs w:val="20"/>
                <w:lang w:eastAsia="sk-SK"/>
              </w:rPr>
              <w:t xml:space="preserve"> na Dom Š</w:t>
            </w:r>
            <w:r w:rsidR="00E47D41">
              <w:rPr>
                <w:rFonts w:ascii="Times New Roman" w:eastAsia="Times New Roman" w:hAnsi="Times New Roman" w:cs="Times New Roman"/>
                <w:sz w:val="20"/>
                <w:szCs w:val="20"/>
                <w:lang w:eastAsia="sk-SK"/>
              </w:rPr>
              <w:t>.</w:t>
            </w:r>
            <w:r w:rsidR="00B930CC">
              <w:rPr>
                <w:rFonts w:ascii="Times New Roman" w:eastAsia="Times New Roman" w:hAnsi="Times New Roman" w:cs="Times New Roman"/>
                <w:sz w:val="20"/>
                <w:szCs w:val="20"/>
                <w:lang w:eastAsia="sk-SK"/>
              </w:rPr>
              <w:t xml:space="preserve"> </w:t>
            </w:r>
            <w:r w:rsidR="00E47D41">
              <w:rPr>
                <w:rFonts w:ascii="Times New Roman" w:eastAsia="Times New Roman" w:hAnsi="Times New Roman" w:cs="Times New Roman"/>
                <w:sz w:val="20"/>
                <w:szCs w:val="20"/>
                <w:lang w:eastAsia="sk-SK"/>
              </w:rPr>
              <w:t>Závodníka</w:t>
            </w:r>
          </w:p>
        </w:tc>
        <w:tc>
          <w:tcPr>
            <w:tcW w:w="4221" w:type="dxa"/>
          </w:tcPr>
          <w:p w14:paraId="15F1606B" w14:textId="77777777" w:rsidR="003061FD" w:rsidRPr="003061FD" w:rsidRDefault="008F639B" w:rsidP="003061FD">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w:t>
            </w:r>
            <w:r w:rsidR="003061FD" w:rsidRPr="003061FD">
              <w:rPr>
                <w:rFonts w:ascii="Times New Roman" w:eastAsia="Times New Roman" w:hAnsi="Times New Roman" w:cs="Times New Roman"/>
                <w:sz w:val="20"/>
                <w:szCs w:val="20"/>
                <w:lang w:eastAsia="sk-SK"/>
              </w:rPr>
              <w:t xml:space="preserve">  </w:t>
            </w:r>
            <w:r w:rsidR="003F2A94">
              <w:rPr>
                <w:rFonts w:ascii="Times New Roman" w:eastAsia="Times New Roman" w:hAnsi="Times New Roman" w:cs="Times New Roman"/>
                <w:sz w:val="20"/>
                <w:szCs w:val="20"/>
                <w:lang w:eastAsia="sk-SK"/>
              </w:rPr>
              <w:t xml:space="preserve">Obec platí nájom 1 </w:t>
            </w:r>
            <w:r w:rsidR="003061FD" w:rsidRPr="003061FD">
              <w:rPr>
                <w:rFonts w:ascii="Times New Roman" w:eastAsia="Times New Roman" w:hAnsi="Times New Roman" w:cs="Times New Roman"/>
                <w:sz w:val="20"/>
                <w:szCs w:val="20"/>
                <w:lang w:eastAsia="sk-SK"/>
              </w:rPr>
              <w:t xml:space="preserve"> €/mesačne</w:t>
            </w:r>
          </w:p>
          <w:p w14:paraId="680CB080" w14:textId="5F163347" w:rsidR="003061FD" w:rsidRPr="003061FD" w:rsidRDefault="003F2A94" w:rsidP="00BF69F0">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w:t>
            </w:r>
            <w:r w:rsidR="00BF69F0">
              <w:rPr>
                <w:rFonts w:ascii="Times New Roman" w:eastAsia="Times New Roman" w:hAnsi="Times New Roman" w:cs="Times New Roman"/>
                <w:sz w:val="20"/>
                <w:szCs w:val="20"/>
                <w:lang w:eastAsia="sk-SK"/>
              </w:rPr>
              <w:t xml:space="preserve"> </w:t>
            </w:r>
            <w:r>
              <w:rPr>
                <w:rFonts w:ascii="Times New Roman" w:eastAsia="Times New Roman" w:hAnsi="Times New Roman" w:cs="Times New Roman"/>
                <w:sz w:val="20"/>
                <w:szCs w:val="20"/>
                <w:lang w:eastAsia="sk-SK"/>
              </w:rPr>
              <w:t xml:space="preserve">          (12 </w:t>
            </w:r>
            <w:r w:rsidR="003061FD" w:rsidRPr="003061FD">
              <w:rPr>
                <w:rFonts w:ascii="Times New Roman" w:eastAsia="Times New Roman" w:hAnsi="Times New Roman" w:cs="Times New Roman"/>
                <w:sz w:val="20"/>
                <w:szCs w:val="20"/>
                <w:lang w:eastAsia="sk-SK"/>
              </w:rPr>
              <w:t xml:space="preserve"> € ročne</w:t>
            </w:r>
            <w:r>
              <w:rPr>
                <w:rFonts w:ascii="Times New Roman" w:eastAsia="Times New Roman" w:hAnsi="Times New Roman" w:cs="Times New Roman"/>
                <w:sz w:val="20"/>
                <w:szCs w:val="20"/>
                <w:lang w:eastAsia="sk-SK"/>
              </w:rPr>
              <w:t>)</w:t>
            </w:r>
            <w:r w:rsidR="003061FD" w:rsidRPr="003061FD">
              <w:rPr>
                <w:rFonts w:ascii="Times New Roman" w:eastAsia="Times New Roman" w:hAnsi="Times New Roman" w:cs="Times New Roman"/>
                <w:sz w:val="20"/>
                <w:szCs w:val="20"/>
                <w:lang w:eastAsia="sk-SK"/>
              </w:rPr>
              <w:t xml:space="preserve">                                                       </w:t>
            </w:r>
          </w:p>
        </w:tc>
      </w:tr>
    </w:tbl>
    <w:p w14:paraId="48315522" w14:textId="77777777" w:rsidR="006E61CE" w:rsidRDefault="006E61CE" w:rsidP="003061FD">
      <w:pPr>
        <w:spacing w:after="0" w:line="240" w:lineRule="auto"/>
        <w:ind w:left="284"/>
        <w:jc w:val="both"/>
        <w:rPr>
          <w:rFonts w:ascii="Times New Roman" w:eastAsia="Times New Roman" w:hAnsi="Times New Roman" w:cs="Times New Roman"/>
          <w:lang w:eastAsia="x-none"/>
        </w:rPr>
      </w:pPr>
    </w:p>
    <w:p w14:paraId="1A8D4858" w14:textId="279BE7DF" w:rsidR="003061FD" w:rsidRDefault="00E47D41" w:rsidP="003061FD">
      <w:pPr>
        <w:spacing w:after="0" w:line="240" w:lineRule="auto"/>
        <w:ind w:left="284"/>
        <w:jc w:val="both"/>
        <w:rPr>
          <w:rFonts w:ascii="Times New Roman" w:eastAsia="Times New Roman" w:hAnsi="Times New Roman" w:cs="Times New Roman"/>
          <w:lang w:eastAsia="x-none"/>
        </w:rPr>
      </w:pPr>
      <w:r>
        <w:rPr>
          <w:rFonts w:ascii="Times New Roman" w:eastAsia="Times New Roman" w:hAnsi="Times New Roman" w:cs="Times New Roman"/>
          <w:lang w:eastAsia="x-none"/>
        </w:rPr>
        <w:t xml:space="preserve">Oproti predchádzajúcemu obdobiu </w:t>
      </w:r>
      <w:r w:rsidR="00B13CC1">
        <w:rPr>
          <w:rFonts w:ascii="Times New Roman" w:eastAsia="Times New Roman" w:hAnsi="Times New Roman" w:cs="Times New Roman"/>
          <w:lang w:eastAsia="x-none"/>
        </w:rPr>
        <w:t xml:space="preserve">boli </w:t>
      </w:r>
      <w:r>
        <w:rPr>
          <w:rFonts w:ascii="Times New Roman" w:eastAsia="Times New Roman" w:hAnsi="Times New Roman" w:cs="Times New Roman"/>
          <w:lang w:eastAsia="x-none"/>
        </w:rPr>
        <w:t xml:space="preserve"> zmeny v</w:t>
      </w:r>
      <w:r w:rsidR="00B13CC1">
        <w:rPr>
          <w:rFonts w:ascii="Times New Roman" w:eastAsia="Times New Roman" w:hAnsi="Times New Roman" w:cs="Times New Roman"/>
          <w:lang w:eastAsia="x-none"/>
        </w:rPr>
        <w:t xml:space="preserve"> majetku vo výpožičke a to </w:t>
      </w:r>
      <w:r w:rsidR="00BF69F0">
        <w:rPr>
          <w:rFonts w:ascii="Times New Roman" w:eastAsia="Times New Roman" w:hAnsi="Times New Roman" w:cs="Times New Roman"/>
          <w:lang w:eastAsia="x-none"/>
        </w:rPr>
        <w:t xml:space="preserve">zvýšenie v hodnote </w:t>
      </w:r>
      <w:r w:rsidR="006E61CE">
        <w:rPr>
          <w:rFonts w:ascii="Times New Roman" w:eastAsia="Times New Roman" w:hAnsi="Times New Roman" w:cs="Times New Roman"/>
          <w:lang w:eastAsia="x-none"/>
        </w:rPr>
        <w:t xml:space="preserve">       </w:t>
      </w:r>
      <w:r w:rsidR="00BF69F0">
        <w:rPr>
          <w:rFonts w:ascii="Times New Roman" w:eastAsia="Times New Roman" w:hAnsi="Times New Roman" w:cs="Times New Roman"/>
          <w:lang w:eastAsia="x-none"/>
        </w:rPr>
        <w:t>1 000 €</w:t>
      </w:r>
      <w:r w:rsidR="00BF69F0" w:rsidRPr="00BF69F0">
        <w:rPr>
          <w:rFonts w:ascii="Times New Roman" w:eastAsia="Times New Roman" w:hAnsi="Times New Roman" w:cs="Times New Roman"/>
          <w:lang w:eastAsia="x-none"/>
        </w:rPr>
        <w:t xml:space="preserve"> </w:t>
      </w:r>
      <w:r w:rsidR="00BF69F0">
        <w:rPr>
          <w:rFonts w:ascii="Times New Roman" w:eastAsia="Times New Roman" w:hAnsi="Times New Roman" w:cs="Times New Roman"/>
          <w:lang w:eastAsia="x-none"/>
        </w:rPr>
        <w:t xml:space="preserve">za unimobunku,  </w:t>
      </w:r>
      <w:r w:rsidR="00B13CC1">
        <w:rPr>
          <w:rFonts w:ascii="Times New Roman" w:eastAsia="Times New Roman" w:hAnsi="Times New Roman" w:cs="Times New Roman"/>
          <w:lang w:eastAsia="x-none"/>
        </w:rPr>
        <w:t xml:space="preserve">ktorá sa v súčasnosti využíva pre </w:t>
      </w:r>
      <w:r w:rsidR="004C4B82">
        <w:rPr>
          <w:rFonts w:ascii="Times New Roman" w:eastAsia="Times New Roman" w:hAnsi="Times New Roman" w:cs="Times New Roman"/>
          <w:lang w:eastAsia="x-none"/>
        </w:rPr>
        <w:t xml:space="preserve">prevádzkových </w:t>
      </w:r>
      <w:r w:rsidR="00B13CC1">
        <w:rPr>
          <w:rFonts w:ascii="Times New Roman" w:eastAsia="Times New Roman" w:hAnsi="Times New Roman" w:cs="Times New Roman"/>
          <w:lang w:eastAsia="x-none"/>
        </w:rPr>
        <w:t xml:space="preserve">zamestnancov </w:t>
      </w:r>
      <w:r w:rsidR="00BF69F0">
        <w:rPr>
          <w:rFonts w:ascii="Times New Roman" w:eastAsia="Times New Roman" w:hAnsi="Times New Roman" w:cs="Times New Roman"/>
          <w:lang w:eastAsia="x-none"/>
        </w:rPr>
        <w:t xml:space="preserve">pri </w:t>
      </w:r>
      <w:r w:rsidR="00B13CC1">
        <w:rPr>
          <w:rFonts w:ascii="Times New Roman" w:eastAsia="Times New Roman" w:hAnsi="Times New Roman" w:cs="Times New Roman"/>
          <w:lang w:eastAsia="x-none"/>
        </w:rPr>
        <w:t>ČOV.</w:t>
      </w:r>
    </w:p>
    <w:p w14:paraId="391D17E2" w14:textId="77777777" w:rsidR="00B13CC1" w:rsidRPr="003061FD" w:rsidRDefault="00B13CC1" w:rsidP="003061FD">
      <w:pPr>
        <w:spacing w:after="0" w:line="240" w:lineRule="auto"/>
        <w:ind w:left="284"/>
        <w:jc w:val="both"/>
        <w:rPr>
          <w:rFonts w:ascii="Times New Roman" w:eastAsia="Times New Roman" w:hAnsi="Times New Roman" w:cs="Times New Roman"/>
          <w:lang w:eastAsia="x-none"/>
        </w:rPr>
      </w:pPr>
    </w:p>
    <w:p w14:paraId="2C2A109F" w14:textId="77777777" w:rsidR="003061FD" w:rsidRDefault="003061FD" w:rsidP="003061FD">
      <w:pPr>
        <w:numPr>
          <w:ilvl w:val="0"/>
          <w:numId w:val="6"/>
        </w:numPr>
        <w:spacing w:after="0" w:line="240" w:lineRule="auto"/>
        <w:ind w:left="284" w:hanging="284"/>
        <w:jc w:val="both"/>
        <w:rPr>
          <w:rFonts w:ascii="Times New Roman" w:eastAsia="Times New Roman" w:hAnsi="Times New Roman" w:cs="Times New Roman"/>
          <w:b/>
          <w:lang w:val="x-none" w:eastAsia="x-none"/>
        </w:rPr>
      </w:pPr>
      <w:r w:rsidRPr="003061FD">
        <w:rPr>
          <w:rFonts w:ascii="Times New Roman" w:eastAsia="Times New Roman" w:hAnsi="Times New Roman" w:cs="Times New Roman"/>
          <w:b/>
          <w:lang w:val="x-none" w:eastAsia="x-none"/>
        </w:rPr>
        <w:lastRenderedPageBreak/>
        <w:t>opis dôvodov zvýšenia, zníženia a zrušenia opravných položiek k dlhodobému nehmotnému majetku a dlhodobému hmotnému majetku</w:t>
      </w:r>
    </w:p>
    <w:p w14:paraId="64CC5D3B" w14:textId="77777777" w:rsidR="002C264A" w:rsidRPr="003061FD" w:rsidRDefault="002C264A" w:rsidP="002C264A">
      <w:pPr>
        <w:spacing w:after="0" w:line="240" w:lineRule="auto"/>
        <w:ind w:left="284"/>
        <w:jc w:val="both"/>
        <w:rPr>
          <w:rFonts w:ascii="Times New Roman" w:eastAsia="Times New Roman" w:hAnsi="Times New Roman" w:cs="Times New Roman"/>
          <w:b/>
          <w:lang w:val="x-none" w:eastAsia="x-none"/>
        </w:rPr>
      </w:pP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22"/>
        <w:gridCol w:w="1701"/>
        <w:gridCol w:w="4820"/>
      </w:tblGrid>
      <w:tr w:rsidR="003061FD" w:rsidRPr="003061FD" w14:paraId="72A46004" w14:textId="77777777" w:rsidTr="002C264A">
        <w:tc>
          <w:tcPr>
            <w:tcW w:w="2722" w:type="dxa"/>
            <w:shd w:val="clear" w:color="auto" w:fill="F2F2F2"/>
          </w:tcPr>
          <w:p w14:paraId="0F21867D" w14:textId="77777777" w:rsidR="003061FD" w:rsidRPr="003061FD" w:rsidRDefault="003061FD" w:rsidP="003061FD">
            <w:pPr>
              <w:spacing w:after="0" w:line="240" w:lineRule="auto"/>
              <w:jc w:val="center"/>
              <w:rPr>
                <w:rFonts w:ascii="Times New Roman" w:eastAsia="Times New Roman" w:hAnsi="Times New Roman" w:cs="Times New Roman"/>
                <w:b/>
                <w:sz w:val="20"/>
                <w:szCs w:val="20"/>
                <w:lang w:eastAsia="sk-SK"/>
              </w:rPr>
            </w:pPr>
            <w:r w:rsidRPr="003061FD">
              <w:rPr>
                <w:rFonts w:ascii="Times New Roman" w:eastAsia="Times New Roman" w:hAnsi="Times New Roman" w:cs="Times New Roman"/>
                <w:b/>
                <w:sz w:val="20"/>
                <w:szCs w:val="20"/>
                <w:lang w:eastAsia="sk-SK"/>
              </w:rPr>
              <w:t xml:space="preserve">Druh DM </w:t>
            </w:r>
          </w:p>
        </w:tc>
        <w:tc>
          <w:tcPr>
            <w:tcW w:w="1701" w:type="dxa"/>
            <w:shd w:val="clear" w:color="auto" w:fill="F2F2F2"/>
          </w:tcPr>
          <w:p w14:paraId="14312C06" w14:textId="77777777" w:rsidR="003061FD" w:rsidRPr="003061FD" w:rsidRDefault="003061FD" w:rsidP="003061FD">
            <w:pPr>
              <w:spacing w:after="0" w:line="240" w:lineRule="auto"/>
              <w:jc w:val="center"/>
              <w:rPr>
                <w:rFonts w:ascii="Times New Roman" w:eastAsia="Times New Roman" w:hAnsi="Times New Roman" w:cs="Times New Roman"/>
                <w:b/>
                <w:sz w:val="20"/>
                <w:szCs w:val="20"/>
                <w:lang w:eastAsia="sk-SK"/>
              </w:rPr>
            </w:pPr>
            <w:r w:rsidRPr="003061FD">
              <w:rPr>
                <w:rFonts w:ascii="Times New Roman" w:eastAsia="Times New Roman" w:hAnsi="Times New Roman" w:cs="Times New Roman"/>
                <w:b/>
                <w:sz w:val="20"/>
                <w:szCs w:val="20"/>
                <w:lang w:eastAsia="sk-SK"/>
              </w:rPr>
              <w:t>Suma OP v EUR</w:t>
            </w:r>
          </w:p>
        </w:tc>
        <w:tc>
          <w:tcPr>
            <w:tcW w:w="4820" w:type="dxa"/>
            <w:shd w:val="clear" w:color="auto" w:fill="F2F2F2"/>
          </w:tcPr>
          <w:p w14:paraId="3D72A803" w14:textId="77777777" w:rsidR="003061FD" w:rsidRPr="003061FD" w:rsidRDefault="003061FD" w:rsidP="003061FD">
            <w:pPr>
              <w:spacing w:after="0" w:line="240" w:lineRule="auto"/>
              <w:jc w:val="center"/>
              <w:rPr>
                <w:rFonts w:ascii="Times New Roman" w:eastAsia="Times New Roman" w:hAnsi="Times New Roman" w:cs="Times New Roman"/>
                <w:b/>
                <w:sz w:val="20"/>
                <w:szCs w:val="20"/>
                <w:lang w:eastAsia="sk-SK"/>
              </w:rPr>
            </w:pPr>
            <w:r w:rsidRPr="003061FD">
              <w:rPr>
                <w:rFonts w:ascii="Times New Roman" w:eastAsia="Times New Roman" w:hAnsi="Times New Roman" w:cs="Times New Roman"/>
                <w:b/>
                <w:sz w:val="20"/>
                <w:szCs w:val="20"/>
                <w:lang w:eastAsia="sk-SK"/>
              </w:rPr>
              <w:t>Dôvod zvýšenia, zníženia a zrušenia oprav. položiek</w:t>
            </w:r>
          </w:p>
        </w:tc>
      </w:tr>
      <w:tr w:rsidR="003061FD" w:rsidRPr="003061FD" w14:paraId="3C544D04" w14:textId="77777777" w:rsidTr="002C264A">
        <w:tc>
          <w:tcPr>
            <w:tcW w:w="2722" w:type="dxa"/>
          </w:tcPr>
          <w:p w14:paraId="27046CFF"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p>
          <w:p w14:paraId="6FD629B5"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Nedokončené investície na 042</w:t>
            </w:r>
          </w:p>
        </w:tc>
        <w:tc>
          <w:tcPr>
            <w:tcW w:w="1701" w:type="dxa"/>
          </w:tcPr>
          <w:p w14:paraId="060AF201"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 xml:space="preserve">      </w:t>
            </w:r>
          </w:p>
          <w:p w14:paraId="6CF2BD8B" w14:textId="77777777" w:rsidR="003061FD" w:rsidRPr="003061FD" w:rsidRDefault="00E47D41" w:rsidP="00B13CC1">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w:t>
            </w:r>
            <w:r w:rsidR="00624E7F">
              <w:rPr>
                <w:rFonts w:ascii="Times New Roman" w:eastAsia="Times New Roman" w:hAnsi="Times New Roman" w:cs="Times New Roman"/>
                <w:sz w:val="20"/>
                <w:szCs w:val="20"/>
                <w:lang w:eastAsia="sk-SK"/>
              </w:rPr>
              <w:t xml:space="preserve">  </w:t>
            </w:r>
            <w:r w:rsidR="00B13CC1">
              <w:rPr>
                <w:rFonts w:ascii="Times New Roman" w:eastAsia="Times New Roman" w:hAnsi="Times New Roman" w:cs="Times New Roman"/>
                <w:sz w:val="20"/>
                <w:szCs w:val="20"/>
                <w:lang w:eastAsia="sk-SK"/>
              </w:rPr>
              <w:t>4 242,36</w:t>
            </w:r>
          </w:p>
        </w:tc>
        <w:tc>
          <w:tcPr>
            <w:tcW w:w="4820" w:type="dxa"/>
          </w:tcPr>
          <w:p w14:paraId="375E6BA4" w14:textId="2460E841" w:rsidR="003061FD" w:rsidRPr="003061FD" w:rsidRDefault="00B13CC1" w:rsidP="00F30328">
            <w:pPr>
              <w:spacing w:after="0" w:line="240" w:lineRule="auto"/>
              <w:jc w:val="both"/>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K</w:t>
            </w:r>
            <w:r w:rsidR="003061FD" w:rsidRPr="003061FD">
              <w:rPr>
                <w:rFonts w:ascii="Times New Roman" w:eastAsia="Times New Roman" w:hAnsi="Times New Roman" w:cs="Times New Roman"/>
                <w:sz w:val="20"/>
                <w:szCs w:val="20"/>
                <w:lang w:eastAsia="sk-SK"/>
              </w:rPr>
              <w:t xml:space="preserve"> nedokončeným investíciám sa </w:t>
            </w:r>
            <w:r>
              <w:rPr>
                <w:rFonts w:ascii="Times New Roman" w:eastAsia="Times New Roman" w:hAnsi="Times New Roman" w:cs="Times New Roman"/>
                <w:sz w:val="20"/>
                <w:szCs w:val="20"/>
                <w:lang w:eastAsia="sk-SK"/>
              </w:rPr>
              <w:t>tvorili</w:t>
            </w:r>
            <w:r w:rsidR="00F30328">
              <w:rPr>
                <w:rFonts w:ascii="Times New Roman" w:eastAsia="Times New Roman" w:hAnsi="Times New Roman" w:cs="Times New Roman"/>
                <w:sz w:val="20"/>
                <w:szCs w:val="20"/>
                <w:lang w:eastAsia="sk-SK"/>
              </w:rPr>
              <w:t xml:space="preserve"> </w:t>
            </w:r>
            <w:r w:rsidR="003061FD" w:rsidRPr="003061FD">
              <w:rPr>
                <w:rFonts w:ascii="Times New Roman" w:eastAsia="Times New Roman" w:hAnsi="Times New Roman" w:cs="Times New Roman"/>
                <w:sz w:val="20"/>
                <w:szCs w:val="20"/>
                <w:lang w:eastAsia="sk-SK"/>
              </w:rPr>
              <w:t xml:space="preserve"> OP</w:t>
            </w:r>
            <w:r>
              <w:rPr>
                <w:rFonts w:ascii="Times New Roman" w:eastAsia="Times New Roman" w:hAnsi="Times New Roman" w:cs="Times New Roman"/>
                <w:sz w:val="20"/>
                <w:szCs w:val="20"/>
                <w:lang w:eastAsia="sk-SK"/>
              </w:rPr>
              <w:t xml:space="preserve"> a to v sume 4 242,36 €</w:t>
            </w:r>
            <w:r w:rsidR="00F30328">
              <w:rPr>
                <w:rFonts w:ascii="Times New Roman" w:eastAsia="Times New Roman" w:hAnsi="Times New Roman" w:cs="Times New Roman"/>
                <w:sz w:val="20"/>
                <w:szCs w:val="20"/>
                <w:lang w:eastAsia="sk-SK"/>
              </w:rPr>
              <w:t xml:space="preserve"> a to za WIFI, cyklotrasu a výdajňu jedál v ZŠ. OP sa </w:t>
            </w:r>
            <w:r w:rsidR="004C4B82">
              <w:rPr>
                <w:rFonts w:ascii="Times New Roman" w:eastAsia="Times New Roman" w:hAnsi="Times New Roman" w:cs="Times New Roman"/>
                <w:sz w:val="20"/>
                <w:szCs w:val="20"/>
                <w:lang w:eastAsia="sk-SK"/>
              </w:rPr>
              <w:t xml:space="preserve"> hodnotenom období </w:t>
            </w:r>
            <w:r w:rsidR="00F30328">
              <w:rPr>
                <w:rFonts w:ascii="Times New Roman" w:eastAsia="Times New Roman" w:hAnsi="Times New Roman" w:cs="Times New Roman"/>
                <w:sz w:val="20"/>
                <w:szCs w:val="20"/>
                <w:lang w:eastAsia="sk-SK"/>
              </w:rPr>
              <w:t>nerušili ani nerozpúšťali</w:t>
            </w:r>
            <w:r w:rsidR="004C4B82">
              <w:rPr>
                <w:rFonts w:ascii="Times New Roman" w:eastAsia="Times New Roman" w:hAnsi="Times New Roman" w:cs="Times New Roman"/>
                <w:sz w:val="20"/>
                <w:szCs w:val="20"/>
                <w:lang w:eastAsia="sk-SK"/>
              </w:rPr>
              <w:t>.</w:t>
            </w:r>
          </w:p>
        </w:tc>
      </w:tr>
    </w:tbl>
    <w:p w14:paraId="6CD9F08E" w14:textId="77777777" w:rsidR="00A760C0" w:rsidRDefault="00A760C0" w:rsidP="003061FD">
      <w:pPr>
        <w:spacing w:after="0" w:line="240" w:lineRule="auto"/>
        <w:jc w:val="both"/>
        <w:rPr>
          <w:rFonts w:ascii="Times New Roman" w:eastAsia="Times New Roman" w:hAnsi="Times New Roman" w:cs="Times New Roman"/>
          <w:lang w:eastAsia="sk-SK"/>
        </w:rPr>
      </w:pPr>
    </w:p>
    <w:p w14:paraId="7D77DB02" w14:textId="50A61B37" w:rsidR="00624E7F" w:rsidRDefault="003061FD" w:rsidP="00A760C0">
      <w:pPr>
        <w:spacing w:after="0" w:line="240" w:lineRule="auto"/>
        <w:jc w:val="both"/>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 xml:space="preserve">Opravné položky v sume </w:t>
      </w:r>
      <w:r w:rsidR="00F30328">
        <w:rPr>
          <w:rFonts w:ascii="Times New Roman" w:eastAsia="Times New Roman" w:hAnsi="Times New Roman" w:cs="Times New Roman"/>
          <w:lang w:eastAsia="sk-SK"/>
        </w:rPr>
        <w:t xml:space="preserve">4 242,36 </w:t>
      </w:r>
      <w:r w:rsidRPr="003061FD">
        <w:rPr>
          <w:rFonts w:ascii="Times New Roman" w:eastAsia="Times New Roman" w:hAnsi="Times New Roman" w:cs="Times New Roman"/>
          <w:lang w:eastAsia="sk-SK"/>
        </w:rPr>
        <w:t xml:space="preserve">€ boli </w:t>
      </w:r>
      <w:r w:rsidR="00F30328">
        <w:rPr>
          <w:rFonts w:ascii="Times New Roman" w:eastAsia="Times New Roman" w:hAnsi="Times New Roman" w:cs="Times New Roman"/>
          <w:lang w:eastAsia="sk-SK"/>
        </w:rPr>
        <w:t>vytvorené z dôvodu, že s investíciou sa počíta až v nasledujúcom období a nie je isté, či sa bude v nej aj pokračovať. Dôvodom je aj súčasná situácia v spoločnosti </w:t>
      </w:r>
      <w:r w:rsidR="004C4B82">
        <w:rPr>
          <w:rFonts w:ascii="Times New Roman" w:eastAsia="Times New Roman" w:hAnsi="Times New Roman" w:cs="Times New Roman"/>
          <w:lang w:eastAsia="sk-SK"/>
        </w:rPr>
        <w:t>súvisiac</w:t>
      </w:r>
      <w:r w:rsidR="00BF69F0">
        <w:rPr>
          <w:rFonts w:ascii="Times New Roman" w:eastAsia="Times New Roman" w:hAnsi="Times New Roman" w:cs="Times New Roman"/>
          <w:lang w:eastAsia="sk-SK"/>
        </w:rPr>
        <w:t>a</w:t>
      </w:r>
      <w:r w:rsidR="004C4B82">
        <w:rPr>
          <w:rFonts w:ascii="Times New Roman" w:eastAsia="Times New Roman" w:hAnsi="Times New Roman" w:cs="Times New Roman"/>
          <w:lang w:eastAsia="sk-SK"/>
        </w:rPr>
        <w:t xml:space="preserve"> s</w:t>
      </w:r>
      <w:r w:rsidR="006C27C9">
        <w:rPr>
          <w:rFonts w:ascii="Times New Roman" w:eastAsia="Times New Roman" w:hAnsi="Times New Roman" w:cs="Times New Roman"/>
          <w:lang w:eastAsia="sk-SK"/>
        </w:rPr>
        <w:t> ochorením COVID-19</w:t>
      </w:r>
      <w:r w:rsidR="00F30328">
        <w:rPr>
          <w:rFonts w:ascii="Times New Roman" w:eastAsia="Times New Roman" w:hAnsi="Times New Roman" w:cs="Times New Roman"/>
          <w:lang w:eastAsia="sk-SK"/>
        </w:rPr>
        <w:t xml:space="preserve">, ako aj z dôvodu, že sa predpokladá, že dotácia na </w:t>
      </w:r>
      <w:r w:rsidR="006C27C9">
        <w:rPr>
          <w:rFonts w:ascii="Times New Roman" w:eastAsia="Times New Roman" w:hAnsi="Times New Roman" w:cs="Times New Roman"/>
          <w:lang w:eastAsia="sk-SK"/>
        </w:rPr>
        <w:t>„</w:t>
      </w:r>
      <w:r w:rsidR="00F30328">
        <w:rPr>
          <w:rFonts w:ascii="Times New Roman" w:eastAsia="Times New Roman" w:hAnsi="Times New Roman" w:cs="Times New Roman"/>
          <w:lang w:eastAsia="sk-SK"/>
        </w:rPr>
        <w:t>obedy zadarmo</w:t>
      </w:r>
      <w:r w:rsidR="006C27C9">
        <w:rPr>
          <w:rFonts w:ascii="Times New Roman" w:eastAsia="Times New Roman" w:hAnsi="Times New Roman" w:cs="Times New Roman"/>
          <w:lang w:eastAsia="sk-SK"/>
        </w:rPr>
        <w:t>“</w:t>
      </w:r>
      <w:r w:rsidR="00F30328">
        <w:rPr>
          <w:rFonts w:ascii="Times New Roman" w:eastAsia="Times New Roman" w:hAnsi="Times New Roman" w:cs="Times New Roman"/>
          <w:lang w:eastAsia="sk-SK"/>
        </w:rPr>
        <w:t xml:space="preserve"> </w:t>
      </w:r>
      <w:r w:rsidR="004C4B82">
        <w:rPr>
          <w:rFonts w:ascii="Times New Roman" w:eastAsia="Times New Roman" w:hAnsi="Times New Roman" w:cs="Times New Roman"/>
          <w:lang w:eastAsia="sk-SK"/>
        </w:rPr>
        <w:t>sa bude rušiť</w:t>
      </w:r>
      <w:r w:rsidR="00F30328">
        <w:rPr>
          <w:rFonts w:ascii="Times New Roman" w:eastAsia="Times New Roman" w:hAnsi="Times New Roman" w:cs="Times New Roman"/>
          <w:lang w:eastAsia="sk-SK"/>
        </w:rPr>
        <w:t xml:space="preserve"> </w:t>
      </w:r>
      <w:r w:rsidR="003D48A6">
        <w:rPr>
          <w:rFonts w:ascii="Times New Roman" w:eastAsia="Times New Roman" w:hAnsi="Times New Roman" w:cs="Times New Roman"/>
          <w:lang w:eastAsia="sk-SK"/>
        </w:rPr>
        <w:t>a </w:t>
      </w:r>
      <w:r w:rsidR="00F30328">
        <w:rPr>
          <w:rFonts w:ascii="Times New Roman" w:eastAsia="Times New Roman" w:hAnsi="Times New Roman" w:cs="Times New Roman"/>
          <w:lang w:eastAsia="sk-SK"/>
        </w:rPr>
        <w:t>ráta</w:t>
      </w:r>
      <w:r w:rsidR="003D48A6">
        <w:rPr>
          <w:rFonts w:ascii="Times New Roman" w:eastAsia="Times New Roman" w:hAnsi="Times New Roman" w:cs="Times New Roman"/>
          <w:lang w:eastAsia="sk-SK"/>
        </w:rPr>
        <w:t xml:space="preserve"> sa aj </w:t>
      </w:r>
      <w:r w:rsidR="00F30328">
        <w:rPr>
          <w:rFonts w:ascii="Times New Roman" w:eastAsia="Times New Roman" w:hAnsi="Times New Roman" w:cs="Times New Roman"/>
          <w:lang w:eastAsia="sk-SK"/>
        </w:rPr>
        <w:t>s poklesom stravníkov. V takom prípade by bol postačujúci výdaj stravy v existujúcich priestoroch školskej jedálne pri MŠ, kde bolo zakúpené aj nové vybavenie.</w:t>
      </w:r>
    </w:p>
    <w:p w14:paraId="7A19D34F" w14:textId="77777777" w:rsidR="00F30328" w:rsidRPr="003061FD" w:rsidRDefault="00F30328" w:rsidP="00A760C0">
      <w:pPr>
        <w:spacing w:after="0" w:line="240" w:lineRule="auto"/>
        <w:jc w:val="both"/>
        <w:rPr>
          <w:rFonts w:ascii="Times New Roman" w:eastAsia="Times New Roman" w:hAnsi="Times New Roman" w:cs="Times New Roman"/>
          <w:lang w:eastAsia="sk-SK"/>
        </w:rPr>
      </w:pPr>
    </w:p>
    <w:p w14:paraId="4BCC7A01" w14:textId="77777777" w:rsidR="003061FD" w:rsidRPr="003061FD" w:rsidRDefault="003061FD" w:rsidP="003061FD">
      <w:pPr>
        <w:numPr>
          <w:ilvl w:val="0"/>
          <w:numId w:val="5"/>
        </w:numPr>
        <w:spacing w:after="0" w:line="240" w:lineRule="auto"/>
        <w:ind w:left="284" w:hanging="284"/>
        <w:jc w:val="both"/>
        <w:rPr>
          <w:rFonts w:ascii="Times New Roman" w:eastAsia="Times New Roman" w:hAnsi="Times New Roman" w:cs="Times New Roman"/>
          <w:b/>
          <w:sz w:val="24"/>
          <w:szCs w:val="24"/>
          <w:lang w:eastAsia="sk-SK"/>
        </w:rPr>
      </w:pPr>
      <w:r w:rsidRPr="003061FD">
        <w:rPr>
          <w:rFonts w:ascii="Times New Roman" w:eastAsia="Times New Roman" w:hAnsi="Times New Roman" w:cs="Times New Roman"/>
          <w:b/>
          <w:sz w:val="24"/>
          <w:szCs w:val="24"/>
          <w:lang w:eastAsia="sk-SK"/>
        </w:rPr>
        <w:t xml:space="preserve">Dlhodobý finančný majetok </w:t>
      </w:r>
    </w:p>
    <w:p w14:paraId="7E715F63" w14:textId="77777777" w:rsidR="003061FD" w:rsidRDefault="003061FD" w:rsidP="003061FD">
      <w:pPr>
        <w:spacing w:after="0" w:line="240" w:lineRule="auto"/>
        <w:jc w:val="both"/>
        <w:rPr>
          <w:rFonts w:ascii="Times New Roman" w:eastAsia="Times New Roman" w:hAnsi="Times New Roman" w:cs="Times New Roman"/>
          <w:b/>
          <w:color w:val="00B050"/>
          <w:lang w:val="x-none" w:eastAsia="x-none"/>
        </w:rPr>
      </w:pPr>
      <w:r w:rsidRPr="003061FD">
        <w:rPr>
          <w:rFonts w:ascii="Times New Roman" w:eastAsia="Times New Roman" w:hAnsi="Times New Roman" w:cs="Times New Roman"/>
          <w:b/>
          <w:lang w:val="x-none" w:eastAsia="x-none"/>
        </w:rPr>
        <w:t>prehľad o pohybe dlhodobého finančného majetku</w:t>
      </w:r>
      <w:r w:rsidRPr="003061FD">
        <w:rPr>
          <w:rFonts w:ascii="Times New Roman" w:eastAsia="Times New Roman" w:hAnsi="Times New Roman" w:cs="Times New Roman"/>
          <w:lang w:val="x-none" w:eastAsia="x-none"/>
        </w:rPr>
        <w:t xml:space="preserve"> - </w:t>
      </w:r>
      <w:r w:rsidRPr="003061FD">
        <w:rPr>
          <w:rFonts w:ascii="Times New Roman" w:eastAsia="Times New Roman" w:hAnsi="Times New Roman" w:cs="Times New Roman"/>
          <w:b/>
          <w:color w:val="00B050"/>
          <w:lang w:val="x-none" w:eastAsia="x-none"/>
        </w:rPr>
        <w:t>tabuľka č.1</w:t>
      </w:r>
    </w:p>
    <w:p w14:paraId="3AF6A0F2" w14:textId="77777777" w:rsidR="006C27C9" w:rsidRPr="003061FD" w:rsidRDefault="006C27C9" w:rsidP="003061FD">
      <w:pPr>
        <w:spacing w:after="0" w:line="240" w:lineRule="auto"/>
        <w:jc w:val="both"/>
        <w:rPr>
          <w:rFonts w:ascii="Times New Roman" w:eastAsia="Times New Roman" w:hAnsi="Times New Roman" w:cs="Times New Roman"/>
          <w:b/>
          <w:color w:val="00B050"/>
          <w:lang w:val="x-none" w:eastAsia="x-none"/>
        </w:rPr>
      </w:pPr>
    </w:p>
    <w:p w14:paraId="5E654FCD" w14:textId="77777777" w:rsidR="003061FD" w:rsidRPr="003061FD" w:rsidRDefault="003061FD" w:rsidP="003061FD">
      <w:pPr>
        <w:spacing w:after="0" w:line="240" w:lineRule="auto"/>
        <w:jc w:val="both"/>
        <w:rPr>
          <w:rFonts w:ascii="Times New Roman" w:eastAsia="Times New Roman" w:hAnsi="Times New Roman" w:cs="Times New Roman"/>
          <w:lang w:val="x-none" w:eastAsia="x-none"/>
        </w:rPr>
      </w:pPr>
      <w:r w:rsidRPr="003061FD">
        <w:rPr>
          <w:rFonts w:ascii="Times New Roman" w:eastAsia="Times New Roman" w:hAnsi="Times New Roman" w:cs="Times New Roman"/>
          <w:lang w:val="x-none" w:eastAsia="x-none"/>
        </w:rPr>
        <w:t>Dlhodobý finančný majetok je zachytený v tabuľke č. 1.</w:t>
      </w:r>
      <w:r w:rsidRPr="003061FD">
        <w:rPr>
          <w:rFonts w:ascii="Times New Roman" w:eastAsia="Times New Roman" w:hAnsi="Times New Roman" w:cs="Times New Roman"/>
          <w:lang w:eastAsia="x-none"/>
        </w:rPr>
        <w:t xml:space="preserve"> </w:t>
      </w:r>
      <w:r w:rsidRPr="003061FD">
        <w:rPr>
          <w:rFonts w:ascii="Times New Roman" w:eastAsia="Times New Roman" w:hAnsi="Times New Roman" w:cs="Times New Roman"/>
          <w:lang w:val="x-none" w:eastAsia="x-none"/>
        </w:rPr>
        <w:t xml:space="preserve"> Pri tomto druhu majetku neboli žiadne pohyby, ani sa</w:t>
      </w:r>
      <w:r w:rsidRPr="003061FD">
        <w:rPr>
          <w:rFonts w:ascii="Times New Roman" w:eastAsia="Times New Roman" w:hAnsi="Times New Roman" w:cs="Times New Roman"/>
          <w:lang w:eastAsia="x-none"/>
        </w:rPr>
        <w:t xml:space="preserve"> k nemu </w:t>
      </w:r>
      <w:r w:rsidRPr="003061FD">
        <w:rPr>
          <w:rFonts w:ascii="Times New Roman" w:eastAsia="Times New Roman" w:hAnsi="Times New Roman" w:cs="Times New Roman"/>
          <w:lang w:val="x-none" w:eastAsia="x-none"/>
        </w:rPr>
        <w:t xml:space="preserve"> netvorili opravné položky.</w:t>
      </w:r>
    </w:p>
    <w:p w14:paraId="6FB3489B" w14:textId="77777777" w:rsidR="003061FD" w:rsidRPr="003061FD" w:rsidRDefault="003061FD" w:rsidP="003061FD">
      <w:pPr>
        <w:spacing w:after="0" w:line="240" w:lineRule="auto"/>
        <w:jc w:val="both"/>
        <w:rPr>
          <w:rFonts w:ascii="Times New Roman" w:eastAsia="Times New Roman" w:hAnsi="Times New Roman" w:cs="Times New Roman"/>
          <w:b/>
          <w:sz w:val="20"/>
          <w:szCs w:val="20"/>
          <w:lang w:eastAsia="sk-SK"/>
        </w:rPr>
      </w:pPr>
    </w:p>
    <w:p w14:paraId="4BF55A0B" w14:textId="77777777" w:rsidR="003061FD" w:rsidRPr="003061FD" w:rsidRDefault="003061FD" w:rsidP="004C4B82">
      <w:pPr>
        <w:numPr>
          <w:ilvl w:val="0"/>
          <w:numId w:val="5"/>
        </w:numPr>
        <w:spacing w:after="0" w:line="240" w:lineRule="auto"/>
        <w:ind w:left="284" w:hanging="284"/>
        <w:jc w:val="both"/>
        <w:rPr>
          <w:rFonts w:ascii="Times New Roman" w:eastAsia="Times New Roman" w:hAnsi="Times New Roman" w:cs="Times New Roman"/>
          <w:b/>
          <w:sz w:val="24"/>
          <w:szCs w:val="24"/>
          <w:lang w:eastAsia="sk-SK"/>
        </w:rPr>
      </w:pPr>
      <w:r w:rsidRPr="003061FD">
        <w:rPr>
          <w:rFonts w:ascii="Times New Roman" w:eastAsia="Times New Roman" w:hAnsi="Times New Roman" w:cs="Times New Roman"/>
          <w:b/>
          <w:sz w:val="24"/>
          <w:szCs w:val="24"/>
          <w:lang w:eastAsia="sk-SK"/>
        </w:rPr>
        <w:t xml:space="preserve">Dlhové cenné papiere a realizovateľné cenné papiere, dlhodobé pôžičky a ostatný dlhodobý finančný majetok </w:t>
      </w:r>
    </w:p>
    <w:p w14:paraId="1E8C3C07" w14:textId="77777777" w:rsidR="003061FD" w:rsidRPr="003061FD" w:rsidRDefault="003061FD" w:rsidP="004C4B82">
      <w:pPr>
        <w:spacing w:after="0" w:line="240" w:lineRule="auto"/>
        <w:ind w:left="284"/>
        <w:jc w:val="both"/>
        <w:rPr>
          <w:rFonts w:ascii="Times New Roman" w:eastAsia="Times New Roman" w:hAnsi="Times New Roman" w:cs="Times New Roman"/>
          <w:b/>
          <w:sz w:val="24"/>
          <w:szCs w:val="24"/>
          <w:lang w:eastAsia="sk-SK"/>
        </w:rPr>
      </w:pPr>
    </w:p>
    <w:p w14:paraId="04E79ED4" w14:textId="77777777" w:rsidR="003061FD" w:rsidRPr="003061FD" w:rsidRDefault="003061FD" w:rsidP="004C4B82">
      <w:pPr>
        <w:spacing w:after="0" w:line="240" w:lineRule="auto"/>
        <w:jc w:val="both"/>
        <w:rPr>
          <w:rFonts w:ascii="Times New Roman" w:eastAsia="Times New Roman" w:hAnsi="Times New Roman" w:cs="Times New Roman"/>
          <w:lang w:val="x-none" w:eastAsia="x-none"/>
        </w:rPr>
      </w:pPr>
      <w:r w:rsidRPr="003061FD">
        <w:rPr>
          <w:rFonts w:ascii="Times New Roman" w:eastAsia="Times New Roman" w:hAnsi="Times New Roman" w:cs="Times New Roman"/>
          <w:lang w:eastAsia="x-none"/>
        </w:rPr>
        <w:t xml:space="preserve"> R</w:t>
      </w:r>
      <w:r w:rsidRPr="003061FD">
        <w:rPr>
          <w:rFonts w:ascii="Times New Roman" w:eastAsia="Times New Roman" w:hAnsi="Times New Roman" w:cs="Times New Roman"/>
          <w:lang w:val="x-none" w:eastAsia="x-none"/>
        </w:rPr>
        <w:t xml:space="preserve">ealizovateľné cenné papiere (riadky 027  súvahy):  </w:t>
      </w:r>
    </w:p>
    <w:tbl>
      <w:tblPr>
        <w:tblW w:w="942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35"/>
        <w:gridCol w:w="905"/>
        <w:gridCol w:w="938"/>
        <w:gridCol w:w="850"/>
        <w:gridCol w:w="1134"/>
        <w:gridCol w:w="1560"/>
        <w:gridCol w:w="1701"/>
      </w:tblGrid>
      <w:tr w:rsidR="003061FD" w:rsidRPr="003061FD" w14:paraId="47ECCA6E" w14:textId="77777777" w:rsidTr="00BF69F0">
        <w:tc>
          <w:tcPr>
            <w:tcW w:w="2335" w:type="dxa"/>
            <w:shd w:val="clear" w:color="auto" w:fill="F2F2F2"/>
          </w:tcPr>
          <w:p w14:paraId="44C4ED07" w14:textId="77777777" w:rsidR="003061FD" w:rsidRPr="003061FD" w:rsidRDefault="003061FD" w:rsidP="003061FD">
            <w:pPr>
              <w:spacing w:after="0" w:line="240" w:lineRule="auto"/>
              <w:jc w:val="center"/>
              <w:rPr>
                <w:rFonts w:ascii="Times New Roman" w:eastAsia="Times New Roman" w:hAnsi="Times New Roman" w:cs="Times New Roman"/>
                <w:b/>
                <w:sz w:val="20"/>
                <w:szCs w:val="20"/>
                <w:lang w:eastAsia="sk-SK"/>
              </w:rPr>
            </w:pPr>
          </w:p>
          <w:p w14:paraId="51C6005B" w14:textId="77777777" w:rsidR="003F2A94" w:rsidRDefault="003F2A94" w:rsidP="003061FD">
            <w:pPr>
              <w:spacing w:after="0" w:line="240" w:lineRule="auto"/>
              <w:jc w:val="center"/>
              <w:rPr>
                <w:rFonts w:ascii="Times New Roman" w:eastAsia="Times New Roman" w:hAnsi="Times New Roman" w:cs="Times New Roman"/>
                <w:b/>
                <w:sz w:val="20"/>
                <w:szCs w:val="20"/>
                <w:lang w:eastAsia="sk-SK"/>
              </w:rPr>
            </w:pPr>
          </w:p>
          <w:p w14:paraId="34088298" w14:textId="77777777" w:rsidR="003061FD" w:rsidRPr="003061FD" w:rsidRDefault="003061FD" w:rsidP="003061FD">
            <w:pPr>
              <w:spacing w:after="0" w:line="240" w:lineRule="auto"/>
              <w:jc w:val="center"/>
              <w:rPr>
                <w:rFonts w:ascii="Times New Roman" w:eastAsia="Times New Roman" w:hAnsi="Times New Roman" w:cs="Times New Roman"/>
                <w:b/>
                <w:sz w:val="20"/>
                <w:szCs w:val="20"/>
                <w:lang w:eastAsia="sk-SK"/>
              </w:rPr>
            </w:pPr>
            <w:r w:rsidRPr="003061FD">
              <w:rPr>
                <w:rFonts w:ascii="Times New Roman" w:eastAsia="Times New Roman" w:hAnsi="Times New Roman" w:cs="Times New Roman"/>
                <w:b/>
                <w:sz w:val="20"/>
                <w:szCs w:val="20"/>
                <w:lang w:eastAsia="sk-SK"/>
              </w:rPr>
              <w:t>Názov emitenta</w:t>
            </w:r>
          </w:p>
        </w:tc>
        <w:tc>
          <w:tcPr>
            <w:tcW w:w="905" w:type="dxa"/>
            <w:shd w:val="clear" w:color="auto" w:fill="F2F2F2"/>
          </w:tcPr>
          <w:p w14:paraId="4586CB66" w14:textId="77777777" w:rsidR="003F2A94" w:rsidRDefault="003F2A94" w:rsidP="003061FD">
            <w:pPr>
              <w:spacing w:after="0" w:line="240" w:lineRule="auto"/>
              <w:jc w:val="center"/>
              <w:rPr>
                <w:rFonts w:ascii="Times New Roman" w:eastAsia="Times New Roman" w:hAnsi="Times New Roman" w:cs="Times New Roman"/>
                <w:b/>
                <w:sz w:val="20"/>
                <w:szCs w:val="20"/>
                <w:lang w:eastAsia="sk-SK"/>
              </w:rPr>
            </w:pPr>
          </w:p>
          <w:p w14:paraId="5F35DB26" w14:textId="77777777" w:rsidR="003061FD" w:rsidRPr="003061FD" w:rsidRDefault="003061FD" w:rsidP="003061FD">
            <w:pPr>
              <w:spacing w:after="0" w:line="240" w:lineRule="auto"/>
              <w:jc w:val="center"/>
              <w:rPr>
                <w:rFonts w:ascii="Times New Roman" w:eastAsia="Times New Roman" w:hAnsi="Times New Roman" w:cs="Times New Roman"/>
                <w:b/>
                <w:sz w:val="20"/>
                <w:szCs w:val="20"/>
                <w:lang w:eastAsia="sk-SK"/>
              </w:rPr>
            </w:pPr>
            <w:r w:rsidRPr="003061FD">
              <w:rPr>
                <w:rFonts w:ascii="Times New Roman" w:eastAsia="Times New Roman" w:hAnsi="Times New Roman" w:cs="Times New Roman"/>
                <w:b/>
                <w:sz w:val="20"/>
                <w:szCs w:val="20"/>
                <w:lang w:eastAsia="sk-SK"/>
              </w:rPr>
              <w:t>Druh cenného papiera</w:t>
            </w:r>
          </w:p>
        </w:tc>
        <w:tc>
          <w:tcPr>
            <w:tcW w:w="938" w:type="dxa"/>
            <w:shd w:val="clear" w:color="auto" w:fill="F2F2F2"/>
          </w:tcPr>
          <w:p w14:paraId="30252B81" w14:textId="77777777" w:rsidR="003F2A94" w:rsidRDefault="003F2A94" w:rsidP="003061FD">
            <w:pPr>
              <w:spacing w:after="0" w:line="240" w:lineRule="auto"/>
              <w:jc w:val="center"/>
              <w:rPr>
                <w:rFonts w:ascii="Times New Roman" w:eastAsia="Times New Roman" w:hAnsi="Times New Roman" w:cs="Times New Roman"/>
                <w:b/>
                <w:sz w:val="20"/>
                <w:szCs w:val="20"/>
                <w:lang w:eastAsia="sk-SK"/>
              </w:rPr>
            </w:pPr>
          </w:p>
          <w:p w14:paraId="1D02C084" w14:textId="77777777" w:rsidR="003061FD" w:rsidRPr="003061FD" w:rsidRDefault="003061FD" w:rsidP="003061FD">
            <w:pPr>
              <w:spacing w:after="0" w:line="240" w:lineRule="auto"/>
              <w:jc w:val="center"/>
              <w:rPr>
                <w:rFonts w:ascii="Times New Roman" w:eastAsia="Times New Roman" w:hAnsi="Times New Roman" w:cs="Times New Roman"/>
                <w:b/>
                <w:sz w:val="20"/>
                <w:szCs w:val="20"/>
                <w:lang w:eastAsia="sk-SK"/>
              </w:rPr>
            </w:pPr>
            <w:r w:rsidRPr="003061FD">
              <w:rPr>
                <w:rFonts w:ascii="Times New Roman" w:eastAsia="Times New Roman" w:hAnsi="Times New Roman" w:cs="Times New Roman"/>
                <w:b/>
                <w:sz w:val="20"/>
                <w:szCs w:val="20"/>
                <w:lang w:eastAsia="sk-SK"/>
              </w:rPr>
              <w:t>Mena</w:t>
            </w:r>
          </w:p>
          <w:p w14:paraId="0DA05AD4" w14:textId="77777777" w:rsidR="003061FD" w:rsidRPr="003061FD" w:rsidRDefault="003061FD" w:rsidP="003061FD">
            <w:pPr>
              <w:spacing w:after="0" w:line="240" w:lineRule="auto"/>
              <w:jc w:val="center"/>
              <w:rPr>
                <w:rFonts w:ascii="Times New Roman" w:eastAsia="Times New Roman" w:hAnsi="Times New Roman" w:cs="Times New Roman"/>
                <w:b/>
                <w:sz w:val="20"/>
                <w:szCs w:val="20"/>
                <w:lang w:eastAsia="sk-SK"/>
              </w:rPr>
            </w:pPr>
            <w:r w:rsidRPr="003061FD">
              <w:rPr>
                <w:rFonts w:ascii="Times New Roman" w:eastAsia="Times New Roman" w:hAnsi="Times New Roman" w:cs="Times New Roman"/>
                <w:b/>
                <w:sz w:val="20"/>
                <w:szCs w:val="20"/>
                <w:lang w:eastAsia="sk-SK"/>
              </w:rPr>
              <w:t>cenného papiera</w:t>
            </w:r>
          </w:p>
        </w:tc>
        <w:tc>
          <w:tcPr>
            <w:tcW w:w="850" w:type="dxa"/>
            <w:shd w:val="clear" w:color="auto" w:fill="F2F2F2"/>
          </w:tcPr>
          <w:p w14:paraId="5BC92672" w14:textId="77777777" w:rsidR="003061FD" w:rsidRPr="003061FD" w:rsidRDefault="003061FD" w:rsidP="003061FD">
            <w:pPr>
              <w:spacing w:after="0" w:line="240" w:lineRule="auto"/>
              <w:jc w:val="center"/>
              <w:rPr>
                <w:rFonts w:ascii="Times New Roman" w:eastAsia="Times New Roman" w:hAnsi="Times New Roman" w:cs="Times New Roman"/>
                <w:b/>
                <w:sz w:val="20"/>
                <w:szCs w:val="20"/>
                <w:lang w:eastAsia="sk-SK"/>
              </w:rPr>
            </w:pPr>
          </w:p>
          <w:p w14:paraId="4ED4BC6E" w14:textId="77777777" w:rsidR="003F2A94" w:rsidRDefault="003F2A94" w:rsidP="003061FD">
            <w:pPr>
              <w:spacing w:after="0" w:line="240" w:lineRule="auto"/>
              <w:jc w:val="center"/>
              <w:rPr>
                <w:rFonts w:ascii="Times New Roman" w:eastAsia="Times New Roman" w:hAnsi="Times New Roman" w:cs="Times New Roman"/>
                <w:b/>
                <w:sz w:val="20"/>
                <w:szCs w:val="20"/>
                <w:lang w:eastAsia="sk-SK"/>
              </w:rPr>
            </w:pPr>
          </w:p>
          <w:p w14:paraId="524D99B5" w14:textId="77777777" w:rsidR="003061FD" w:rsidRPr="003061FD" w:rsidRDefault="003061FD" w:rsidP="003061FD">
            <w:pPr>
              <w:spacing w:after="0" w:line="240" w:lineRule="auto"/>
              <w:jc w:val="center"/>
              <w:rPr>
                <w:rFonts w:ascii="Times New Roman" w:eastAsia="Times New Roman" w:hAnsi="Times New Roman" w:cs="Times New Roman"/>
                <w:b/>
                <w:sz w:val="20"/>
                <w:szCs w:val="20"/>
                <w:lang w:eastAsia="sk-SK"/>
              </w:rPr>
            </w:pPr>
            <w:r w:rsidRPr="003061FD">
              <w:rPr>
                <w:rFonts w:ascii="Times New Roman" w:eastAsia="Times New Roman" w:hAnsi="Times New Roman" w:cs="Times New Roman"/>
                <w:b/>
                <w:sz w:val="20"/>
                <w:szCs w:val="20"/>
                <w:lang w:eastAsia="sk-SK"/>
              </w:rPr>
              <w:t>Podiel  v %</w:t>
            </w:r>
          </w:p>
        </w:tc>
        <w:tc>
          <w:tcPr>
            <w:tcW w:w="1134" w:type="dxa"/>
            <w:shd w:val="clear" w:color="auto" w:fill="F2F2F2"/>
          </w:tcPr>
          <w:p w14:paraId="060E951E" w14:textId="77777777" w:rsidR="003061FD" w:rsidRPr="003061FD" w:rsidRDefault="003061FD" w:rsidP="003061FD">
            <w:pPr>
              <w:spacing w:after="0" w:line="240" w:lineRule="auto"/>
              <w:jc w:val="center"/>
              <w:rPr>
                <w:rFonts w:ascii="Times New Roman" w:eastAsia="Times New Roman" w:hAnsi="Times New Roman" w:cs="Times New Roman"/>
                <w:b/>
                <w:sz w:val="20"/>
                <w:szCs w:val="20"/>
                <w:lang w:eastAsia="sk-SK"/>
              </w:rPr>
            </w:pPr>
          </w:p>
          <w:p w14:paraId="787B43A3" w14:textId="77777777" w:rsidR="003F2A94" w:rsidRDefault="003F2A94" w:rsidP="003061FD">
            <w:pPr>
              <w:spacing w:after="0" w:line="240" w:lineRule="auto"/>
              <w:jc w:val="center"/>
              <w:rPr>
                <w:rFonts w:ascii="Times New Roman" w:eastAsia="Times New Roman" w:hAnsi="Times New Roman" w:cs="Times New Roman"/>
                <w:b/>
                <w:sz w:val="20"/>
                <w:szCs w:val="20"/>
                <w:lang w:eastAsia="sk-SK"/>
              </w:rPr>
            </w:pPr>
          </w:p>
          <w:p w14:paraId="2BDEB6B5" w14:textId="77777777" w:rsidR="003061FD" w:rsidRPr="003061FD" w:rsidRDefault="003061FD" w:rsidP="003061FD">
            <w:pPr>
              <w:spacing w:after="0" w:line="240" w:lineRule="auto"/>
              <w:jc w:val="center"/>
              <w:rPr>
                <w:rFonts w:ascii="Times New Roman" w:eastAsia="Times New Roman" w:hAnsi="Times New Roman" w:cs="Times New Roman"/>
                <w:b/>
                <w:sz w:val="20"/>
                <w:szCs w:val="20"/>
                <w:lang w:eastAsia="sk-SK"/>
              </w:rPr>
            </w:pPr>
            <w:r w:rsidRPr="003061FD">
              <w:rPr>
                <w:rFonts w:ascii="Times New Roman" w:eastAsia="Times New Roman" w:hAnsi="Times New Roman" w:cs="Times New Roman"/>
                <w:b/>
                <w:sz w:val="20"/>
                <w:szCs w:val="20"/>
                <w:lang w:eastAsia="sk-SK"/>
              </w:rPr>
              <w:t>Dátum splatnosti</w:t>
            </w:r>
          </w:p>
        </w:tc>
        <w:tc>
          <w:tcPr>
            <w:tcW w:w="1560" w:type="dxa"/>
            <w:shd w:val="clear" w:color="auto" w:fill="F2F2F2"/>
          </w:tcPr>
          <w:p w14:paraId="1A140636" w14:textId="77777777" w:rsidR="003061FD" w:rsidRPr="003061FD" w:rsidRDefault="003061FD" w:rsidP="003061FD">
            <w:pPr>
              <w:spacing w:after="0" w:line="240" w:lineRule="auto"/>
              <w:jc w:val="center"/>
              <w:rPr>
                <w:rFonts w:ascii="Times New Roman" w:eastAsia="Times New Roman" w:hAnsi="Times New Roman" w:cs="Times New Roman"/>
                <w:b/>
                <w:sz w:val="20"/>
                <w:szCs w:val="20"/>
                <w:lang w:eastAsia="sk-SK"/>
              </w:rPr>
            </w:pPr>
            <w:r w:rsidRPr="003061FD">
              <w:rPr>
                <w:rFonts w:ascii="Times New Roman" w:eastAsia="Times New Roman" w:hAnsi="Times New Roman" w:cs="Times New Roman"/>
                <w:b/>
                <w:sz w:val="20"/>
                <w:szCs w:val="20"/>
                <w:lang w:eastAsia="sk-SK"/>
              </w:rPr>
              <w:t xml:space="preserve">Účtovná hodnota vykázaná v súvahe účtovnej jednotky </w:t>
            </w:r>
          </w:p>
          <w:p w14:paraId="0D3F11E6" w14:textId="77777777" w:rsidR="003061FD" w:rsidRPr="003061FD" w:rsidRDefault="003061FD" w:rsidP="00F30328">
            <w:pPr>
              <w:spacing w:after="0" w:line="240" w:lineRule="auto"/>
              <w:jc w:val="center"/>
              <w:rPr>
                <w:rFonts w:ascii="Times New Roman" w:eastAsia="Times New Roman" w:hAnsi="Times New Roman" w:cs="Times New Roman"/>
                <w:b/>
                <w:sz w:val="20"/>
                <w:szCs w:val="20"/>
                <w:lang w:eastAsia="sk-SK"/>
              </w:rPr>
            </w:pPr>
            <w:r w:rsidRPr="003061FD">
              <w:rPr>
                <w:rFonts w:ascii="Times New Roman" w:eastAsia="Times New Roman" w:hAnsi="Times New Roman" w:cs="Times New Roman"/>
                <w:b/>
                <w:sz w:val="20"/>
                <w:szCs w:val="20"/>
                <w:lang w:eastAsia="sk-SK"/>
              </w:rPr>
              <w:t>k 31.12. 20</w:t>
            </w:r>
            <w:r w:rsidR="00F30328">
              <w:rPr>
                <w:rFonts w:ascii="Times New Roman" w:eastAsia="Times New Roman" w:hAnsi="Times New Roman" w:cs="Times New Roman"/>
                <w:b/>
                <w:sz w:val="20"/>
                <w:szCs w:val="20"/>
                <w:lang w:eastAsia="sk-SK"/>
              </w:rPr>
              <w:t>20</w:t>
            </w:r>
          </w:p>
        </w:tc>
        <w:tc>
          <w:tcPr>
            <w:tcW w:w="1701" w:type="dxa"/>
            <w:shd w:val="clear" w:color="auto" w:fill="F2F2F2"/>
          </w:tcPr>
          <w:p w14:paraId="479E5495" w14:textId="77777777" w:rsidR="003F2A94" w:rsidRDefault="003F2A94" w:rsidP="003061FD">
            <w:pPr>
              <w:spacing w:after="0" w:line="240" w:lineRule="auto"/>
              <w:jc w:val="center"/>
              <w:rPr>
                <w:rFonts w:ascii="Times New Roman" w:eastAsia="Times New Roman" w:hAnsi="Times New Roman" w:cs="Times New Roman"/>
                <w:b/>
                <w:sz w:val="20"/>
                <w:szCs w:val="20"/>
                <w:lang w:eastAsia="sk-SK"/>
              </w:rPr>
            </w:pPr>
          </w:p>
          <w:p w14:paraId="201FC288" w14:textId="77777777" w:rsidR="003061FD" w:rsidRPr="003061FD" w:rsidRDefault="003061FD" w:rsidP="003061FD">
            <w:pPr>
              <w:spacing w:after="0" w:line="240" w:lineRule="auto"/>
              <w:jc w:val="center"/>
              <w:rPr>
                <w:rFonts w:ascii="Times New Roman" w:eastAsia="Times New Roman" w:hAnsi="Times New Roman" w:cs="Times New Roman"/>
                <w:b/>
                <w:sz w:val="20"/>
                <w:szCs w:val="20"/>
                <w:lang w:eastAsia="sk-SK"/>
              </w:rPr>
            </w:pPr>
            <w:r w:rsidRPr="003061FD">
              <w:rPr>
                <w:rFonts w:ascii="Times New Roman" w:eastAsia="Times New Roman" w:hAnsi="Times New Roman" w:cs="Times New Roman"/>
                <w:b/>
                <w:sz w:val="20"/>
                <w:szCs w:val="20"/>
                <w:lang w:eastAsia="sk-SK"/>
              </w:rPr>
              <w:t xml:space="preserve">Účtovná hodnota vykázaná v súvahe účtovnej jednotky </w:t>
            </w:r>
          </w:p>
          <w:p w14:paraId="7D768C2E" w14:textId="77777777" w:rsidR="003061FD" w:rsidRPr="003061FD" w:rsidRDefault="003061FD" w:rsidP="00F30328">
            <w:pPr>
              <w:spacing w:after="0" w:line="240" w:lineRule="auto"/>
              <w:jc w:val="center"/>
              <w:rPr>
                <w:rFonts w:ascii="Times New Roman" w:eastAsia="Times New Roman" w:hAnsi="Times New Roman" w:cs="Times New Roman"/>
                <w:b/>
                <w:sz w:val="20"/>
                <w:szCs w:val="20"/>
                <w:lang w:eastAsia="sk-SK"/>
              </w:rPr>
            </w:pPr>
            <w:r w:rsidRPr="003061FD">
              <w:rPr>
                <w:rFonts w:ascii="Times New Roman" w:eastAsia="Times New Roman" w:hAnsi="Times New Roman" w:cs="Times New Roman"/>
                <w:b/>
                <w:sz w:val="20"/>
                <w:szCs w:val="20"/>
                <w:lang w:eastAsia="sk-SK"/>
              </w:rPr>
              <w:t>k 31.12. 20</w:t>
            </w:r>
            <w:r w:rsidR="00F30328">
              <w:rPr>
                <w:rFonts w:ascii="Times New Roman" w:eastAsia="Times New Roman" w:hAnsi="Times New Roman" w:cs="Times New Roman"/>
                <w:b/>
                <w:sz w:val="20"/>
                <w:szCs w:val="20"/>
                <w:lang w:eastAsia="sk-SK"/>
              </w:rPr>
              <w:t>19</w:t>
            </w:r>
          </w:p>
        </w:tc>
      </w:tr>
      <w:tr w:rsidR="003061FD" w:rsidRPr="003061FD" w14:paraId="7D20F54A" w14:textId="77777777" w:rsidTr="00BF69F0">
        <w:tc>
          <w:tcPr>
            <w:tcW w:w="2335" w:type="dxa"/>
          </w:tcPr>
          <w:p w14:paraId="621EB267"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p>
          <w:p w14:paraId="4EAF0E75"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Považská vodárenská spol.</w:t>
            </w:r>
          </w:p>
        </w:tc>
        <w:tc>
          <w:tcPr>
            <w:tcW w:w="905" w:type="dxa"/>
          </w:tcPr>
          <w:p w14:paraId="2CCA6DB4" w14:textId="77777777" w:rsidR="003061FD" w:rsidRPr="003061FD" w:rsidRDefault="003061FD" w:rsidP="006C27C9">
            <w:pPr>
              <w:spacing w:after="0" w:line="240" w:lineRule="auto"/>
              <w:jc w:val="center"/>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akcia kmeňová</w:t>
            </w:r>
          </w:p>
        </w:tc>
        <w:tc>
          <w:tcPr>
            <w:tcW w:w="938" w:type="dxa"/>
          </w:tcPr>
          <w:p w14:paraId="6CDF6C01"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p>
          <w:p w14:paraId="523F457E"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 xml:space="preserve">    EUR</w:t>
            </w:r>
          </w:p>
        </w:tc>
        <w:tc>
          <w:tcPr>
            <w:tcW w:w="850" w:type="dxa"/>
          </w:tcPr>
          <w:p w14:paraId="6059D899"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 xml:space="preserve">  </w:t>
            </w:r>
          </w:p>
          <w:p w14:paraId="71D76003" w14:textId="77777777" w:rsidR="003061FD" w:rsidRPr="003061FD" w:rsidRDefault="003061FD" w:rsidP="003061FD">
            <w:pPr>
              <w:spacing w:after="0" w:line="240" w:lineRule="auto"/>
              <w:jc w:val="center"/>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1,104</w:t>
            </w:r>
          </w:p>
        </w:tc>
        <w:tc>
          <w:tcPr>
            <w:tcW w:w="1134" w:type="dxa"/>
          </w:tcPr>
          <w:p w14:paraId="6E8B4BA6"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p>
          <w:p w14:paraId="70E2032E" w14:textId="77777777" w:rsidR="003061FD" w:rsidRPr="003061FD" w:rsidRDefault="002C264A" w:rsidP="003061FD">
            <w:pPr>
              <w:spacing w:after="0" w:line="240" w:lineRule="auto"/>
              <w:jc w:val="center"/>
              <w:rPr>
                <w:rFonts w:ascii="Times New Roman" w:eastAsia="Times New Roman" w:hAnsi="Times New Roman" w:cs="Times New Roman"/>
                <w:sz w:val="20"/>
                <w:szCs w:val="20"/>
                <w:lang w:eastAsia="sk-SK"/>
              </w:rPr>
            </w:pPr>
            <w:r w:rsidRPr="002C264A">
              <w:rPr>
                <w:rFonts w:ascii="Times New Roman" w:eastAsia="Times New Roman" w:hAnsi="Times New Roman" w:cs="Times New Roman"/>
                <w:color w:val="000000" w:themeColor="text1"/>
                <w:sz w:val="20"/>
                <w:szCs w:val="20"/>
                <w:lang w:eastAsia="sk-SK"/>
              </w:rPr>
              <w:t>neuvedený</w:t>
            </w:r>
          </w:p>
        </w:tc>
        <w:tc>
          <w:tcPr>
            <w:tcW w:w="1560" w:type="dxa"/>
          </w:tcPr>
          <w:p w14:paraId="29A100DC"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 xml:space="preserve">         </w:t>
            </w:r>
          </w:p>
          <w:p w14:paraId="20AAC939"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 xml:space="preserve">        264 717,12</w:t>
            </w:r>
          </w:p>
        </w:tc>
        <w:tc>
          <w:tcPr>
            <w:tcW w:w="1701" w:type="dxa"/>
          </w:tcPr>
          <w:p w14:paraId="52F64641"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 xml:space="preserve">        </w:t>
            </w:r>
          </w:p>
          <w:p w14:paraId="4CF20E71"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 xml:space="preserve">      264 717,12</w:t>
            </w:r>
          </w:p>
        </w:tc>
      </w:tr>
    </w:tbl>
    <w:p w14:paraId="746F1BD4" w14:textId="77777777" w:rsidR="003061FD" w:rsidRPr="003061FD" w:rsidRDefault="003061FD" w:rsidP="003061FD">
      <w:pPr>
        <w:spacing w:after="0" w:line="240" w:lineRule="auto"/>
        <w:ind w:left="105" w:right="33"/>
        <w:rPr>
          <w:rFonts w:ascii="Times New Roman" w:eastAsia="Times New Roman" w:hAnsi="Times New Roman" w:cs="Times New Roman"/>
          <w:lang w:eastAsia="x-none"/>
        </w:rPr>
      </w:pPr>
    </w:p>
    <w:p w14:paraId="1240D67E" w14:textId="77777777" w:rsidR="003D48A6" w:rsidRDefault="003061FD" w:rsidP="000C47C8">
      <w:pPr>
        <w:spacing w:after="0" w:line="240" w:lineRule="auto"/>
        <w:ind w:left="105" w:right="-567"/>
        <w:jc w:val="both"/>
        <w:rPr>
          <w:rFonts w:ascii="Times New Roman" w:eastAsia="Times New Roman" w:hAnsi="Times New Roman" w:cs="Times New Roman"/>
          <w:lang w:eastAsia="x-none"/>
        </w:rPr>
      </w:pPr>
      <w:r w:rsidRPr="003061FD">
        <w:rPr>
          <w:rFonts w:ascii="Times New Roman" w:eastAsia="Times New Roman" w:hAnsi="Times New Roman" w:cs="Times New Roman"/>
          <w:lang w:eastAsia="x-none"/>
        </w:rPr>
        <w:t>Obec vlastní kmeňové akcie v počte 10 096 ks</w:t>
      </w:r>
      <w:r w:rsidR="004C4B82">
        <w:rPr>
          <w:rFonts w:ascii="Times New Roman" w:eastAsia="Times New Roman" w:hAnsi="Times New Roman" w:cs="Times New Roman"/>
          <w:lang w:eastAsia="x-none"/>
        </w:rPr>
        <w:t xml:space="preserve"> </w:t>
      </w:r>
      <w:r w:rsidRPr="003061FD">
        <w:rPr>
          <w:rFonts w:ascii="Times New Roman" w:eastAsia="Times New Roman" w:hAnsi="Times New Roman" w:cs="Times New Roman"/>
          <w:lang w:eastAsia="x-none"/>
        </w:rPr>
        <w:t xml:space="preserve">á 26,22 € emitenta  Považská vodárenská spoločnosť, a. s., </w:t>
      </w:r>
    </w:p>
    <w:p w14:paraId="36E58164" w14:textId="77777777" w:rsidR="003D48A6" w:rsidRDefault="003061FD" w:rsidP="000C47C8">
      <w:pPr>
        <w:spacing w:after="0" w:line="240" w:lineRule="auto"/>
        <w:ind w:left="105" w:right="-567"/>
        <w:jc w:val="both"/>
        <w:rPr>
          <w:rFonts w:ascii="Times New Roman" w:eastAsia="Times New Roman" w:hAnsi="Times New Roman" w:cs="Times New Roman"/>
          <w:lang w:eastAsia="x-none"/>
        </w:rPr>
      </w:pPr>
      <w:r w:rsidRPr="003061FD">
        <w:rPr>
          <w:rFonts w:ascii="Times New Roman" w:eastAsia="Times New Roman" w:hAnsi="Times New Roman" w:cs="Times New Roman"/>
          <w:lang w:eastAsia="x-none"/>
        </w:rPr>
        <w:t>v</w:t>
      </w:r>
      <w:r w:rsidR="003D48A6">
        <w:rPr>
          <w:rFonts w:ascii="Times New Roman" w:eastAsia="Times New Roman" w:hAnsi="Times New Roman" w:cs="Times New Roman"/>
          <w:lang w:eastAsia="x-none"/>
        </w:rPr>
        <w:t> </w:t>
      </w:r>
      <w:r w:rsidRPr="003061FD">
        <w:rPr>
          <w:rFonts w:ascii="Times New Roman" w:eastAsia="Times New Roman" w:hAnsi="Times New Roman" w:cs="Times New Roman"/>
          <w:lang w:eastAsia="x-none"/>
        </w:rPr>
        <w:t>mene EURO. Účtovná hodnota k 31.12.20</w:t>
      </w:r>
      <w:r w:rsidR="00A760C0">
        <w:rPr>
          <w:rFonts w:ascii="Times New Roman" w:eastAsia="Times New Roman" w:hAnsi="Times New Roman" w:cs="Times New Roman"/>
          <w:lang w:eastAsia="x-none"/>
        </w:rPr>
        <w:t>20</w:t>
      </w:r>
      <w:r w:rsidRPr="003061FD">
        <w:rPr>
          <w:rFonts w:ascii="Times New Roman" w:eastAsia="Times New Roman" w:hAnsi="Times New Roman" w:cs="Times New Roman"/>
          <w:color w:val="FF0000"/>
          <w:lang w:eastAsia="x-none"/>
        </w:rPr>
        <w:t xml:space="preserve"> </w:t>
      </w:r>
      <w:r w:rsidR="00A760C0">
        <w:rPr>
          <w:rFonts w:ascii="Times New Roman" w:eastAsia="Times New Roman" w:hAnsi="Times New Roman" w:cs="Times New Roman"/>
          <w:lang w:eastAsia="x-none"/>
        </w:rPr>
        <w:t>bola v sume</w:t>
      </w:r>
      <w:r w:rsidRPr="003061FD">
        <w:rPr>
          <w:rFonts w:ascii="Times New Roman" w:eastAsia="Times New Roman" w:hAnsi="Times New Roman" w:cs="Times New Roman"/>
          <w:lang w:eastAsia="x-none"/>
        </w:rPr>
        <w:t xml:space="preserve">  264 717,12 EUR. S týmito akciami sa v roku </w:t>
      </w:r>
    </w:p>
    <w:p w14:paraId="658B8F45" w14:textId="1DA1B0ED" w:rsidR="003061FD" w:rsidRPr="003061FD" w:rsidRDefault="003061FD" w:rsidP="003D48A6">
      <w:pPr>
        <w:spacing w:after="0" w:line="240" w:lineRule="auto"/>
        <w:ind w:right="-425"/>
        <w:jc w:val="both"/>
        <w:rPr>
          <w:rFonts w:ascii="Times New Roman" w:eastAsia="Times New Roman" w:hAnsi="Times New Roman" w:cs="Times New Roman"/>
          <w:lang w:eastAsia="x-none"/>
        </w:rPr>
      </w:pPr>
      <w:r w:rsidRPr="003061FD">
        <w:rPr>
          <w:rFonts w:ascii="Times New Roman" w:eastAsia="Times New Roman" w:hAnsi="Times New Roman" w:cs="Times New Roman"/>
          <w:lang w:eastAsia="x-none"/>
        </w:rPr>
        <w:t>20</w:t>
      </w:r>
      <w:r w:rsidR="004F7249">
        <w:rPr>
          <w:rFonts w:ascii="Times New Roman" w:eastAsia="Times New Roman" w:hAnsi="Times New Roman" w:cs="Times New Roman"/>
          <w:lang w:eastAsia="x-none"/>
        </w:rPr>
        <w:t>20</w:t>
      </w:r>
      <w:r w:rsidRPr="003061FD">
        <w:rPr>
          <w:rFonts w:ascii="Times New Roman" w:eastAsia="Times New Roman" w:hAnsi="Times New Roman" w:cs="Times New Roman"/>
          <w:lang w:eastAsia="x-none"/>
        </w:rPr>
        <w:t xml:space="preserve"> neobchodovalo. </w:t>
      </w:r>
    </w:p>
    <w:p w14:paraId="360442A1" w14:textId="77777777" w:rsidR="003061FD" w:rsidRPr="003061FD" w:rsidRDefault="003061FD" w:rsidP="003061FD">
      <w:pPr>
        <w:spacing w:after="0" w:line="240" w:lineRule="auto"/>
        <w:ind w:right="33"/>
        <w:jc w:val="both"/>
        <w:rPr>
          <w:rFonts w:ascii="Times New Roman" w:eastAsia="Times New Roman" w:hAnsi="Times New Roman" w:cs="Times New Roman"/>
          <w:lang w:eastAsia="x-none"/>
        </w:rPr>
      </w:pPr>
    </w:p>
    <w:p w14:paraId="5C7CD7EE" w14:textId="77777777" w:rsidR="003061FD" w:rsidRPr="003061FD" w:rsidRDefault="003061FD" w:rsidP="003061FD">
      <w:pPr>
        <w:spacing w:after="0" w:line="240" w:lineRule="auto"/>
        <w:rPr>
          <w:rFonts w:ascii="Times New Roman" w:eastAsia="Times New Roman" w:hAnsi="Times New Roman" w:cs="Times New Roman"/>
          <w:b/>
          <w:sz w:val="24"/>
          <w:szCs w:val="24"/>
          <w:lang w:eastAsia="sk-SK"/>
        </w:rPr>
      </w:pPr>
      <w:r w:rsidRPr="003061FD">
        <w:rPr>
          <w:rFonts w:ascii="Times New Roman" w:eastAsia="Times New Roman" w:hAnsi="Times New Roman" w:cs="Times New Roman"/>
          <w:b/>
          <w:sz w:val="24"/>
          <w:szCs w:val="24"/>
          <w:lang w:eastAsia="sk-SK"/>
        </w:rPr>
        <w:t xml:space="preserve">B  Obežný majetok </w:t>
      </w:r>
    </w:p>
    <w:p w14:paraId="3C749D34" w14:textId="77777777" w:rsidR="003061FD" w:rsidRPr="003061FD" w:rsidRDefault="003061FD" w:rsidP="003061FD">
      <w:pPr>
        <w:numPr>
          <w:ilvl w:val="0"/>
          <w:numId w:val="10"/>
        </w:numPr>
        <w:spacing w:after="0" w:line="240" w:lineRule="auto"/>
        <w:ind w:left="284" w:hanging="284"/>
        <w:rPr>
          <w:rFonts w:ascii="Times New Roman" w:eastAsia="Times New Roman" w:hAnsi="Times New Roman" w:cs="Times New Roman"/>
          <w:b/>
          <w:sz w:val="24"/>
          <w:szCs w:val="24"/>
          <w:lang w:eastAsia="sk-SK"/>
        </w:rPr>
      </w:pPr>
      <w:r w:rsidRPr="003061FD">
        <w:rPr>
          <w:rFonts w:ascii="Times New Roman" w:eastAsia="Times New Roman" w:hAnsi="Times New Roman" w:cs="Times New Roman"/>
          <w:b/>
          <w:sz w:val="24"/>
          <w:szCs w:val="24"/>
          <w:lang w:eastAsia="sk-SK"/>
        </w:rPr>
        <w:t>Pohľadávky</w:t>
      </w:r>
    </w:p>
    <w:p w14:paraId="60BFA244" w14:textId="77777777" w:rsidR="003061FD" w:rsidRPr="003061FD" w:rsidRDefault="003061FD" w:rsidP="003061FD">
      <w:pPr>
        <w:spacing w:after="0" w:line="240" w:lineRule="auto"/>
        <w:ind w:left="284"/>
        <w:rPr>
          <w:rFonts w:ascii="Times New Roman" w:eastAsia="Times New Roman" w:hAnsi="Times New Roman" w:cs="Times New Roman"/>
          <w:b/>
          <w:sz w:val="24"/>
          <w:szCs w:val="24"/>
          <w:lang w:eastAsia="sk-SK"/>
        </w:rPr>
      </w:pPr>
    </w:p>
    <w:p w14:paraId="32C0E465" w14:textId="77777777" w:rsidR="003061FD" w:rsidRPr="003061FD" w:rsidRDefault="003061FD" w:rsidP="003061FD">
      <w:pPr>
        <w:numPr>
          <w:ilvl w:val="0"/>
          <w:numId w:val="11"/>
        </w:numPr>
        <w:spacing w:after="0" w:line="240" w:lineRule="auto"/>
        <w:ind w:left="284" w:hanging="284"/>
        <w:jc w:val="both"/>
        <w:rPr>
          <w:rFonts w:ascii="Times New Roman" w:eastAsia="Times New Roman" w:hAnsi="Times New Roman" w:cs="Times New Roman"/>
          <w:b/>
          <w:color w:val="00B050"/>
          <w:lang w:val="x-none" w:eastAsia="x-none"/>
        </w:rPr>
      </w:pPr>
      <w:r w:rsidRPr="003061FD">
        <w:rPr>
          <w:rFonts w:ascii="Times New Roman" w:eastAsia="Times New Roman" w:hAnsi="Times New Roman" w:cs="Times New Roman"/>
          <w:b/>
          <w:lang w:val="x-none" w:eastAsia="x-none"/>
        </w:rPr>
        <w:t>opis významných pohľadávok</w:t>
      </w:r>
      <w:r w:rsidRPr="003061FD">
        <w:rPr>
          <w:rFonts w:ascii="Times New Roman" w:eastAsia="Times New Roman" w:hAnsi="Times New Roman" w:cs="Times New Roman"/>
          <w:lang w:val="x-none" w:eastAsia="x-none"/>
        </w:rPr>
        <w:t xml:space="preserve"> podľa jednotlivých položiek súvahy brutto</w:t>
      </w:r>
      <w:r w:rsidRPr="003061FD">
        <w:rPr>
          <w:rFonts w:ascii="Times New Roman" w:eastAsia="Times New Roman" w:hAnsi="Times New Roman" w:cs="Times New Roman"/>
          <w:lang w:eastAsia="x-none"/>
        </w:rPr>
        <w:t xml:space="preserve">  </w:t>
      </w:r>
      <w:r w:rsidRPr="003061FD">
        <w:rPr>
          <w:rFonts w:ascii="Times New Roman" w:eastAsia="Times New Roman" w:hAnsi="Times New Roman" w:cs="Times New Roman"/>
          <w:color w:val="00B050"/>
          <w:lang w:eastAsia="x-none"/>
        </w:rPr>
        <w:t>tabuľka č. 4</w:t>
      </w:r>
    </w:p>
    <w:tbl>
      <w:tblPr>
        <w:tblW w:w="95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77"/>
        <w:gridCol w:w="1417"/>
        <w:gridCol w:w="1843"/>
        <w:gridCol w:w="3827"/>
      </w:tblGrid>
      <w:tr w:rsidR="003061FD" w:rsidRPr="003061FD" w14:paraId="1278D79F" w14:textId="77777777" w:rsidTr="002C264A">
        <w:tc>
          <w:tcPr>
            <w:tcW w:w="2477" w:type="dxa"/>
            <w:shd w:val="clear" w:color="auto" w:fill="F2F2F2"/>
          </w:tcPr>
          <w:p w14:paraId="2D06BA6E" w14:textId="77777777" w:rsidR="003061FD" w:rsidRPr="003061FD" w:rsidRDefault="003061FD" w:rsidP="003061FD">
            <w:pPr>
              <w:spacing w:after="0" w:line="240" w:lineRule="auto"/>
              <w:jc w:val="center"/>
              <w:rPr>
                <w:rFonts w:ascii="Times New Roman" w:eastAsia="Times New Roman" w:hAnsi="Times New Roman" w:cs="Times New Roman"/>
                <w:b/>
                <w:lang w:eastAsia="sk-SK"/>
              </w:rPr>
            </w:pPr>
            <w:r w:rsidRPr="003061FD">
              <w:rPr>
                <w:rFonts w:ascii="Times New Roman" w:eastAsia="Times New Roman" w:hAnsi="Times New Roman" w:cs="Times New Roman"/>
                <w:b/>
                <w:lang w:eastAsia="sk-SK"/>
              </w:rPr>
              <w:t>Pohľadávky</w:t>
            </w:r>
          </w:p>
        </w:tc>
        <w:tc>
          <w:tcPr>
            <w:tcW w:w="1417" w:type="dxa"/>
            <w:shd w:val="clear" w:color="auto" w:fill="F2F2F2"/>
          </w:tcPr>
          <w:p w14:paraId="762AC93A" w14:textId="77777777" w:rsidR="003061FD" w:rsidRPr="003061FD" w:rsidRDefault="003061FD" w:rsidP="003061FD">
            <w:pPr>
              <w:spacing w:after="0" w:line="240" w:lineRule="auto"/>
              <w:jc w:val="center"/>
              <w:rPr>
                <w:rFonts w:ascii="Times New Roman" w:eastAsia="Times New Roman" w:hAnsi="Times New Roman" w:cs="Times New Roman"/>
                <w:b/>
                <w:lang w:eastAsia="sk-SK"/>
              </w:rPr>
            </w:pPr>
            <w:r w:rsidRPr="003061FD">
              <w:rPr>
                <w:rFonts w:ascii="Times New Roman" w:eastAsia="Times New Roman" w:hAnsi="Times New Roman" w:cs="Times New Roman"/>
                <w:b/>
                <w:lang w:eastAsia="sk-SK"/>
              </w:rPr>
              <w:t>Riadok súvahy</w:t>
            </w:r>
          </w:p>
        </w:tc>
        <w:tc>
          <w:tcPr>
            <w:tcW w:w="1843" w:type="dxa"/>
            <w:shd w:val="clear" w:color="auto" w:fill="F2F2F2"/>
          </w:tcPr>
          <w:p w14:paraId="6276A9E8" w14:textId="77777777" w:rsidR="003061FD" w:rsidRPr="003061FD" w:rsidRDefault="003061FD" w:rsidP="003061FD">
            <w:pPr>
              <w:spacing w:after="0" w:line="240" w:lineRule="auto"/>
              <w:jc w:val="center"/>
              <w:rPr>
                <w:rFonts w:ascii="Times New Roman" w:eastAsia="Times New Roman" w:hAnsi="Times New Roman" w:cs="Times New Roman"/>
                <w:b/>
                <w:lang w:eastAsia="sk-SK"/>
              </w:rPr>
            </w:pPr>
            <w:r w:rsidRPr="003061FD">
              <w:rPr>
                <w:rFonts w:ascii="Times New Roman" w:eastAsia="Times New Roman" w:hAnsi="Times New Roman" w:cs="Times New Roman"/>
                <w:b/>
                <w:lang w:eastAsia="sk-SK"/>
              </w:rPr>
              <w:t>Hodnota pohľadávok</w:t>
            </w:r>
          </w:p>
        </w:tc>
        <w:tc>
          <w:tcPr>
            <w:tcW w:w="3827" w:type="dxa"/>
            <w:shd w:val="clear" w:color="auto" w:fill="F2F2F2"/>
          </w:tcPr>
          <w:p w14:paraId="7D612296" w14:textId="77777777" w:rsidR="003061FD" w:rsidRPr="003061FD" w:rsidRDefault="003061FD" w:rsidP="003061FD">
            <w:pPr>
              <w:spacing w:after="0" w:line="240" w:lineRule="auto"/>
              <w:jc w:val="center"/>
              <w:rPr>
                <w:rFonts w:ascii="Times New Roman" w:eastAsia="Times New Roman" w:hAnsi="Times New Roman" w:cs="Times New Roman"/>
                <w:b/>
                <w:lang w:eastAsia="sk-SK"/>
              </w:rPr>
            </w:pPr>
            <w:r w:rsidRPr="003061FD">
              <w:rPr>
                <w:rFonts w:ascii="Times New Roman" w:eastAsia="Times New Roman" w:hAnsi="Times New Roman" w:cs="Times New Roman"/>
                <w:b/>
                <w:lang w:eastAsia="sk-SK"/>
              </w:rPr>
              <w:t>Opis</w:t>
            </w:r>
          </w:p>
        </w:tc>
      </w:tr>
      <w:tr w:rsidR="003061FD" w:rsidRPr="003061FD" w14:paraId="0B3D8CE4" w14:textId="77777777" w:rsidTr="002C264A">
        <w:tc>
          <w:tcPr>
            <w:tcW w:w="2477" w:type="dxa"/>
          </w:tcPr>
          <w:p w14:paraId="40F49D71"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 xml:space="preserve">315 – Ostatné pohľadávky </w:t>
            </w:r>
          </w:p>
        </w:tc>
        <w:tc>
          <w:tcPr>
            <w:tcW w:w="1417" w:type="dxa"/>
          </w:tcPr>
          <w:p w14:paraId="0348D81D" w14:textId="77777777" w:rsidR="003061FD" w:rsidRPr="003061FD" w:rsidRDefault="003061FD" w:rsidP="003061FD">
            <w:pPr>
              <w:spacing w:after="0" w:line="240" w:lineRule="auto"/>
              <w:jc w:val="center"/>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65</w:t>
            </w:r>
          </w:p>
        </w:tc>
        <w:tc>
          <w:tcPr>
            <w:tcW w:w="1843" w:type="dxa"/>
          </w:tcPr>
          <w:p w14:paraId="1C977EC5" w14:textId="77777777" w:rsidR="003061FD" w:rsidRPr="003061FD" w:rsidRDefault="00B930CC" w:rsidP="00F30328">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w:t>
            </w:r>
            <w:r w:rsidR="00F30328">
              <w:rPr>
                <w:rFonts w:ascii="Times New Roman" w:eastAsia="Times New Roman" w:hAnsi="Times New Roman" w:cs="Times New Roman"/>
                <w:sz w:val="20"/>
                <w:szCs w:val="20"/>
                <w:lang w:eastAsia="sk-SK"/>
              </w:rPr>
              <w:t>2 684,78</w:t>
            </w:r>
          </w:p>
        </w:tc>
        <w:tc>
          <w:tcPr>
            <w:tcW w:w="3827" w:type="dxa"/>
          </w:tcPr>
          <w:p w14:paraId="7AE701D0" w14:textId="430FF7E6" w:rsidR="003061FD" w:rsidRPr="003061FD" w:rsidRDefault="006C27C9" w:rsidP="00624E7F">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Dobropisy za energie, pohľa</w:t>
            </w:r>
            <w:r w:rsidR="00BD0BAE">
              <w:rPr>
                <w:rFonts w:ascii="Times New Roman" w:eastAsia="Times New Roman" w:hAnsi="Times New Roman" w:cs="Times New Roman"/>
                <w:sz w:val="20"/>
                <w:szCs w:val="20"/>
                <w:lang w:eastAsia="sk-SK"/>
              </w:rPr>
              <w:t>d</w:t>
            </w:r>
            <w:r>
              <w:rPr>
                <w:rFonts w:ascii="Times New Roman" w:eastAsia="Times New Roman" w:hAnsi="Times New Roman" w:cs="Times New Roman"/>
                <w:sz w:val="20"/>
                <w:szCs w:val="20"/>
                <w:lang w:eastAsia="sk-SK"/>
              </w:rPr>
              <w:t>ávky</w:t>
            </w:r>
            <w:r w:rsidR="003061FD" w:rsidRPr="003061FD">
              <w:rPr>
                <w:rFonts w:ascii="Times New Roman" w:eastAsia="Times New Roman" w:hAnsi="Times New Roman" w:cs="Times New Roman"/>
                <w:sz w:val="20"/>
                <w:szCs w:val="20"/>
                <w:lang w:eastAsia="sk-SK"/>
              </w:rPr>
              <w:t xml:space="preserve"> za </w:t>
            </w:r>
            <w:r w:rsidR="00624E7F">
              <w:rPr>
                <w:rFonts w:ascii="Times New Roman" w:eastAsia="Times New Roman" w:hAnsi="Times New Roman" w:cs="Times New Roman"/>
                <w:sz w:val="20"/>
                <w:szCs w:val="20"/>
                <w:lang w:eastAsia="sk-SK"/>
              </w:rPr>
              <w:t>Š</w:t>
            </w:r>
            <w:r w:rsidR="003061FD" w:rsidRPr="003061FD">
              <w:rPr>
                <w:rFonts w:ascii="Times New Roman" w:eastAsia="Times New Roman" w:hAnsi="Times New Roman" w:cs="Times New Roman"/>
                <w:sz w:val="20"/>
                <w:szCs w:val="20"/>
                <w:lang w:eastAsia="sk-SK"/>
              </w:rPr>
              <w:t>J</w:t>
            </w:r>
          </w:p>
        </w:tc>
      </w:tr>
      <w:tr w:rsidR="003061FD" w:rsidRPr="003061FD" w14:paraId="040A71B3" w14:textId="77777777" w:rsidTr="002C264A">
        <w:tc>
          <w:tcPr>
            <w:tcW w:w="2477" w:type="dxa"/>
          </w:tcPr>
          <w:p w14:paraId="5352B1E9"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 xml:space="preserve">318 – Nedaňové pohľadávky </w:t>
            </w:r>
          </w:p>
        </w:tc>
        <w:tc>
          <w:tcPr>
            <w:tcW w:w="1417" w:type="dxa"/>
          </w:tcPr>
          <w:p w14:paraId="2680227F" w14:textId="77777777" w:rsidR="003061FD" w:rsidRPr="003061FD" w:rsidRDefault="003061FD" w:rsidP="003061FD">
            <w:pPr>
              <w:spacing w:after="0" w:line="240" w:lineRule="auto"/>
              <w:jc w:val="center"/>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68</w:t>
            </w:r>
          </w:p>
        </w:tc>
        <w:tc>
          <w:tcPr>
            <w:tcW w:w="1843" w:type="dxa"/>
          </w:tcPr>
          <w:p w14:paraId="1CB8165D" w14:textId="77777777" w:rsidR="003061FD" w:rsidRPr="003061FD" w:rsidRDefault="00F30328" w:rsidP="003061FD">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11 688,10</w:t>
            </w:r>
          </w:p>
        </w:tc>
        <w:tc>
          <w:tcPr>
            <w:tcW w:w="3827" w:type="dxa"/>
          </w:tcPr>
          <w:p w14:paraId="5D3EB86A"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Komunálny odpad, opatrovateľská  služba</w:t>
            </w:r>
          </w:p>
          <w:p w14:paraId="4A35910D" w14:textId="77777777" w:rsidR="003061FD" w:rsidRPr="003061FD" w:rsidRDefault="00F30328" w:rsidP="003061FD">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nájomné za byty a KD, </w:t>
            </w:r>
            <w:r w:rsidR="003061FD" w:rsidRPr="003061FD">
              <w:rPr>
                <w:rFonts w:ascii="Times New Roman" w:eastAsia="Times New Roman" w:hAnsi="Times New Roman" w:cs="Times New Roman"/>
                <w:sz w:val="20"/>
                <w:szCs w:val="20"/>
                <w:lang w:eastAsia="sk-SK"/>
              </w:rPr>
              <w:t xml:space="preserve">odpadové vody, lotérie </w:t>
            </w:r>
          </w:p>
        </w:tc>
      </w:tr>
      <w:tr w:rsidR="003061FD" w:rsidRPr="003061FD" w14:paraId="4A42CE24" w14:textId="77777777" w:rsidTr="002C264A">
        <w:tc>
          <w:tcPr>
            <w:tcW w:w="2477" w:type="dxa"/>
          </w:tcPr>
          <w:p w14:paraId="1FB88891"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319 – Daňové pohľadávky</w:t>
            </w:r>
          </w:p>
        </w:tc>
        <w:tc>
          <w:tcPr>
            <w:tcW w:w="1417" w:type="dxa"/>
          </w:tcPr>
          <w:p w14:paraId="055BE06C" w14:textId="77777777" w:rsidR="003061FD" w:rsidRPr="003061FD" w:rsidRDefault="003061FD" w:rsidP="003061FD">
            <w:pPr>
              <w:spacing w:after="0" w:line="240" w:lineRule="auto"/>
              <w:jc w:val="center"/>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69</w:t>
            </w:r>
          </w:p>
        </w:tc>
        <w:tc>
          <w:tcPr>
            <w:tcW w:w="1843" w:type="dxa"/>
          </w:tcPr>
          <w:p w14:paraId="30BD3620" w14:textId="77777777" w:rsidR="003061FD" w:rsidRPr="003061FD" w:rsidRDefault="00B930CC" w:rsidP="00F30328">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w:t>
            </w:r>
            <w:r w:rsidR="00F30328">
              <w:rPr>
                <w:rFonts w:ascii="Times New Roman" w:eastAsia="Times New Roman" w:hAnsi="Times New Roman" w:cs="Times New Roman"/>
                <w:sz w:val="20"/>
                <w:szCs w:val="20"/>
                <w:lang w:eastAsia="sk-SK"/>
              </w:rPr>
              <w:t>1 577,65</w:t>
            </w:r>
          </w:p>
        </w:tc>
        <w:tc>
          <w:tcPr>
            <w:tcW w:w="3827" w:type="dxa"/>
          </w:tcPr>
          <w:p w14:paraId="65D22784"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Dane z nehnuteľností, daň za psa, ubytovanie</w:t>
            </w:r>
          </w:p>
        </w:tc>
      </w:tr>
      <w:tr w:rsidR="003061FD" w:rsidRPr="003061FD" w14:paraId="6E0C9F03" w14:textId="77777777" w:rsidTr="002C264A">
        <w:tc>
          <w:tcPr>
            <w:tcW w:w="2477" w:type="dxa"/>
          </w:tcPr>
          <w:p w14:paraId="7FEB1716"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378 – Iné pohľadávky</w:t>
            </w:r>
          </w:p>
        </w:tc>
        <w:tc>
          <w:tcPr>
            <w:tcW w:w="1417" w:type="dxa"/>
          </w:tcPr>
          <w:p w14:paraId="78E1A94A" w14:textId="77777777" w:rsidR="003061FD" w:rsidRPr="003061FD" w:rsidRDefault="003061FD" w:rsidP="003061FD">
            <w:pPr>
              <w:spacing w:after="0" w:line="240" w:lineRule="auto"/>
              <w:jc w:val="center"/>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81</w:t>
            </w:r>
          </w:p>
        </w:tc>
        <w:tc>
          <w:tcPr>
            <w:tcW w:w="1843" w:type="dxa"/>
          </w:tcPr>
          <w:p w14:paraId="0428774B" w14:textId="77777777" w:rsidR="003061FD" w:rsidRPr="003061FD" w:rsidRDefault="00F30328" w:rsidP="003061FD">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3 856,47</w:t>
            </w:r>
          </w:p>
        </w:tc>
        <w:tc>
          <w:tcPr>
            <w:tcW w:w="3827" w:type="dxa"/>
          </w:tcPr>
          <w:p w14:paraId="1F753205" w14:textId="51AFE740" w:rsidR="003061FD" w:rsidRPr="003061FD" w:rsidRDefault="003061FD" w:rsidP="00A760C0">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Pohľ. za služby</w:t>
            </w:r>
            <w:r w:rsidR="004F7249">
              <w:rPr>
                <w:rFonts w:ascii="Times New Roman" w:eastAsia="Times New Roman" w:hAnsi="Times New Roman" w:cs="Times New Roman"/>
                <w:sz w:val="20"/>
                <w:szCs w:val="20"/>
                <w:lang w:eastAsia="sk-SK"/>
              </w:rPr>
              <w:t xml:space="preserve"> v </w:t>
            </w:r>
            <w:r w:rsidRPr="003061FD">
              <w:rPr>
                <w:rFonts w:ascii="Times New Roman" w:eastAsia="Times New Roman" w:hAnsi="Times New Roman" w:cs="Times New Roman"/>
                <w:sz w:val="20"/>
                <w:szCs w:val="20"/>
                <w:lang w:eastAsia="sk-SK"/>
              </w:rPr>
              <w:t>byt</w:t>
            </w:r>
            <w:r w:rsidR="004F7249">
              <w:rPr>
                <w:rFonts w:ascii="Times New Roman" w:eastAsia="Times New Roman" w:hAnsi="Times New Roman" w:cs="Times New Roman"/>
                <w:sz w:val="20"/>
                <w:szCs w:val="20"/>
                <w:lang w:eastAsia="sk-SK"/>
              </w:rPr>
              <w:t>och</w:t>
            </w:r>
            <w:r w:rsidRPr="003061FD">
              <w:rPr>
                <w:rFonts w:ascii="Times New Roman" w:eastAsia="Times New Roman" w:hAnsi="Times New Roman" w:cs="Times New Roman"/>
                <w:sz w:val="20"/>
                <w:szCs w:val="20"/>
                <w:lang w:eastAsia="sk-SK"/>
              </w:rPr>
              <w:t>, pohľ.</w:t>
            </w:r>
            <w:r w:rsidR="00A760C0">
              <w:rPr>
                <w:rFonts w:ascii="Times New Roman" w:eastAsia="Times New Roman" w:hAnsi="Times New Roman" w:cs="Times New Roman"/>
                <w:sz w:val="20"/>
                <w:szCs w:val="20"/>
                <w:lang w:eastAsia="sk-SK"/>
              </w:rPr>
              <w:t xml:space="preserve"> voči </w:t>
            </w:r>
            <w:r w:rsidR="00624E7F">
              <w:rPr>
                <w:rFonts w:ascii="Times New Roman" w:eastAsia="Times New Roman" w:hAnsi="Times New Roman" w:cs="Times New Roman"/>
                <w:sz w:val="20"/>
                <w:szCs w:val="20"/>
                <w:lang w:eastAsia="sk-SK"/>
              </w:rPr>
              <w:t>spoloč</w:t>
            </w:r>
            <w:r w:rsidR="00A760C0">
              <w:rPr>
                <w:rFonts w:ascii="Times New Roman" w:eastAsia="Times New Roman" w:hAnsi="Times New Roman" w:cs="Times New Roman"/>
                <w:sz w:val="20"/>
                <w:szCs w:val="20"/>
                <w:lang w:eastAsia="sk-SK"/>
              </w:rPr>
              <w:t>.</w:t>
            </w:r>
            <w:r w:rsidR="00624E7F">
              <w:rPr>
                <w:rFonts w:ascii="Times New Roman" w:eastAsia="Times New Roman" w:hAnsi="Times New Roman" w:cs="Times New Roman"/>
                <w:sz w:val="20"/>
                <w:szCs w:val="20"/>
                <w:lang w:eastAsia="sk-SK"/>
              </w:rPr>
              <w:t xml:space="preserve"> </w:t>
            </w:r>
            <w:r w:rsidRPr="003061FD">
              <w:rPr>
                <w:rFonts w:ascii="Times New Roman" w:eastAsia="Times New Roman" w:hAnsi="Times New Roman" w:cs="Times New Roman"/>
                <w:sz w:val="20"/>
                <w:szCs w:val="20"/>
                <w:lang w:eastAsia="sk-SK"/>
              </w:rPr>
              <w:t>úradovni Jasenica, voda Chmelisko</w:t>
            </w:r>
            <w:r w:rsidR="00537C28">
              <w:rPr>
                <w:rFonts w:ascii="Times New Roman" w:eastAsia="Times New Roman" w:hAnsi="Times New Roman" w:cs="Times New Roman"/>
                <w:sz w:val="20"/>
                <w:szCs w:val="20"/>
                <w:lang w:eastAsia="sk-SK"/>
              </w:rPr>
              <w:t>,</w:t>
            </w:r>
            <w:r w:rsidR="00624E7F">
              <w:rPr>
                <w:rFonts w:ascii="Times New Roman" w:eastAsia="Times New Roman" w:hAnsi="Times New Roman" w:cs="Times New Roman"/>
                <w:sz w:val="20"/>
                <w:szCs w:val="20"/>
                <w:lang w:eastAsia="sk-SK"/>
              </w:rPr>
              <w:t xml:space="preserve"> za </w:t>
            </w:r>
            <w:r w:rsidR="00537C28">
              <w:rPr>
                <w:rFonts w:ascii="Times New Roman" w:eastAsia="Times New Roman" w:hAnsi="Times New Roman" w:cs="Times New Roman"/>
                <w:sz w:val="20"/>
                <w:szCs w:val="20"/>
                <w:lang w:eastAsia="sk-SK"/>
              </w:rPr>
              <w:t xml:space="preserve"> byty</w:t>
            </w:r>
          </w:p>
        </w:tc>
      </w:tr>
      <w:tr w:rsidR="003061FD" w:rsidRPr="003061FD" w14:paraId="69496461" w14:textId="77777777" w:rsidTr="002C264A">
        <w:trPr>
          <w:trHeight w:val="376"/>
        </w:trPr>
        <w:tc>
          <w:tcPr>
            <w:tcW w:w="2477" w:type="dxa"/>
          </w:tcPr>
          <w:p w14:paraId="753D34F1" w14:textId="77777777" w:rsidR="003061FD" w:rsidRPr="00BF69F0" w:rsidRDefault="003061FD" w:rsidP="003061FD">
            <w:pPr>
              <w:spacing w:after="0" w:line="240" w:lineRule="auto"/>
              <w:rPr>
                <w:rFonts w:ascii="Times New Roman" w:eastAsia="Times New Roman" w:hAnsi="Times New Roman" w:cs="Times New Roman"/>
                <w:b/>
                <w:lang w:eastAsia="sk-SK"/>
              </w:rPr>
            </w:pPr>
            <w:r w:rsidRPr="00BF69F0">
              <w:rPr>
                <w:rFonts w:ascii="Times New Roman" w:eastAsia="Times New Roman" w:hAnsi="Times New Roman" w:cs="Times New Roman"/>
                <w:b/>
                <w:lang w:eastAsia="sk-SK"/>
              </w:rPr>
              <w:t>S p o l u</w:t>
            </w:r>
          </w:p>
        </w:tc>
        <w:tc>
          <w:tcPr>
            <w:tcW w:w="1417" w:type="dxa"/>
          </w:tcPr>
          <w:p w14:paraId="4824EF52" w14:textId="77777777" w:rsidR="003061FD" w:rsidRPr="003061FD" w:rsidRDefault="003061FD" w:rsidP="003061FD">
            <w:pPr>
              <w:spacing w:after="0" w:line="240" w:lineRule="auto"/>
              <w:jc w:val="center"/>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x</w:t>
            </w:r>
          </w:p>
        </w:tc>
        <w:tc>
          <w:tcPr>
            <w:tcW w:w="1843" w:type="dxa"/>
          </w:tcPr>
          <w:p w14:paraId="4BFDFAAC" w14:textId="35EF2014" w:rsidR="003061FD" w:rsidRPr="00BF69F0" w:rsidRDefault="000E0EF1" w:rsidP="00F30328">
            <w:pPr>
              <w:spacing w:after="0" w:line="240" w:lineRule="auto"/>
              <w:rPr>
                <w:rFonts w:ascii="Times New Roman" w:eastAsia="Times New Roman" w:hAnsi="Times New Roman" w:cs="Times New Roman"/>
                <w:b/>
                <w:lang w:eastAsia="sk-SK"/>
              </w:rPr>
            </w:pPr>
            <w:r w:rsidRPr="00BF69F0">
              <w:rPr>
                <w:rFonts w:ascii="Times New Roman" w:eastAsia="Times New Roman" w:hAnsi="Times New Roman" w:cs="Times New Roman"/>
                <w:b/>
                <w:lang w:eastAsia="sk-SK"/>
              </w:rPr>
              <w:t xml:space="preserve">         </w:t>
            </w:r>
            <w:r w:rsidR="00F30328" w:rsidRPr="00BF69F0">
              <w:rPr>
                <w:rFonts w:ascii="Times New Roman" w:eastAsia="Times New Roman" w:hAnsi="Times New Roman" w:cs="Times New Roman"/>
                <w:b/>
                <w:lang w:eastAsia="sk-SK"/>
              </w:rPr>
              <w:t>19 807,-</w:t>
            </w:r>
          </w:p>
        </w:tc>
        <w:tc>
          <w:tcPr>
            <w:tcW w:w="3827" w:type="dxa"/>
          </w:tcPr>
          <w:p w14:paraId="6986892D" w14:textId="77777777" w:rsidR="003061FD" w:rsidRPr="003061FD" w:rsidRDefault="003061FD" w:rsidP="003061FD">
            <w:pPr>
              <w:spacing w:after="0" w:line="240" w:lineRule="auto"/>
              <w:jc w:val="center"/>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x</w:t>
            </w:r>
          </w:p>
        </w:tc>
      </w:tr>
    </w:tbl>
    <w:p w14:paraId="231B2CC8" w14:textId="77777777" w:rsidR="006E61CE" w:rsidRDefault="006E61CE" w:rsidP="000C47C8">
      <w:pPr>
        <w:spacing w:after="0" w:line="240" w:lineRule="auto"/>
        <w:ind w:right="-567"/>
        <w:jc w:val="both"/>
        <w:rPr>
          <w:rFonts w:ascii="Times New Roman" w:eastAsia="Times New Roman" w:hAnsi="Times New Roman" w:cs="Times New Roman"/>
          <w:lang w:val="x-none" w:eastAsia="x-none"/>
        </w:rPr>
      </w:pPr>
    </w:p>
    <w:p w14:paraId="3F9CBFB2" w14:textId="2E9F40AF" w:rsidR="003061FD" w:rsidRDefault="003061FD" w:rsidP="003D48A6">
      <w:pPr>
        <w:spacing w:after="0" w:line="240" w:lineRule="auto"/>
        <w:ind w:right="-283"/>
        <w:jc w:val="both"/>
        <w:rPr>
          <w:rFonts w:ascii="Times New Roman" w:eastAsia="Times New Roman" w:hAnsi="Times New Roman" w:cs="Times New Roman"/>
          <w:lang w:eastAsia="x-none"/>
        </w:rPr>
      </w:pPr>
      <w:r w:rsidRPr="003061FD">
        <w:rPr>
          <w:rFonts w:ascii="Times New Roman" w:eastAsia="Times New Roman" w:hAnsi="Times New Roman" w:cs="Times New Roman"/>
          <w:lang w:val="x-none" w:eastAsia="x-none"/>
        </w:rPr>
        <w:t>Obec vykazuje</w:t>
      </w:r>
      <w:r w:rsidRPr="003061FD">
        <w:rPr>
          <w:rFonts w:ascii="Times New Roman" w:eastAsia="Times New Roman" w:hAnsi="Times New Roman" w:cs="Times New Roman"/>
          <w:lang w:eastAsia="x-none"/>
        </w:rPr>
        <w:t xml:space="preserve"> pohľadávky </w:t>
      </w:r>
      <w:r w:rsidRPr="003061FD">
        <w:rPr>
          <w:rFonts w:ascii="Times New Roman" w:eastAsia="Times New Roman" w:hAnsi="Times New Roman" w:cs="Times New Roman"/>
          <w:lang w:val="x-none" w:eastAsia="x-none"/>
        </w:rPr>
        <w:t xml:space="preserve">v sume </w:t>
      </w:r>
      <w:r w:rsidR="000E0EF1">
        <w:rPr>
          <w:rFonts w:ascii="Times New Roman" w:eastAsia="Times New Roman" w:hAnsi="Times New Roman" w:cs="Times New Roman"/>
          <w:lang w:eastAsia="x-none"/>
        </w:rPr>
        <w:t>19 </w:t>
      </w:r>
      <w:r w:rsidR="000B044E">
        <w:rPr>
          <w:rFonts w:ascii="Times New Roman" w:eastAsia="Times New Roman" w:hAnsi="Times New Roman" w:cs="Times New Roman"/>
          <w:lang w:eastAsia="x-none"/>
        </w:rPr>
        <w:t>807</w:t>
      </w:r>
      <w:r w:rsidRPr="003061FD">
        <w:rPr>
          <w:rFonts w:ascii="Times New Roman" w:eastAsia="Times New Roman" w:hAnsi="Times New Roman" w:cs="Times New Roman"/>
          <w:lang w:eastAsia="x-none"/>
        </w:rPr>
        <w:t xml:space="preserve"> </w:t>
      </w:r>
      <w:r w:rsidRPr="003061FD">
        <w:rPr>
          <w:rFonts w:ascii="Times New Roman" w:eastAsia="Times New Roman" w:hAnsi="Times New Roman" w:cs="Times New Roman"/>
          <w:lang w:val="x-none" w:eastAsia="x-none"/>
        </w:rPr>
        <w:t xml:space="preserve"> </w:t>
      </w:r>
      <w:r w:rsidRPr="003061FD">
        <w:rPr>
          <w:rFonts w:ascii="Times New Roman" w:eastAsia="Times New Roman" w:hAnsi="Times New Roman" w:cs="Times New Roman"/>
          <w:lang w:eastAsia="x-none"/>
        </w:rPr>
        <w:t xml:space="preserve">€, </w:t>
      </w:r>
      <w:r w:rsidR="0035069E">
        <w:rPr>
          <w:rFonts w:ascii="Times New Roman" w:eastAsia="Times New Roman" w:hAnsi="Times New Roman" w:cs="Times New Roman"/>
          <w:lang w:eastAsia="x-none"/>
        </w:rPr>
        <w:t xml:space="preserve">z toho </w:t>
      </w:r>
      <w:r w:rsidR="000E0EF1">
        <w:rPr>
          <w:rFonts w:ascii="Times New Roman" w:eastAsia="Times New Roman" w:hAnsi="Times New Roman" w:cs="Times New Roman"/>
          <w:lang w:eastAsia="x-none"/>
        </w:rPr>
        <w:t xml:space="preserve">všetky </w:t>
      </w:r>
      <w:r w:rsidR="00491CA3" w:rsidRPr="00C24EC9">
        <w:rPr>
          <w:rFonts w:ascii="Times New Roman" w:eastAsia="Times New Roman" w:hAnsi="Times New Roman" w:cs="Times New Roman"/>
          <w:color w:val="000000" w:themeColor="text1"/>
          <w:lang w:eastAsia="x-none"/>
        </w:rPr>
        <w:t>sú</w:t>
      </w:r>
      <w:r w:rsidR="000E0EF1">
        <w:rPr>
          <w:rFonts w:ascii="Times New Roman" w:eastAsia="Times New Roman" w:hAnsi="Times New Roman" w:cs="Times New Roman"/>
          <w:lang w:eastAsia="x-none"/>
        </w:rPr>
        <w:t xml:space="preserve"> krátkodobé.</w:t>
      </w:r>
      <w:r w:rsidRPr="003061FD">
        <w:rPr>
          <w:rFonts w:ascii="Times New Roman" w:eastAsia="Times New Roman" w:hAnsi="Times New Roman" w:cs="Times New Roman"/>
          <w:lang w:eastAsia="x-none"/>
        </w:rPr>
        <w:t xml:space="preserve"> </w:t>
      </w:r>
      <w:r w:rsidR="00A760C0">
        <w:rPr>
          <w:rFonts w:ascii="Times New Roman" w:eastAsia="Times New Roman" w:hAnsi="Times New Roman" w:cs="Times New Roman"/>
          <w:lang w:eastAsia="x-none"/>
        </w:rPr>
        <w:t>Časť pohľadávok</w:t>
      </w:r>
      <w:r w:rsidR="000E0EF1">
        <w:rPr>
          <w:rFonts w:ascii="Times New Roman" w:eastAsia="Times New Roman" w:hAnsi="Times New Roman" w:cs="Times New Roman"/>
          <w:lang w:eastAsia="x-none"/>
        </w:rPr>
        <w:t xml:space="preserve"> za </w:t>
      </w:r>
      <w:r w:rsidRPr="003061FD">
        <w:rPr>
          <w:rFonts w:ascii="Times New Roman" w:eastAsia="Times New Roman" w:hAnsi="Times New Roman" w:cs="Times New Roman"/>
          <w:lang w:eastAsia="x-none"/>
        </w:rPr>
        <w:t xml:space="preserve"> nájom a</w:t>
      </w:r>
      <w:r w:rsidR="007C6FC0">
        <w:rPr>
          <w:rFonts w:ascii="Times New Roman" w:eastAsia="Times New Roman" w:hAnsi="Times New Roman" w:cs="Times New Roman"/>
          <w:lang w:eastAsia="x-none"/>
        </w:rPr>
        <w:t> </w:t>
      </w:r>
      <w:r w:rsidRPr="003061FD">
        <w:rPr>
          <w:rFonts w:ascii="Times New Roman" w:eastAsia="Times New Roman" w:hAnsi="Times New Roman" w:cs="Times New Roman"/>
          <w:lang w:eastAsia="x-none"/>
        </w:rPr>
        <w:t>služby</w:t>
      </w:r>
      <w:r w:rsidR="007C6FC0">
        <w:rPr>
          <w:rFonts w:ascii="Times New Roman" w:eastAsia="Times New Roman" w:hAnsi="Times New Roman" w:cs="Times New Roman"/>
          <w:lang w:eastAsia="x-none"/>
        </w:rPr>
        <w:t xml:space="preserve"> </w:t>
      </w:r>
      <w:r w:rsidR="000E0EF1">
        <w:rPr>
          <w:rFonts w:ascii="Times New Roman" w:eastAsia="Times New Roman" w:hAnsi="Times New Roman" w:cs="Times New Roman"/>
          <w:lang w:eastAsia="x-none"/>
        </w:rPr>
        <w:t xml:space="preserve"> v bytovkách</w:t>
      </w:r>
      <w:r w:rsidR="000B044E">
        <w:rPr>
          <w:rFonts w:ascii="Times New Roman" w:eastAsia="Times New Roman" w:hAnsi="Times New Roman" w:cs="Times New Roman"/>
          <w:lang w:eastAsia="x-none"/>
        </w:rPr>
        <w:t xml:space="preserve"> sa vymáha exekúciou a tieto sa v r. 2020 znížili o</w:t>
      </w:r>
      <w:r w:rsidR="0072787E">
        <w:rPr>
          <w:rFonts w:ascii="Times New Roman" w:eastAsia="Times New Roman" w:hAnsi="Times New Roman" w:cs="Times New Roman"/>
          <w:lang w:eastAsia="x-none"/>
        </w:rPr>
        <w:t> 412,78</w:t>
      </w:r>
      <w:r w:rsidR="000B044E">
        <w:rPr>
          <w:rFonts w:ascii="Times New Roman" w:eastAsia="Times New Roman" w:hAnsi="Times New Roman" w:cs="Times New Roman"/>
          <w:lang w:eastAsia="x-none"/>
        </w:rPr>
        <w:t xml:space="preserve"> €.</w:t>
      </w:r>
      <w:r w:rsidR="004F7249">
        <w:rPr>
          <w:rFonts w:ascii="Times New Roman" w:eastAsia="Times New Roman" w:hAnsi="Times New Roman" w:cs="Times New Roman"/>
          <w:lang w:eastAsia="x-none"/>
        </w:rPr>
        <w:t xml:space="preserve"> Naopak</w:t>
      </w:r>
      <w:r w:rsidR="0072787E">
        <w:rPr>
          <w:rFonts w:ascii="Times New Roman" w:eastAsia="Times New Roman" w:hAnsi="Times New Roman" w:cs="Times New Roman"/>
          <w:lang w:eastAsia="x-none"/>
        </w:rPr>
        <w:t>,</w:t>
      </w:r>
      <w:r w:rsidR="004F7249">
        <w:rPr>
          <w:rFonts w:ascii="Times New Roman" w:eastAsia="Times New Roman" w:hAnsi="Times New Roman" w:cs="Times New Roman"/>
          <w:lang w:eastAsia="x-none"/>
        </w:rPr>
        <w:t xml:space="preserve"> vyššie pohľadávky </w:t>
      </w:r>
      <w:r w:rsidR="003D48A6">
        <w:rPr>
          <w:rFonts w:ascii="Times New Roman" w:eastAsia="Times New Roman" w:hAnsi="Times New Roman" w:cs="Times New Roman"/>
          <w:lang w:eastAsia="x-none"/>
        </w:rPr>
        <w:lastRenderedPageBreak/>
        <w:t xml:space="preserve">boli </w:t>
      </w:r>
      <w:r w:rsidR="004F7249">
        <w:rPr>
          <w:rFonts w:ascii="Times New Roman" w:eastAsia="Times New Roman" w:hAnsi="Times New Roman" w:cs="Times New Roman"/>
          <w:lang w:eastAsia="x-none"/>
        </w:rPr>
        <w:t>za komun</w:t>
      </w:r>
      <w:r w:rsidR="007C6FC0">
        <w:rPr>
          <w:rFonts w:ascii="Times New Roman" w:eastAsia="Times New Roman" w:hAnsi="Times New Roman" w:cs="Times New Roman"/>
          <w:lang w:eastAsia="x-none"/>
        </w:rPr>
        <w:t>á</w:t>
      </w:r>
      <w:r w:rsidR="004F7249">
        <w:rPr>
          <w:rFonts w:ascii="Times New Roman" w:eastAsia="Times New Roman" w:hAnsi="Times New Roman" w:cs="Times New Roman"/>
          <w:lang w:eastAsia="x-none"/>
        </w:rPr>
        <w:t>ln</w:t>
      </w:r>
      <w:r w:rsidR="007C6FC0">
        <w:rPr>
          <w:rFonts w:ascii="Times New Roman" w:eastAsia="Times New Roman" w:hAnsi="Times New Roman" w:cs="Times New Roman"/>
          <w:lang w:eastAsia="x-none"/>
        </w:rPr>
        <w:t>y</w:t>
      </w:r>
      <w:r w:rsidR="004F7249">
        <w:rPr>
          <w:rFonts w:ascii="Times New Roman" w:eastAsia="Times New Roman" w:hAnsi="Times New Roman" w:cs="Times New Roman"/>
          <w:lang w:eastAsia="x-none"/>
        </w:rPr>
        <w:t xml:space="preserve"> odpad.</w:t>
      </w:r>
      <w:r w:rsidRPr="003061FD">
        <w:rPr>
          <w:rFonts w:ascii="Times New Roman" w:eastAsia="Times New Roman" w:hAnsi="Times New Roman" w:cs="Times New Roman"/>
          <w:lang w:eastAsia="x-none"/>
        </w:rPr>
        <w:t xml:space="preserve"> O</w:t>
      </w:r>
      <w:r w:rsidRPr="003061FD">
        <w:rPr>
          <w:rFonts w:ascii="Times New Roman" w:eastAsia="Times New Roman" w:hAnsi="Times New Roman" w:cs="Times New Roman"/>
          <w:lang w:val="x-none" w:eastAsia="x-none"/>
        </w:rPr>
        <w:t xml:space="preserve">proti rovnakému obdobiu minulého roka </w:t>
      </w:r>
      <w:r w:rsidR="0056470F">
        <w:rPr>
          <w:rFonts w:ascii="Times New Roman" w:eastAsia="Times New Roman" w:hAnsi="Times New Roman" w:cs="Times New Roman"/>
          <w:lang w:eastAsia="x-none"/>
        </w:rPr>
        <w:t xml:space="preserve">boli </w:t>
      </w:r>
      <w:r w:rsidRPr="003061FD">
        <w:rPr>
          <w:rFonts w:ascii="Times New Roman" w:eastAsia="Times New Roman" w:hAnsi="Times New Roman" w:cs="Times New Roman"/>
          <w:lang w:val="x-none" w:eastAsia="x-none"/>
        </w:rPr>
        <w:t xml:space="preserve"> </w:t>
      </w:r>
      <w:r w:rsidRPr="003061FD">
        <w:rPr>
          <w:rFonts w:ascii="Times New Roman" w:eastAsia="Times New Roman" w:hAnsi="Times New Roman" w:cs="Times New Roman"/>
          <w:lang w:eastAsia="x-none"/>
        </w:rPr>
        <w:t>krátkodobé pohľadávky</w:t>
      </w:r>
      <w:r w:rsidRPr="003061FD">
        <w:rPr>
          <w:rFonts w:ascii="Times New Roman" w:eastAsia="Times New Roman" w:hAnsi="Times New Roman" w:cs="Times New Roman"/>
          <w:lang w:val="x-none" w:eastAsia="x-none"/>
        </w:rPr>
        <w:t xml:space="preserve"> </w:t>
      </w:r>
      <w:r w:rsidRPr="003061FD">
        <w:rPr>
          <w:rFonts w:ascii="Times New Roman" w:eastAsia="Times New Roman" w:hAnsi="Times New Roman" w:cs="Times New Roman"/>
          <w:lang w:eastAsia="x-none"/>
        </w:rPr>
        <w:t>o</w:t>
      </w:r>
      <w:r w:rsidR="000B044E">
        <w:rPr>
          <w:rFonts w:ascii="Times New Roman" w:eastAsia="Times New Roman" w:hAnsi="Times New Roman" w:cs="Times New Roman"/>
          <w:lang w:eastAsia="x-none"/>
        </w:rPr>
        <w:t> 410,27</w:t>
      </w:r>
      <w:r w:rsidR="000E0EF1">
        <w:rPr>
          <w:rFonts w:ascii="Times New Roman" w:eastAsia="Times New Roman" w:hAnsi="Times New Roman" w:cs="Times New Roman"/>
          <w:lang w:eastAsia="x-none"/>
        </w:rPr>
        <w:t xml:space="preserve"> € </w:t>
      </w:r>
      <w:r w:rsidR="000B044E">
        <w:rPr>
          <w:rFonts w:ascii="Times New Roman" w:eastAsia="Times New Roman" w:hAnsi="Times New Roman" w:cs="Times New Roman"/>
          <w:lang w:eastAsia="x-none"/>
        </w:rPr>
        <w:t>vyššie</w:t>
      </w:r>
      <w:r w:rsidRPr="003061FD">
        <w:rPr>
          <w:rFonts w:ascii="Times New Roman" w:eastAsia="Times New Roman" w:hAnsi="Times New Roman" w:cs="Times New Roman"/>
          <w:lang w:eastAsia="x-none"/>
        </w:rPr>
        <w:t xml:space="preserve">. Dôvodom sú predovšetkým </w:t>
      </w:r>
      <w:r w:rsidR="000B044E">
        <w:rPr>
          <w:rFonts w:ascii="Times New Roman" w:eastAsia="Times New Roman" w:hAnsi="Times New Roman" w:cs="Times New Roman"/>
          <w:lang w:eastAsia="x-none"/>
        </w:rPr>
        <w:t>vydané výmery za odpadové vody v závere roka podľa skutočnej spotreby vody</w:t>
      </w:r>
      <w:r w:rsidR="006C27C9">
        <w:rPr>
          <w:rFonts w:ascii="Times New Roman" w:eastAsia="Times New Roman" w:hAnsi="Times New Roman" w:cs="Times New Roman"/>
          <w:lang w:eastAsia="x-none"/>
        </w:rPr>
        <w:t>, ktorých bolo viac</w:t>
      </w:r>
      <w:r w:rsidR="004F7249">
        <w:rPr>
          <w:rFonts w:ascii="Times New Roman" w:eastAsia="Times New Roman" w:hAnsi="Times New Roman" w:cs="Times New Roman"/>
          <w:lang w:eastAsia="x-none"/>
        </w:rPr>
        <w:t>.</w:t>
      </w:r>
      <w:r w:rsidR="000B044E">
        <w:rPr>
          <w:rFonts w:ascii="Times New Roman" w:eastAsia="Times New Roman" w:hAnsi="Times New Roman" w:cs="Times New Roman"/>
          <w:lang w:eastAsia="x-none"/>
        </w:rPr>
        <w:t xml:space="preserve"> </w:t>
      </w:r>
      <w:r w:rsidR="0035069E">
        <w:rPr>
          <w:rFonts w:ascii="Times New Roman" w:eastAsia="Times New Roman" w:hAnsi="Times New Roman" w:cs="Times New Roman"/>
          <w:lang w:eastAsia="x-none"/>
        </w:rPr>
        <w:t xml:space="preserve">Obec eviduje </w:t>
      </w:r>
      <w:r w:rsidR="00BF69F0">
        <w:rPr>
          <w:rFonts w:ascii="Times New Roman" w:eastAsia="Times New Roman" w:hAnsi="Times New Roman" w:cs="Times New Roman"/>
          <w:lang w:eastAsia="x-none"/>
        </w:rPr>
        <w:t xml:space="preserve">aj pohľadávku </w:t>
      </w:r>
      <w:r w:rsidR="0035069E">
        <w:rPr>
          <w:rFonts w:ascii="Times New Roman" w:eastAsia="Times New Roman" w:hAnsi="Times New Roman" w:cs="Times New Roman"/>
          <w:lang w:eastAsia="x-none"/>
        </w:rPr>
        <w:t xml:space="preserve"> za prevádzku</w:t>
      </w:r>
      <w:r w:rsidRPr="003061FD">
        <w:rPr>
          <w:rFonts w:ascii="Times New Roman" w:eastAsia="Times New Roman" w:hAnsi="Times New Roman" w:cs="Times New Roman"/>
          <w:lang w:eastAsia="x-none"/>
        </w:rPr>
        <w:t xml:space="preserve"> v</w:t>
      </w:r>
      <w:r w:rsidR="000E59BC">
        <w:rPr>
          <w:rFonts w:ascii="Times New Roman" w:eastAsia="Times New Roman" w:hAnsi="Times New Roman" w:cs="Times New Roman"/>
          <w:lang w:eastAsia="x-none"/>
        </w:rPr>
        <w:t>oči Spoločnej úradovn</w:t>
      </w:r>
      <w:r w:rsidR="0072787E">
        <w:rPr>
          <w:rFonts w:ascii="Times New Roman" w:eastAsia="Times New Roman" w:hAnsi="Times New Roman" w:cs="Times New Roman"/>
          <w:lang w:eastAsia="x-none"/>
        </w:rPr>
        <w:t>i</w:t>
      </w:r>
      <w:r w:rsidR="000E59BC">
        <w:rPr>
          <w:rFonts w:ascii="Times New Roman" w:eastAsia="Times New Roman" w:hAnsi="Times New Roman" w:cs="Times New Roman"/>
          <w:lang w:eastAsia="x-none"/>
        </w:rPr>
        <w:t xml:space="preserve"> Jasenic</w:t>
      </w:r>
      <w:r w:rsidR="0035069E">
        <w:rPr>
          <w:rFonts w:ascii="Times New Roman" w:eastAsia="Times New Roman" w:hAnsi="Times New Roman" w:cs="Times New Roman"/>
          <w:lang w:eastAsia="x-none"/>
        </w:rPr>
        <w:t>a po ročnom vyúčtovaní nákladov</w:t>
      </w:r>
      <w:r w:rsidR="0072787E">
        <w:rPr>
          <w:rFonts w:ascii="Times New Roman" w:eastAsia="Times New Roman" w:hAnsi="Times New Roman" w:cs="Times New Roman"/>
          <w:lang w:eastAsia="x-none"/>
        </w:rPr>
        <w:t xml:space="preserve"> - </w:t>
      </w:r>
      <w:r w:rsidR="00B930CC">
        <w:rPr>
          <w:rFonts w:ascii="Times New Roman" w:eastAsia="Times New Roman" w:hAnsi="Times New Roman" w:cs="Times New Roman"/>
          <w:lang w:eastAsia="x-none"/>
        </w:rPr>
        <w:t xml:space="preserve"> za stavebný úrad a opatrovateľskú službu</w:t>
      </w:r>
      <w:r w:rsidR="000B044E">
        <w:rPr>
          <w:rFonts w:ascii="Times New Roman" w:eastAsia="Times New Roman" w:hAnsi="Times New Roman" w:cs="Times New Roman"/>
          <w:lang w:eastAsia="x-none"/>
        </w:rPr>
        <w:t xml:space="preserve"> v sume 960,34 €. </w:t>
      </w:r>
    </w:p>
    <w:p w14:paraId="7B72DD10" w14:textId="77777777" w:rsidR="002C264A" w:rsidRDefault="002C264A" w:rsidP="000C47C8">
      <w:pPr>
        <w:spacing w:after="0" w:line="240" w:lineRule="auto"/>
        <w:ind w:right="-567"/>
        <w:jc w:val="both"/>
        <w:rPr>
          <w:rFonts w:ascii="Times New Roman" w:eastAsia="Times New Roman" w:hAnsi="Times New Roman" w:cs="Times New Roman"/>
          <w:lang w:eastAsia="x-none"/>
        </w:rPr>
      </w:pPr>
    </w:p>
    <w:p w14:paraId="0097A102" w14:textId="77777777" w:rsidR="003061FD" w:rsidRDefault="003061FD" w:rsidP="003061FD">
      <w:pPr>
        <w:numPr>
          <w:ilvl w:val="0"/>
          <w:numId w:val="11"/>
        </w:numPr>
        <w:spacing w:after="0" w:line="240" w:lineRule="auto"/>
        <w:ind w:left="284" w:hanging="284"/>
        <w:jc w:val="both"/>
        <w:rPr>
          <w:rFonts w:ascii="Times New Roman" w:eastAsia="Times New Roman" w:hAnsi="Times New Roman" w:cs="Times New Roman"/>
          <w:b/>
          <w:color w:val="00B050"/>
          <w:lang w:val="x-none" w:eastAsia="x-none"/>
        </w:rPr>
      </w:pPr>
      <w:r w:rsidRPr="003061FD">
        <w:rPr>
          <w:rFonts w:ascii="Times New Roman" w:eastAsia="Times New Roman" w:hAnsi="Times New Roman" w:cs="Times New Roman"/>
          <w:b/>
          <w:lang w:val="x-none" w:eastAsia="x-none"/>
        </w:rPr>
        <w:t>vývoj opravnej položky</w:t>
      </w:r>
      <w:r w:rsidRPr="003061FD">
        <w:rPr>
          <w:rFonts w:ascii="Times New Roman" w:eastAsia="Times New Roman" w:hAnsi="Times New Roman" w:cs="Times New Roman"/>
          <w:lang w:val="x-none" w:eastAsia="x-none"/>
        </w:rPr>
        <w:t xml:space="preserve"> k pohľadávkam </w:t>
      </w:r>
      <w:r w:rsidRPr="003061FD">
        <w:rPr>
          <w:rFonts w:ascii="Times New Roman" w:eastAsia="Times New Roman" w:hAnsi="Times New Roman" w:cs="Times New Roman"/>
          <w:color w:val="00B050"/>
          <w:lang w:val="x-none" w:eastAsia="x-none"/>
        </w:rPr>
        <w:t xml:space="preserve">- </w:t>
      </w:r>
      <w:r w:rsidRPr="003061FD">
        <w:rPr>
          <w:rFonts w:ascii="Times New Roman" w:eastAsia="Times New Roman" w:hAnsi="Times New Roman" w:cs="Times New Roman"/>
          <w:b/>
          <w:color w:val="00B050"/>
          <w:lang w:val="x-none" w:eastAsia="x-none"/>
        </w:rPr>
        <w:t>tabuľka č.</w:t>
      </w:r>
      <w:r w:rsidRPr="003061FD">
        <w:rPr>
          <w:rFonts w:ascii="Times New Roman" w:eastAsia="Times New Roman" w:hAnsi="Times New Roman" w:cs="Times New Roman"/>
          <w:b/>
          <w:color w:val="00B050"/>
          <w:lang w:eastAsia="x-none"/>
        </w:rPr>
        <w:t xml:space="preserve"> </w:t>
      </w:r>
      <w:r w:rsidRPr="003061FD">
        <w:rPr>
          <w:rFonts w:ascii="Times New Roman" w:eastAsia="Times New Roman" w:hAnsi="Times New Roman" w:cs="Times New Roman"/>
          <w:b/>
          <w:color w:val="00B050"/>
          <w:lang w:val="x-none" w:eastAsia="x-none"/>
        </w:rPr>
        <w:t>3</w:t>
      </w:r>
    </w:p>
    <w:p w14:paraId="5408764F" w14:textId="1605DEDC" w:rsidR="003061FD" w:rsidRDefault="003061FD" w:rsidP="003D48A6">
      <w:pPr>
        <w:spacing w:before="60" w:after="0" w:line="240" w:lineRule="auto"/>
        <w:ind w:right="-142"/>
        <w:jc w:val="both"/>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 xml:space="preserve">Opravné položky k pohľadávkam boli </w:t>
      </w:r>
      <w:r w:rsidRPr="003061FD">
        <w:rPr>
          <w:rFonts w:ascii="Times New Roman" w:eastAsia="Times New Roman" w:hAnsi="Times New Roman" w:cs="Times New Roman"/>
          <w:color w:val="000000"/>
          <w:lang w:eastAsia="sk-SK"/>
        </w:rPr>
        <w:t>v roku 20</w:t>
      </w:r>
      <w:r w:rsidR="0056470F">
        <w:rPr>
          <w:rFonts w:ascii="Times New Roman" w:eastAsia="Times New Roman" w:hAnsi="Times New Roman" w:cs="Times New Roman"/>
          <w:color w:val="000000"/>
          <w:lang w:eastAsia="sk-SK"/>
        </w:rPr>
        <w:t>20</w:t>
      </w:r>
      <w:r w:rsidRPr="003061FD">
        <w:rPr>
          <w:rFonts w:ascii="Times New Roman" w:eastAsia="Times New Roman" w:hAnsi="Times New Roman" w:cs="Times New Roman"/>
          <w:color w:val="000000"/>
          <w:lang w:eastAsia="sk-SK"/>
        </w:rPr>
        <w:t xml:space="preserve"> </w:t>
      </w:r>
      <w:r w:rsidR="0056470F">
        <w:rPr>
          <w:rFonts w:ascii="Times New Roman" w:eastAsia="Times New Roman" w:hAnsi="Times New Roman" w:cs="Times New Roman"/>
          <w:color w:val="000000"/>
          <w:lang w:eastAsia="sk-SK"/>
        </w:rPr>
        <w:t xml:space="preserve">tvorené </w:t>
      </w:r>
      <w:r w:rsidRPr="003061FD">
        <w:rPr>
          <w:rFonts w:ascii="Times New Roman" w:eastAsia="Times New Roman" w:hAnsi="Times New Roman" w:cs="Times New Roman"/>
          <w:lang w:eastAsia="sk-SK"/>
        </w:rPr>
        <w:t xml:space="preserve">v sume </w:t>
      </w:r>
      <w:r w:rsidR="000E0EF1">
        <w:rPr>
          <w:rFonts w:ascii="Times New Roman" w:eastAsia="Times New Roman" w:hAnsi="Times New Roman" w:cs="Times New Roman"/>
          <w:lang w:eastAsia="sk-SK"/>
        </w:rPr>
        <w:t xml:space="preserve"> </w:t>
      </w:r>
      <w:r w:rsidR="0056470F">
        <w:rPr>
          <w:rFonts w:ascii="Times New Roman" w:eastAsia="Times New Roman" w:hAnsi="Times New Roman" w:cs="Times New Roman"/>
          <w:lang w:eastAsia="sk-SK"/>
        </w:rPr>
        <w:t>2 224,23</w:t>
      </w:r>
      <w:r w:rsidR="000E0EF1">
        <w:rPr>
          <w:rFonts w:ascii="Times New Roman" w:eastAsia="Times New Roman" w:hAnsi="Times New Roman" w:cs="Times New Roman"/>
          <w:lang w:eastAsia="sk-SK"/>
        </w:rPr>
        <w:t xml:space="preserve"> €, </w:t>
      </w:r>
      <w:r w:rsidRPr="003061FD">
        <w:rPr>
          <w:rFonts w:ascii="Times New Roman" w:eastAsia="Times New Roman" w:hAnsi="Times New Roman" w:cs="Times New Roman"/>
          <w:lang w:eastAsia="sk-SK"/>
        </w:rPr>
        <w:t xml:space="preserve">z toho daňové </w:t>
      </w:r>
      <w:r w:rsidR="00BB6628">
        <w:rPr>
          <w:rFonts w:ascii="Times New Roman" w:eastAsia="Times New Roman" w:hAnsi="Times New Roman" w:cs="Times New Roman"/>
          <w:lang w:eastAsia="sk-SK"/>
        </w:rPr>
        <w:t xml:space="preserve">boli </w:t>
      </w:r>
      <w:r w:rsidR="0056470F">
        <w:rPr>
          <w:rFonts w:ascii="Times New Roman" w:eastAsia="Times New Roman" w:hAnsi="Times New Roman" w:cs="Times New Roman"/>
          <w:lang w:eastAsia="sk-SK"/>
        </w:rPr>
        <w:t xml:space="preserve">516,90 </w:t>
      </w:r>
      <w:r w:rsidRPr="003061FD">
        <w:rPr>
          <w:rFonts w:ascii="Times New Roman" w:eastAsia="Times New Roman" w:hAnsi="Times New Roman" w:cs="Times New Roman"/>
          <w:lang w:eastAsia="sk-SK"/>
        </w:rPr>
        <w:t xml:space="preserve"> € a</w:t>
      </w:r>
      <w:r w:rsidR="0056470F">
        <w:rPr>
          <w:rFonts w:ascii="Times New Roman" w:eastAsia="Times New Roman" w:hAnsi="Times New Roman" w:cs="Times New Roman"/>
          <w:lang w:eastAsia="sk-SK"/>
        </w:rPr>
        <w:t xml:space="preserve"> v sume 1 707,33 </w:t>
      </w:r>
      <w:r w:rsidR="00BB6628">
        <w:rPr>
          <w:rFonts w:ascii="Times New Roman" w:eastAsia="Times New Roman" w:hAnsi="Times New Roman" w:cs="Times New Roman"/>
          <w:lang w:eastAsia="sk-SK"/>
        </w:rPr>
        <w:t>€ boli nedaňové pohľadávky. Zrušené boli</w:t>
      </w:r>
      <w:r w:rsidR="00B930CC" w:rsidRPr="00BB6628">
        <w:rPr>
          <w:rFonts w:ascii="Times New Roman" w:eastAsia="Times New Roman" w:hAnsi="Times New Roman" w:cs="Times New Roman"/>
          <w:lang w:eastAsia="sk-SK"/>
        </w:rPr>
        <w:t xml:space="preserve"> </w:t>
      </w:r>
      <w:r w:rsidRPr="00BB6628">
        <w:rPr>
          <w:rFonts w:ascii="Times New Roman" w:eastAsia="Times New Roman" w:hAnsi="Times New Roman" w:cs="Times New Roman"/>
          <w:lang w:eastAsia="sk-SK"/>
        </w:rPr>
        <w:t xml:space="preserve">opravné položky </w:t>
      </w:r>
      <w:r w:rsidRPr="00BB6628">
        <w:rPr>
          <w:rFonts w:ascii="Times New Roman" w:eastAsia="Times New Roman" w:hAnsi="Times New Roman" w:cs="Times New Roman"/>
          <w:color w:val="000000"/>
          <w:lang w:eastAsia="sk-SK"/>
        </w:rPr>
        <w:t> vo výške</w:t>
      </w:r>
      <w:r w:rsidRPr="00BB6628">
        <w:rPr>
          <w:rFonts w:ascii="Times New Roman" w:eastAsia="Times New Roman" w:hAnsi="Times New Roman" w:cs="Times New Roman"/>
          <w:lang w:eastAsia="sk-SK"/>
        </w:rPr>
        <w:t xml:space="preserve"> </w:t>
      </w:r>
      <w:r w:rsidR="0056470F">
        <w:rPr>
          <w:rFonts w:ascii="Times New Roman" w:eastAsia="Times New Roman" w:hAnsi="Times New Roman" w:cs="Times New Roman"/>
          <w:lang w:eastAsia="sk-SK"/>
        </w:rPr>
        <w:t>2 666,60</w:t>
      </w:r>
      <w:r w:rsidRPr="00BB6628">
        <w:rPr>
          <w:rFonts w:ascii="Times New Roman" w:eastAsia="Times New Roman" w:hAnsi="Times New Roman" w:cs="Times New Roman"/>
          <w:lang w:eastAsia="sk-SK"/>
        </w:rPr>
        <w:t xml:space="preserve"> €</w:t>
      </w:r>
      <w:r w:rsidRPr="003061FD">
        <w:rPr>
          <w:rFonts w:ascii="Times New Roman" w:eastAsia="Times New Roman" w:hAnsi="Times New Roman" w:cs="Times New Roman"/>
          <w:lang w:eastAsia="sk-SK"/>
        </w:rPr>
        <w:t xml:space="preserve"> </w:t>
      </w:r>
      <w:r w:rsidRPr="003061FD">
        <w:rPr>
          <w:rFonts w:ascii="Times New Roman" w:eastAsia="Times New Roman" w:hAnsi="Times New Roman" w:cs="Times New Roman"/>
          <w:color w:val="000000"/>
          <w:lang w:eastAsia="sk-SK"/>
        </w:rPr>
        <w:t>a </w:t>
      </w:r>
      <w:r w:rsidRPr="003061FD">
        <w:rPr>
          <w:rFonts w:ascii="Times New Roman" w:eastAsia="Times New Roman" w:hAnsi="Times New Roman" w:cs="Times New Roman"/>
          <w:lang w:eastAsia="sk-SK"/>
        </w:rPr>
        <w:t>to z titulu  úhrad</w:t>
      </w:r>
      <w:r w:rsidR="0056470F">
        <w:rPr>
          <w:rFonts w:ascii="Times New Roman" w:eastAsia="Times New Roman" w:hAnsi="Times New Roman" w:cs="Times New Roman"/>
          <w:lang w:eastAsia="sk-SK"/>
        </w:rPr>
        <w:t xml:space="preserve"> pohľadávok</w:t>
      </w:r>
      <w:r w:rsidRPr="003061FD">
        <w:rPr>
          <w:rFonts w:ascii="Times New Roman" w:eastAsia="Times New Roman" w:hAnsi="Times New Roman" w:cs="Times New Roman"/>
          <w:lang w:eastAsia="sk-SK"/>
        </w:rPr>
        <w:t xml:space="preserve">. Zostatok opravných položiek bol v sume </w:t>
      </w:r>
      <w:r w:rsidR="0056470F">
        <w:rPr>
          <w:rFonts w:ascii="Times New Roman" w:eastAsia="Times New Roman" w:hAnsi="Times New Roman" w:cs="Times New Roman"/>
          <w:lang w:eastAsia="sk-SK"/>
        </w:rPr>
        <w:t>5 705,03</w:t>
      </w:r>
      <w:r w:rsidRPr="003061FD">
        <w:rPr>
          <w:rFonts w:ascii="Times New Roman" w:eastAsia="Times New Roman" w:hAnsi="Times New Roman" w:cs="Times New Roman"/>
          <w:lang w:eastAsia="sk-SK"/>
        </w:rPr>
        <w:t xml:space="preserve"> €, čo bolo v porovnaní s rokom 20</w:t>
      </w:r>
      <w:r w:rsidR="0056470F">
        <w:rPr>
          <w:rFonts w:ascii="Times New Roman" w:eastAsia="Times New Roman" w:hAnsi="Times New Roman" w:cs="Times New Roman"/>
          <w:lang w:eastAsia="sk-SK"/>
        </w:rPr>
        <w:t>19</w:t>
      </w:r>
      <w:r w:rsidRPr="003061FD">
        <w:rPr>
          <w:rFonts w:ascii="Times New Roman" w:eastAsia="Times New Roman" w:hAnsi="Times New Roman" w:cs="Times New Roman"/>
          <w:lang w:eastAsia="sk-SK"/>
        </w:rPr>
        <w:t xml:space="preserve"> o</w:t>
      </w:r>
      <w:r w:rsidR="0056470F">
        <w:rPr>
          <w:rFonts w:ascii="Times New Roman" w:eastAsia="Times New Roman" w:hAnsi="Times New Roman" w:cs="Times New Roman"/>
          <w:lang w:eastAsia="sk-SK"/>
        </w:rPr>
        <w:t xml:space="preserve"> 442,37 </w:t>
      </w:r>
      <w:r w:rsidRPr="003061FD">
        <w:rPr>
          <w:rFonts w:ascii="Times New Roman" w:eastAsia="Times New Roman" w:hAnsi="Times New Roman" w:cs="Times New Roman"/>
          <w:lang w:eastAsia="sk-SK"/>
        </w:rPr>
        <w:t xml:space="preserve"> € </w:t>
      </w:r>
      <w:r w:rsidR="000E0EF1">
        <w:rPr>
          <w:rFonts w:ascii="Times New Roman" w:eastAsia="Times New Roman" w:hAnsi="Times New Roman" w:cs="Times New Roman"/>
          <w:lang w:eastAsia="sk-SK"/>
        </w:rPr>
        <w:t>menej</w:t>
      </w:r>
      <w:r w:rsidRPr="003061FD">
        <w:rPr>
          <w:rFonts w:ascii="Times New Roman" w:eastAsia="Times New Roman" w:hAnsi="Times New Roman" w:cs="Times New Roman"/>
          <w:lang w:eastAsia="sk-SK"/>
        </w:rPr>
        <w:t xml:space="preserve">. </w:t>
      </w:r>
    </w:p>
    <w:p w14:paraId="5BD16601" w14:textId="77777777" w:rsidR="0072787E" w:rsidRDefault="0072787E" w:rsidP="000C47C8">
      <w:pPr>
        <w:spacing w:before="60" w:after="0" w:line="240" w:lineRule="auto"/>
        <w:ind w:right="-567"/>
        <w:jc w:val="both"/>
        <w:rPr>
          <w:rFonts w:ascii="Times New Roman" w:eastAsia="Times New Roman" w:hAnsi="Times New Roman" w:cs="Times New Roman"/>
          <w:lang w:eastAsia="sk-SK"/>
        </w:rPr>
      </w:pP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2"/>
        <w:gridCol w:w="1559"/>
        <w:gridCol w:w="5670"/>
      </w:tblGrid>
      <w:tr w:rsidR="003061FD" w:rsidRPr="003061FD" w14:paraId="265DF1C7" w14:textId="77777777" w:rsidTr="003D48A6">
        <w:tc>
          <w:tcPr>
            <w:tcW w:w="2552" w:type="dxa"/>
            <w:shd w:val="clear" w:color="auto" w:fill="F2F2F2"/>
          </w:tcPr>
          <w:p w14:paraId="616C3C39" w14:textId="77777777" w:rsidR="003061FD" w:rsidRPr="003061FD" w:rsidRDefault="003061FD" w:rsidP="003061FD">
            <w:pPr>
              <w:spacing w:after="0" w:line="240" w:lineRule="auto"/>
              <w:jc w:val="center"/>
              <w:rPr>
                <w:rFonts w:ascii="Times New Roman" w:eastAsia="Times New Roman" w:hAnsi="Times New Roman" w:cs="Times New Roman"/>
                <w:b/>
                <w:lang w:eastAsia="sk-SK"/>
              </w:rPr>
            </w:pPr>
            <w:r w:rsidRPr="003061FD">
              <w:rPr>
                <w:rFonts w:ascii="Times New Roman" w:eastAsia="Times New Roman" w:hAnsi="Times New Roman" w:cs="Times New Roman"/>
                <w:b/>
                <w:lang w:eastAsia="sk-SK"/>
              </w:rPr>
              <w:t>Pohľadávky</w:t>
            </w:r>
          </w:p>
        </w:tc>
        <w:tc>
          <w:tcPr>
            <w:tcW w:w="1559" w:type="dxa"/>
            <w:shd w:val="clear" w:color="auto" w:fill="F2F2F2"/>
          </w:tcPr>
          <w:p w14:paraId="104F472D" w14:textId="77777777" w:rsidR="003061FD" w:rsidRPr="003061FD" w:rsidRDefault="003061FD" w:rsidP="0056470F">
            <w:pPr>
              <w:spacing w:after="0" w:line="240" w:lineRule="auto"/>
              <w:jc w:val="center"/>
              <w:rPr>
                <w:rFonts w:ascii="Times New Roman" w:eastAsia="Times New Roman" w:hAnsi="Times New Roman" w:cs="Times New Roman"/>
                <w:b/>
                <w:lang w:eastAsia="sk-SK"/>
              </w:rPr>
            </w:pPr>
            <w:r w:rsidRPr="003061FD">
              <w:rPr>
                <w:rFonts w:ascii="Times New Roman" w:eastAsia="Times New Roman" w:hAnsi="Times New Roman" w:cs="Times New Roman"/>
                <w:b/>
                <w:lang w:eastAsia="sk-SK"/>
              </w:rPr>
              <w:t>Suma OP k 31.12.20</w:t>
            </w:r>
            <w:r w:rsidR="0056470F">
              <w:rPr>
                <w:rFonts w:ascii="Times New Roman" w:eastAsia="Times New Roman" w:hAnsi="Times New Roman" w:cs="Times New Roman"/>
                <w:b/>
                <w:lang w:eastAsia="sk-SK"/>
              </w:rPr>
              <w:t>20</w:t>
            </w:r>
          </w:p>
        </w:tc>
        <w:tc>
          <w:tcPr>
            <w:tcW w:w="5670" w:type="dxa"/>
            <w:shd w:val="clear" w:color="auto" w:fill="F2F2F2"/>
          </w:tcPr>
          <w:p w14:paraId="4C6A5579" w14:textId="77777777" w:rsidR="003061FD" w:rsidRPr="003061FD" w:rsidRDefault="003061FD" w:rsidP="003061FD">
            <w:pPr>
              <w:spacing w:after="0" w:line="240" w:lineRule="auto"/>
              <w:jc w:val="center"/>
              <w:rPr>
                <w:rFonts w:ascii="Times New Roman" w:eastAsia="Times New Roman" w:hAnsi="Times New Roman" w:cs="Times New Roman"/>
                <w:b/>
                <w:lang w:eastAsia="sk-SK"/>
              </w:rPr>
            </w:pPr>
            <w:r w:rsidRPr="003061FD">
              <w:rPr>
                <w:rFonts w:ascii="Times New Roman" w:eastAsia="Times New Roman" w:hAnsi="Times New Roman" w:cs="Times New Roman"/>
                <w:b/>
                <w:lang w:eastAsia="sk-SK"/>
              </w:rPr>
              <w:t>Dôvod tvorby, zníženia a zrušenia OP</w:t>
            </w:r>
          </w:p>
        </w:tc>
      </w:tr>
      <w:tr w:rsidR="003061FD" w:rsidRPr="003061FD" w14:paraId="165DD39F" w14:textId="77777777" w:rsidTr="003D48A6">
        <w:tc>
          <w:tcPr>
            <w:tcW w:w="2552" w:type="dxa"/>
          </w:tcPr>
          <w:p w14:paraId="7D112B91"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 xml:space="preserve"> 318 – Nedaňové   </w:t>
            </w:r>
          </w:p>
          <w:p w14:paraId="16C1566F"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 xml:space="preserve">           pohľadávky </w:t>
            </w:r>
          </w:p>
        </w:tc>
        <w:tc>
          <w:tcPr>
            <w:tcW w:w="1559" w:type="dxa"/>
          </w:tcPr>
          <w:p w14:paraId="121DA470" w14:textId="77777777" w:rsidR="000E0EF1" w:rsidRDefault="000E0EF1" w:rsidP="003061FD">
            <w:pPr>
              <w:spacing w:after="0" w:line="240" w:lineRule="auto"/>
              <w:jc w:val="center"/>
              <w:rPr>
                <w:rFonts w:ascii="Times New Roman" w:eastAsia="Times New Roman" w:hAnsi="Times New Roman" w:cs="Times New Roman"/>
                <w:sz w:val="20"/>
                <w:szCs w:val="20"/>
                <w:lang w:eastAsia="sk-SK"/>
              </w:rPr>
            </w:pPr>
          </w:p>
          <w:p w14:paraId="163A1470" w14:textId="77777777" w:rsidR="00CF09F0" w:rsidRPr="003061FD" w:rsidRDefault="0056470F" w:rsidP="0056470F">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color w:val="000000" w:themeColor="text1"/>
                <w:sz w:val="20"/>
                <w:szCs w:val="20"/>
                <w:lang w:eastAsia="sk-SK"/>
              </w:rPr>
              <w:t>4 601,30</w:t>
            </w:r>
          </w:p>
        </w:tc>
        <w:tc>
          <w:tcPr>
            <w:tcW w:w="5670" w:type="dxa"/>
          </w:tcPr>
          <w:p w14:paraId="4D2EC58F" w14:textId="781B6813" w:rsidR="003061FD" w:rsidRPr="003061FD" w:rsidRDefault="003061FD" w:rsidP="0056470F">
            <w:pPr>
              <w:spacing w:after="0" w:line="240" w:lineRule="auto"/>
              <w:jc w:val="both"/>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 xml:space="preserve">Tvorba  </w:t>
            </w:r>
            <w:r w:rsidR="0056470F">
              <w:rPr>
                <w:rFonts w:ascii="Times New Roman" w:eastAsia="Times New Roman" w:hAnsi="Times New Roman" w:cs="Times New Roman"/>
                <w:sz w:val="20"/>
                <w:szCs w:val="20"/>
                <w:lang w:eastAsia="sk-SK"/>
              </w:rPr>
              <w:t xml:space="preserve">516,90 </w:t>
            </w:r>
            <w:r w:rsidRPr="003061FD">
              <w:rPr>
                <w:rFonts w:ascii="Times New Roman" w:eastAsia="Times New Roman" w:hAnsi="Times New Roman" w:cs="Times New Roman"/>
                <w:sz w:val="20"/>
                <w:szCs w:val="20"/>
                <w:lang w:eastAsia="sk-SK"/>
              </w:rPr>
              <w:t xml:space="preserve">€ a zrušenie OP z dôvodu úhrady pohľadávok </w:t>
            </w:r>
            <w:r w:rsidR="0056470F">
              <w:rPr>
                <w:rFonts w:ascii="Times New Roman" w:eastAsia="Times New Roman" w:hAnsi="Times New Roman" w:cs="Times New Roman"/>
                <w:sz w:val="20"/>
                <w:szCs w:val="20"/>
                <w:lang w:eastAsia="sk-SK"/>
              </w:rPr>
              <w:t>v sume</w:t>
            </w:r>
            <w:r w:rsidR="004F7249">
              <w:rPr>
                <w:rFonts w:ascii="Times New Roman" w:eastAsia="Times New Roman" w:hAnsi="Times New Roman" w:cs="Times New Roman"/>
                <w:sz w:val="20"/>
                <w:szCs w:val="20"/>
                <w:lang w:eastAsia="sk-SK"/>
              </w:rPr>
              <w:t xml:space="preserve"> </w:t>
            </w:r>
            <w:r w:rsidR="0056470F">
              <w:rPr>
                <w:rFonts w:ascii="Times New Roman" w:eastAsia="Times New Roman" w:hAnsi="Times New Roman" w:cs="Times New Roman"/>
                <w:sz w:val="20"/>
                <w:szCs w:val="20"/>
                <w:lang w:eastAsia="sk-SK"/>
              </w:rPr>
              <w:t xml:space="preserve">609,25 </w:t>
            </w:r>
            <w:r w:rsidR="00A22EF5">
              <w:rPr>
                <w:rFonts w:ascii="Times New Roman" w:eastAsia="Times New Roman" w:hAnsi="Times New Roman" w:cs="Times New Roman"/>
                <w:sz w:val="20"/>
                <w:szCs w:val="20"/>
                <w:lang w:eastAsia="sk-SK"/>
              </w:rPr>
              <w:t xml:space="preserve">€. </w:t>
            </w:r>
            <w:r w:rsidR="00E50A8B">
              <w:rPr>
                <w:rFonts w:ascii="Times New Roman" w:eastAsia="Times New Roman" w:hAnsi="Times New Roman" w:cs="Times New Roman"/>
                <w:sz w:val="20"/>
                <w:szCs w:val="20"/>
                <w:lang w:eastAsia="sk-SK"/>
              </w:rPr>
              <w:t>Tvorba b</w:t>
            </w:r>
            <w:r w:rsidRPr="003061FD">
              <w:rPr>
                <w:rFonts w:ascii="Times New Roman" w:eastAsia="Times New Roman" w:hAnsi="Times New Roman" w:cs="Times New Roman"/>
                <w:sz w:val="20"/>
                <w:szCs w:val="20"/>
                <w:lang w:eastAsia="sk-SK"/>
              </w:rPr>
              <w:t>ola z dôvodu  rizika</w:t>
            </w:r>
            <w:r w:rsidR="00B930CC">
              <w:rPr>
                <w:rFonts w:ascii="Times New Roman" w:eastAsia="Times New Roman" w:hAnsi="Times New Roman" w:cs="Times New Roman"/>
                <w:sz w:val="20"/>
                <w:szCs w:val="20"/>
                <w:lang w:eastAsia="sk-SK"/>
              </w:rPr>
              <w:t xml:space="preserve">              </w:t>
            </w:r>
            <w:r w:rsidRPr="003061FD">
              <w:rPr>
                <w:rFonts w:ascii="Times New Roman" w:eastAsia="Times New Roman" w:hAnsi="Times New Roman" w:cs="Times New Roman"/>
                <w:sz w:val="20"/>
                <w:szCs w:val="20"/>
                <w:lang w:eastAsia="sk-SK"/>
              </w:rPr>
              <w:t>vymožiteľnosti.</w:t>
            </w:r>
          </w:p>
        </w:tc>
      </w:tr>
      <w:tr w:rsidR="003061FD" w:rsidRPr="003061FD" w14:paraId="4A118527" w14:textId="77777777" w:rsidTr="003D48A6">
        <w:tc>
          <w:tcPr>
            <w:tcW w:w="2552" w:type="dxa"/>
          </w:tcPr>
          <w:p w14:paraId="288C37FB"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 xml:space="preserve"> 319 – Daňové pohľadávky</w:t>
            </w:r>
          </w:p>
        </w:tc>
        <w:tc>
          <w:tcPr>
            <w:tcW w:w="1559" w:type="dxa"/>
          </w:tcPr>
          <w:p w14:paraId="264C5B06" w14:textId="77777777" w:rsidR="003061FD" w:rsidRPr="003061FD" w:rsidRDefault="0056470F" w:rsidP="003061FD">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1 103,73</w:t>
            </w:r>
          </w:p>
        </w:tc>
        <w:tc>
          <w:tcPr>
            <w:tcW w:w="5670" w:type="dxa"/>
          </w:tcPr>
          <w:p w14:paraId="5A4CA98E" w14:textId="623CED71" w:rsidR="003061FD" w:rsidRPr="003061FD" w:rsidRDefault="003061FD" w:rsidP="0056470F">
            <w:pPr>
              <w:spacing w:after="0" w:line="240" w:lineRule="auto"/>
              <w:jc w:val="both"/>
              <w:rPr>
                <w:rFonts w:ascii="Times New Roman" w:eastAsia="Times New Roman" w:hAnsi="Times New Roman" w:cs="Times New Roman"/>
                <w:sz w:val="18"/>
                <w:szCs w:val="18"/>
                <w:lang w:eastAsia="sk-SK"/>
              </w:rPr>
            </w:pPr>
            <w:r w:rsidRPr="003061FD">
              <w:rPr>
                <w:rFonts w:ascii="Times New Roman" w:eastAsia="Times New Roman" w:hAnsi="Times New Roman" w:cs="Times New Roman"/>
                <w:sz w:val="18"/>
                <w:szCs w:val="18"/>
                <w:lang w:eastAsia="sk-SK"/>
              </w:rPr>
              <w:t xml:space="preserve">Tvorba  </w:t>
            </w:r>
            <w:r w:rsidR="0056470F">
              <w:rPr>
                <w:rFonts w:ascii="Times New Roman" w:eastAsia="Times New Roman" w:hAnsi="Times New Roman" w:cs="Times New Roman"/>
                <w:sz w:val="18"/>
                <w:szCs w:val="18"/>
                <w:lang w:eastAsia="sk-SK"/>
              </w:rPr>
              <w:t>1 707,33</w:t>
            </w:r>
            <w:r w:rsidRPr="003061FD">
              <w:rPr>
                <w:rFonts w:ascii="Times New Roman" w:eastAsia="Times New Roman" w:hAnsi="Times New Roman" w:cs="Times New Roman"/>
                <w:sz w:val="18"/>
                <w:szCs w:val="18"/>
                <w:lang w:eastAsia="sk-SK"/>
              </w:rPr>
              <w:t xml:space="preserve"> € z dôvodu  rizika vymožiteľnosti, zrušenie </w:t>
            </w:r>
            <w:r w:rsidR="004F7249">
              <w:rPr>
                <w:rFonts w:ascii="Times New Roman" w:eastAsia="Times New Roman" w:hAnsi="Times New Roman" w:cs="Times New Roman"/>
                <w:sz w:val="18"/>
                <w:szCs w:val="18"/>
                <w:lang w:eastAsia="sk-SK"/>
              </w:rPr>
              <w:t xml:space="preserve">v sume </w:t>
            </w:r>
            <w:r w:rsidR="0056470F">
              <w:rPr>
                <w:rFonts w:ascii="Times New Roman" w:eastAsia="Times New Roman" w:hAnsi="Times New Roman" w:cs="Times New Roman"/>
                <w:sz w:val="18"/>
                <w:szCs w:val="18"/>
                <w:lang w:eastAsia="sk-SK"/>
              </w:rPr>
              <w:t>1 503,74</w:t>
            </w:r>
            <w:r w:rsidRPr="003061FD">
              <w:rPr>
                <w:rFonts w:ascii="Times New Roman" w:eastAsia="Times New Roman" w:hAnsi="Times New Roman" w:cs="Times New Roman"/>
                <w:sz w:val="18"/>
                <w:szCs w:val="18"/>
                <w:lang w:eastAsia="sk-SK"/>
              </w:rPr>
              <w:t xml:space="preserve">  € - úhrady pohľadávok.</w:t>
            </w:r>
          </w:p>
        </w:tc>
      </w:tr>
      <w:tr w:rsidR="003061FD" w:rsidRPr="003061FD" w14:paraId="0B7C6E4E" w14:textId="77777777" w:rsidTr="003D48A6">
        <w:trPr>
          <w:trHeight w:val="358"/>
        </w:trPr>
        <w:tc>
          <w:tcPr>
            <w:tcW w:w="2552" w:type="dxa"/>
          </w:tcPr>
          <w:p w14:paraId="0A990282" w14:textId="77777777" w:rsidR="003061FD" w:rsidRPr="003061FD" w:rsidRDefault="003061FD" w:rsidP="003061FD">
            <w:pPr>
              <w:spacing w:after="0" w:line="240" w:lineRule="auto"/>
              <w:rPr>
                <w:rFonts w:ascii="Times New Roman" w:eastAsia="Times New Roman" w:hAnsi="Times New Roman" w:cs="Times New Roman"/>
                <w:b/>
                <w:lang w:eastAsia="sk-SK"/>
              </w:rPr>
            </w:pPr>
            <w:r w:rsidRPr="003061FD">
              <w:rPr>
                <w:rFonts w:ascii="Times New Roman" w:eastAsia="Times New Roman" w:hAnsi="Times New Roman" w:cs="Times New Roman"/>
                <w:b/>
                <w:lang w:eastAsia="sk-SK"/>
              </w:rPr>
              <w:t xml:space="preserve"> S p o l u </w:t>
            </w:r>
          </w:p>
        </w:tc>
        <w:tc>
          <w:tcPr>
            <w:tcW w:w="1559" w:type="dxa"/>
          </w:tcPr>
          <w:p w14:paraId="2B01F657" w14:textId="77777777" w:rsidR="003061FD" w:rsidRPr="003061FD" w:rsidRDefault="0056470F" w:rsidP="000E59BC">
            <w:pPr>
              <w:spacing w:after="0" w:line="240" w:lineRule="auto"/>
              <w:jc w:val="center"/>
              <w:rPr>
                <w:rFonts w:ascii="Times New Roman" w:eastAsia="Times New Roman" w:hAnsi="Times New Roman" w:cs="Times New Roman"/>
                <w:b/>
                <w:sz w:val="20"/>
                <w:szCs w:val="20"/>
                <w:lang w:eastAsia="sk-SK"/>
              </w:rPr>
            </w:pPr>
            <w:r>
              <w:rPr>
                <w:rFonts w:ascii="Times New Roman" w:eastAsia="Times New Roman" w:hAnsi="Times New Roman" w:cs="Times New Roman"/>
                <w:b/>
                <w:sz w:val="20"/>
                <w:szCs w:val="20"/>
                <w:lang w:eastAsia="sk-SK"/>
              </w:rPr>
              <w:t>5 705,03</w:t>
            </w:r>
          </w:p>
        </w:tc>
        <w:tc>
          <w:tcPr>
            <w:tcW w:w="5670" w:type="dxa"/>
          </w:tcPr>
          <w:p w14:paraId="05543B87" w14:textId="77777777" w:rsidR="003061FD" w:rsidRPr="003061FD" w:rsidRDefault="00FC7A39" w:rsidP="00E53B63">
            <w:pPr>
              <w:spacing w:after="0" w:line="240" w:lineRule="auto"/>
              <w:jc w:val="both"/>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w:t>
            </w:r>
            <w:r w:rsidR="003061FD" w:rsidRPr="003061FD">
              <w:rPr>
                <w:rFonts w:ascii="Times New Roman" w:eastAsia="Times New Roman" w:hAnsi="Times New Roman" w:cs="Times New Roman"/>
                <w:sz w:val="20"/>
                <w:szCs w:val="20"/>
                <w:lang w:eastAsia="sk-SK"/>
              </w:rPr>
              <w:t>x</w:t>
            </w:r>
          </w:p>
        </w:tc>
      </w:tr>
    </w:tbl>
    <w:p w14:paraId="3FA06C05" w14:textId="77777777" w:rsidR="00F01EF3" w:rsidRDefault="00CF09F0" w:rsidP="00F01EF3">
      <w:pPr>
        <w:spacing w:after="0" w:line="240" w:lineRule="auto"/>
        <w:jc w:val="both"/>
        <w:rPr>
          <w:rFonts w:ascii="Times New Roman" w:eastAsia="Times New Roman" w:hAnsi="Times New Roman" w:cs="Times New Roman"/>
          <w:b/>
          <w:color w:val="00B050"/>
          <w:lang w:eastAsia="x-none"/>
        </w:rPr>
      </w:pPr>
      <w:r>
        <w:rPr>
          <w:rFonts w:ascii="Times New Roman" w:eastAsia="Times New Roman" w:hAnsi="Times New Roman" w:cs="Times New Roman"/>
          <w:b/>
          <w:color w:val="00B050"/>
          <w:lang w:eastAsia="x-none"/>
        </w:rPr>
        <w:t xml:space="preserve">   </w:t>
      </w:r>
    </w:p>
    <w:p w14:paraId="085CD2D0" w14:textId="6E92966E" w:rsidR="003061FD" w:rsidRPr="003061FD" w:rsidRDefault="0075634E" w:rsidP="003F2A94">
      <w:pPr>
        <w:spacing w:after="0" w:line="240" w:lineRule="auto"/>
        <w:jc w:val="both"/>
        <w:rPr>
          <w:rFonts w:ascii="Times New Roman" w:eastAsia="Times New Roman" w:hAnsi="Times New Roman" w:cs="Times New Roman"/>
          <w:b/>
          <w:color w:val="00B050"/>
          <w:lang w:val="x-none" w:eastAsia="x-none"/>
        </w:rPr>
      </w:pPr>
      <w:r>
        <w:rPr>
          <w:rFonts w:ascii="Times New Roman" w:eastAsia="Times New Roman" w:hAnsi="Times New Roman" w:cs="Times New Roman"/>
          <w:b/>
          <w:lang w:eastAsia="x-none"/>
        </w:rPr>
        <w:t>P</w:t>
      </w:r>
      <w:r w:rsidR="003061FD" w:rsidRPr="003061FD">
        <w:rPr>
          <w:rFonts w:ascii="Times New Roman" w:eastAsia="Times New Roman" w:hAnsi="Times New Roman" w:cs="Times New Roman"/>
          <w:b/>
          <w:lang w:val="x-none" w:eastAsia="x-none"/>
        </w:rPr>
        <w:t>ohľadávky podľa doby splatnosti</w:t>
      </w:r>
      <w:r w:rsidR="003061FD" w:rsidRPr="003061FD">
        <w:rPr>
          <w:rFonts w:ascii="Times New Roman" w:eastAsia="Times New Roman" w:hAnsi="Times New Roman" w:cs="Times New Roman"/>
          <w:lang w:val="x-none" w:eastAsia="x-none"/>
        </w:rPr>
        <w:t xml:space="preserve"> (riadky 048 a 060 súvahy) </w:t>
      </w:r>
      <w:r w:rsidR="003061FD" w:rsidRPr="003061FD">
        <w:rPr>
          <w:rFonts w:ascii="Times New Roman" w:eastAsia="Times New Roman" w:hAnsi="Times New Roman" w:cs="Times New Roman"/>
          <w:color w:val="1F497D"/>
          <w:lang w:val="x-none" w:eastAsia="x-none"/>
        </w:rPr>
        <w:t xml:space="preserve">- </w:t>
      </w:r>
      <w:r w:rsidR="003061FD" w:rsidRPr="003061FD">
        <w:rPr>
          <w:rFonts w:ascii="Times New Roman" w:eastAsia="Times New Roman" w:hAnsi="Times New Roman" w:cs="Times New Roman"/>
          <w:b/>
          <w:color w:val="00B050"/>
          <w:lang w:val="x-none" w:eastAsia="x-none"/>
        </w:rPr>
        <w:t>tabuľka č.4</w:t>
      </w:r>
    </w:p>
    <w:p w14:paraId="140C8E4B" w14:textId="05C35A4A" w:rsidR="008A5401" w:rsidRDefault="003061FD" w:rsidP="008A5401">
      <w:pPr>
        <w:spacing w:after="0" w:line="240" w:lineRule="auto"/>
        <w:ind w:right="-426"/>
        <w:jc w:val="both"/>
        <w:rPr>
          <w:rFonts w:ascii="Times New Roman" w:eastAsia="Times New Roman" w:hAnsi="Times New Roman" w:cs="Times New Roman"/>
          <w:color w:val="000000" w:themeColor="text1"/>
          <w:lang w:eastAsia="x-none"/>
        </w:rPr>
      </w:pPr>
      <w:r w:rsidRPr="003061FD">
        <w:rPr>
          <w:rFonts w:ascii="Times New Roman" w:eastAsia="Times New Roman" w:hAnsi="Times New Roman" w:cs="Times New Roman"/>
          <w:lang w:val="x-none" w:eastAsia="x-none"/>
        </w:rPr>
        <w:t xml:space="preserve">Celkové pohľadávky obec eviduje v sume </w:t>
      </w:r>
      <w:r w:rsidR="0056470F">
        <w:rPr>
          <w:rFonts w:ascii="Times New Roman" w:eastAsia="Times New Roman" w:hAnsi="Times New Roman" w:cs="Times New Roman"/>
          <w:lang w:eastAsia="x-none"/>
        </w:rPr>
        <w:t>19 807</w:t>
      </w:r>
      <w:r w:rsidR="00280F35">
        <w:rPr>
          <w:rFonts w:ascii="Times New Roman" w:eastAsia="Times New Roman" w:hAnsi="Times New Roman" w:cs="Times New Roman"/>
          <w:lang w:eastAsia="x-none"/>
        </w:rPr>
        <w:t xml:space="preserve"> </w:t>
      </w:r>
      <w:r w:rsidR="00280F35" w:rsidRPr="00280F35">
        <w:rPr>
          <w:rFonts w:ascii="Times New Roman" w:eastAsia="Times New Roman" w:hAnsi="Times New Roman" w:cs="Times New Roman"/>
          <w:strike/>
          <w:lang w:eastAsia="x-none"/>
        </w:rPr>
        <w:t>€</w:t>
      </w:r>
      <w:r w:rsidR="00280F35">
        <w:rPr>
          <w:rFonts w:ascii="Times New Roman" w:eastAsia="Times New Roman" w:hAnsi="Times New Roman" w:cs="Times New Roman"/>
          <w:lang w:eastAsia="x-none"/>
        </w:rPr>
        <w:t xml:space="preserve">, </w:t>
      </w:r>
      <w:r w:rsidR="00280F35" w:rsidRPr="00F01EF3">
        <w:rPr>
          <w:rFonts w:ascii="Times New Roman" w:eastAsia="Times New Roman" w:hAnsi="Times New Roman" w:cs="Times New Roman"/>
          <w:color w:val="000000" w:themeColor="text1"/>
          <w:lang w:eastAsia="x-none"/>
        </w:rPr>
        <w:t>z toho pohľadávky</w:t>
      </w:r>
      <w:r w:rsidR="007E1C61" w:rsidRPr="00F01EF3">
        <w:rPr>
          <w:rFonts w:ascii="Times New Roman" w:eastAsia="Times New Roman" w:hAnsi="Times New Roman" w:cs="Times New Roman"/>
          <w:color w:val="000000" w:themeColor="text1"/>
          <w:lang w:eastAsia="x-none"/>
        </w:rPr>
        <w:t xml:space="preserve"> do lehoty splatnosti </w:t>
      </w:r>
      <w:r w:rsidR="006E61CE">
        <w:rPr>
          <w:rFonts w:ascii="Times New Roman" w:eastAsia="Times New Roman" w:hAnsi="Times New Roman" w:cs="Times New Roman"/>
          <w:color w:val="000000" w:themeColor="text1"/>
          <w:lang w:eastAsia="x-none"/>
        </w:rPr>
        <w:t xml:space="preserve">boli </w:t>
      </w:r>
      <w:r w:rsidR="007E1C61" w:rsidRPr="00F01EF3">
        <w:rPr>
          <w:rFonts w:ascii="Times New Roman" w:eastAsia="Times New Roman" w:hAnsi="Times New Roman" w:cs="Times New Roman"/>
          <w:color w:val="000000" w:themeColor="text1"/>
          <w:lang w:eastAsia="x-none"/>
        </w:rPr>
        <w:t xml:space="preserve">v sume </w:t>
      </w:r>
      <w:r w:rsidR="006E61CE">
        <w:rPr>
          <w:rFonts w:ascii="Times New Roman" w:eastAsia="Times New Roman" w:hAnsi="Times New Roman" w:cs="Times New Roman"/>
          <w:color w:val="000000" w:themeColor="text1"/>
          <w:lang w:eastAsia="x-none"/>
        </w:rPr>
        <w:t xml:space="preserve">       </w:t>
      </w:r>
      <w:r w:rsidR="0075634E">
        <w:rPr>
          <w:rFonts w:ascii="Times New Roman" w:eastAsia="Times New Roman" w:hAnsi="Times New Roman" w:cs="Times New Roman"/>
          <w:color w:val="000000" w:themeColor="text1"/>
          <w:lang w:eastAsia="x-none"/>
        </w:rPr>
        <w:t xml:space="preserve"> </w:t>
      </w:r>
      <w:r w:rsidR="0056470F">
        <w:rPr>
          <w:rFonts w:ascii="Times New Roman" w:eastAsia="Times New Roman" w:hAnsi="Times New Roman" w:cs="Times New Roman"/>
          <w:color w:val="000000" w:themeColor="text1"/>
          <w:lang w:eastAsia="x-none"/>
        </w:rPr>
        <w:t xml:space="preserve">10 709,16 </w:t>
      </w:r>
      <w:r w:rsidR="007E1C61" w:rsidRPr="00F01EF3">
        <w:rPr>
          <w:rFonts w:ascii="Times New Roman" w:eastAsia="Times New Roman" w:hAnsi="Times New Roman" w:cs="Times New Roman"/>
          <w:color w:val="000000" w:themeColor="text1"/>
          <w:lang w:eastAsia="x-none"/>
        </w:rPr>
        <w:t xml:space="preserve"> € a </w:t>
      </w:r>
      <w:r w:rsidR="00280F35" w:rsidRPr="00F01EF3">
        <w:rPr>
          <w:rFonts w:ascii="Times New Roman" w:eastAsia="Times New Roman" w:hAnsi="Times New Roman" w:cs="Times New Roman"/>
          <w:color w:val="000000" w:themeColor="text1"/>
          <w:lang w:eastAsia="x-none"/>
        </w:rPr>
        <w:t xml:space="preserve"> po splatnosti</w:t>
      </w:r>
      <w:r w:rsidR="007E1C61" w:rsidRPr="00F01EF3">
        <w:rPr>
          <w:rFonts w:ascii="Times New Roman" w:eastAsia="Times New Roman" w:hAnsi="Times New Roman" w:cs="Times New Roman"/>
          <w:color w:val="000000" w:themeColor="text1"/>
          <w:lang w:eastAsia="x-none"/>
        </w:rPr>
        <w:t xml:space="preserve"> </w:t>
      </w:r>
      <w:r w:rsidR="006E61CE">
        <w:rPr>
          <w:rFonts w:ascii="Times New Roman" w:eastAsia="Times New Roman" w:hAnsi="Times New Roman" w:cs="Times New Roman"/>
          <w:color w:val="000000" w:themeColor="text1"/>
          <w:lang w:eastAsia="x-none"/>
        </w:rPr>
        <w:t xml:space="preserve">vo výške </w:t>
      </w:r>
      <w:r w:rsidR="007E1C61" w:rsidRPr="00F01EF3">
        <w:rPr>
          <w:rFonts w:ascii="Times New Roman" w:eastAsia="Times New Roman" w:hAnsi="Times New Roman" w:cs="Times New Roman"/>
          <w:color w:val="000000" w:themeColor="text1"/>
          <w:lang w:eastAsia="x-none"/>
        </w:rPr>
        <w:t xml:space="preserve"> </w:t>
      </w:r>
      <w:r w:rsidR="0075634E">
        <w:rPr>
          <w:rFonts w:ascii="Times New Roman" w:eastAsia="Times New Roman" w:hAnsi="Times New Roman" w:cs="Times New Roman"/>
          <w:color w:val="000000" w:themeColor="text1"/>
          <w:lang w:eastAsia="x-none"/>
        </w:rPr>
        <w:t>9 079,84</w:t>
      </w:r>
      <w:r w:rsidR="00280F35" w:rsidRPr="00F01EF3">
        <w:rPr>
          <w:rFonts w:ascii="Times New Roman" w:eastAsia="Times New Roman" w:hAnsi="Times New Roman" w:cs="Times New Roman"/>
          <w:color w:val="000000" w:themeColor="text1"/>
          <w:lang w:eastAsia="x-none"/>
        </w:rPr>
        <w:t xml:space="preserve"> €. </w:t>
      </w:r>
      <w:r w:rsidR="00280F35" w:rsidRPr="00F01EF3">
        <w:rPr>
          <w:rFonts w:ascii="Times New Roman" w:eastAsia="Times New Roman" w:hAnsi="Times New Roman" w:cs="Times New Roman"/>
          <w:color w:val="000000" w:themeColor="text1"/>
          <w:lang w:val="x-none" w:eastAsia="x-none"/>
        </w:rPr>
        <w:t xml:space="preserve">Po lehote splatnosti </w:t>
      </w:r>
      <w:r w:rsidR="00280F35" w:rsidRPr="00F01EF3">
        <w:rPr>
          <w:rFonts w:ascii="Times New Roman" w:eastAsia="Times New Roman" w:hAnsi="Times New Roman" w:cs="Times New Roman"/>
          <w:color w:val="000000" w:themeColor="text1"/>
          <w:lang w:eastAsia="x-none"/>
        </w:rPr>
        <w:t xml:space="preserve">obec eviduje </w:t>
      </w:r>
      <w:r w:rsidR="00280F35" w:rsidRPr="00F01EF3">
        <w:rPr>
          <w:rFonts w:ascii="Times New Roman" w:eastAsia="Times New Roman" w:hAnsi="Times New Roman" w:cs="Times New Roman"/>
          <w:color w:val="000000" w:themeColor="text1"/>
          <w:lang w:val="x-none" w:eastAsia="x-none"/>
        </w:rPr>
        <w:t xml:space="preserve">pohľadávky </w:t>
      </w:r>
      <w:r w:rsidR="00280F35" w:rsidRPr="00F01EF3">
        <w:rPr>
          <w:rFonts w:ascii="Times New Roman" w:eastAsia="Times New Roman" w:hAnsi="Times New Roman" w:cs="Times New Roman"/>
          <w:color w:val="000000" w:themeColor="text1"/>
          <w:lang w:eastAsia="x-none"/>
        </w:rPr>
        <w:t xml:space="preserve"> za</w:t>
      </w:r>
      <w:r w:rsidR="008A5401">
        <w:rPr>
          <w:rFonts w:ascii="Times New Roman" w:eastAsia="Times New Roman" w:hAnsi="Times New Roman" w:cs="Times New Roman"/>
          <w:color w:val="000000" w:themeColor="text1"/>
          <w:lang w:eastAsia="x-none"/>
        </w:rPr>
        <w:t xml:space="preserve"> dane a poplatky a za byt  za minulé roky, na ktoré sa tvorili opravné položky v zmysle vnútorného predpisu.</w:t>
      </w:r>
    </w:p>
    <w:p w14:paraId="1B383CB5" w14:textId="1A6B483C" w:rsidR="003061FD" w:rsidRPr="00F01EF3" w:rsidRDefault="007E1C61" w:rsidP="003F2A94">
      <w:pPr>
        <w:spacing w:after="0" w:line="240" w:lineRule="auto"/>
        <w:jc w:val="both"/>
        <w:rPr>
          <w:rFonts w:ascii="Times New Roman" w:eastAsia="Times New Roman" w:hAnsi="Times New Roman" w:cs="Times New Roman"/>
          <w:color w:val="000000" w:themeColor="text1"/>
          <w:lang w:eastAsia="x-none"/>
        </w:rPr>
      </w:pPr>
      <w:r w:rsidRPr="00F01EF3">
        <w:rPr>
          <w:rFonts w:ascii="Times New Roman" w:eastAsia="Times New Roman" w:hAnsi="Times New Roman" w:cs="Times New Roman"/>
          <w:color w:val="000000" w:themeColor="text1"/>
          <w:lang w:eastAsia="x-none"/>
        </w:rPr>
        <w:t xml:space="preserve">Obec eviduje pohľadávky so zostatkovou dobou splatnosti do 1 roka v sume </w:t>
      </w:r>
      <w:r w:rsidR="0075634E">
        <w:rPr>
          <w:rFonts w:ascii="Times New Roman" w:eastAsia="Times New Roman" w:hAnsi="Times New Roman" w:cs="Times New Roman"/>
          <w:color w:val="000000" w:themeColor="text1"/>
          <w:lang w:eastAsia="x-none"/>
        </w:rPr>
        <w:t>10 709,16</w:t>
      </w:r>
      <w:r w:rsidRPr="00F01EF3">
        <w:rPr>
          <w:rFonts w:ascii="Times New Roman" w:eastAsia="Times New Roman" w:hAnsi="Times New Roman" w:cs="Times New Roman"/>
          <w:color w:val="000000" w:themeColor="text1"/>
          <w:lang w:eastAsia="x-none"/>
        </w:rPr>
        <w:t xml:space="preserve"> €, dlhodobé pohľadávky obec neeviduje. </w:t>
      </w:r>
    </w:p>
    <w:p w14:paraId="577D9CFC" w14:textId="77777777" w:rsidR="003061FD" w:rsidRPr="00F01EF3" w:rsidRDefault="003061FD" w:rsidP="003061FD">
      <w:pPr>
        <w:spacing w:after="0" w:line="240" w:lineRule="auto"/>
        <w:jc w:val="both"/>
        <w:rPr>
          <w:rFonts w:ascii="Times New Roman" w:eastAsia="Times New Roman" w:hAnsi="Times New Roman" w:cs="Times New Roman"/>
          <w:b/>
          <w:color w:val="000000" w:themeColor="text1"/>
          <w:lang w:val="x-none" w:eastAsia="x-none"/>
        </w:rPr>
      </w:pPr>
    </w:p>
    <w:p w14:paraId="08FC46FE" w14:textId="77777777" w:rsidR="003061FD" w:rsidRPr="003061FD" w:rsidRDefault="003061FD" w:rsidP="003061FD">
      <w:pPr>
        <w:numPr>
          <w:ilvl w:val="0"/>
          <w:numId w:val="10"/>
        </w:numPr>
        <w:spacing w:after="0" w:line="240" w:lineRule="auto"/>
        <w:ind w:left="284" w:hanging="284"/>
        <w:rPr>
          <w:rFonts w:ascii="Times New Roman" w:eastAsia="Times New Roman" w:hAnsi="Times New Roman" w:cs="Times New Roman"/>
          <w:b/>
          <w:sz w:val="24"/>
          <w:szCs w:val="24"/>
          <w:lang w:eastAsia="sk-SK"/>
        </w:rPr>
      </w:pPr>
      <w:r w:rsidRPr="003061FD">
        <w:rPr>
          <w:rFonts w:ascii="Times New Roman" w:eastAsia="Times New Roman" w:hAnsi="Times New Roman" w:cs="Times New Roman"/>
          <w:b/>
          <w:sz w:val="24"/>
          <w:szCs w:val="24"/>
          <w:lang w:eastAsia="sk-SK"/>
        </w:rPr>
        <w:t xml:space="preserve">Finančný majetok </w:t>
      </w:r>
    </w:p>
    <w:p w14:paraId="513C30C6" w14:textId="77777777" w:rsidR="003061FD" w:rsidRPr="003061FD" w:rsidRDefault="003061FD" w:rsidP="003061FD">
      <w:pPr>
        <w:numPr>
          <w:ilvl w:val="0"/>
          <w:numId w:val="12"/>
        </w:numPr>
        <w:spacing w:after="0" w:line="240" w:lineRule="auto"/>
        <w:ind w:left="284" w:hanging="284"/>
        <w:jc w:val="both"/>
        <w:rPr>
          <w:rFonts w:ascii="Times New Roman" w:eastAsia="Times New Roman" w:hAnsi="Times New Roman" w:cs="Times New Roman"/>
          <w:b/>
          <w:sz w:val="24"/>
          <w:szCs w:val="24"/>
          <w:lang w:val="x-none" w:eastAsia="x-none"/>
        </w:rPr>
      </w:pPr>
      <w:r w:rsidRPr="003061FD">
        <w:rPr>
          <w:rFonts w:ascii="Times New Roman" w:eastAsia="Times New Roman" w:hAnsi="Times New Roman" w:cs="Times New Roman"/>
          <w:sz w:val="24"/>
          <w:szCs w:val="24"/>
          <w:lang w:val="x-none" w:eastAsia="x-none"/>
        </w:rPr>
        <w:t xml:space="preserve">opis významných zložiek </w:t>
      </w:r>
      <w:r w:rsidRPr="003061FD">
        <w:rPr>
          <w:rFonts w:ascii="Times New Roman" w:eastAsia="Times New Roman" w:hAnsi="Times New Roman" w:cs="Times New Roman"/>
          <w:b/>
          <w:sz w:val="24"/>
          <w:szCs w:val="24"/>
          <w:lang w:val="x-none" w:eastAsia="x-none"/>
        </w:rPr>
        <w:t>krátkodobého finančného majetku</w:t>
      </w:r>
      <w:r w:rsidRPr="003061FD">
        <w:rPr>
          <w:rFonts w:ascii="Times New Roman" w:eastAsia="Times New Roman" w:hAnsi="Times New Roman" w:cs="Times New Roman"/>
          <w:sz w:val="24"/>
          <w:szCs w:val="24"/>
          <w:lang w:val="x-none" w:eastAsia="x-none"/>
        </w:rPr>
        <w:t xml:space="preserve"> </w:t>
      </w:r>
    </w:p>
    <w:tbl>
      <w:tblPr>
        <w:tblW w:w="97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62"/>
        <w:gridCol w:w="1842"/>
        <w:gridCol w:w="2902"/>
      </w:tblGrid>
      <w:tr w:rsidR="003061FD" w:rsidRPr="003061FD" w14:paraId="1BD22211" w14:textId="77777777" w:rsidTr="003D48A6">
        <w:tc>
          <w:tcPr>
            <w:tcW w:w="4962" w:type="dxa"/>
            <w:shd w:val="clear" w:color="auto" w:fill="F2F2F2"/>
          </w:tcPr>
          <w:p w14:paraId="0D28061B" w14:textId="77777777" w:rsidR="003061FD" w:rsidRPr="003061FD" w:rsidRDefault="003061FD" w:rsidP="003061FD">
            <w:pPr>
              <w:spacing w:after="0" w:line="240" w:lineRule="auto"/>
              <w:jc w:val="center"/>
              <w:rPr>
                <w:rFonts w:ascii="Times New Roman" w:eastAsia="Times New Roman" w:hAnsi="Times New Roman" w:cs="Times New Roman"/>
                <w:b/>
                <w:lang w:eastAsia="sk-SK"/>
              </w:rPr>
            </w:pPr>
          </w:p>
          <w:p w14:paraId="537EFC0B" w14:textId="77777777" w:rsidR="003061FD" w:rsidRPr="003061FD" w:rsidRDefault="003061FD" w:rsidP="003061FD">
            <w:pPr>
              <w:spacing w:after="0" w:line="240" w:lineRule="auto"/>
              <w:jc w:val="center"/>
              <w:rPr>
                <w:rFonts w:ascii="Times New Roman" w:eastAsia="Times New Roman" w:hAnsi="Times New Roman" w:cs="Times New Roman"/>
                <w:b/>
                <w:lang w:eastAsia="sk-SK"/>
              </w:rPr>
            </w:pPr>
            <w:r w:rsidRPr="003061FD">
              <w:rPr>
                <w:rFonts w:ascii="Times New Roman" w:eastAsia="Times New Roman" w:hAnsi="Times New Roman" w:cs="Times New Roman"/>
                <w:b/>
                <w:lang w:eastAsia="sk-SK"/>
              </w:rPr>
              <w:t>Krátkodobý  finančný majetok</w:t>
            </w:r>
          </w:p>
        </w:tc>
        <w:tc>
          <w:tcPr>
            <w:tcW w:w="1842" w:type="dxa"/>
            <w:shd w:val="clear" w:color="auto" w:fill="F2F2F2"/>
          </w:tcPr>
          <w:p w14:paraId="499821B7" w14:textId="77777777" w:rsidR="003061FD" w:rsidRPr="003061FD" w:rsidRDefault="003061FD" w:rsidP="00B01EE7">
            <w:pPr>
              <w:spacing w:after="0" w:line="240" w:lineRule="auto"/>
              <w:jc w:val="center"/>
              <w:rPr>
                <w:rFonts w:ascii="Times New Roman" w:eastAsia="Times New Roman" w:hAnsi="Times New Roman" w:cs="Times New Roman"/>
                <w:b/>
                <w:lang w:eastAsia="sk-SK"/>
              </w:rPr>
            </w:pPr>
            <w:r w:rsidRPr="003061FD">
              <w:rPr>
                <w:rFonts w:ascii="Times New Roman" w:eastAsia="Times New Roman" w:hAnsi="Times New Roman" w:cs="Times New Roman"/>
                <w:b/>
                <w:lang w:eastAsia="sk-SK"/>
              </w:rPr>
              <w:t>Zostatok k 31.12.20</w:t>
            </w:r>
            <w:r w:rsidR="00B01EE7">
              <w:rPr>
                <w:rFonts w:ascii="Times New Roman" w:eastAsia="Times New Roman" w:hAnsi="Times New Roman" w:cs="Times New Roman"/>
                <w:b/>
                <w:lang w:eastAsia="sk-SK"/>
              </w:rPr>
              <w:t>20</w:t>
            </w:r>
          </w:p>
        </w:tc>
        <w:tc>
          <w:tcPr>
            <w:tcW w:w="2902" w:type="dxa"/>
            <w:shd w:val="clear" w:color="auto" w:fill="F2F2F2"/>
          </w:tcPr>
          <w:p w14:paraId="6C523CA6" w14:textId="77777777" w:rsidR="003061FD" w:rsidRPr="003061FD" w:rsidRDefault="003061FD" w:rsidP="003061FD">
            <w:pPr>
              <w:spacing w:after="0" w:line="240" w:lineRule="auto"/>
              <w:jc w:val="center"/>
              <w:rPr>
                <w:rFonts w:ascii="Times New Roman" w:eastAsia="Times New Roman" w:hAnsi="Times New Roman" w:cs="Times New Roman"/>
                <w:b/>
                <w:lang w:eastAsia="sk-SK"/>
              </w:rPr>
            </w:pPr>
          </w:p>
          <w:p w14:paraId="29ED9DF9" w14:textId="688F8646" w:rsidR="003061FD" w:rsidRPr="003061FD" w:rsidRDefault="003061FD" w:rsidP="004335C2">
            <w:pPr>
              <w:spacing w:after="0" w:line="240" w:lineRule="auto"/>
              <w:jc w:val="center"/>
              <w:rPr>
                <w:rFonts w:ascii="Times New Roman" w:eastAsia="Times New Roman" w:hAnsi="Times New Roman" w:cs="Times New Roman"/>
                <w:b/>
                <w:lang w:eastAsia="sk-SK"/>
              </w:rPr>
            </w:pPr>
            <w:r w:rsidRPr="003061FD">
              <w:rPr>
                <w:rFonts w:ascii="Times New Roman" w:eastAsia="Times New Roman" w:hAnsi="Times New Roman" w:cs="Times New Roman"/>
                <w:b/>
                <w:lang w:eastAsia="sk-SK"/>
              </w:rPr>
              <w:t>Zostatok k 31.12.201</w:t>
            </w:r>
            <w:r w:rsidR="0075634E">
              <w:rPr>
                <w:rFonts w:ascii="Times New Roman" w:eastAsia="Times New Roman" w:hAnsi="Times New Roman" w:cs="Times New Roman"/>
                <w:b/>
                <w:lang w:eastAsia="sk-SK"/>
              </w:rPr>
              <w:t>9</w:t>
            </w:r>
          </w:p>
        </w:tc>
      </w:tr>
      <w:tr w:rsidR="00B01EE7" w:rsidRPr="003061FD" w14:paraId="249244E1" w14:textId="77777777" w:rsidTr="003D48A6">
        <w:tc>
          <w:tcPr>
            <w:tcW w:w="4962" w:type="dxa"/>
          </w:tcPr>
          <w:p w14:paraId="67719A06" w14:textId="77777777" w:rsidR="00B01EE7" w:rsidRPr="003061FD" w:rsidRDefault="00B01EE7" w:rsidP="00B01EE7">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 xml:space="preserve">       Pokladnica </w:t>
            </w:r>
          </w:p>
        </w:tc>
        <w:tc>
          <w:tcPr>
            <w:tcW w:w="1842" w:type="dxa"/>
          </w:tcPr>
          <w:p w14:paraId="0C2ECCB2" w14:textId="77777777" w:rsidR="00B01EE7" w:rsidRPr="003061FD" w:rsidRDefault="00B01EE7" w:rsidP="00B01EE7">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961,13</w:t>
            </w:r>
          </w:p>
        </w:tc>
        <w:tc>
          <w:tcPr>
            <w:tcW w:w="2902" w:type="dxa"/>
          </w:tcPr>
          <w:p w14:paraId="7A6F8D72" w14:textId="77777777" w:rsidR="00B01EE7" w:rsidRPr="003061FD" w:rsidRDefault="00B01EE7" w:rsidP="00B01EE7">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983,49</w:t>
            </w:r>
          </w:p>
        </w:tc>
      </w:tr>
      <w:tr w:rsidR="00B01EE7" w:rsidRPr="003061FD" w14:paraId="71C701EC" w14:textId="77777777" w:rsidTr="003D48A6">
        <w:tc>
          <w:tcPr>
            <w:tcW w:w="4962" w:type="dxa"/>
          </w:tcPr>
          <w:p w14:paraId="1A6925F6" w14:textId="77777777" w:rsidR="00B01EE7" w:rsidRPr="003061FD" w:rsidRDefault="00B01EE7" w:rsidP="00B01EE7">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 xml:space="preserve">       Bankové účty </w:t>
            </w:r>
          </w:p>
        </w:tc>
        <w:tc>
          <w:tcPr>
            <w:tcW w:w="1842" w:type="dxa"/>
          </w:tcPr>
          <w:p w14:paraId="4EE20703" w14:textId="77777777" w:rsidR="00B01EE7" w:rsidRPr="003061FD" w:rsidRDefault="00B01EE7" w:rsidP="00B01EE7">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394 445,-</w:t>
            </w:r>
          </w:p>
        </w:tc>
        <w:tc>
          <w:tcPr>
            <w:tcW w:w="2902" w:type="dxa"/>
          </w:tcPr>
          <w:p w14:paraId="5033E437" w14:textId="77777777" w:rsidR="00B01EE7" w:rsidRPr="003061FD" w:rsidRDefault="00B01EE7" w:rsidP="00B01EE7">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242 972,67</w:t>
            </w:r>
          </w:p>
        </w:tc>
      </w:tr>
      <w:tr w:rsidR="00B01EE7" w:rsidRPr="003061FD" w14:paraId="317DCAC2" w14:textId="77777777" w:rsidTr="003D48A6">
        <w:tc>
          <w:tcPr>
            <w:tcW w:w="4962" w:type="dxa"/>
          </w:tcPr>
          <w:p w14:paraId="7AA1A2CE" w14:textId="77777777" w:rsidR="00B01EE7" w:rsidRPr="003061FD" w:rsidRDefault="00B01EE7" w:rsidP="00B01EE7">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 xml:space="preserve">       Ceniny</w:t>
            </w:r>
          </w:p>
        </w:tc>
        <w:tc>
          <w:tcPr>
            <w:tcW w:w="1842" w:type="dxa"/>
          </w:tcPr>
          <w:p w14:paraId="25EFC494" w14:textId="77777777" w:rsidR="00B01EE7" w:rsidRPr="003061FD" w:rsidRDefault="00B01EE7" w:rsidP="00B01EE7">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13,20</w:t>
            </w:r>
          </w:p>
        </w:tc>
        <w:tc>
          <w:tcPr>
            <w:tcW w:w="2902" w:type="dxa"/>
          </w:tcPr>
          <w:p w14:paraId="7A553276" w14:textId="651F0976" w:rsidR="00B01EE7" w:rsidRPr="003061FD" w:rsidRDefault="00B01EE7" w:rsidP="00B01EE7">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w:t>
            </w:r>
            <w:r w:rsidR="0075634E">
              <w:rPr>
                <w:rFonts w:ascii="Times New Roman" w:eastAsia="Times New Roman" w:hAnsi="Times New Roman" w:cs="Times New Roman"/>
                <w:sz w:val="20"/>
                <w:szCs w:val="20"/>
                <w:lang w:eastAsia="sk-SK"/>
              </w:rPr>
              <w:t xml:space="preserve"> </w:t>
            </w:r>
            <w:r>
              <w:rPr>
                <w:rFonts w:ascii="Times New Roman" w:eastAsia="Times New Roman" w:hAnsi="Times New Roman" w:cs="Times New Roman"/>
                <w:sz w:val="20"/>
                <w:szCs w:val="20"/>
                <w:lang w:eastAsia="sk-SK"/>
              </w:rPr>
              <w:t xml:space="preserve"> 356,40</w:t>
            </w:r>
          </w:p>
        </w:tc>
      </w:tr>
    </w:tbl>
    <w:p w14:paraId="41D851EA" w14:textId="77777777" w:rsidR="003061FD" w:rsidRPr="003061FD" w:rsidRDefault="003061FD" w:rsidP="003061FD">
      <w:pPr>
        <w:spacing w:after="0" w:line="240" w:lineRule="auto"/>
        <w:jc w:val="both"/>
        <w:rPr>
          <w:rFonts w:ascii="Times New Roman" w:eastAsia="Times New Roman" w:hAnsi="Times New Roman" w:cs="Times New Roman"/>
          <w:lang w:val="x-none" w:eastAsia="x-none"/>
        </w:rPr>
      </w:pPr>
    </w:p>
    <w:p w14:paraId="22CB44E4" w14:textId="348BE9D2" w:rsidR="003061FD" w:rsidRPr="003061FD" w:rsidRDefault="003061FD" w:rsidP="00C779E9">
      <w:pPr>
        <w:spacing w:after="0" w:line="240" w:lineRule="auto"/>
        <w:ind w:right="-426"/>
        <w:jc w:val="both"/>
        <w:rPr>
          <w:rFonts w:ascii="Times New Roman" w:eastAsia="Times New Roman" w:hAnsi="Times New Roman" w:cs="Times New Roman"/>
          <w:lang w:eastAsia="x-none"/>
        </w:rPr>
      </w:pPr>
      <w:r w:rsidRPr="003061FD">
        <w:rPr>
          <w:rFonts w:ascii="Times New Roman" w:eastAsia="Times New Roman" w:hAnsi="Times New Roman" w:cs="Times New Roman"/>
          <w:lang w:val="x-none" w:eastAsia="x-none"/>
        </w:rPr>
        <w:t>Ako finančný majetok na riadku 85 súvahy</w:t>
      </w:r>
      <w:r w:rsidRPr="003061FD">
        <w:rPr>
          <w:rFonts w:ascii="Times New Roman" w:eastAsia="Times New Roman" w:hAnsi="Times New Roman" w:cs="Times New Roman"/>
          <w:lang w:eastAsia="x-none"/>
        </w:rPr>
        <w:t>,</w:t>
      </w:r>
      <w:r w:rsidRPr="003061FD">
        <w:rPr>
          <w:rFonts w:ascii="Times New Roman" w:eastAsia="Times New Roman" w:hAnsi="Times New Roman" w:cs="Times New Roman"/>
          <w:lang w:val="x-none" w:eastAsia="x-none"/>
        </w:rPr>
        <w:t xml:space="preserve"> obec eviduje peniaze v pokladnici, účty v bankách a ceniny – stravné </w:t>
      </w:r>
      <w:r w:rsidRPr="003061FD">
        <w:rPr>
          <w:rFonts w:ascii="Times New Roman" w:eastAsia="Times New Roman" w:hAnsi="Times New Roman" w:cs="Times New Roman"/>
          <w:lang w:eastAsia="x-none"/>
        </w:rPr>
        <w:t xml:space="preserve">lístky v počte </w:t>
      </w:r>
      <w:r w:rsidR="00721225">
        <w:rPr>
          <w:rFonts w:ascii="Times New Roman" w:eastAsia="Times New Roman" w:hAnsi="Times New Roman" w:cs="Times New Roman"/>
          <w:lang w:eastAsia="x-none"/>
        </w:rPr>
        <w:t>3</w:t>
      </w:r>
      <w:r w:rsidR="000E59BC">
        <w:rPr>
          <w:rFonts w:ascii="Times New Roman" w:eastAsia="Times New Roman" w:hAnsi="Times New Roman" w:cs="Times New Roman"/>
          <w:lang w:eastAsia="x-none"/>
        </w:rPr>
        <w:t xml:space="preserve"> ks/4,40</w:t>
      </w:r>
      <w:r w:rsidRPr="003061FD">
        <w:rPr>
          <w:rFonts w:ascii="Times New Roman" w:eastAsia="Times New Roman" w:hAnsi="Times New Roman" w:cs="Times New Roman"/>
          <w:lang w:eastAsia="x-none"/>
        </w:rPr>
        <w:t xml:space="preserve"> €.</w:t>
      </w:r>
      <w:r w:rsidRPr="003061FD">
        <w:rPr>
          <w:rFonts w:ascii="Times New Roman" w:eastAsia="Times New Roman" w:hAnsi="Times New Roman" w:cs="Times New Roman"/>
          <w:lang w:val="x-none" w:eastAsia="x-none"/>
        </w:rPr>
        <w:t xml:space="preserve"> Účtami v bankách môž</w:t>
      </w:r>
      <w:r w:rsidR="005250C4">
        <w:rPr>
          <w:rFonts w:ascii="Times New Roman" w:eastAsia="Times New Roman" w:hAnsi="Times New Roman" w:cs="Times New Roman"/>
          <w:lang w:val="x-none" w:eastAsia="x-none"/>
        </w:rPr>
        <w:t>e obec voľne disponovať.</w:t>
      </w:r>
      <w:r w:rsidRPr="003061FD">
        <w:rPr>
          <w:rFonts w:ascii="Times New Roman" w:eastAsia="Times New Roman" w:hAnsi="Times New Roman" w:cs="Times New Roman"/>
          <w:lang w:val="x-none" w:eastAsia="x-none"/>
        </w:rPr>
        <w:t xml:space="preserve"> </w:t>
      </w:r>
      <w:r w:rsidR="005250C4">
        <w:rPr>
          <w:rFonts w:ascii="Times New Roman" w:eastAsia="Times New Roman" w:hAnsi="Times New Roman" w:cs="Times New Roman"/>
          <w:lang w:eastAsia="x-none"/>
        </w:rPr>
        <w:t>Obec nevlastní žiadne t</w:t>
      </w:r>
      <w:r w:rsidR="005250C4">
        <w:rPr>
          <w:rFonts w:ascii="Times New Roman" w:eastAsia="Times New Roman" w:hAnsi="Times New Roman" w:cs="Times New Roman"/>
          <w:lang w:val="x-none" w:eastAsia="x-none"/>
        </w:rPr>
        <w:t>ermínovan</w:t>
      </w:r>
      <w:r w:rsidR="00F01EF3">
        <w:rPr>
          <w:rFonts w:ascii="Times New Roman" w:eastAsia="Times New Roman" w:hAnsi="Times New Roman" w:cs="Times New Roman"/>
          <w:lang w:eastAsia="x-none"/>
        </w:rPr>
        <w:t>é</w:t>
      </w:r>
      <w:r w:rsidR="005250C4">
        <w:rPr>
          <w:rFonts w:ascii="Times New Roman" w:eastAsia="Times New Roman" w:hAnsi="Times New Roman" w:cs="Times New Roman"/>
          <w:lang w:val="x-none" w:eastAsia="x-none"/>
        </w:rPr>
        <w:t xml:space="preserve"> účty. </w:t>
      </w:r>
      <w:r w:rsidRPr="003061FD">
        <w:rPr>
          <w:rFonts w:ascii="Times New Roman" w:eastAsia="Times New Roman" w:hAnsi="Times New Roman" w:cs="Times New Roman"/>
          <w:lang w:val="x-none" w:eastAsia="x-none"/>
        </w:rPr>
        <w:t>Na účtoch v bankách (Prima</w:t>
      </w:r>
      <w:r w:rsidRPr="003061FD">
        <w:rPr>
          <w:rFonts w:ascii="Times New Roman" w:eastAsia="Times New Roman" w:hAnsi="Times New Roman" w:cs="Times New Roman"/>
          <w:lang w:eastAsia="x-none"/>
        </w:rPr>
        <w:t xml:space="preserve"> banka</w:t>
      </w:r>
      <w:r w:rsidRPr="003061FD">
        <w:rPr>
          <w:rFonts w:ascii="Times New Roman" w:eastAsia="Times New Roman" w:hAnsi="Times New Roman" w:cs="Times New Roman"/>
          <w:lang w:val="x-none" w:eastAsia="x-none"/>
        </w:rPr>
        <w:t>, VÚB banka) obec evidovala k 31. 12. 20</w:t>
      </w:r>
      <w:r w:rsidR="00721225">
        <w:rPr>
          <w:rFonts w:ascii="Times New Roman" w:eastAsia="Times New Roman" w:hAnsi="Times New Roman" w:cs="Times New Roman"/>
          <w:lang w:eastAsia="x-none"/>
        </w:rPr>
        <w:t>20</w:t>
      </w:r>
      <w:r w:rsidRPr="003061FD">
        <w:rPr>
          <w:rFonts w:ascii="Times New Roman" w:eastAsia="Times New Roman" w:hAnsi="Times New Roman" w:cs="Times New Roman"/>
          <w:lang w:val="x-none" w:eastAsia="x-none"/>
        </w:rPr>
        <w:t xml:space="preserve"> </w:t>
      </w:r>
      <w:r w:rsidRPr="003061FD">
        <w:rPr>
          <w:rFonts w:ascii="Times New Roman" w:eastAsia="Times New Roman" w:hAnsi="Times New Roman" w:cs="Times New Roman"/>
          <w:lang w:eastAsia="x-none"/>
        </w:rPr>
        <w:t>zostatky v sume</w:t>
      </w:r>
      <w:r w:rsidRPr="003061FD">
        <w:rPr>
          <w:rFonts w:ascii="Times New Roman" w:eastAsia="Times New Roman" w:hAnsi="Times New Roman" w:cs="Times New Roman"/>
          <w:lang w:val="x-none" w:eastAsia="x-none"/>
        </w:rPr>
        <w:t xml:space="preserve"> </w:t>
      </w:r>
      <w:r w:rsidR="006C27C9">
        <w:rPr>
          <w:rFonts w:ascii="Times New Roman" w:eastAsia="Times New Roman" w:hAnsi="Times New Roman" w:cs="Times New Roman"/>
          <w:lang w:eastAsia="x-none"/>
        </w:rPr>
        <w:t xml:space="preserve">                </w:t>
      </w:r>
      <w:r w:rsidR="00721225">
        <w:rPr>
          <w:rFonts w:ascii="Times New Roman" w:eastAsia="Times New Roman" w:hAnsi="Times New Roman" w:cs="Times New Roman"/>
          <w:lang w:eastAsia="x-none"/>
        </w:rPr>
        <w:t>394 445</w:t>
      </w:r>
      <w:r w:rsidRPr="003061FD">
        <w:rPr>
          <w:rFonts w:ascii="Times New Roman" w:eastAsia="Times New Roman" w:hAnsi="Times New Roman" w:cs="Times New Roman"/>
          <w:lang w:eastAsia="x-none"/>
        </w:rPr>
        <w:t xml:space="preserve"> €</w:t>
      </w:r>
      <w:r w:rsidRPr="003061FD">
        <w:rPr>
          <w:rFonts w:ascii="Times New Roman" w:eastAsia="Times New Roman" w:hAnsi="Times New Roman" w:cs="Times New Roman"/>
          <w:lang w:val="x-none" w:eastAsia="x-none"/>
        </w:rPr>
        <w:t xml:space="preserve">, čo je </w:t>
      </w:r>
      <w:r w:rsidR="000E59BC">
        <w:rPr>
          <w:rFonts w:ascii="Times New Roman" w:eastAsia="Times New Roman" w:hAnsi="Times New Roman" w:cs="Times New Roman"/>
          <w:lang w:eastAsia="x-none"/>
        </w:rPr>
        <w:t>o</w:t>
      </w:r>
      <w:r w:rsidR="00721225">
        <w:rPr>
          <w:rFonts w:ascii="Times New Roman" w:eastAsia="Times New Roman" w:hAnsi="Times New Roman" w:cs="Times New Roman"/>
          <w:lang w:eastAsia="x-none"/>
        </w:rPr>
        <w:t> 151 472,33</w:t>
      </w:r>
      <w:r w:rsidRPr="003061FD">
        <w:rPr>
          <w:rFonts w:ascii="Times New Roman" w:eastAsia="Times New Roman" w:hAnsi="Times New Roman" w:cs="Times New Roman"/>
          <w:lang w:eastAsia="x-none"/>
        </w:rPr>
        <w:t xml:space="preserve"> € </w:t>
      </w:r>
      <w:r w:rsidR="000E59BC">
        <w:rPr>
          <w:rFonts w:ascii="Times New Roman" w:eastAsia="Times New Roman" w:hAnsi="Times New Roman" w:cs="Times New Roman"/>
          <w:lang w:eastAsia="x-none"/>
        </w:rPr>
        <w:t xml:space="preserve">viac </w:t>
      </w:r>
      <w:r w:rsidRPr="003061FD">
        <w:rPr>
          <w:rFonts w:ascii="Times New Roman" w:eastAsia="Times New Roman" w:hAnsi="Times New Roman" w:cs="Times New Roman"/>
          <w:lang w:eastAsia="x-none"/>
        </w:rPr>
        <w:t>ako v roku 201</w:t>
      </w:r>
      <w:r w:rsidR="00721225">
        <w:rPr>
          <w:rFonts w:ascii="Times New Roman" w:eastAsia="Times New Roman" w:hAnsi="Times New Roman" w:cs="Times New Roman"/>
          <w:lang w:eastAsia="x-none"/>
        </w:rPr>
        <w:t>9</w:t>
      </w:r>
      <w:r w:rsidRPr="003061FD">
        <w:rPr>
          <w:rFonts w:ascii="Times New Roman" w:eastAsia="Times New Roman" w:hAnsi="Times New Roman" w:cs="Times New Roman"/>
          <w:lang w:eastAsia="x-none"/>
        </w:rPr>
        <w:t xml:space="preserve">. Finančný majetok </w:t>
      </w:r>
      <w:r w:rsidR="00721225">
        <w:rPr>
          <w:rFonts w:ascii="Times New Roman" w:eastAsia="Times New Roman" w:hAnsi="Times New Roman" w:cs="Times New Roman"/>
          <w:color w:val="000000" w:themeColor="text1"/>
          <w:lang w:eastAsia="x-none"/>
        </w:rPr>
        <w:t>bol</w:t>
      </w:r>
      <w:r w:rsidRPr="00F01EF3">
        <w:rPr>
          <w:rFonts w:ascii="Times New Roman" w:eastAsia="Times New Roman" w:hAnsi="Times New Roman" w:cs="Times New Roman"/>
          <w:color w:val="000000" w:themeColor="text1"/>
          <w:lang w:eastAsia="x-none"/>
        </w:rPr>
        <w:t xml:space="preserve"> </w:t>
      </w:r>
      <w:r w:rsidR="00721225">
        <w:rPr>
          <w:rFonts w:ascii="Times New Roman" w:eastAsia="Times New Roman" w:hAnsi="Times New Roman" w:cs="Times New Roman"/>
          <w:lang w:eastAsia="x-none"/>
        </w:rPr>
        <w:t xml:space="preserve">v sume </w:t>
      </w:r>
      <w:r w:rsidRPr="003061FD">
        <w:rPr>
          <w:rFonts w:ascii="Times New Roman" w:eastAsia="Times New Roman" w:hAnsi="Times New Roman" w:cs="Times New Roman"/>
          <w:lang w:eastAsia="x-none"/>
        </w:rPr>
        <w:t xml:space="preserve"> </w:t>
      </w:r>
      <w:r w:rsidR="00721225">
        <w:rPr>
          <w:rFonts w:ascii="Times New Roman" w:eastAsia="Times New Roman" w:hAnsi="Times New Roman" w:cs="Times New Roman"/>
          <w:lang w:eastAsia="x-none"/>
        </w:rPr>
        <w:t>395 419,33</w:t>
      </w:r>
      <w:r w:rsidR="000E59BC">
        <w:rPr>
          <w:rFonts w:ascii="Times New Roman" w:eastAsia="Times New Roman" w:hAnsi="Times New Roman" w:cs="Times New Roman"/>
          <w:lang w:eastAsia="x-none"/>
        </w:rPr>
        <w:t xml:space="preserve"> €,</w:t>
      </w:r>
      <w:r w:rsidRPr="003061FD">
        <w:rPr>
          <w:rFonts w:ascii="Times New Roman" w:eastAsia="Times New Roman" w:hAnsi="Times New Roman" w:cs="Times New Roman"/>
          <w:lang w:eastAsia="x-none"/>
        </w:rPr>
        <w:t xml:space="preserve"> </w:t>
      </w:r>
      <w:r w:rsidRPr="00F01EF3">
        <w:rPr>
          <w:rFonts w:ascii="Times New Roman" w:eastAsia="Times New Roman" w:hAnsi="Times New Roman" w:cs="Times New Roman"/>
          <w:color w:val="000000" w:themeColor="text1"/>
          <w:lang w:eastAsia="x-none"/>
        </w:rPr>
        <w:t xml:space="preserve">čo </w:t>
      </w:r>
      <w:r w:rsidR="00A0069A" w:rsidRPr="00F01EF3">
        <w:rPr>
          <w:rFonts w:ascii="Times New Roman" w:eastAsia="Times New Roman" w:hAnsi="Times New Roman" w:cs="Times New Roman"/>
          <w:color w:val="000000" w:themeColor="text1"/>
          <w:lang w:eastAsia="x-none"/>
        </w:rPr>
        <w:t>je</w:t>
      </w:r>
      <w:r w:rsidRPr="00F01EF3">
        <w:rPr>
          <w:rFonts w:ascii="Times New Roman" w:eastAsia="Times New Roman" w:hAnsi="Times New Roman" w:cs="Times New Roman"/>
          <w:color w:val="000000" w:themeColor="text1"/>
          <w:lang w:eastAsia="x-none"/>
        </w:rPr>
        <w:t xml:space="preserve"> </w:t>
      </w:r>
      <w:r w:rsidRPr="003061FD">
        <w:rPr>
          <w:rFonts w:ascii="Times New Roman" w:eastAsia="Times New Roman" w:hAnsi="Times New Roman" w:cs="Times New Roman"/>
          <w:lang w:eastAsia="x-none"/>
        </w:rPr>
        <w:t>o</w:t>
      </w:r>
      <w:r w:rsidR="00721225">
        <w:rPr>
          <w:rFonts w:ascii="Times New Roman" w:eastAsia="Times New Roman" w:hAnsi="Times New Roman" w:cs="Times New Roman"/>
          <w:lang w:eastAsia="x-none"/>
        </w:rPr>
        <w:t> 151 106,77</w:t>
      </w:r>
      <w:r w:rsidRPr="003061FD">
        <w:rPr>
          <w:rFonts w:ascii="Times New Roman" w:eastAsia="Times New Roman" w:hAnsi="Times New Roman" w:cs="Times New Roman"/>
          <w:lang w:eastAsia="x-none"/>
        </w:rPr>
        <w:t xml:space="preserve"> </w:t>
      </w:r>
      <w:r w:rsidR="00BF69F0">
        <w:rPr>
          <w:rFonts w:ascii="Times New Roman" w:eastAsia="Times New Roman" w:hAnsi="Times New Roman" w:cs="Times New Roman"/>
          <w:lang w:eastAsia="x-none"/>
        </w:rPr>
        <w:t xml:space="preserve"> </w:t>
      </w:r>
      <w:r w:rsidRPr="003061FD">
        <w:rPr>
          <w:rFonts w:ascii="Times New Roman" w:eastAsia="Times New Roman" w:hAnsi="Times New Roman" w:cs="Times New Roman"/>
          <w:lang w:eastAsia="x-none"/>
        </w:rPr>
        <w:t xml:space="preserve">€ </w:t>
      </w:r>
      <w:r w:rsidR="009E3AF1">
        <w:rPr>
          <w:rFonts w:ascii="Times New Roman" w:eastAsia="Times New Roman" w:hAnsi="Times New Roman" w:cs="Times New Roman"/>
          <w:lang w:eastAsia="x-none"/>
        </w:rPr>
        <w:t xml:space="preserve">viac ako </w:t>
      </w:r>
      <w:r w:rsidRPr="003061FD">
        <w:rPr>
          <w:rFonts w:ascii="Times New Roman" w:eastAsia="Times New Roman" w:hAnsi="Times New Roman" w:cs="Times New Roman"/>
          <w:lang w:eastAsia="x-none"/>
        </w:rPr>
        <w:t>v roku 201</w:t>
      </w:r>
      <w:r w:rsidR="00721225">
        <w:rPr>
          <w:rFonts w:ascii="Times New Roman" w:eastAsia="Times New Roman" w:hAnsi="Times New Roman" w:cs="Times New Roman"/>
          <w:lang w:eastAsia="x-none"/>
        </w:rPr>
        <w:t>9</w:t>
      </w:r>
      <w:r w:rsidRPr="003061FD">
        <w:rPr>
          <w:rFonts w:ascii="Times New Roman" w:eastAsia="Times New Roman" w:hAnsi="Times New Roman" w:cs="Times New Roman"/>
          <w:lang w:eastAsia="x-none"/>
        </w:rPr>
        <w:t xml:space="preserve">. Dôvodom sú </w:t>
      </w:r>
      <w:r w:rsidR="009E3AF1">
        <w:rPr>
          <w:rFonts w:ascii="Times New Roman" w:eastAsia="Times New Roman" w:hAnsi="Times New Roman" w:cs="Times New Roman"/>
          <w:lang w:eastAsia="x-none"/>
        </w:rPr>
        <w:t>predovšetkým vyšš</w:t>
      </w:r>
      <w:r w:rsidR="0043561C">
        <w:rPr>
          <w:rFonts w:ascii="Times New Roman" w:eastAsia="Times New Roman" w:hAnsi="Times New Roman" w:cs="Times New Roman"/>
          <w:lang w:eastAsia="x-none"/>
        </w:rPr>
        <w:t xml:space="preserve">ie podielové dane na samosprávu, </w:t>
      </w:r>
      <w:r w:rsidR="00A759F7">
        <w:rPr>
          <w:rFonts w:ascii="Times New Roman" w:eastAsia="Times New Roman" w:hAnsi="Times New Roman" w:cs="Times New Roman"/>
          <w:lang w:eastAsia="x-none"/>
        </w:rPr>
        <w:t xml:space="preserve">vyššie poplatky za odpad, </w:t>
      </w:r>
      <w:r w:rsidR="0043561C">
        <w:rPr>
          <w:rFonts w:ascii="Times New Roman" w:eastAsia="Times New Roman" w:hAnsi="Times New Roman" w:cs="Times New Roman"/>
          <w:lang w:eastAsia="x-none"/>
        </w:rPr>
        <w:t xml:space="preserve">ale aj </w:t>
      </w:r>
      <w:r w:rsidR="00BF69F0">
        <w:rPr>
          <w:rFonts w:ascii="Times New Roman" w:eastAsia="Times New Roman" w:hAnsi="Times New Roman" w:cs="Times New Roman"/>
          <w:lang w:eastAsia="x-none"/>
        </w:rPr>
        <w:t xml:space="preserve">šetrenie niektorých výdavkov. </w:t>
      </w:r>
      <w:r w:rsidR="009E3AF1">
        <w:rPr>
          <w:rFonts w:ascii="Times New Roman" w:eastAsia="Times New Roman" w:hAnsi="Times New Roman" w:cs="Times New Roman"/>
          <w:lang w:eastAsia="x-none"/>
        </w:rPr>
        <w:t xml:space="preserve"> </w:t>
      </w:r>
      <w:r w:rsidRPr="003061FD">
        <w:rPr>
          <w:rFonts w:ascii="Times New Roman" w:eastAsia="Times New Roman" w:hAnsi="Times New Roman" w:cs="Times New Roman"/>
          <w:lang w:eastAsia="x-none"/>
        </w:rPr>
        <w:t xml:space="preserve"> </w:t>
      </w:r>
    </w:p>
    <w:p w14:paraId="6B1EB239" w14:textId="77777777" w:rsidR="003061FD" w:rsidRPr="003061FD" w:rsidRDefault="003061FD" w:rsidP="003061FD">
      <w:pPr>
        <w:spacing w:after="0" w:line="240" w:lineRule="auto"/>
        <w:rPr>
          <w:rFonts w:ascii="Times New Roman" w:eastAsia="Times New Roman" w:hAnsi="Times New Roman" w:cs="Times New Roman"/>
          <w:sz w:val="24"/>
          <w:szCs w:val="24"/>
          <w:lang w:val="x-none" w:eastAsia="x-none"/>
        </w:rPr>
      </w:pPr>
    </w:p>
    <w:p w14:paraId="13A814EB" w14:textId="77777777" w:rsidR="003061FD" w:rsidRPr="003061FD" w:rsidRDefault="003061FD" w:rsidP="003061FD">
      <w:pPr>
        <w:numPr>
          <w:ilvl w:val="0"/>
          <w:numId w:val="10"/>
        </w:numPr>
        <w:spacing w:after="0" w:line="240" w:lineRule="auto"/>
        <w:ind w:left="284" w:hanging="284"/>
        <w:rPr>
          <w:rFonts w:ascii="Times New Roman" w:eastAsia="Times New Roman" w:hAnsi="Times New Roman" w:cs="Times New Roman"/>
          <w:b/>
          <w:sz w:val="24"/>
          <w:szCs w:val="24"/>
          <w:lang w:eastAsia="sk-SK"/>
        </w:rPr>
      </w:pPr>
      <w:r w:rsidRPr="003061FD">
        <w:rPr>
          <w:rFonts w:ascii="Times New Roman" w:eastAsia="Times New Roman" w:hAnsi="Times New Roman" w:cs="Times New Roman"/>
          <w:b/>
          <w:sz w:val="24"/>
          <w:szCs w:val="24"/>
          <w:lang w:eastAsia="sk-SK"/>
        </w:rPr>
        <w:t xml:space="preserve">Časové rozlíšenie </w:t>
      </w:r>
    </w:p>
    <w:p w14:paraId="3237378A" w14:textId="77777777" w:rsidR="003061FD" w:rsidRPr="003061FD" w:rsidRDefault="003061FD" w:rsidP="003061FD">
      <w:pPr>
        <w:spacing w:after="0" w:line="240" w:lineRule="auto"/>
        <w:jc w:val="both"/>
        <w:rPr>
          <w:rFonts w:ascii="Times New Roman" w:eastAsia="Times New Roman" w:hAnsi="Times New Roman" w:cs="Times New Roman"/>
          <w:sz w:val="24"/>
          <w:szCs w:val="24"/>
          <w:lang w:eastAsia="sk-SK"/>
        </w:rPr>
      </w:pPr>
      <w:r w:rsidRPr="003061FD">
        <w:rPr>
          <w:rFonts w:ascii="Times New Roman" w:eastAsia="Times New Roman" w:hAnsi="Times New Roman" w:cs="Times New Roman"/>
          <w:sz w:val="24"/>
          <w:szCs w:val="24"/>
          <w:lang w:eastAsia="sk-SK"/>
        </w:rPr>
        <w:t xml:space="preserve">Významné položky časového rozlíšenia </w:t>
      </w:r>
      <w:r w:rsidRPr="003061FD">
        <w:rPr>
          <w:rFonts w:ascii="Times New Roman" w:eastAsia="Times New Roman" w:hAnsi="Times New Roman" w:cs="Times New Roman"/>
          <w:b/>
          <w:sz w:val="24"/>
          <w:szCs w:val="24"/>
          <w:lang w:eastAsia="sk-SK"/>
        </w:rPr>
        <w:t xml:space="preserve">nákladov </w:t>
      </w:r>
      <w:r w:rsidRPr="003061FD">
        <w:rPr>
          <w:rFonts w:ascii="Times New Roman" w:eastAsia="Times New Roman" w:hAnsi="Times New Roman" w:cs="Times New Roman"/>
          <w:sz w:val="24"/>
          <w:szCs w:val="24"/>
          <w:lang w:eastAsia="sk-SK"/>
        </w:rPr>
        <w:t>a </w:t>
      </w:r>
      <w:r w:rsidRPr="003061FD">
        <w:rPr>
          <w:rFonts w:ascii="Times New Roman" w:eastAsia="Times New Roman" w:hAnsi="Times New Roman" w:cs="Times New Roman"/>
          <w:b/>
          <w:sz w:val="24"/>
          <w:szCs w:val="24"/>
          <w:lang w:eastAsia="sk-SK"/>
        </w:rPr>
        <w:t xml:space="preserve">príjmov budúcich období </w:t>
      </w:r>
    </w:p>
    <w:tbl>
      <w:tblPr>
        <w:tblW w:w="97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0"/>
        <w:gridCol w:w="1985"/>
        <w:gridCol w:w="2051"/>
      </w:tblGrid>
      <w:tr w:rsidR="003061FD" w:rsidRPr="003061FD" w14:paraId="73BC73A9" w14:textId="77777777" w:rsidTr="003D48A6">
        <w:tc>
          <w:tcPr>
            <w:tcW w:w="5670" w:type="dxa"/>
            <w:shd w:val="clear" w:color="auto" w:fill="F2F2F2"/>
          </w:tcPr>
          <w:p w14:paraId="0B5A7D81" w14:textId="77777777" w:rsidR="003061FD" w:rsidRPr="003061FD" w:rsidRDefault="003061FD" w:rsidP="003061FD">
            <w:pPr>
              <w:spacing w:after="0" w:line="240" w:lineRule="auto"/>
              <w:jc w:val="center"/>
              <w:rPr>
                <w:rFonts w:ascii="Times New Roman" w:eastAsia="Times New Roman" w:hAnsi="Times New Roman" w:cs="Times New Roman"/>
                <w:b/>
                <w:lang w:eastAsia="sk-SK"/>
              </w:rPr>
            </w:pPr>
            <w:r w:rsidRPr="003061FD">
              <w:rPr>
                <w:rFonts w:ascii="Times New Roman" w:eastAsia="Times New Roman" w:hAnsi="Times New Roman" w:cs="Times New Roman"/>
                <w:b/>
                <w:lang w:eastAsia="sk-SK"/>
              </w:rPr>
              <w:t>Opis jednotlivých významných položiek časového rozlíšenia</w:t>
            </w:r>
          </w:p>
        </w:tc>
        <w:tc>
          <w:tcPr>
            <w:tcW w:w="1985" w:type="dxa"/>
            <w:shd w:val="clear" w:color="auto" w:fill="F2F2F2"/>
          </w:tcPr>
          <w:p w14:paraId="298D8592" w14:textId="77777777" w:rsidR="003061FD" w:rsidRPr="003061FD" w:rsidRDefault="003061FD" w:rsidP="00721225">
            <w:pPr>
              <w:spacing w:after="0" w:line="240" w:lineRule="auto"/>
              <w:jc w:val="center"/>
              <w:rPr>
                <w:rFonts w:ascii="Times New Roman" w:eastAsia="Times New Roman" w:hAnsi="Times New Roman" w:cs="Times New Roman"/>
                <w:b/>
                <w:lang w:eastAsia="sk-SK"/>
              </w:rPr>
            </w:pPr>
            <w:r w:rsidRPr="003061FD">
              <w:rPr>
                <w:rFonts w:ascii="Times New Roman" w:eastAsia="Times New Roman" w:hAnsi="Times New Roman" w:cs="Times New Roman"/>
                <w:b/>
                <w:lang w:eastAsia="sk-SK"/>
              </w:rPr>
              <w:t>Zostatok k 31.12.20</w:t>
            </w:r>
            <w:r w:rsidR="00721225">
              <w:rPr>
                <w:rFonts w:ascii="Times New Roman" w:eastAsia="Times New Roman" w:hAnsi="Times New Roman" w:cs="Times New Roman"/>
                <w:b/>
                <w:lang w:eastAsia="sk-SK"/>
              </w:rPr>
              <w:t>20</w:t>
            </w:r>
          </w:p>
        </w:tc>
        <w:tc>
          <w:tcPr>
            <w:tcW w:w="2051" w:type="dxa"/>
            <w:shd w:val="clear" w:color="auto" w:fill="F2F2F2"/>
          </w:tcPr>
          <w:p w14:paraId="354A055C" w14:textId="77777777" w:rsidR="003061FD" w:rsidRPr="003061FD" w:rsidRDefault="003061FD" w:rsidP="00721225">
            <w:pPr>
              <w:spacing w:after="0" w:line="240" w:lineRule="auto"/>
              <w:jc w:val="center"/>
              <w:rPr>
                <w:rFonts w:ascii="Times New Roman" w:eastAsia="Times New Roman" w:hAnsi="Times New Roman" w:cs="Times New Roman"/>
                <w:b/>
                <w:lang w:eastAsia="sk-SK"/>
              </w:rPr>
            </w:pPr>
            <w:r w:rsidRPr="003061FD">
              <w:rPr>
                <w:rFonts w:ascii="Times New Roman" w:eastAsia="Times New Roman" w:hAnsi="Times New Roman" w:cs="Times New Roman"/>
                <w:b/>
                <w:lang w:eastAsia="sk-SK"/>
              </w:rPr>
              <w:t>Zostatok k 31.12.201</w:t>
            </w:r>
            <w:r w:rsidR="00721225">
              <w:rPr>
                <w:rFonts w:ascii="Times New Roman" w:eastAsia="Times New Roman" w:hAnsi="Times New Roman" w:cs="Times New Roman"/>
                <w:b/>
                <w:lang w:eastAsia="sk-SK"/>
              </w:rPr>
              <w:t>9</w:t>
            </w:r>
          </w:p>
        </w:tc>
      </w:tr>
      <w:tr w:rsidR="004335C2" w:rsidRPr="003061FD" w14:paraId="095C4761" w14:textId="77777777" w:rsidTr="003D48A6">
        <w:tc>
          <w:tcPr>
            <w:tcW w:w="5670" w:type="dxa"/>
          </w:tcPr>
          <w:p w14:paraId="1FAE010C" w14:textId="77777777" w:rsidR="004335C2" w:rsidRPr="003061FD" w:rsidRDefault="004335C2" w:rsidP="004335C2">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b/>
                <w:sz w:val="20"/>
                <w:szCs w:val="20"/>
                <w:lang w:eastAsia="sk-SK"/>
              </w:rPr>
              <w:t>Náklady budúcich období  spolu z toho</w:t>
            </w:r>
            <w:r w:rsidRPr="003061FD">
              <w:rPr>
                <w:rFonts w:ascii="Times New Roman" w:eastAsia="Times New Roman" w:hAnsi="Times New Roman" w:cs="Times New Roman"/>
                <w:sz w:val="20"/>
                <w:szCs w:val="20"/>
                <w:lang w:eastAsia="sk-SK"/>
              </w:rPr>
              <w:t>:</w:t>
            </w:r>
          </w:p>
        </w:tc>
        <w:tc>
          <w:tcPr>
            <w:tcW w:w="1985" w:type="dxa"/>
          </w:tcPr>
          <w:p w14:paraId="716AFD80" w14:textId="77777777" w:rsidR="004335C2" w:rsidRPr="003061FD" w:rsidRDefault="00721225" w:rsidP="004335C2">
            <w:pPr>
              <w:spacing w:after="0" w:line="240" w:lineRule="auto"/>
              <w:jc w:val="center"/>
              <w:rPr>
                <w:rFonts w:ascii="Times New Roman" w:eastAsia="Times New Roman" w:hAnsi="Times New Roman" w:cs="Times New Roman"/>
                <w:b/>
                <w:sz w:val="20"/>
                <w:szCs w:val="20"/>
                <w:lang w:eastAsia="sk-SK"/>
              </w:rPr>
            </w:pPr>
            <w:r>
              <w:rPr>
                <w:rFonts w:ascii="Times New Roman" w:eastAsia="Times New Roman" w:hAnsi="Times New Roman" w:cs="Times New Roman"/>
                <w:b/>
                <w:sz w:val="20"/>
                <w:szCs w:val="20"/>
                <w:lang w:eastAsia="sk-SK"/>
              </w:rPr>
              <w:t>4 242,32</w:t>
            </w:r>
          </w:p>
        </w:tc>
        <w:tc>
          <w:tcPr>
            <w:tcW w:w="2051" w:type="dxa"/>
          </w:tcPr>
          <w:p w14:paraId="308C1707" w14:textId="77777777" w:rsidR="004335C2" w:rsidRPr="003061FD" w:rsidRDefault="004335C2" w:rsidP="00721225">
            <w:pPr>
              <w:spacing w:after="0" w:line="240" w:lineRule="auto"/>
              <w:jc w:val="center"/>
              <w:rPr>
                <w:rFonts w:ascii="Times New Roman" w:eastAsia="Times New Roman" w:hAnsi="Times New Roman" w:cs="Times New Roman"/>
                <w:b/>
                <w:sz w:val="20"/>
                <w:szCs w:val="20"/>
                <w:lang w:eastAsia="sk-SK"/>
              </w:rPr>
            </w:pPr>
            <w:r w:rsidRPr="003061FD">
              <w:rPr>
                <w:rFonts w:ascii="Times New Roman" w:eastAsia="Times New Roman" w:hAnsi="Times New Roman" w:cs="Times New Roman"/>
                <w:b/>
                <w:sz w:val="20"/>
                <w:szCs w:val="20"/>
                <w:lang w:eastAsia="sk-SK"/>
              </w:rPr>
              <w:t xml:space="preserve"> </w:t>
            </w:r>
            <w:r w:rsidR="00721225">
              <w:rPr>
                <w:rFonts w:ascii="Times New Roman" w:eastAsia="Times New Roman" w:hAnsi="Times New Roman" w:cs="Times New Roman"/>
                <w:b/>
                <w:sz w:val="20"/>
                <w:szCs w:val="20"/>
                <w:lang w:eastAsia="sk-SK"/>
              </w:rPr>
              <w:t>3 152,45</w:t>
            </w:r>
          </w:p>
        </w:tc>
      </w:tr>
      <w:tr w:rsidR="004335C2" w:rsidRPr="003061FD" w14:paraId="02776B3B" w14:textId="77777777" w:rsidTr="003D48A6">
        <w:tc>
          <w:tcPr>
            <w:tcW w:w="5670" w:type="dxa"/>
          </w:tcPr>
          <w:p w14:paraId="342B13EE" w14:textId="77777777" w:rsidR="004335C2" w:rsidRPr="003061FD" w:rsidRDefault="004335C2" w:rsidP="004335C2">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Predplatné novín</w:t>
            </w:r>
          </w:p>
        </w:tc>
        <w:tc>
          <w:tcPr>
            <w:tcW w:w="1985" w:type="dxa"/>
          </w:tcPr>
          <w:p w14:paraId="73A85412" w14:textId="5876C960" w:rsidR="004335C2" w:rsidRPr="003061FD" w:rsidRDefault="009E3AF1" w:rsidP="00721225">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w:t>
            </w:r>
            <w:r w:rsidR="0075634E">
              <w:rPr>
                <w:rFonts w:ascii="Times New Roman" w:eastAsia="Times New Roman" w:hAnsi="Times New Roman" w:cs="Times New Roman"/>
                <w:sz w:val="20"/>
                <w:szCs w:val="20"/>
                <w:lang w:eastAsia="sk-SK"/>
              </w:rPr>
              <w:t xml:space="preserve"> </w:t>
            </w:r>
            <w:r w:rsidR="00721225">
              <w:rPr>
                <w:rFonts w:ascii="Times New Roman" w:eastAsia="Times New Roman" w:hAnsi="Times New Roman" w:cs="Times New Roman"/>
                <w:sz w:val="20"/>
                <w:szCs w:val="20"/>
                <w:lang w:eastAsia="sk-SK"/>
              </w:rPr>
              <w:t>1 480,40</w:t>
            </w:r>
          </w:p>
        </w:tc>
        <w:tc>
          <w:tcPr>
            <w:tcW w:w="2051" w:type="dxa"/>
          </w:tcPr>
          <w:p w14:paraId="1BAE22BD" w14:textId="77777777" w:rsidR="004335C2" w:rsidRPr="003061FD" w:rsidRDefault="004335C2" w:rsidP="00721225">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 xml:space="preserve">             </w:t>
            </w:r>
            <w:r w:rsidR="00721225">
              <w:rPr>
                <w:rFonts w:ascii="Times New Roman" w:eastAsia="Times New Roman" w:hAnsi="Times New Roman" w:cs="Times New Roman"/>
                <w:sz w:val="20"/>
                <w:szCs w:val="20"/>
                <w:lang w:eastAsia="sk-SK"/>
              </w:rPr>
              <w:t>941,06</w:t>
            </w:r>
            <w:r w:rsidRPr="003061FD">
              <w:rPr>
                <w:rFonts w:ascii="Times New Roman" w:eastAsia="Times New Roman" w:hAnsi="Times New Roman" w:cs="Times New Roman"/>
                <w:sz w:val="20"/>
                <w:szCs w:val="20"/>
                <w:lang w:eastAsia="sk-SK"/>
              </w:rPr>
              <w:t xml:space="preserve"> </w:t>
            </w:r>
          </w:p>
        </w:tc>
      </w:tr>
      <w:tr w:rsidR="004335C2" w:rsidRPr="003061FD" w14:paraId="61C6DB2E" w14:textId="77777777" w:rsidTr="003D48A6">
        <w:tc>
          <w:tcPr>
            <w:tcW w:w="5670" w:type="dxa"/>
          </w:tcPr>
          <w:p w14:paraId="3A595D3F" w14:textId="77777777" w:rsidR="004335C2" w:rsidRPr="003061FD" w:rsidRDefault="004335C2" w:rsidP="004335C2">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Poistné – majetku obce</w:t>
            </w:r>
          </w:p>
        </w:tc>
        <w:tc>
          <w:tcPr>
            <w:tcW w:w="1985" w:type="dxa"/>
          </w:tcPr>
          <w:p w14:paraId="115B172E" w14:textId="60185B90" w:rsidR="004335C2" w:rsidRPr="003061FD" w:rsidRDefault="00721225" w:rsidP="0043561C">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2 470,63</w:t>
            </w:r>
          </w:p>
        </w:tc>
        <w:tc>
          <w:tcPr>
            <w:tcW w:w="2051" w:type="dxa"/>
          </w:tcPr>
          <w:p w14:paraId="6E94E94B" w14:textId="77777777" w:rsidR="004335C2" w:rsidRPr="003061FD" w:rsidRDefault="004335C2" w:rsidP="00721225">
            <w:pPr>
              <w:spacing w:after="0" w:line="240" w:lineRule="auto"/>
              <w:jc w:val="center"/>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 xml:space="preserve">  </w:t>
            </w:r>
            <w:r w:rsidR="00721225">
              <w:rPr>
                <w:rFonts w:ascii="Times New Roman" w:eastAsia="Times New Roman" w:hAnsi="Times New Roman" w:cs="Times New Roman"/>
                <w:sz w:val="20"/>
                <w:szCs w:val="20"/>
                <w:lang w:eastAsia="sk-SK"/>
              </w:rPr>
              <w:t>2 088,-</w:t>
            </w:r>
          </w:p>
        </w:tc>
      </w:tr>
      <w:tr w:rsidR="004335C2" w:rsidRPr="003061FD" w14:paraId="4C567932" w14:textId="77777777" w:rsidTr="003D48A6">
        <w:tc>
          <w:tcPr>
            <w:tcW w:w="5670" w:type="dxa"/>
          </w:tcPr>
          <w:p w14:paraId="24D35425" w14:textId="77777777" w:rsidR="004335C2" w:rsidRPr="003061FD" w:rsidRDefault="004335C2" w:rsidP="004335C2">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Iné – webové stránky, členské MAS</w:t>
            </w:r>
          </w:p>
        </w:tc>
        <w:tc>
          <w:tcPr>
            <w:tcW w:w="1985" w:type="dxa"/>
          </w:tcPr>
          <w:p w14:paraId="5A4FE083" w14:textId="0B1217B6" w:rsidR="004335C2" w:rsidRPr="003061FD" w:rsidRDefault="0043561C" w:rsidP="00DD2B98">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w:t>
            </w:r>
            <w:r w:rsidR="00721225">
              <w:rPr>
                <w:rFonts w:ascii="Times New Roman" w:eastAsia="Times New Roman" w:hAnsi="Times New Roman" w:cs="Times New Roman"/>
                <w:sz w:val="20"/>
                <w:szCs w:val="20"/>
                <w:lang w:eastAsia="sk-SK"/>
              </w:rPr>
              <w:t xml:space="preserve">  291,29</w:t>
            </w:r>
          </w:p>
        </w:tc>
        <w:tc>
          <w:tcPr>
            <w:tcW w:w="2051" w:type="dxa"/>
          </w:tcPr>
          <w:p w14:paraId="4564EFF6" w14:textId="77777777" w:rsidR="004335C2" w:rsidRPr="003061FD" w:rsidRDefault="00721225" w:rsidP="00721225">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w:t>
            </w:r>
            <w:r w:rsidR="004335C2" w:rsidRPr="003061FD">
              <w:rPr>
                <w:rFonts w:ascii="Times New Roman" w:eastAsia="Times New Roman" w:hAnsi="Times New Roman" w:cs="Times New Roman"/>
                <w:sz w:val="20"/>
                <w:szCs w:val="20"/>
                <w:lang w:eastAsia="sk-SK"/>
              </w:rPr>
              <w:t xml:space="preserve">  </w:t>
            </w:r>
            <w:r>
              <w:rPr>
                <w:rFonts w:ascii="Times New Roman" w:eastAsia="Times New Roman" w:hAnsi="Times New Roman" w:cs="Times New Roman"/>
                <w:sz w:val="20"/>
                <w:szCs w:val="20"/>
                <w:lang w:eastAsia="sk-SK"/>
              </w:rPr>
              <w:t>123,39</w:t>
            </w:r>
          </w:p>
        </w:tc>
      </w:tr>
      <w:tr w:rsidR="004335C2" w:rsidRPr="003061FD" w14:paraId="3D177E35" w14:textId="77777777" w:rsidTr="003D48A6">
        <w:tc>
          <w:tcPr>
            <w:tcW w:w="5670" w:type="dxa"/>
          </w:tcPr>
          <w:p w14:paraId="2C746249" w14:textId="77777777" w:rsidR="004335C2" w:rsidRPr="003061FD" w:rsidRDefault="004335C2" w:rsidP="004335C2">
            <w:pPr>
              <w:spacing w:after="0" w:line="240" w:lineRule="auto"/>
              <w:rPr>
                <w:rFonts w:ascii="Times New Roman" w:eastAsia="Times New Roman" w:hAnsi="Times New Roman" w:cs="Times New Roman"/>
                <w:b/>
                <w:sz w:val="20"/>
                <w:szCs w:val="20"/>
                <w:lang w:eastAsia="sk-SK"/>
              </w:rPr>
            </w:pPr>
            <w:r w:rsidRPr="003061FD">
              <w:rPr>
                <w:rFonts w:ascii="Times New Roman" w:eastAsia="Times New Roman" w:hAnsi="Times New Roman" w:cs="Times New Roman"/>
                <w:b/>
                <w:sz w:val="20"/>
                <w:szCs w:val="20"/>
                <w:lang w:eastAsia="sk-SK"/>
              </w:rPr>
              <w:t xml:space="preserve">Príjmy budúcich období  spolu z toho: </w:t>
            </w:r>
          </w:p>
        </w:tc>
        <w:tc>
          <w:tcPr>
            <w:tcW w:w="1985" w:type="dxa"/>
          </w:tcPr>
          <w:p w14:paraId="07EB4C4F" w14:textId="68D1F4D6" w:rsidR="004335C2" w:rsidRPr="003061FD" w:rsidRDefault="0075634E" w:rsidP="00721225">
            <w:pPr>
              <w:spacing w:after="0" w:line="240" w:lineRule="auto"/>
              <w:jc w:val="center"/>
              <w:rPr>
                <w:rFonts w:ascii="Times New Roman" w:eastAsia="Times New Roman" w:hAnsi="Times New Roman" w:cs="Times New Roman"/>
                <w:b/>
                <w:sz w:val="20"/>
                <w:szCs w:val="20"/>
                <w:lang w:eastAsia="sk-SK"/>
              </w:rPr>
            </w:pPr>
            <w:r>
              <w:rPr>
                <w:rFonts w:ascii="Times New Roman" w:eastAsia="Times New Roman" w:hAnsi="Times New Roman" w:cs="Times New Roman"/>
                <w:b/>
                <w:sz w:val="20"/>
                <w:szCs w:val="20"/>
                <w:lang w:eastAsia="sk-SK"/>
              </w:rPr>
              <w:t xml:space="preserve">  </w:t>
            </w:r>
            <w:r w:rsidR="0043561C">
              <w:rPr>
                <w:rFonts w:ascii="Times New Roman" w:eastAsia="Times New Roman" w:hAnsi="Times New Roman" w:cs="Times New Roman"/>
                <w:b/>
                <w:sz w:val="20"/>
                <w:szCs w:val="20"/>
                <w:lang w:eastAsia="sk-SK"/>
              </w:rPr>
              <w:t xml:space="preserve">  </w:t>
            </w:r>
            <w:r w:rsidR="00721225">
              <w:rPr>
                <w:rFonts w:ascii="Times New Roman" w:eastAsia="Times New Roman" w:hAnsi="Times New Roman" w:cs="Times New Roman"/>
                <w:b/>
                <w:sz w:val="20"/>
                <w:szCs w:val="20"/>
                <w:lang w:eastAsia="sk-SK"/>
              </w:rPr>
              <w:t>33,-</w:t>
            </w:r>
          </w:p>
        </w:tc>
        <w:tc>
          <w:tcPr>
            <w:tcW w:w="2051" w:type="dxa"/>
          </w:tcPr>
          <w:p w14:paraId="68DB389B" w14:textId="1AA0187B" w:rsidR="004335C2" w:rsidRPr="003061FD" w:rsidRDefault="004335C2" w:rsidP="00721225">
            <w:pPr>
              <w:spacing w:after="0" w:line="240" w:lineRule="auto"/>
              <w:jc w:val="center"/>
              <w:rPr>
                <w:rFonts w:ascii="Times New Roman" w:eastAsia="Times New Roman" w:hAnsi="Times New Roman" w:cs="Times New Roman"/>
                <w:b/>
                <w:sz w:val="20"/>
                <w:szCs w:val="20"/>
                <w:lang w:eastAsia="sk-SK"/>
              </w:rPr>
            </w:pPr>
            <w:r w:rsidRPr="003061FD">
              <w:rPr>
                <w:rFonts w:ascii="Times New Roman" w:eastAsia="Times New Roman" w:hAnsi="Times New Roman" w:cs="Times New Roman"/>
                <w:b/>
                <w:sz w:val="20"/>
                <w:szCs w:val="20"/>
                <w:lang w:eastAsia="sk-SK"/>
              </w:rPr>
              <w:t xml:space="preserve">  </w:t>
            </w:r>
            <w:r w:rsidR="0075634E">
              <w:rPr>
                <w:rFonts w:ascii="Times New Roman" w:eastAsia="Times New Roman" w:hAnsi="Times New Roman" w:cs="Times New Roman"/>
                <w:b/>
                <w:sz w:val="20"/>
                <w:szCs w:val="20"/>
                <w:lang w:eastAsia="sk-SK"/>
              </w:rPr>
              <w:t xml:space="preserve">  </w:t>
            </w:r>
            <w:r w:rsidRPr="003061FD">
              <w:rPr>
                <w:rFonts w:ascii="Times New Roman" w:eastAsia="Times New Roman" w:hAnsi="Times New Roman" w:cs="Times New Roman"/>
                <w:b/>
                <w:sz w:val="20"/>
                <w:szCs w:val="20"/>
                <w:lang w:eastAsia="sk-SK"/>
              </w:rPr>
              <w:t xml:space="preserve">  </w:t>
            </w:r>
            <w:r w:rsidR="00721225">
              <w:rPr>
                <w:rFonts w:ascii="Times New Roman" w:eastAsia="Times New Roman" w:hAnsi="Times New Roman" w:cs="Times New Roman"/>
                <w:b/>
                <w:sz w:val="20"/>
                <w:szCs w:val="20"/>
                <w:lang w:eastAsia="sk-SK"/>
              </w:rPr>
              <w:t>33,-</w:t>
            </w:r>
          </w:p>
        </w:tc>
      </w:tr>
      <w:tr w:rsidR="004335C2" w:rsidRPr="003061FD" w14:paraId="5221A3A6" w14:textId="77777777" w:rsidTr="003D48A6">
        <w:tc>
          <w:tcPr>
            <w:tcW w:w="5670" w:type="dxa"/>
          </w:tcPr>
          <w:p w14:paraId="4951804F" w14:textId="77777777" w:rsidR="004335C2" w:rsidRPr="003061FD" w:rsidRDefault="004335C2" w:rsidP="004335C2">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Nájom z SPP a Považskej vodárenskej spoločnosti</w:t>
            </w:r>
          </w:p>
        </w:tc>
        <w:tc>
          <w:tcPr>
            <w:tcW w:w="1985" w:type="dxa"/>
          </w:tcPr>
          <w:p w14:paraId="56B4345C" w14:textId="7FB4D466" w:rsidR="004335C2" w:rsidRPr="003061FD" w:rsidRDefault="0075634E" w:rsidP="004335C2">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w:t>
            </w:r>
            <w:r w:rsidR="00721225">
              <w:rPr>
                <w:rFonts w:ascii="Times New Roman" w:eastAsia="Times New Roman" w:hAnsi="Times New Roman" w:cs="Times New Roman"/>
                <w:sz w:val="20"/>
                <w:szCs w:val="20"/>
                <w:lang w:eastAsia="sk-SK"/>
              </w:rPr>
              <w:t xml:space="preserve">  33,-</w:t>
            </w:r>
          </w:p>
        </w:tc>
        <w:tc>
          <w:tcPr>
            <w:tcW w:w="2051" w:type="dxa"/>
          </w:tcPr>
          <w:p w14:paraId="5A498935" w14:textId="19D59AA9" w:rsidR="004335C2" w:rsidRPr="003061FD" w:rsidRDefault="004335C2" w:rsidP="00721225">
            <w:pPr>
              <w:spacing w:after="0" w:line="240" w:lineRule="auto"/>
              <w:jc w:val="center"/>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 xml:space="preserve"> </w:t>
            </w:r>
            <w:r w:rsidR="0075634E">
              <w:rPr>
                <w:rFonts w:ascii="Times New Roman" w:eastAsia="Times New Roman" w:hAnsi="Times New Roman" w:cs="Times New Roman"/>
                <w:sz w:val="20"/>
                <w:szCs w:val="20"/>
                <w:lang w:eastAsia="sk-SK"/>
              </w:rPr>
              <w:t xml:space="preserve">  </w:t>
            </w:r>
            <w:r w:rsidRPr="003061FD">
              <w:rPr>
                <w:rFonts w:ascii="Times New Roman" w:eastAsia="Times New Roman" w:hAnsi="Times New Roman" w:cs="Times New Roman"/>
                <w:sz w:val="20"/>
                <w:szCs w:val="20"/>
                <w:lang w:eastAsia="sk-SK"/>
              </w:rPr>
              <w:t xml:space="preserve">   </w:t>
            </w:r>
            <w:r w:rsidR="00721225">
              <w:rPr>
                <w:rFonts w:ascii="Times New Roman" w:eastAsia="Times New Roman" w:hAnsi="Times New Roman" w:cs="Times New Roman"/>
                <w:sz w:val="20"/>
                <w:szCs w:val="20"/>
                <w:lang w:eastAsia="sk-SK"/>
              </w:rPr>
              <w:t>33,-</w:t>
            </w:r>
          </w:p>
        </w:tc>
      </w:tr>
    </w:tbl>
    <w:p w14:paraId="17C75A24" w14:textId="77777777" w:rsidR="003D48A6" w:rsidRDefault="003061FD" w:rsidP="003061FD">
      <w:pPr>
        <w:spacing w:after="0" w:line="240" w:lineRule="auto"/>
        <w:jc w:val="both"/>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 xml:space="preserve"> </w:t>
      </w:r>
    </w:p>
    <w:p w14:paraId="01425D2F" w14:textId="55D9E41A" w:rsidR="003061FD" w:rsidRDefault="003061FD" w:rsidP="003061FD">
      <w:pPr>
        <w:spacing w:after="0" w:line="240" w:lineRule="auto"/>
        <w:jc w:val="both"/>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Časovo rozlíšené náklady boli oproti roku 201</w:t>
      </w:r>
      <w:r w:rsidR="009E3AF1">
        <w:rPr>
          <w:rFonts w:ascii="Times New Roman" w:eastAsia="Times New Roman" w:hAnsi="Times New Roman" w:cs="Times New Roman"/>
          <w:lang w:eastAsia="sk-SK"/>
        </w:rPr>
        <w:t>9</w:t>
      </w:r>
      <w:r w:rsidRPr="003061FD">
        <w:rPr>
          <w:rFonts w:ascii="Times New Roman" w:eastAsia="Times New Roman" w:hAnsi="Times New Roman" w:cs="Times New Roman"/>
          <w:lang w:eastAsia="sk-SK"/>
        </w:rPr>
        <w:t xml:space="preserve"> </w:t>
      </w:r>
      <w:r w:rsidR="00721225">
        <w:rPr>
          <w:rFonts w:ascii="Times New Roman" w:eastAsia="Times New Roman" w:hAnsi="Times New Roman" w:cs="Times New Roman"/>
          <w:lang w:eastAsia="sk-SK"/>
        </w:rPr>
        <w:t>vyššie</w:t>
      </w:r>
      <w:r w:rsidR="009E3AF1">
        <w:rPr>
          <w:rFonts w:ascii="Times New Roman" w:eastAsia="Times New Roman" w:hAnsi="Times New Roman" w:cs="Times New Roman"/>
          <w:lang w:eastAsia="sk-SK"/>
        </w:rPr>
        <w:t xml:space="preserve"> o</w:t>
      </w:r>
      <w:r w:rsidR="00721225">
        <w:rPr>
          <w:rFonts w:ascii="Times New Roman" w:eastAsia="Times New Roman" w:hAnsi="Times New Roman" w:cs="Times New Roman"/>
          <w:lang w:eastAsia="sk-SK"/>
        </w:rPr>
        <w:t> 1 096,87</w:t>
      </w:r>
      <w:r w:rsidR="005250C4">
        <w:rPr>
          <w:rFonts w:ascii="Times New Roman" w:eastAsia="Times New Roman" w:hAnsi="Times New Roman" w:cs="Times New Roman"/>
          <w:lang w:eastAsia="sk-SK"/>
        </w:rPr>
        <w:t xml:space="preserve"> €</w:t>
      </w:r>
      <w:r w:rsidR="009E3AF1">
        <w:rPr>
          <w:rFonts w:ascii="Times New Roman" w:eastAsia="Times New Roman" w:hAnsi="Times New Roman" w:cs="Times New Roman"/>
          <w:lang w:eastAsia="sk-SK"/>
        </w:rPr>
        <w:t xml:space="preserve"> </w:t>
      </w:r>
      <w:r w:rsidRPr="003061FD">
        <w:rPr>
          <w:rFonts w:ascii="Times New Roman" w:eastAsia="Times New Roman" w:hAnsi="Times New Roman" w:cs="Times New Roman"/>
          <w:lang w:eastAsia="sk-SK"/>
        </w:rPr>
        <w:t xml:space="preserve"> a to aj z dôvodu, že </w:t>
      </w:r>
      <w:r w:rsidR="009E3AF1">
        <w:rPr>
          <w:rFonts w:ascii="Times New Roman" w:eastAsia="Times New Roman" w:hAnsi="Times New Roman" w:cs="Times New Roman"/>
          <w:lang w:eastAsia="sk-SK"/>
        </w:rPr>
        <w:t>v</w:t>
      </w:r>
      <w:r w:rsidRPr="003061FD">
        <w:rPr>
          <w:rFonts w:ascii="Times New Roman" w:eastAsia="Times New Roman" w:hAnsi="Times New Roman" w:cs="Times New Roman"/>
          <w:lang w:eastAsia="sk-SK"/>
        </w:rPr>
        <w:t xml:space="preserve"> roku 20</w:t>
      </w:r>
      <w:r w:rsidR="00721225">
        <w:rPr>
          <w:rFonts w:ascii="Times New Roman" w:eastAsia="Times New Roman" w:hAnsi="Times New Roman" w:cs="Times New Roman"/>
          <w:lang w:eastAsia="sk-SK"/>
        </w:rPr>
        <w:t>20</w:t>
      </w:r>
      <w:r w:rsidR="0075634E">
        <w:rPr>
          <w:rFonts w:ascii="Times New Roman" w:eastAsia="Times New Roman" w:hAnsi="Times New Roman" w:cs="Times New Roman"/>
          <w:lang w:eastAsia="sk-SK"/>
        </w:rPr>
        <w:t xml:space="preserve">  </w:t>
      </w:r>
      <w:r w:rsidR="00DD2B98">
        <w:rPr>
          <w:rFonts w:ascii="Times New Roman" w:eastAsia="Times New Roman" w:hAnsi="Times New Roman" w:cs="Times New Roman"/>
          <w:lang w:eastAsia="sk-SK"/>
        </w:rPr>
        <w:t xml:space="preserve">  </w:t>
      </w:r>
      <w:r w:rsidR="00B67563">
        <w:rPr>
          <w:rFonts w:ascii="Times New Roman" w:eastAsia="Times New Roman" w:hAnsi="Times New Roman" w:cs="Times New Roman"/>
          <w:lang w:eastAsia="sk-SK"/>
        </w:rPr>
        <w:t xml:space="preserve">bolo vyššie </w:t>
      </w:r>
      <w:r w:rsidR="00BB0B01">
        <w:rPr>
          <w:rFonts w:ascii="Times New Roman" w:eastAsia="Times New Roman" w:hAnsi="Times New Roman" w:cs="Times New Roman"/>
          <w:lang w:eastAsia="sk-SK"/>
        </w:rPr>
        <w:t xml:space="preserve"> </w:t>
      </w:r>
      <w:r w:rsidR="00BB0B01" w:rsidRPr="006E61CE">
        <w:rPr>
          <w:rFonts w:ascii="Times New Roman" w:eastAsia="Times New Roman" w:hAnsi="Times New Roman" w:cs="Times New Roman"/>
          <w:color w:val="000000" w:themeColor="text1"/>
          <w:lang w:eastAsia="sk-SK"/>
        </w:rPr>
        <w:t xml:space="preserve">časové rozlíšenie z </w:t>
      </w:r>
      <w:r w:rsidR="00B67563" w:rsidRPr="006E61CE">
        <w:rPr>
          <w:rFonts w:ascii="Times New Roman" w:eastAsia="Times New Roman" w:hAnsi="Times New Roman" w:cs="Times New Roman"/>
          <w:color w:val="000000" w:themeColor="text1"/>
          <w:lang w:eastAsia="sk-SK"/>
        </w:rPr>
        <w:t>poistné</w:t>
      </w:r>
      <w:r w:rsidR="00BB0B01" w:rsidRPr="006E61CE">
        <w:rPr>
          <w:rFonts w:ascii="Times New Roman" w:eastAsia="Times New Roman" w:hAnsi="Times New Roman" w:cs="Times New Roman"/>
          <w:color w:val="000000" w:themeColor="text1"/>
          <w:lang w:eastAsia="sk-SK"/>
        </w:rPr>
        <w:t>ho</w:t>
      </w:r>
      <w:r w:rsidR="00B67563">
        <w:rPr>
          <w:rFonts w:ascii="Times New Roman" w:eastAsia="Times New Roman" w:hAnsi="Times New Roman" w:cs="Times New Roman"/>
          <w:lang w:eastAsia="sk-SK"/>
        </w:rPr>
        <w:t xml:space="preserve">. </w:t>
      </w:r>
    </w:p>
    <w:p w14:paraId="2310AF29" w14:textId="77777777" w:rsidR="003D48A6" w:rsidRDefault="003D48A6" w:rsidP="003061FD">
      <w:pPr>
        <w:spacing w:after="0" w:line="240" w:lineRule="auto"/>
        <w:jc w:val="center"/>
        <w:rPr>
          <w:rFonts w:ascii="Times New Roman" w:eastAsia="Times New Roman" w:hAnsi="Times New Roman" w:cs="Times New Roman"/>
          <w:b/>
          <w:sz w:val="24"/>
          <w:szCs w:val="24"/>
          <w:lang w:eastAsia="sk-SK"/>
        </w:rPr>
      </w:pPr>
    </w:p>
    <w:p w14:paraId="69FD9123" w14:textId="77777777" w:rsidR="003061FD" w:rsidRPr="003061FD" w:rsidRDefault="003061FD" w:rsidP="003061FD">
      <w:pPr>
        <w:spacing w:after="0" w:line="240" w:lineRule="auto"/>
        <w:jc w:val="center"/>
        <w:rPr>
          <w:rFonts w:ascii="Times New Roman" w:eastAsia="Times New Roman" w:hAnsi="Times New Roman" w:cs="Times New Roman"/>
          <w:b/>
          <w:sz w:val="24"/>
          <w:szCs w:val="24"/>
          <w:lang w:eastAsia="sk-SK"/>
        </w:rPr>
      </w:pPr>
      <w:r w:rsidRPr="003061FD">
        <w:rPr>
          <w:rFonts w:ascii="Times New Roman" w:eastAsia="Times New Roman" w:hAnsi="Times New Roman" w:cs="Times New Roman"/>
          <w:b/>
          <w:sz w:val="24"/>
          <w:szCs w:val="24"/>
          <w:lang w:eastAsia="sk-SK"/>
        </w:rPr>
        <w:t>Čl. IV</w:t>
      </w:r>
    </w:p>
    <w:p w14:paraId="3FB5ED58" w14:textId="77777777" w:rsidR="003061FD" w:rsidRPr="003061FD" w:rsidRDefault="003061FD" w:rsidP="003061FD">
      <w:pPr>
        <w:spacing w:after="0" w:line="240" w:lineRule="auto"/>
        <w:jc w:val="center"/>
        <w:rPr>
          <w:rFonts w:ascii="Times New Roman" w:eastAsia="Times New Roman" w:hAnsi="Times New Roman" w:cs="Times New Roman"/>
          <w:b/>
          <w:sz w:val="24"/>
          <w:szCs w:val="24"/>
          <w:lang w:eastAsia="sk-SK"/>
        </w:rPr>
      </w:pPr>
      <w:r w:rsidRPr="003061FD">
        <w:rPr>
          <w:rFonts w:ascii="Times New Roman" w:eastAsia="Times New Roman" w:hAnsi="Times New Roman" w:cs="Times New Roman"/>
          <w:b/>
          <w:sz w:val="24"/>
          <w:szCs w:val="24"/>
          <w:lang w:eastAsia="sk-SK"/>
        </w:rPr>
        <w:t>Informácie o údajoch na strane pasív súvahy</w:t>
      </w:r>
    </w:p>
    <w:p w14:paraId="415F110D" w14:textId="77777777" w:rsidR="003061FD" w:rsidRPr="003061FD" w:rsidRDefault="003061FD" w:rsidP="003061FD">
      <w:pPr>
        <w:spacing w:after="0" w:line="240" w:lineRule="auto"/>
        <w:jc w:val="both"/>
        <w:rPr>
          <w:rFonts w:ascii="Times New Roman" w:eastAsia="Times New Roman" w:hAnsi="Times New Roman" w:cs="Times New Roman"/>
          <w:sz w:val="24"/>
          <w:szCs w:val="24"/>
          <w:lang w:val="x-none" w:eastAsia="x-none"/>
        </w:rPr>
      </w:pPr>
    </w:p>
    <w:p w14:paraId="771DEF85" w14:textId="77777777" w:rsidR="003061FD" w:rsidRPr="003061FD" w:rsidRDefault="003061FD" w:rsidP="003061FD">
      <w:pPr>
        <w:spacing w:after="0" w:line="240" w:lineRule="auto"/>
        <w:rPr>
          <w:rFonts w:ascii="Times New Roman" w:eastAsia="Times New Roman" w:hAnsi="Times New Roman" w:cs="Times New Roman"/>
          <w:b/>
          <w:color w:val="1F497D"/>
          <w:sz w:val="24"/>
          <w:szCs w:val="24"/>
          <w:lang w:eastAsia="sk-SK"/>
        </w:rPr>
      </w:pPr>
      <w:r w:rsidRPr="003061FD">
        <w:rPr>
          <w:rFonts w:ascii="Times New Roman" w:eastAsia="Times New Roman" w:hAnsi="Times New Roman" w:cs="Times New Roman"/>
          <w:b/>
          <w:sz w:val="24"/>
          <w:szCs w:val="24"/>
          <w:lang w:eastAsia="sk-SK"/>
        </w:rPr>
        <w:t xml:space="preserve">A  Vlastné imanie </w:t>
      </w:r>
      <w:r w:rsidRPr="003061FD">
        <w:rPr>
          <w:rFonts w:ascii="Times New Roman" w:eastAsia="Times New Roman" w:hAnsi="Times New Roman" w:cs="Times New Roman"/>
          <w:color w:val="1F497D"/>
          <w:sz w:val="24"/>
          <w:szCs w:val="24"/>
          <w:lang w:eastAsia="sk-SK"/>
        </w:rPr>
        <w:t xml:space="preserve">- </w:t>
      </w:r>
      <w:r w:rsidRPr="003061FD">
        <w:rPr>
          <w:rFonts w:ascii="Times New Roman" w:eastAsia="Times New Roman" w:hAnsi="Times New Roman" w:cs="Times New Roman"/>
          <w:b/>
          <w:color w:val="00B050"/>
          <w:sz w:val="24"/>
          <w:szCs w:val="24"/>
          <w:lang w:eastAsia="sk-SK"/>
        </w:rPr>
        <w:t>tabuľka č. 5</w:t>
      </w:r>
    </w:p>
    <w:tbl>
      <w:tblPr>
        <w:tblW w:w="942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977"/>
        <w:gridCol w:w="1418"/>
        <w:gridCol w:w="1342"/>
        <w:gridCol w:w="851"/>
        <w:gridCol w:w="1134"/>
        <w:gridCol w:w="1701"/>
      </w:tblGrid>
      <w:tr w:rsidR="003061FD" w:rsidRPr="003061FD" w14:paraId="6D349298" w14:textId="77777777" w:rsidTr="00BD0BAE">
        <w:tc>
          <w:tcPr>
            <w:tcW w:w="2977" w:type="dxa"/>
            <w:shd w:val="clear" w:color="auto" w:fill="F2F2F2"/>
          </w:tcPr>
          <w:p w14:paraId="527AAC50" w14:textId="77777777" w:rsidR="003061FD" w:rsidRPr="003061FD" w:rsidRDefault="003061FD" w:rsidP="003061FD">
            <w:pPr>
              <w:spacing w:after="0" w:line="240" w:lineRule="auto"/>
              <w:jc w:val="center"/>
              <w:rPr>
                <w:rFonts w:ascii="Times New Roman" w:eastAsia="Times New Roman" w:hAnsi="Times New Roman" w:cs="Times New Roman"/>
                <w:b/>
                <w:lang w:eastAsia="sk-SK"/>
              </w:rPr>
            </w:pPr>
            <w:r w:rsidRPr="003061FD">
              <w:rPr>
                <w:rFonts w:ascii="Times New Roman" w:eastAsia="Times New Roman" w:hAnsi="Times New Roman" w:cs="Times New Roman"/>
                <w:b/>
                <w:lang w:eastAsia="sk-SK"/>
              </w:rPr>
              <w:t>Názov položky</w:t>
            </w:r>
          </w:p>
        </w:tc>
        <w:tc>
          <w:tcPr>
            <w:tcW w:w="1418" w:type="dxa"/>
            <w:shd w:val="clear" w:color="auto" w:fill="F2F2F2"/>
          </w:tcPr>
          <w:p w14:paraId="47316196" w14:textId="77777777" w:rsidR="003061FD" w:rsidRPr="003061FD" w:rsidRDefault="00754FBA" w:rsidP="004335C2">
            <w:pPr>
              <w:spacing w:after="0" w:line="240" w:lineRule="auto"/>
              <w:jc w:val="center"/>
              <w:rPr>
                <w:rFonts w:ascii="Times New Roman" w:eastAsia="Times New Roman" w:hAnsi="Times New Roman" w:cs="Times New Roman"/>
                <w:b/>
                <w:lang w:eastAsia="sk-SK"/>
              </w:rPr>
            </w:pPr>
            <w:r>
              <w:rPr>
                <w:rFonts w:ascii="Times New Roman" w:eastAsia="Times New Roman" w:hAnsi="Times New Roman" w:cs="Times New Roman"/>
                <w:b/>
                <w:lang w:eastAsia="sk-SK"/>
              </w:rPr>
              <w:t>Zostatok k  31.12.2019</w:t>
            </w:r>
          </w:p>
        </w:tc>
        <w:tc>
          <w:tcPr>
            <w:tcW w:w="1342" w:type="dxa"/>
            <w:shd w:val="clear" w:color="auto" w:fill="F2F2F2"/>
          </w:tcPr>
          <w:p w14:paraId="4C79A03E" w14:textId="77777777" w:rsidR="003061FD" w:rsidRPr="003061FD" w:rsidRDefault="003061FD" w:rsidP="003061FD">
            <w:pPr>
              <w:spacing w:after="0" w:line="240" w:lineRule="auto"/>
              <w:jc w:val="center"/>
              <w:rPr>
                <w:rFonts w:ascii="Times New Roman" w:eastAsia="Times New Roman" w:hAnsi="Times New Roman" w:cs="Times New Roman"/>
                <w:b/>
                <w:lang w:eastAsia="sk-SK"/>
              </w:rPr>
            </w:pPr>
            <w:r w:rsidRPr="003061FD">
              <w:rPr>
                <w:rFonts w:ascii="Times New Roman" w:eastAsia="Times New Roman" w:hAnsi="Times New Roman" w:cs="Times New Roman"/>
                <w:b/>
                <w:lang w:eastAsia="sk-SK"/>
              </w:rPr>
              <w:t>Prírastky</w:t>
            </w:r>
          </w:p>
        </w:tc>
        <w:tc>
          <w:tcPr>
            <w:tcW w:w="851" w:type="dxa"/>
            <w:shd w:val="clear" w:color="auto" w:fill="F2F2F2"/>
          </w:tcPr>
          <w:p w14:paraId="710541D0" w14:textId="77777777" w:rsidR="003061FD" w:rsidRPr="003061FD" w:rsidRDefault="003061FD" w:rsidP="003061FD">
            <w:pPr>
              <w:spacing w:after="0" w:line="240" w:lineRule="auto"/>
              <w:jc w:val="center"/>
              <w:rPr>
                <w:rFonts w:ascii="Times New Roman" w:eastAsia="Times New Roman" w:hAnsi="Times New Roman" w:cs="Times New Roman"/>
                <w:b/>
                <w:lang w:eastAsia="sk-SK"/>
              </w:rPr>
            </w:pPr>
            <w:r w:rsidRPr="003061FD">
              <w:rPr>
                <w:rFonts w:ascii="Times New Roman" w:eastAsia="Times New Roman" w:hAnsi="Times New Roman" w:cs="Times New Roman"/>
                <w:b/>
                <w:lang w:eastAsia="sk-SK"/>
              </w:rPr>
              <w:t>Úbytky</w:t>
            </w:r>
          </w:p>
        </w:tc>
        <w:tc>
          <w:tcPr>
            <w:tcW w:w="1134" w:type="dxa"/>
            <w:shd w:val="clear" w:color="auto" w:fill="F2F2F2"/>
          </w:tcPr>
          <w:p w14:paraId="71BAB9DA" w14:textId="77777777" w:rsidR="003061FD" w:rsidRPr="003061FD" w:rsidRDefault="003061FD" w:rsidP="003061FD">
            <w:pPr>
              <w:spacing w:after="0" w:line="240" w:lineRule="auto"/>
              <w:jc w:val="center"/>
              <w:rPr>
                <w:rFonts w:ascii="Times New Roman" w:eastAsia="Times New Roman" w:hAnsi="Times New Roman" w:cs="Times New Roman"/>
                <w:b/>
                <w:lang w:eastAsia="sk-SK"/>
              </w:rPr>
            </w:pPr>
            <w:r w:rsidRPr="003061FD">
              <w:rPr>
                <w:rFonts w:ascii="Times New Roman" w:eastAsia="Times New Roman" w:hAnsi="Times New Roman" w:cs="Times New Roman"/>
                <w:b/>
                <w:lang w:eastAsia="sk-SK"/>
              </w:rPr>
              <w:t>Presuny</w:t>
            </w:r>
          </w:p>
        </w:tc>
        <w:tc>
          <w:tcPr>
            <w:tcW w:w="1701" w:type="dxa"/>
            <w:shd w:val="clear" w:color="auto" w:fill="F2F2F2"/>
          </w:tcPr>
          <w:p w14:paraId="2378D29D" w14:textId="77777777" w:rsidR="003061FD" w:rsidRPr="003061FD" w:rsidRDefault="003061FD" w:rsidP="00754FBA">
            <w:pPr>
              <w:spacing w:after="0" w:line="240" w:lineRule="auto"/>
              <w:jc w:val="center"/>
              <w:rPr>
                <w:rFonts w:ascii="Times New Roman" w:eastAsia="Times New Roman" w:hAnsi="Times New Roman" w:cs="Times New Roman"/>
                <w:b/>
                <w:lang w:eastAsia="sk-SK"/>
              </w:rPr>
            </w:pPr>
            <w:r w:rsidRPr="003061FD">
              <w:rPr>
                <w:rFonts w:ascii="Times New Roman" w:eastAsia="Times New Roman" w:hAnsi="Times New Roman" w:cs="Times New Roman"/>
                <w:b/>
                <w:lang w:eastAsia="sk-SK"/>
              </w:rPr>
              <w:t>Zostatok k  31.12.20</w:t>
            </w:r>
            <w:r w:rsidR="00754FBA">
              <w:rPr>
                <w:rFonts w:ascii="Times New Roman" w:eastAsia="Times New Roman" w:hAnsi="Times New Roman" w:cs="Times New Roman"/>
                <w:b/>
                <w:lang w:eastAsia="sk-SK"/>
              </w:rPr>
              <w:t>20</w:t>
            </w:r>
          </w:p>
        </w:tc>
      </w:tr>
      <w:tr w:rsidR="004335C2" w:rsidRPr="003061FD" w14:paraId="70F2FC81" w14:textId="77777777" w:rsidTr="00BD0BAE">
        <w:trPr>
          <w:trHeight w:val="410"/>
        </w:trPr>
        <w:tc>
          <w:tcPr>
            <w:tcW w:w="2977" w:type="dxa"/>
            <w:shd w:val="clear" w:color="auto" w:fill="auto"/>
          </w:tcPr>
          <w:p w14:paraId="14E8CEF4" w14:textId="77777777" w:rsidR="004335C2" w:rsidRPr="003061FD" w:rsidRDefault="00A059A0" w:rsidP="00A059A0">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428–Nevysporiadany </w:t>
            </w:r>
            <w:r w:rsidR="004335C2" w:rsidRPr="003061FD">
              <w:rPr>
                <w:rFonts w:ascii="Times New Roman" w:eastAsia="Times New Roman" w:hAnsi="Times New Roman" w:cs="Times New Roman"/>
                <w:sz w:val="20"/>
                <w:szCs w:val="20"/>
                <w:lang w:eastAsia="sk-SK"/>
              </w:rPr>
              <w:t xml:space="preserve">výsledok </w:t>
            </w:r>
            <w:r>
              <w:rPr>
                <w:rFonts w:ascii="Times New Roman" w:eastAsia="Times New Roman" w:hAnsi="Times New Roman" w:cs="Times New Roman"/>
                <w:sz w:val="20"/>
                <w:szCs w:val="20"/>
                <w:lang w:eastAsia="sk-SK"/>
              </w:rPr>
              <w:t xml:space="preserve">  </w:t>
            </w:r>
            <w:r w:rsidR="004335C2" w:rsidRPr="003061FD">
              <w:rPr>
                <w:rFonts w:ascii="Times New Roman" w:eastAsia="Times New Roman" w:hAnsi="Times New Roman" w:cs="Times New Roman"/>
                <w:sz w:val="20"/>
                <w:szCs w:val="20"/>
                <w:lang w:eastAsia="sk-SK"/>
              </w:rPr>
              <w:t>hosp. m</w:t>
            </w:r>
            <w:r>
              <w:rPr>
                <w:rFonts w:ascii="Times New Roman" w:eastAsia="Times New Roman" w:hAnsi="Times New Roman" w:cs="Times New Roman"/>
                <w:sz w:val="20"/>
                <w:szCs w:val="20"/>
                <w:lang w:eastAsia="sk-SK"/>
              </w:rPr>
              <w:t>inulých období</w:t>
            </w:r>
          </w:p>
        </w:tc>
        <w:tc>
          <w:tcPr>
            <w:tcW w:w="1418" w:type="dxa"/>
            <w:shd w:val="clear" w:color="auto" w:fill="auto"/>
          </w:tcPr>
          <w:p w14:paraId="42581253" w14:textId="77777777" w:rsidR="004335C2" w:rsidRPr="003061FD" w:rsidRDefault="00754FBA" w:rsidP="004335C2">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2 043 739,79</w:t>
            </w:r>
          </w:p>
        </w:tc>
        <w:tc>
          <w:tcPr>
            <w:tcW w:w="1342" w:type="dxa"/>
            <w:shd w:val="clear" w:color="auto" w:fill="auto"/>
          </w:tcPr>
          <w:p w14:paraId="47C3D005" w14:textId="77777777" w:rsidR="004335C2" w:rsidRPr="003061FD" w:rsidRDefault="004335C2" w:rsidP="004335C2">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 xml:space="preserve">           0</w:t>
            </w:r>
          </w:p>
        </w:tc>
        <w:tc>
          <w:tcPr>
            <w:tcW w:w="851" w:type="dxa"/>
            <w:shd w:val="clear" w:color="auto" w:fill="auto"/>
          </w:tcPr>
          <w:p w14:paraId="3E102FCD" w14:textId="77777777" w:rsidR="004335C2" w:rsidRPr="003061FD" w:rsidRDefault="004335C2" w:rsidP="004335C2">
            <w:pPr>
              <w:spacing w:after="0" w:line="240" w:lineRule="auto"/>
              <w:jc w:val="center"/>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0</w:t>
            </w:r>
          </w:p>
        </w:tc>
        <w:tc>
          <w:tcPr>
            <w:tcW w:w="1134" w:type="dxa"/>
            <w:shd w:val="clear" w:color="auto" w:fill="auto"/>
          </w:tcPr>
          <w:p w14:paraId="0E06991A" w14:textId="77777777" w:rsidR="004335C2" w:rsidRPr="003061FD" w:rsidRDefault="004335C2" w:rsidP="00754FBA">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 xml:space="preserve"> </w:t>
            </w:r>
            <w:r w:rsidR="00754FBA">
              <w:rPr>
                <w:rFonts w:ascii="Times New Roman" w:eastAsia="Times New Roman" w:hAnsi="Times New Roman" w:cs="Times New Roman"/>
                <w:sz w:val="20"/>
                <w:szCs w:val="20"/>
                <w:lang w:eastAsia="sk-SK"/>
              </w:rPr>
              <w:t xml:space="preserve">171 377,34 </w:t>
            </w:r>
          </w:p>
        </w:tc>
        <w:tc>
          <w:tcPr>
            <w:tcW w:w="1701" w:type="dxa"/>
            <w:shd w:val="clear" w:color="auto" w:fill="auto"/>
          </w:tcPr>
          <w:p w14:paraId="2E2C34D1" w14:textId="77777777" w:rsidR="004335C2" w:rsidRPr="003061FD" w:rsidRDefault="00BB6628" w:rsidP="00754FBA">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w:t>
            </w:r>
            <w:r w:rsidR="00754FBA">
              <w:rPr>
                <w:rFonts w:ascii="Times New Roman" w:eastAsia="Times New Roman" w:hAnsi="Times New Roman" w:cs="Times New Roman"/>
                <w:sz w:val="20"/>
                <w:szCs w:val="20"/>
                <w:lang w:eastAsia="sk-SK"/>
              </w:rPr>
              <w:t>2 215 117,13</w:t>
            </w:r>
          </w:p>
        </w:tc>
      </w:tr>
      <w:tr w:rsidR="004335C2" w:rsidRPr="003061FD" w14:paraId="53679E27" w14:textId="77777777" w:rsidTr="00BD0BAE">
        <w:trPr>
          <w:trHeight w:val="416"/>
        </w:trPr>
        <w:tc>
          <w:tcPr>
            <w:tcW w:w="2977" w:type="dxa"/>
            <w:shd w:val="clear" w:color="auto" w:fill="auto"/>
          </w:tcPr>
          <w:p w14:paraId="34CDE51D" w14:textId="77777777" w:rsidR="004335C2" w:rsidRPr="003061FD" w:rsidRDefault="004335C2" w:rsidP="004335C2">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Výsledok hosp. za bežné obdobie</w:t>
            </w:r>
          </w:p>
        </w:tc>
        <w:tc>
          <w:tcPr>
            <w:tcW w:w="1418" w:type="dxa"/>
            <w:shd w:val="clear" w:color="auto" w:fill="auto"/>
          </w:tcPr>
          <w:p w14:paraId="59DB53F0" w14:textId="77777777" w:rsidR="004335C2" w:rsidRPr="003061FD" w:rsidRDefault="0043561C" w:rsidP="00754FBA">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w:t>
            </w:r>
            <w:r w:rsidR="00754FBA">
              <w:rPr>
                <w:rFonts w:ascii="Times New Roman" w:eastAsia="Times New Roman" w:hAnsi="Times New Roman" w:cs="Times New Roman"/>
                <w:sz w:val="20"/>
                <w:szCs w:val="20"/>
                <w:lang w:eastAsia="sk-SK"/>
              </w:rPr>
              <w:t>171 377,34</w:t>
            </w:r>
          </w:p>
        </w:tc>
        <w:tc>
          <w:tcPr>
            <w:tcW w:w="1342" w:type="dxa"/>
            <w:shd w:val="clear" w:color="auto" w:fill="auto"/>
          </w:tcPr>
          <w:p w14:paraId="4E300630" w14:textId="77777777" w:rsidR="004335C2" w:rsidRPr="003061FD" w:rsidRDefault="0043561C" w:rsidP="00754FBA">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w:t>
            </w:r>
            <w:r w:rsidR="00754FBA">
              <w:rPr>
                <w:rFonts w:ascii="Times New Roman" w:eastAsia="Times New Roman" w:hAnsi="Times New Roman" w:cs="Times New Roman"/>
                <w:sz w:val="20"/>
                <w:szCs w:val="20"/>
                <w:lang w:eastAsia="sk-SK"/>
              </w:rPr>
              <w:t>173 612,96</w:t>
            </w:r>
          </w:p>
        </w:tc>
        <w:tc>
          <w:tcPr>
            <w:tcW w:w="851" w:type="dxa"/>
            <w:shd w:val="clear" w:color="auto" w:fill="auto"/>
          </w:tcPr>
          <w:p w14:paraId="236A3DC6" w14:textId="77777777" w:rsidR="004335C2" w:rsidRPr="003061FD" w:rsidRDefault="004335C2" w:rsidP="004335C2">
            <w:pPr>
              <w:spacing w:after="0" w:line="240" w:lineRule="auto"/>
              <w:jc w:val="center"/>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0</w:t>
            </w:r>
          </w:p>
        </w:tc>
        <w:tc>
          <w:tcPr>
            <w:tcW w:w="1134" w:type="dxa"/>
            <w:shd w:val="clear" w:color="auto" w:fill="auto"/>
          </w:tcPr>
          <w:p w14:paraId="3DD0A2B5" w14:textId="77777777" w:rsidR="004335C2" w:rsidRPr="003061FD" w:rsidRDefault="004335C2" w:rsidP="00754FBA">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w:t>
            </w:r>
            <w:r w:rsidR="00754FBA">
              <w:rPr>
                <w:rFonts w:ascii="Times New Roman" w:eastAsia="Times New Roman" w:hAnsi="Times New Roman" w:cs="Times New Roman"/>
                <w:sz w:val="20"/>
                <w:szCs w:val="20"/>
                <w:lang w:eastAsia="sk-SK"/>
              </w:rPr>
              <w:t>171 377,34</w:t>
            </w:r>
          </w:p>
        </w:tc>
        <w:tc>
          <w:tcPr>
            <w:tcW w:w="1701" w:type="dxa"/>
            <w:shd w:val="clear" w:color="auto" w:fill="auto"/>
          </w:tcPr>
          <w:p w14:paraId="07FEC210" w14:textId="77777777" w:rsidR="004335C2" w:rsidRPr="003061FD" w:rsidRDefault="009E3AF1" w:rsidP="00754FBA">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w:t>
            </w:r>
            <w:r w:rsidR="00BB6628">
              <w:rPr>
                <w:rFonts w:ascii="Times New Roman" w:eastAsia="Times New Roman" w:hAnsi="Times New Roman" w:cs="Times New Roman"/>
                <w:sz w:val="20"/>
                <w:szCs w:val="20"/>
                <w:lang w:eastAsia="sk-SK"/>
              </w:rPr>
              <w:t xml:space="preserve">   </w:t>
            </w:r>
            <w:r w:rsidR="00754FBA">
              <w:rPr>
                <w:rFonts w:ascii="Times New Roman" w:eastAsia="Times New Roman" w:hAnsi="Times New Roman" w:cs="Times New Roman"/>
                <w:sz w:val="20"/>
                <w:szCs w:val="20"/>
                <w:lang w:eastAsia="sk-SK"/>
              </w:rPr>
              <w:t>173 612,96</w:t>
            </w:r>
          </w:p>
        </w:tc>
      </w:tr>
      <w:tr w:rsidR="009E3AF1" w:rsidRPr="009E3AF1" w14:paraId="2AC40A54" w14:textId="77777777" w:rsidTr="00BD0BAE">
        <w:trPr>
          <w:trHeight w:val="70"/>
        </w:trPr>
        <w:tc>
          <w:tcPr>
            <w:tcW w:w="2977" w:type="dxa"/>
            <w:shd w:val="clear" w:color="auto" w:fill="auto"/>
          </w:tcPr>
          <w:p w14:paraId="492B1CCD" w14:textId="77777777" w:rsidR="004335C2" w:rsidRPr="003061FD" w:rsidRDefault="004335C2" w:rsidP="004335C2">
            <w:pPr>
              <w:spacing w:after="0" w:line="240" w:lineRule="auto"/>
              <w:rPr>
                <w:rFonts w:ascii="Times New Roman" w:eastAsia="Times New Roman" w:hAnsi="Times New Roman" w:cs="Times New Roman"/>
                <w:b/>
                <w:sz w:val="20"/>
                <w:szCs w:val="20"/>
                <w:lang w:eastAsia="sk-SK"/>
              </w:rPr>
            </w:pPr>
            <w:r w:rsidRPr="003061FD">
              <w:rPr>
                <w:rFonts w:ascii="Times New Roman" w:eastAsia="Times New Roman" w:hAnsi="Times New Roman" w:cs="Times New Roman"/>
                <w:b/>
                <w:sz w:val="20"/>
                <w:szCs w:val="20"/>
                <w:lang w:eastAsia="sk-SK"/>
              </w:rPr>
              <w:t>S p o l u</w:t>
            </w:r>
          </w:p>
        </w:tc>
        <w:tc>
          <w:tcPr>
            <w:tcW w:w="1418" w:type="dxa"/>
            <w:shd w:val="clear" w:color="auto" w:fill="auto"/>
          </w:tcPr>
          <w:p w14:paraId="15FCCE20" w14:textId="77777777" w:rsidR="004335C2" w:rsidRPr="003061FD" w:rsidRDefault="0043561C" w:rsidP="00754FBA">
            <w:pPr>
              <w:spacing w:after="0" w:line="240" w:lineRule="auto"/>
              <w:rPr>
                <w:rFonts w:ascii="Times New Roman" w:eastAsia="Times New Roman" w:hAnsi="Times New Roman" w:cs="Times New Roman"/>
                <w:b/>
                <w:color w:val="FF0000"/>
                <w:sz w:val="20"/>
                <w:szCs w:val="20"/>
                <w:highlight w:val="yellow"/>
                <w:lang w:eastAsia="sk-SK"/>
              </w:rPr>
            </w:pPr>
            <w:r>
              <w:rPr>
                <w:rFonts w:ascii="Times New Roman" w:eastAsia="Times New Roman" w:hAnsi="Times New Roman" w:cs="Times New Roman"/>
                <w:b/>
                <w:sz w:val="20"/>
                <w:szCs w:val="20"/>
                <w:lang w:eastAsia="sk-SK"/>
              </w:rPr>
              <w:t xml:space="preserve">    </w:t>
            </w:r>
            <w:r w:rsidR="004335C2" w:rsidRPr="003061FD">
              <w:rPr>
                <w:rFonts w:ascii="Times New Roman" w:eastAsia="Times New Roman" w:hAnsi="Times New Roman" w:cs="Times New Roman"/>
                <w:b/>
                <w:sz w:val="20"/>
                <w:szCs w:val="20"/>
                <w:lang w:eastAsia="sk-SK"/>
              </w:rPr>
              <w:t>2</w:t>
            </w:r>
            <w:r w:rsidR="00754FBA">
              <w:rPr>
                <w:rFonts w:ascii="Times New Roman" w:eastAsia="Times New Roman" w:hAnsi="Times New Roman" w:cs="Times New Roman"/>
                <w:b/>
                <w:sz w:val="20"/>
                <w:szCs w:val="20"/>
                <w:lang w:eastAsia="sk-SK"/>
              </w:rPr>
              <w:t> 215 117,13</w:t>
            </w:r>
          </w:p>
        </w:tc>
        <w:tc>
          <w:tcPr>
            <w:tcW w:w="1342" w:type="dxa"/>
            <w:shd w:val="clear" w:color="auto" w:fill="auto"/>
          </w:tcPr>
          <w:p w14:paraId="1E7C5973" w14:textId="77777777" w:rsidR="00A0069A" w:rsidRPr="00F01EF3" w:rsidRDefault="004335C2" w:rsidP="00754FBA">
            <w:pPr>
              <w:spacing w:after="0" w:line="240" w:lineRule="auto"/>
              <w:rPr>
                <w:rFonts w:ascii="Times New Roman" w:eastAsia="Times New Roman" w:hAnsi="Times New Roman" w:cs="Times New Roman"/>
                <w:strike/>
                <w:sz w:val="20"/>
                <w:szCs w:val="20"/>
                <w:lang w:eastAsia="sk-SK"/>
              </w:rPr>
            </w:pPr>
            <w:r w:rsidRPr="003061FD">
              <w:rPr>
                <w:rFonts w:ascii="Times New Roman" w:eastAsia="Times New Roman" w:hAnsi="Times New Roman" w:cs="Times New Roman"/>
                <w:sz w:val="20"/>
                <w:szCs w:val="20"/>
                <w:lang w:eastAsia="sk-SK"/>
              </w:rPr>
              <w:t xml:space="preserve">    </w:t>
            </w:r>
            <w:r w:rsidR="00754FBA">
              <w:rPr>
                <w:rFonts w:ascii="Times New Roman" w:eastAsia="Times New Roman" w:hAnsi="Times New Roman" w:cs="Times New Roman"/>
                <w:color w:val="000000" w:themeColor="text1"/>
                <w:sz w:val="20"/>
                <w:szCs w:val="20"/>
                <w:lang w:eastAsia="sk-SK"/>
              </w:rPr>
              <w:t>173 612,96</w:t>
            </w:r>
            <w:r w:rsidR="00A0069A" w:rsidRPr="00F01EF3">
              <w:rPr>
                <w:rFonts w:ascii="Times New Roman" w:eastAsia="Times New Roman" w:hAnsi="Times New Roman" w:cs="Times New Roman"/>
                <w:color w:val="000000" w:themeColor="text1"/>
                <w:sz w:val="20"/>
                <w:szCs w:val="20"/>
                <w:lang w:eastAsia="sk-SK"/>
              </w:rPr>
              <w:t xml:space="preserve"> </w:t>
            </w:r>
          </w:p>
        </w:tc>
        <w:tc>
          <w:tcPr>
            <w:tcW w:w="851" w:type="dxa"/>
            <w:shd w:val="clear" w:color="auto" w:fill="auto"/>
          </w:tcPr>
          <w:p w14:paraId="2380509E" w14:textId="77777777" w:rsidR="004335C2" w:rsidRPr="003061FD" w:rsidRDefault="004335C2" w:rsidP="004335C2">
            <w:pPr>
              <w:spacing w:after="0" w:line="240" w:lineRule="auto"/>
              <w:jc w:val="center"/>
              <w:rPr>
                <w:rFonts w:ascii="Times New Roman" w:eastAsia="Times New Roman" w:hAnsi="Times New Roman" w:cs="Times New Roman"/>
                <w:b/>
                <w:sz w:val="20"/>
                <w:szCs w:val="20"/>
                <w:lang w:eastAsia="sk-SK"/>
              </w:rPr>
            </w:pPr>
            <w:r w:rsidRPr="003061FD">
              <w:rPr>
                <w:rFonts w:ascii="Times New Roman" w:eastAsia="Times New Roman" w:hAnsi="Times New Roman" w:cs="Times New Roman"/>
                <w:b/>
                <w:sz w:val="20"/>
                <w:szCs w:val="20"/>
                <w:lang w:eastAsia="sk-SK"/>
              </w:rPr>
              <w:t>0</w:t>
            </w:r>
          </w:p>
        </w:tc>
        <w:tc>
          <w:tcPr>
            <w:tcW w:w="1134" w:type="dxa"/>
            <w:shd w:val="clear" w:color="auto" w:fill="auto"/>
          </w:tcPr>
          <w:p w14:paraId="0CA18DF3" w14:textId="77777777" w:rsidR="004335C2" w:rsidRPr="003061FD" w:rsidRDefault="004335C2" w:rsidP="004335C2">
            <w:pPr>
              <w:spacing w:after="0" w:line="240" w:lineRule="auto"/>
              <w:rPr>
                <w:rFonts w:ascii="Times New Roman" w:eastAsia="Times New Roman" w:hAnsi="Times New Roman" w:cs="Times New Roman"/>
                <w:b/>
                <w:sz w:val="20"/>
                <w:szCs w:val="20"/>
                <w:lang w:eastAsia="sk-SK"/>
              </w:rPr>
            </w:pPr>
            <w:r w:rsidRPr="003061FD">
              <w:rPr>
                <w:rFonts w:ascii="Times New Roman" w:eastAsia="Times New Roman" w:hAnsi="Times New Roman" w:cs="Times New Roman"/>
                <w:b/>
                <w:sz w:val="20"/>
                <w:szCs w:val="20"/>
                <w:lang w:eastAsia="sk-SK"/>
              </w:rPr>
              <w:t xml:space="preserve">           0</w:t>
            </w:r>
          </w:p>
        </w:tc>
        <w:tc>
          <w:tcPr>
            <w:tcW w:w="1701" w:type="dxa"/>
            <w:shd w:val="clear" w:color="auto" w:fill="auto"/>
          </w:tcPr>
          <w:p w14:paraId="2CCF60DF" w14:textId="77777777" w:rsidR="004335C2" w:rsidRPr="009E3AF1" w:rsidRDefault="00BB6628" w:rsidP="00754FBA">
            <w:pPr>
              <w:spacing w:after="0" w:line="240" w:lineRule="auto"/>
              <w:rPr>
                <w:rFonts w:ascii="Times New Roman" w:eastAsia="Times New Roman" w:hAnsi="Times New Roman" w:cs="Times New Roman"/>
                <w:b/>
                <w:color w:val="000000" w:themeColor="text1"/>
                <w:sz w:val="20"/>
                <w:szCs w:val="20"/>
                <w:highlight w:val="yellow"/>
                <w:lang w:eastAsia="sk-SK"/>
              </w:rPr>
            </w:pPr>
            <w:r>
              <w:rPr>
                <w:rFonts w:ascii="Times New Roman" w:eastAsia="Times New Roman" w:hAnsi="Times New Roman" w:cs="Times New Roman"/>
                <w:b/>
                <w:color w:val="000000" w:themeColor="text1"/>
                <w:sz w:val="20"/>
                <w:szCs w:val="20"/>
                <w:lang w:eastAsia="sk-SK"/>
              </w:rPr>
              <w:t xml:space="preserve">    </w:t>
            </w:r>
            <w:r w:rsidR="00754FBA">
              <w:rPr>
                <w:rFonts w:ascii="Times New Roman" w:eastAsia="Times New Roman" w:hAnsi="Times New Roman" w:cs="Times New Roman"/>
                <w:b/>
                <w:color w:val="000000" w:themeColor="text1"/>
                <w:sz w:val="20"/>
                <w:szCs w:val="20"/>
                <w:lang w:eastAsia="sk-SK"/>
              </w:rPr>
              <w:t>2 388 730,09</w:t>
            </w:r>
          </w:p>
        </w:tc>
      </w:tr>
    </w:tbl>
    <w:p w14:paraId="1C76A2AA" w14:textId="77777777" w:rsidR="006E61CE" w:rsidRDefault="006E61CE" w:rsidP="000C47C8">
      <w:pPr>
        <w:spacing w:after="0" w:line="240" w:lineRule="auto"/>
        <w:ind w:right="-142"/>
        <w:rPr>
          <w:rFonts w:ascii="Times New Roman" w:eastAsia="Times New Roman" w:hAnsi="Times New Roman" w:cs="Times New Roman"/>
          <w:color w:val="000000"/>
          <w:lang w:eastAsia="sk-SK"/>
        </w:rPr>
      </w:pPr>
    </w:p>
    <w:p w14:paraId="3DCCFEA6" w14:textId="3EF5523A" w:rsidR="003061FD" w:rsidRPr="003061FD" w:rsidRDefault="000C47C8" w:rsidP="000C47C8">
      <w:pPr>
        <w:spacing w:after="0" w:line="240" w:lineRule="auto"/>
        <w:ind w:right="-142"/>
        <w:rPr>
          <w:rFonts w:ascii="Times New Roman" w:eastAsia="Times New Roman" w:hAnsi="Times New Roman" w:cs="Times New Roman"/>
          <w:lang w:eastAsia="sk-SK"/>
        </w:rPr>
      </w:pPr>
      <w:r>
        <w:rPr>
          <w:rFonts w:ascii="Times New Roman" w:eastAsia="Times New Roman" w:hAnsi="Times New Roman" w:cs="Times New Roman"/>
          <w:color w:val="000000"/>
          <w:lang w:eastAsia="sk-SK"/>
        </w:rPr>
        <w:t xml:space="preserve"> </w:t>
      </w:r>
      <w:r w:rsidR="003061FD" w:rsidRPr="003061FD">
        <w:rPr>
          <w:rFonts w:ascii="Times New Roman" w:eastAsia="Times New Roman" w:hAnsi="Times New Roman" w:cs="Times New Roman"/>
          <w:color w:val="000000"/>
          <w:lang w:eastAsia="sk-SK"/>
        </w:rPr>
        <w:t>Pohyby v položke nevysporiadan</w:t>
      </w:r>
      <w:r w:rsidR="00A059A0">
        <w:rPr>
          <w:rFonts w:ascii="Times New Roman" w:eastAsia="Times New Roman" w:hAnsi="Times New Roman" w:cs="Times New Roman"/>
          <w:color w:val="000000"/>
          <w:lang w:eastAsia="sk-SK"/>
        </w:rPr>
        <w:t>e</w:t>
      </w:r>
      <w:r w:rsidR="003061FD" w:rsidRPr="003061FD">
        <w:rPr>
          <w:rFonts w:ascii="Times New Roman" w:eastAsia="Times New Roman" w:hAnsi="Times New Roman" w:cs="Times New Roman"/>
          <w:color w:val="000000"/>
          <w:lang w:eastAsia="sk-SK"/>
        </w:rPr>
        <w:t xml:space="preserve">ho hospodárskeho výsledku minulých rokov, ktoré ovplyvnili výšku </w:t>
      </w:r>
      <w:r>
        <w:rPr>
          <w:rFonts w:ascii="Times New Roman" w:eastAsia="Times New Roman" w:hAnsi="Times New Roman" w:cs="Times New Roman"/>
          <w:color w:val="000000"/>
          <w:lang w:eastAsia="sk-SK"/>
        </w:rPr>
        <w:t xml:space="preserve"> </w:t>
      </w:r>
      <w:r w:rsidR="0075634E">
        <w:rPr>
          <w:rFonts w:ascii="Times New Roman" w:eastAsia="Times New Roman" w:hAnsi="Times New Roman" w:cs="Times New Roman"/>
          <w:color w:val="000000"/>
          <w:lang w:eastAsia="sk-SK"/>
        </w:rPr>
        <w:t xml:space="preserve"> </w:t>
      </w:r>
      <w:r w:rsidR="003061FD" w:rsidRPr="003061FD">
        <w:rPr>
          <w:rFonts w:ascii="Times New Roman" w:eastAsia="Times New Roman" w:hAnsi="Times New Roman" w:cs="Times New Roman"/>
          <w:color w:val="000000"/>
          <w:lang w:eastAsia="sk-SK"/>
        </w:rPr>
        <w:t xml:space="preserve">vlastného </w:t>
      </w:r>
      <w:r w:rsidR="003061FD" w:rsidRPr="003061FD">
        <w:rPr>
          <w:rFonts w:ascii="Times New Roman" w:eastAsia="Times New Roman" w:hAnsi="Times New Roman" w:cs="Times New Roman"/>
          <w:lang w:eastAsia="sk-SK"/>
        </w:rPr>
        <w:t>imania sú:</w:t>
      </w:r>
      <w:r w:rsidR="003061FD" w:rsidRPr="003061FD">
        <w:rPr>
          <w:rFonts w:ascii="Times New Roman" w:eastAsia="Times New Roman" w:hAnsi="Times New Roman" w:cs="Times New Roman"/>
          <w:lang w:eastAsia="sk-SK"/>
        </w:rPr>
        <w:tab/>
      </w:r>
    </w:p>
    <w:p w14:paraId="1600D145" w14:textId="7695E298" w:rsidR="00BB0B01" w:rsidRPr="00BB0B01" w:rsidRDefault="003061FD" w:rsidP="00BB0B01">
      <w:pPr>
        <w:numPr>
          <w:ilvl w:val="0"/>
          <w:numId w:val="32"/>
        </w:numPr>
        <w:spacing w:after="0" w:line="240" w:lineRule="auto"/>
        <w:rPr>
          <w:rFonts w:ascii="Times New Roman" w:eastAsia="Times New Roman" w:hAnsi="Times New Roman" w:cs="Times New Roman"/>
          <w:lang w:eastAsia="sk-SK"/>
        </w:rPr>
      </w:pPr>
      <w:r w:rsidRPr="004335C2">
        <w:rPr>
          <w:rFonts w:ascii="Times New Roman" w:eastAsia="Times New Roman" w:hAnsi="Times New Roman" w:cs="Times New Roman"/>
          <w:lang w:eastAsia="sk-SK"/>
        </w:rPr>
        <w:t>Pohyb vo vlastnom imaní – presun VH z roku 201</w:t>
      </w:r>
      <w:r w:rsidR="00754FBA">
        <w:rPr>
          <w:rFonts w:ascii="Times New Roman" w:eastAsia="Times New Roman" w:hAnsi="Times New Roman" w:cs="Times New Roman"/>
          <w:lang w:eastAsia="sk-SK"/>
        </w:rPr>
        <w:t>9</w:t>
      </w:r>
      <w:r w:rsidRPr="004335C2">
        <w:rPr>
          <w:rFonts w:ascii="Times New Roman" w:eastAsia="Times New Roman" w:hAnsi="Times New Roman" w:cs="Times New Roman"/>
          <w:lang w:eastAsia="sk-SK"/>
        </w:rPr>
        <w:t xml:space="preserve"> </w:t>
      </w:r>
      <w:r w:rsidR="0043561C">
        <w:rPr>
          <w:rFonts w:ascii="Times New Roman" w:eastAsia="Times New Roman" w:hAnsi="Times New Roman" w:cs="Times New Roman"/>
          <w:lang w:eastAsia="sk-SK"/>
        </w:rPr>
        <w:t xml:space="preserve">- prebytok </w:t>
      </w:r>
      <w:r w:rsidR="00BB0B01" w:rsidRPr="006E61CE">
        <w:rPr>
          <w:rFonts w:ascii="Times New Roman" w:eastAsia="Times New Roman" w:hAnsi="Times New Roman" w:cs="Times New Roman"/>
          <w:color w:val="000000" w:themeColor="text1"/>
          <w:lang w:eastAsia="sk-SK"/>
        </w:rPr>
        <w:t>na nevyspor.</w:t>
      </w:r>
      <w:r w:rsidR="00A759F7">
        <w:rPr>
          <w:rFonts w:ascii="Times New Roman" w:eastAsia="Times New Roman" w:hAnsi="Times New Roman" w:cs="Times New Roman"/>
          <w:color w:val="000000" w:themeColor="text1"/>
          <w:lang w:eastAsia="sk-SK"/>
        </w:rPr>
        <w:t xml:space="preserve"> </w:t>
      </w:r>
      <w:r w:rsidR="00BB0B01" w:rsidRPr="006E61CE">
        <w:rPr>
          <w:rFonts w:ascii="Times New Roman" w:eastAsia="Times New Roman" w:hAnsi="Times New Roman" w:cs="Times New Roman"/>
          <w:color w:val="000000" w:themeColor="text1"/>
          <w:lang w:eastAsia="sk-SK"/>
        </w:rPr>
        <w:t>VH</w:t>
      </w:r>
      <w:r w:rsidR="0043561C" w:rsidRPr="006E61CE">
        <w:rPr>
          <w:rFonts w:ascii="Times New Roman" w:eastAsia="Times New Roman" w:hAnsi="Times New Roman" w:cs="Times New Roman"/>
          <w:color w:val="000000" w:themeColor="text1"/>
          <w:lang w:eastAsia="sk-SK"/>
        </w:rPr>
        <w:t xml:space="preserve">   </w:t>
      </w:r>
      <w:r w:rsidR="00BB0B01">
        <w:rPr>
          <w:rFonts w:ascii="Times New Roman" w:eastAsia="Times New Roman" w:hAnsi="Times New Roman" w:cs="Times New Roman"/>
          <w:lang w:eastAsia="sk-SK"/>
        </w:rPr>
        <w:t>171 377,34  €</w:t>
      </w:r>
      <w:r w:rsidR="00BB0B01" w:rsidRPr="004335C2">
        <w:rPr>
          <w:rFonts w:ascii="Times New Roman" w:eastAsia="Times New Roman" w:hAnsi="Times New Roman" w:cs="Times New Roman"/>
          <w:lang w:eastAsia="sk-SK"/>
        </w:rPr>
        <w:t xml:space="preserve"> </w:t>
      </w:r>
      <w:r w:rsidR="0043561C" w:rsidRPr="00BB0B01">
        <w:rPr>
          <w:rFonts w:ascii="Times New Roman" w:eastAsia="Times New Roman" w:hAnsi="Times New Roman" w:cs="Times New Roman"/>
          <w:lang w:eastAsia="sk-SK"/>
        </w:rPr>
        <w:t xml:space="preserve">           </w:t>
      </w:r>
    </w:p>
    <w:p w14:paraId="7C5200BD" w14:textId="6F22E218" w:rsidR="003061FD" w:rsidRPr="004335C2" w:rsidRDefault="003061FD" w:rsidP="003061FD">
      <w:pPr>
        <w:numPr>
          <w:ilvl w:val="0"/>
          <w:numId w:val="32"/>
        </w:numPr>
        <w:spacing w:after="0" w:line="240" w:lineRule="auto"/>
        <w:rPr>
          <w:rFonts w:ascii="Times New Roman" w:eastAsia="Times New Roman" w:hAnsi="Times New Roman" w:cs="Times New Roman"/>
          <w:lang w:eastAsia="sk-SK"/>
        </w:rPr>
      </w:pPr>
      <w:r w:rsidRPr="004335C2">
        <w:rPr>
          <w:rFonts w:ascii="Times New Roman" w:eastAsia="Times New Roman" w:hAnsi="Times New Roman" w:cs="Times New Roman"/>
          <w:lang w:eastAsia="sk-SK"/>
        </w:rPr>
        <w:t>Zvýšenie vlastného imania – kladný výsledok hospodárenia 20</w:t>
      </w:r>
      <w:r w:rsidR="00BF69F0">
        <w:rPr>
          <w:rFonts w:ascii="Times New Roman" w:eastAsia="Times New Roman" w:hAnsi="Times New Roman" w:cs="Times New Roman"/>
          <w:lang w:eastAsia="sk-SK"/>
        </w:rPr>
        <w:t>20</w:t>
      </w:r>
      <w:r w:rsidRPr="004335C2">
        <w:rPr>
          <w:rFonts w:ascii="Times New Roman" w:eastAsia="Times New Roman" w:hAnsi="Times New Roman" w:cs="Times New Roman"/>
          <w:lang w:eastAsia="sk-SK"/>
        </w:rPr>
        <w:t xml:space="preserve">   </w:t>
      </w:r>
      <w:r w:rsidR="0043561C">
        <w:rPr>
          <w:rFonts w:ascii="Times New Roman" w:eastAsia="Times New Roman" w:hAnsi="Times New Roman" w:cs="Times New Roman"/>
          <w:lang w:eastAsia="sk-SK"/>
        </w:rPr>
        <w:t xml:space="preserve">        </w:t>
      </w:r>
      <w:r w:rsidR="0075634E">
        <w:rPr>
          <w:rFonts w:ascii="Times New Roman" w:eastAsia="Times New Roman" w:hAnsi="Times New Roman" w:cs="Times New Roman"/>
          <w:lang w:eastAsia="sk-SK"/>
        </w:rPr>
        <w:t xml:space="preserve"> </w:t>
      </w:r>
      <w:r w:rsidR="0043561C">
        <w:rPr>
          <w:rFonts w:ascii="Times New Roman" w:eastAsia="Times New Roman" w:hAnsi="Times New Roman" w:cs="Times New Roman"/>
          <w:lang w:eastAsia="sk-SK"/>
        </w:rPr>
        <w:t xml:space="preserve">  </w:t>
      </w:r>
      <w:r w:rsidR="00BB0B01">
        <w:rPr>
          <w:rFonts w:ascii="Times New Roman" w:eastAsia="Times New Roman" w:hAnsi="Times New Roman" w:cs="Times New Roman"/>
          <w:lang w:eastAsia="sk-SK"/>
        </w:rPr>
        <w:t xml:space="preserve">          </w:t>
      </w:r>
      <w:r w:rsidR="00A759F7">
        <w:rPr>
          <w:rFonts w:ascii="Times New Roman" w:eastAsia="Times New Roman" w:hAnsi="Times New Roman" w:cs="Times New Roman"/>
          <w:lang w:eastAsia="sk-SK"/>
        </w:rPr>
        <w:t xml:space="preserve"> </w:t>
      </w:r>
      <w:r w:rsidR="00BB0B01">
        <w:rPr>
          <w:rFonts w:ascii="Times New Roman" w:eastAsia="Times New Roman" w:hAnsi="Times New Roman" w:cs="Times New Roman"/>
          <w:lang w:eastAsia="sk-SK"/>
        </w:rPr>
        <w:t xml:space="preserve"> </w:t>
      </w:r>
      <w:r w:rsidR="0043561C">
        <w:rPr>
          <w:rFonts w:ascii="Times New Roman" w:eastAsia="Times New Roman" w:hAnsi="Times New Roman" w:cs="Times New Roman"/>
          <w:lang w:eastAsia="sk-SK"/>
        </w:rPr>
        <w:t xml:space="preserve"> </w:t>
      </w:r>
      <w:r w:rsidR="009E3AF1">
        <w:rPr>
          <w:rFonts w:ascii="Times New Roman" w:eastAsia="Times New Roman" w:hAnsi="Times New Roman" w:cs="Times New Roman"/>
          <w:lang w:eastAsia="sk-SK"/>
        </w:rPr>
        <w:t>17</w:t>
      </w:r>
      <w:r w:rsidR="00754FBA">
        <w:rPr>
          <w:rFonts w:ascii="Times New Roman" w:eastAsia="Times New Roman" w:hAnsi="Times New Roman" w:cs="Times New Roman"/>
          <w:lang w:eastAsia="sk-SK"/>
        </w:rPr>
        <w:t>3 612,96</w:t>
      </w:r>
      <w:r w:rsidR="009E3AF1">
        <w:rPr>
          <w:rFonts w:ascii="Times New Roman" w:eastAsia="Times New Roman" w:hAnsi="Times New Roman" w:cs="Times New Roman"/>
          <w:lang w:eastAsia="sk-SK"/>
        </w:rPr>
        <w:t xml:space="preserve">  €.</w:t>
      </w:r>
      <w:r w:rsidR="004335C2">
        <w:rPr>
          <w:rFonts w:ascii="Times New Roman" w:eastAsia="Times New Roman" w:hAnsi="Times New Roman" w:cs="Times New Roman"/>
          <w:lang w:eastAsia="sk-SK"/>
        </w:rPr>
        <w:t xml:space="preserve">         </w:t>
      </w:r>
    </w:p>
    <w:p w14:paraId="70F35C13" w14:textId="77777777" w:rsidR="003061FD" w:rsidRPr="003061FD" w:rsidRDefault="003061FD" w:rsidP="003061FD">
      <w:pPr>
        <w:spacing w:after="0" w:line="240" w:lineRule="auto"/>
        <w:rPr>
          <w:rFonts w:ascii="Times New Roman" w:eastAsia="Times New Roman" w:hAnsi="Times New Roman" w:cs="Times New Roman"/>
          <w:lang w:eastAsia="sk-SK"/>
        </w:rPr>
      </w:pPr>
    </w:p>
    <w:p w14:paraId="43204A33" w14:textId="77777777" w:rsidR="003061FD" w:rsidRPr="00A0069A" w:rsidRDefault="003061FD" w:rsidP="005250C4">
      <w:pPr>
        <w:spacing w:after="0" w:line="240" w:lineRule="auto"/>
        <w:jc w:val="both"/>
        <w:rPr>
          <w:rFonts w:ascii="Times New Roman" w:eastAsia="Times New Roman" w:hAnsi="Times New Roman" w:cs="Times New Roman"/>
          <w:strike/>
          <w:color w:val="FF0000"/>
          <w:lang w:eastAsia="sk-SK"/>
        </w:rPr>
      </w:pPr>
      <w:r w:rsidRPr="003061FD">
        <w:rPr>
          <w:rFonts w:ascii="Times New Roman" w:eastAsia="Times New Roman" w:hAnsi="Times New Roman" w:cs="Times New Roman"/>
          <w:b/>
          <w:lang w:eastAsia="sk-SK"/>
        </w:rPr>
        <w:t xml:space="preserve">Opravy minulých období: </w:t>
      </w:r>
      <w:r w:rsidRPr="003061FD">
        <w:rPr>
          <w:rFonts w:ascii="Times New Roman" w:eastAsia="Times New Roman" w:hAnsi="Times New Roman" w:cs="Times New Roman"/>
          <w:lang w:eastAsia="sk-SK"/>
        </w:rPr>
        <w:t>V hodnotenom období neboli</w:t>
      </w:r>
      <w:r w:rsidR="00A0069A">
        <w:rPr>
          <w:rFonts w:ascii="Times New Roman" w:eastAsia="Times New Roman" w:hAnsi="Times New Roman" w:cs="Times New Roman"/>
          <w:lang w:eastAsia="sk-SK"/>
        </w:rPr>
        <w:t xml:space="preserve"> </w:t>
      </w:r>
      <w:r w:rsidR="00A0069A" w:rsidRPr="00F01EF3">
        <w:rPr>
          <w:rFonts w:ascii="Times New Roman" w:eastAsia="Times New Roman" w:hAnsi="Times New Roman" w:cs="Times New Roman"/>
          <w:color w:val="000000" w:themeColor="text1"/>
          <w:lang w:eastAsia="sk-SK"/>
        </w:rPr>
        <w:t>účtované</w:t>
      </w:r>
      <w:r w:rsidRPr="003061FD">
        <w:rPr>
          <w:rFonts w:ascii="Times New Roman" w:eastAsia="Times New Roman" w:hAnsi="Times New Roman" w:cs="Times New Roman"/>
          <w:lang w:eastAsia="sk-SK"/>
        </w:rPr>
        <w:t xml:space="preserve"> žiadne</w:t>
      </w:r>
      <w:r w:rsidR="00A0069A">
        <w:rPr>
          <w:rFonts w:ascii="Times New Roman" w:eastAsia="Times New Roman" w:hAnsi="Times New Roman" w:cs="Times New Roman"/>
          <w:lang w:eastAsia="sk-SK"/>
        </w:rPr>
        <w:t xml:space="preserve"> </w:t>
      </w:r>
      <w:r w:rsidR="00A0069A" w:rsidRPr="00F01EF3">
        <w:rPr>
          <w:rFonts w:ascii="Times New Roman" w:eastAsia="Times New Roman" w:hAnsi="Times New Roman" w:cs="Times New Roman"/>
          <w:color w:val="000000" w:themeColor="text1"/>
          <w:lang w:eastAsia="sk-SK"/>
        </w:rPr>
        <w:t>významné</w:t>
      </w:r>
      <w:r w:rsidRPr="00A0069A">
        <w:rPr>
          <w:rFonts w:ascii="Times New Roman" w:eastAsia="Times New Roman" w:hAnsi="Times New Roman" w:cs="Times New Roman"/>
          <w:color w:val="FF0000"/>
          <w:lang w:eastAsia="sk-SK"/>
        </w:rPr>
        <w:t xml:space="preserve"> </w:t>
      </w:r>
      <w:r w:rsidRPr="003061FD">
        <w:rPr>
          <w:rFonts w:ascii="Times New Roman" w:eastAsia="Times New Roman" w:hAnsi="Times New Roman" w:cs="Times New Roman"/>
          <w:lang w:eastAsia="sk-SK"/>
        </w:rPr>
        <w:t xml:space="preserve">opravy </w:t>
      </w:r>
      <w:r w:rsidR="00A0069A" w:rsidRPr="00F01EF3">
        <w:rPr>
          <w:rFonts w:ascii="Times New Roman" w:eastAsia="Times New Roman" w:hAnsi="Times New Roman" w:cs="Times New Roman"/>
          <w:color w:val="000000" w:themeColor="text1"/>
          <w:lang w:eastAsia="sk-SK"/>
        </w:rPr>
        <w:t>minulých</w:t>
      </w:r>
      <w:r w:rsidR="00A0069A" w:rsidRPr="00A0069A">
        <w:rPr>
          <w:rFonts w:ascii="Times New Roman" w:eastAsia="Times New Roman" w:hAnsi="Times New Roman" w:cs="Times New Roman"/>
          <w:color w:val="FF0000"/>
          <w:lang w:eastAsia="sk-SK"/>
        </w:rPr>
        <w:t xml:space="preserve"> </w:t>
      </w:r>
      <w:r w:rsidR="00A0069A" w:rsidRPr="00F01EF3">
        <w:rPr>
          <w:rFonts w:ascii="Times New Roman" w:eastAsia="Times New Roman" w:hAnsi="Times New Roman" w:cs="Times New Roman"/>
          <w:color w:val="000000" w:themeColor="text1"/>
          <w:lang w:eastAsia="sk-SK"/>
        </w:rPr>
        <w:t>období</w:t>
      </w:r>
      <w:r w:rsidR="00F01EF3">
        <w:rPr>
          <w:rFonts w:ascii="Times New Roman" w:eastAsia="Times New Roman" w:hAnsi="Times New Roman" w:cs="Times New Roman"/>
          <w:color w:val="000000" w:themeColor="text1"/>
          <w:lang w:eastAsia="sk-SK"/>
        </w:rPr>
        <w:t>.</w:t>
      </w:r>
    </w:p>
    <w:p w14:paraId="48CB65C3" w14:textId="77777777" w:rsidR="003061FD" w:rsidRPr="003061FD" w:rsidRDefault="003061FD" w:rsidP="005250C4">
      <w:pPr>
        <w:spacing w:after="0" w:line="240" w:lineRule="auto"/>
        <w:jc w:val="both"/>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 xml:space="preserve">   </w:t>
      </w:r>
    </w:p>
    <w:p w14:paraId="3E0BBE82" w14:textId="77777777" w:rsidR="003061FD" w:rsidRPr="003061FD" w:rsidRDefault="003061FD" w:rsidP="003061FD">
      <w:pPr>
        <w:spacing w:after="0" w:line="240" w:lineRule="auto"/>
        <w:rPr>
          <w:rFonts w:ascii="Times New Roman" w:eastAsia="Times New Roman" w:hAnsi="Times New Roman" w:cs="Times New Roman"/>
          <w:b/>
          <w:sz w:val="24"/>
          <w:szCs w:val="24"/>
          <w:lang w:eastAsia="sk-SK"/>
        </w:rPr>
      </w:pPr>
      <w:r w:rsidRPr="003061FD">
        <w:rPr>
          <w:rFonts w:ascii="Times New Roman" w:eastAsia="Times New Roman" w:hAnsi="Times New Roman" w:cs="Times New Roman"/>
          <w:b/>
          <w:sz w:val="24"/>
          <w:szCs w:val="24"/>
          <w:lang w:eastAsia="sk-SK"/>
        </w:rPr>
        <w:t>B  Záväzky</w:t>
      </w:r>
    </w:p>
    <w:p w14:paraId="639864CE" w14:textId="77777777" w:rsidR="003061FD" w:rsidRPr="003061FD" w:rsidRDefault="003061FD" w:rsidP="003061FD">
      <w:pPr>
        <w:numPr>
          <w:ilvl w:val="0"/>
          <w:numId w:val="13"/>
        </w:numPr>
        <w:spacing w:after="0" w:line="240" w:lineRule="auto"/>
        <w:ind w:left="284" w:hanging="284"/>
        <w:rPr>
          <w:rFonts w:ascii="Times New Roman" w:eastAsia="Times New Roman" w:hAnsi="Times New Roman" w:cs="Times New Roman"/>
          <w:b/>
          <w:lang w:eastAsia="sk-SK"/>
        </w:rPr>
      </w:pPr>
      <w:r w:rsidRPr="003061FD">
        <w:rPr>
          <w:rFonts w:ascii="Times New Roman" w:eastAsia="Times New Roman" w:hAnsi="Times New Roman" w:cs="Times New Roman"/>
          <w:b/>
          <w:sz w:val="24"/>
          <w:szCs w:val="24"/>
          <w:lang w:eastAsia="sk-SK"/>
        </w:rPr>
        <w:t xml:space="preserve">Rezervy </w:t>
      </w:r>
      <w:r w:rsidRPr="003061FD">
        <w:rPr>
          <w:rFonts w:ascii="Times New Roman" w:eastAsia="Times New Roman" w:hAnsi="Times New Roman" w:cs="Times New Roman"/>
          <w:color w:val="1F497D"/>
          <w:lang w:eastAsia="sk-SK"/>
        </w:rPr>
        <w:t xml:space="preserve">- </w:t>
      </w:r>
      <w:r w:rsidRPr="003061FD">
        <w:rPr>
          <w:rFonts w:ascii="Times New Roman" w:eastAsia="Times New Roman" w:hAnsi="Times New Roman" w:cs="Times New Roman"/>
          <w:b/>
          <w:color w:val="00B050"/>
          <w:lang w:eastAsia="sk-SK"/>
        </w:rPr>
        <w:t>tabuľka č. 7</w:t>
      </w:r>
      <w:r w:rsidRPr="003061FD">
        <w:rPr>
          <w:rFonts w:ascii="Times New Roman" w:eastAsia="Times New Roman" w:hAnsi="Times New Roman" w:cs="Times New Roman"/>
          <w:b/>
          <w:lang w:eastAsia="sk-SK"/>
        </w:rPr>
        <w:t xml:space="preserve"> </w:t>
      </w:r>
    </w:p>
    <w:p w14:paraId="68601C08" w14:textId="77777777" w:rsidR="003061FD" w:rsidRPr="003061FD" w:rsidRDefault="003061FD" w:rsidP="003061FD">
      <w:pPr>
        <w:spacing w:after="0" w:line="240" w:lineRule="auto"/>
        <w:rPr>
          <w:rFonts w:ascii="Times New Roman" w:eastAsia="Times New Roman" w:hAnsi="Times New Roman" w:cs="Times New Roman"/>
          <w:lang w:val="x-none" w:eastAsia="x-none"/>
        </w:rPr>
      </w:pPr>
      <w:r w:rsidRPr="003061FD">
        <w:rPr>
          <w:rFonts w:ascii="Times New Roman" w:eastAsia="Times New Roman" w:hAnsi="Times New Roman" w:cs="Times New Roman"/>
          <w:lang w:val="x-none" w:eastAsia="x-none"/>
        </w:rPr>
        <w:t>Predpokladaný rok použitia rezerv a opis významných položiek rezerv</w:t>
      </w:r>
    </w:p>
    <w:tbl>
      <w:tblPr>
        <w:tblW w:w="942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20"/>
        <w:gridCol w:w="4603"/>
      </w:tblGrid>
      <w:tr w:rsidR="003061FD" w:rsidRPr="003061FD" w14:paraId="1CA7DC8C" w14:textId="77777777" w:rsidTr="00BD0BAE">
        <w:tc>
          <w:tcPr>
            <w:tcW w:w="4820" w:type="dxa"/>
            <w:shd w:val="clear" w:color="auto" w:fill="F2F2F2"/>
          </w:tcPr>
          <w:p w14:paraId="4A206002" w14:textId="77777777" w:rsidR="003061FD" w:rsidRPr="003061FD" w:rsidRDefault="003061FD" w:rsidP="003061FD">
            <w:pPr>
              <w:spacing w:after="0" w:line="240" w:lineRule="auto"/>
              <w:jc w:val="center"/>
              <w:rPr>
                <w:rFonts w:ascii="Times New Roman" w:eastAsia="Times New Roman" w:hAnsi="Times New Roman" w:cs="Times New Roman"/>
                <w:b/>
                <w:lang w:eastAsia="sk-SK"/>
              </w:rPr>
            </w:pPr>
            <w:r w:rsidRPr="003061FD">
              <w:rPr>
                <w:rFonts w:ascii="Times New Roman" w:eastAsia="Times New Roman" w:hAnsi="Times New Roman" w:cs="Times New Roman"/>
                <w:b/>
                <w:lang w:eastAsia="sk-SK"/>
              </w:rPr>
              <w:t xml:space="preserve">Názov položky            </w:t>
            </w:r>
          </w:p>
        </w:tc>
        <w:tc>
          <w:tcPr>
            <w:tcW w:w="4603" w:type="dxa"/>
            <w:shd w:val="clear" w:color="auto" w:fill="F2F2F2"/>
          </w:tcPr>
          <w:p w14:paraId="5710054A" w14:textId="77777777" w:rsidR="003061FD" w:rsidRPr="003061FD" w:rsidRDefault="003061FD" w:rsidP="003061FD">
            <w:pPr>
              <w:spacing w:after="0" w:line="240" w:lineRule="auto"/>
              <w:jc w:val="center"/>
              <w:rPr>
                <w:rFonts w:ascii="Times New Roman" w:eastAsia="Times New Roman" w:hAnsi="Times New Roman" w:cs="Times New Roman"/>
                <w:b/>
                <w:lang w:eastAsia="sk-SK"/>
              </w:rPr>
            </w:pPr>
            <w:r w:rsidRPr="003061FD">
              <w:rPr>
                <w:rFonts w:ascii="Times New Roman" w:eastAsia="Times New Roman" w:hAnsi="Times New Roman" w:cs="Times New Roman"/>
                <w:b/>
                <w:lang w:eastAsia="sk-SK"/>
              </w:rPr>
              <w:t xml:space="preserve">Predpokladaný rok použitia </w:t>
            </w:r>
          </w:p>
        </w:tc>
      </w:tr>
      <w:tr w:rsidR="003061FD" w:rsidRPr="003061FD" w14:paraId="68FFB4E0" w14:textId="77777777" w:rsidTr="00BD0BAE">
        <w:tc>
          <w:tcPr>
            <w:tcW w:w="4820" w:type="dxa"/>
          </w:tcPr>
          <w:p w14:paraId="6EC4B994"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 xml:space="preserve">Náklady na odchodné a poistné </w:t>
            </w:r>
          </w:p>
        </w:tc>
        <w:tc>
          <w:tcPr>
            <w:tcW w:w="4603" w:type="dxa"/>
          </w:tcPr>
          <w:p w14:paraId="0C1050FD" w14:textId="62F0BB8E" w:rsidR="003061FD" w:rsidRPr="003061FD" w:rsidRDefault="003061FD" w:rsidP="004335C2">
            <w:pPr>
              <w:spacing w:after="0" w:line="240" w:lineRule="auto"/>
              <w:jc w:val="center"/>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20</w:t>
            </w:r>
            <w:r w:rsidR="004335C2">
              <w:rPr>
                <w:rFonts w:ascii="Times New Roman" w:eastAsia="Times New Roman" w:hAnsi="Times New Roman" w:cs="Times New Roman"/>
                <w:sz w:val="20"/>
                <w:szCs w:val="20"/>
                <w:lang w:eastAsia="sk-SK"/>
              </w:rPr>
              <w:t>2</w:t>
            </w:r>
            <w:r w:rsidR="00A12AF6">
              <w:rPr>
                <w:rFonts w:ascii="Times New Roman" w:eastAsia="Times New Roman" w:hAnsi="Times New Roman" w:cs="Times New Roman"/>
                <w:sz w:val="20"/>
                <w:szCs w:val="20"/>
                <w:lang w:eastAsia="sk-SK"/>
              </w:rPr>
              <w:t>1</w:t>
            </w:r>
            <w:r w:rsidRPr="003061FD">
              <w:rPr>
                <w:rFonts w:ascii="Times New Roman" w:eastAsia="Times New Roman" w:hAnsi="Times New Roman" w:cs="Times New Roman"/>
                <w:sz w:val="20"/>
                <w:szCs w:val="20"/>
                <w:lang w:eastAsia="sk-SK"/>
              </w:rPr>
              <w:t xml:space="preserve">  </w:t>
            </w:r>
          </w:p>
        </w:tc>
      </w:tr>
      <w:tr w:rsidR="003061FD" w:rsidRPr="003061FD" w14:paraId="79094ACF" w14:textId="77777777" w:rsidTr="00BD0BAE">
        <w:tc>
          <w:tcPr>
            <w:tcW w:w="4820" w:type="dxa"/>
          </w:tcPr>
          <w:p w14:paraId="34CAF3B5"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Audit individuálnej a konsolidovanej účtovnej závierky</w:t>
            </w:r>
          </w:p>
        </w:tc>
        <w:tc>
          <w:tcPr>
            <w:tcW w:w="4603" w:type="dxa"/>
          </w:tcPr>
          <w:p w14:paraId="68F423AB" w14:textId="7974897C" w:rsidR="003061FD" w:rsidRPr="003061FD" w:rsidRDefault="003061FD" w:rsidP="004335C2">
            <w:pPr>
              <w:spacing w:after="0" w:line="240" w:lineRule="auto"/>
              <w:jc w:val="center"/>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20</w:t>
            </w:r>
            <w:r w:rsidR="004335C2">
              <w:rPr>
                <w:rFonts w:ascii="Times New Roman" w:eastAsia="Times New Roman" w:hAnsi="Times New Roman" w:cs="Times New Roman"/>
                <w:sz w:val="20"/>
                <w:szCs w:val="20"/>
                <w:lang w:eastAsia="sk-SK"/>
              </w:rPr>
              <w:t>2</w:t>
            </w:r>
            <w:r w:rsidR="00A12AF6">
              <w:rPr>
                <w:rFonts w:ascii="Times New Roman" w:eastAsia="Times New Roman" w:hAnsi="Times New Roman" w:cs="Times New Roman"/>
                <w:sz w:val="20"/>
                <w:szCs w:val="20"/>
                <w:lang w:eastAsia="sk-SK"/>
              </w:rPr>
              <w:t>1</w:t>
            </w:r>
          </w:p>
        </w:tc>
      </w:tr>
      <w:tr w:rsidR="003061FD" w:rsidRPr="003061FD" w14:paraId="3638564E" w14:textId="77777777" w:rsidTr="00BD0BAE">
        <w:tc>
          <w:tcPr>
            <w:tcW w:w="4820" w:type="dxa"/>
          </w:tcPr>
          <w:p w14:paraId="7487D26B"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 xml:space="preserve">Zamestnanecké pôžitky – jubileá, odchodné </w:t>
            </w:r>
          </w:p>
        </w:tc>
        <w:tc>
          <w:tcPr>
            <w:tcW w:w="4603" w:type="dxa"/>
          </w:tcPr>
          <w:p w14:paraId="19A05061" w14:textId="42189D95" w:rsidR="003061FD" w:rsidRPr="003061FD" w:rsidRDefault="003061FD" w:rsidP="004335C2">
            <w:pPr>
              <w:spacing w:after="0" w:line="240" w:lineRule="auto"/>
              <w:jc w:val="center"/>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20</w:t>
            </w:r>
            <w:r w:rsidR="004335C2">
              <w:rPr>
                <w:rFonts w:ascii="Times New Roman" w:eastAsia="Times New Roman" w:hAnsi="Times New Roman" w:cs="Times New Roman"/>
                <w:sz w:val="20"/>
                <w:szCs w:val="20"/>
                <w:lang w:eastAsia="sk-SK"/>
              </w:rPr>
              <w:t>2</w:t>
            </w:r>
            <w:r w:rsidR="00A12AF6">
              <w:rPr>
                <w:rFonts w:ascii="Times New Roman" w:eastAsia="Times New Roman" w:hAnsi="Times New Roman" w:cs="Times New Roman"/>
                <w:sz w:val="20"/>
                <w:szCs w:val="20"/>
                <w:lang w:eastAsia="sk-SK"/>
              </w:rPr>
              <w:t>1</w:t>
            </w:r>
            <w:r w:rsidRPr="003061FD">
              <w:rPr>
                <w:rFonts w:ascii="Times New Roman" w:eastAsia="Times New Roman" w:hAnsi="Times New Roman" w:cs="Times New Roman"/>
                <w:sz w:val="20"/>
                <w:szCs w:val="20"/>
                <w:lang w:eastAsia="sk-SK"/>
              </w:rPr>
              <w:t xml:space="preserve">   </w:t>
            </w:r>
          </w:p>
        </w:tc>
      </w:tr>
    </w:tbl>
    <w:p w14:paraId="2A53C99A" w14:textId="77777777" w:rsidR="000C47C8" w:rsidRDefault="000C47C8" w:rsidP="003061FD">
      <w:pPr>
        <w:spacing w:after="0" w:line="240" w:lineRule="auto"/>
        <w:jc w:val="both"/>
        <w:rPr>
          <w:rFonts w:ascii="Times New Roman" w:eastAsia="Times New Roman" w:hAnsi="Times New Roman" w:cs="Times New Roman"/>
          <w:lang w:eastAsia="sk-SK"/>
        </w:rPr>
      </w:pPr>
    </w:p>
    <w:p w14:paraId="6B69D58F" w14:textId="77777777" w:rsidR="009E3AF1" w:rsidRDefault="003061FD" w:rsidP="00C779E9">
      <w:pPr>
        <w:spacing w:after="0" w:line="240" w:lineRule="auto"/>
        <w:ind w:right="-284"/>
        <w:jc w:val="both"/>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Účtovná jednotka tvorila len ostatné krátkodobé rezervy a to na: audit – overenie individuálnej a konsolidovanej účtovnej závierky za rok 20</w:t>
      </w:r>
      <w:r w:rsidR="00754FBA">
        <w:rPr>
          <w:rFonts w:ascii="Times New Roman" w:eastAsia="Times New Roman" w:hAnsi="Times New Roman" w:cs="Times New Roman"/>
          <w:lang w:eastAsia="sk-SK"/>
        </w:rPr>
        <w:t>20</w:t>
      </w:r>
      <w:r w:rsidR="005250C4">
        <w:rPr>
          <w:rFonts w:ascii="Times New Roman" w:eastAsia="Times New Roman" w:hAnsi="Times New Roman" w:cs="Times New Roman"/>
          <w:lang w:eastAsia="sk-SK"/>
        </w:rPr>
        <w:t xml:space="preserve"> v</w:t>
      </w:r>
      <w:r w:rsidR="005250C4" w:rsidRPr="003061FD">
        <w:rPr>
          <w:rFonts w:ascii="Times New Roman" w:eastAsia="Times New Roman" w:hAnsi="Times New Roman" w:cs="Times New Roman"/>
          <w:lang w:eastAsia="sk-SK"/>
        </w:rPr>
        <w:t xml:space="preserve"> </w:t>
      </w:r>
      <w:r w:rsidRPr="003061FD">
        <w:rPr>
          <w:rFonts w:ascii="Times New Roman" w:eastAsia="Times New Roman" w:hAnsi="Times New Roman" w:cs="Times New Roman"/>
          <w:lang w:eastAsia="sk-SK"/>
        </w:rPr>
        <w:t xml:space="preserve">sume </w:t>
      </w:r>
      <w:r w:rsidR="009E3AF1">
        <w:rPr>
          <w:rFonts w:ascii="Times New Roman" w:eastAsia="Times New Roman" w:hAnsi="Times New Roman" w:cs="Times New Roman"/>
          <w:lang w:eastAsia="sk-SK"/>
        </w:rPr>
        <w:t xml:space="preserve">4 560 </w:t>
      </w:r>
      <w:r w:rsidR="005250C4">
        <w:rPr>
          <w:rFonts w:ascii="Times New Roman" w:eastAsia="Times New Roman" w:hAnsi="Times New Roman" w:cs="Times New Roman"/>
          <w:lang w:eastAsia="sk-SK"/>
        </w:rPr>
        <w:t xml:space="preserve">€ a </w:t>
      </w:r>
      <w:r w:rsidRPr="003061FD">
        <w:rPr>
          <w:rFonts w:ascii="Times New Roman" w:eastAsia="Times New Roman" w:hAnsi="Times New Roman" w:cs="Times New Roman"/>
          <w:lang w:eastAsia="sk-SK"/>
        </w:rPr>
        <w:t xml:space="preserve">na zamestnanecké pôžitky – odchodné a jubileá v sume </w:t>
      </w:r>
      <w:r w:rsidR="000C47C8">
        <w:rPr>
          <w:rFonts w:ascii="Times New Roman" w:eastAsia="Times New Roman" w:hAnsi="Times New Roman" w:cs="Times New Roman"/>
          <w:lang w:eastAsia="sk-SK"/>
        </w:rPr>
        <w:t xml:space="preserve"> </w:t>
      </w:r>
      <w:r w:rsidR="00754FBA">
        <w:rPr>
          <w:rFonts w:ascii="Times New Roman" w:eastAsia="Times New Roman" w:hAnsi="Times New Roman" w:cs="Times New Roman"/>
          <w:lang w:eastAsia="sk-SK"/>
        </w:rPr>
        <w:t>11 612,72</w:t>
      </w:r>
      <w:r w:rsidRPr="003061FD">
        <w:rPr>
          <w:rFonts w:ascii="Times New Roman" w:eastAsia="Times New Roman" w:hAnsi="Times New Roman" w:cs="Times New Roman"/>
          <w:lang w:eastAsia="sk-SK"/>
        </w:rPr>
        <w:t xml:space="preserve"> €. </w:t>
      </w:r>
    </w:p>
    <w:p w14:paraId="5632CD21" w14:textId="77777777" w:rsidR="00754FBA" w:rsidRDefault="00754FBA" w:rsidP="00C779E9">
      <w:pPr>
        <w:spacing w:after="0" w:line="240" w:lineRule="auto"/>
        <w:ind w:right="-284"/>
        <w:jc w:val="both"/>
        <w:rPr>
          <w:rFonts w:ascii="Times New Roman" w:eastAsia="Times New Roman" w:hAnsi="Times New Roman" w:cs="Times New Roman"/>
          <w:lang w:eastAsia="sk-SK"/>
        </w:rPr>
      </w:pPr>
    </w:p>
    <w:p w14:paraId="75F44054" w14:textId="77777777" w:rsidR="003061FD" w:rsidRPr="003061FD" w:rsidRDefault="003061FD" w:rsidP="003061FD">
      <w:pPr>
        <w:spacing w:after="0" w:line="240" w:lineRule="auto"/>
        <w:jc w:val="both"/>
        <w:rPr>
          <w:rFonts w:ascii="Times New Roman" w:eastAsia="Times New Roman" w:hAnsi="Times New Roman" w:cs="Times New Roman"/>
          <w:b/>
          <w:sz w:val="24"/>
          <w:szCs w:val="24"/>
          <w:lang w:eastAsia="sk-SK"/>
        </w:rPr>
      </w:pPr>
      <w:r w:rsidRPr="003061FD">
        <w:rPr>
          <w:rFonts w:ascii="Times New Roman" w:eastAsia="Times New Roman" w:hAnsi="Times New Roman" w:cs="Times New Roman"/>
          <w:b/>
          <w:sz w:val="24"/>
          <w:szCs w:val="24"/>
          <w:lang w:eastAsia="sk-SK"/>
        </w:rPr>
        <w:t xml:space="preserve">Záväzky podľa doby splatnosti </w:t>
      </w:r>
    </w:p>
    <w:p w14:paraId="3654D273" w14:textId="77777777" w:rsidR="003061FD" w:rsidRPr="003061FD" w:rsidRDefault="003061FD" w:rsidP="003061FD">
      <w:pPr>
        <w:numPr>
          <w:ilvl w:val="0"/>
          <w:numId w:val="14"/>
        </w:numPr>
        <w:spacing w:after="0" w:line="240" w:lineRule="auto"/>
        <w:ind w:left="284" w:hanging="284"/>
        <w:jc w:val="both"/>
        <w:rPr>
          <w:rFonts w:ascii="Times New Roman" w:eastAsia="Times New Roman" w:hAnsi="Times New Roman" w:cs="Times New Roman"/>
          <w:b/>
          <w:color w:val="00B050"/>
          <w:lang w:val="x-none" w:eastAsia="x-none"/>
        </w:rPr>
      </w:pPr>
      <w:r w:rsidRPr="003061FD">
        <w:rPr>
          <w:rFonts w:ascii="Times New Roman" w:eastAsia="Times New Roman" w:hAnsi="Times New Roman" w:cs="Times New Roman"/>
          <w:lang w:val="x-none" w:eastAsia="x-none"/>
        </w:rPr>
        <w:t xml:space="preserve">záväzky podľa </w:t>
      </w:r>
      <w:r w:rsidRPr="003061FD">
        <w:rPr>
          <w:rFonts w:ascii="Times New Roman" w:eastAsia="Times New Roman" w:hAnsi="Times New Roman" w:cs="Times New Roman"/>
          <w:b/>
          <w:lang w:val="x-none" w:eastAsia="x-none"/>
        </w:rPr>
        <w:t>doby splatnosti</w:t>
      </w:r>
      <w:r w:rsidRPr="003061FD">
        <w:rPr>
          <w:rFonts w:ascii="Times New Roman" w:eastAsia="Times New Roman" w:hAnsi="Times New Roman" w:cs="Times New Roman"/>
          <w:lang w:val="x-none" w:eastAsia="x-none"/>
        </w:rPr>
        <w:t xml:space="preserve"> (riadky </w:t>
      </w:r>
      <w:smartTag w:uri="urn:schemas-microsoft-com:office:smarttags" w:element="metricconverter">
        <w:smartTagPr>
          <w:attr w:name="ProductID" w:val="140 a"/>
        </w:smartTagPr>
        <w:r w:rsidRPr="003061FD">
          <w:rPr>
            <w:rFonts w:ascii="Times New Roman" w:eastAsia="Times New Roman" w:hAnsi="Times New Roman" w:cs="Times New Roman"/>
            <w:lang w:val="x-none" w:eastAsia="x-none"/>
          </w:rPr>
          <w:t>140 a</w:t>
        </w:r>
      </w:smartTag>
      <w:r w:rsidRPr="003061FD">
        <w:rPr>
          <w:rFonts w:ascii="Times New Roman" w:eastAsia="Times New Roman" w:hAnsi="Times New Roman" w:cs="Times New Roman"/>
          <w:lang w:val="x-none" w:eastAsia="x-none"/>
        </w:rPr>
        <w:t xml:space="preserve"> 151 súvahy) - </w:t>
      </w:r>
      <w:r w:rsidRPr="003061FD">
        <w:rPr>
          <w:rFonts w:ascii="Times New Roman" w:eastAsia="Times New Roman" w:hAnsi="Times New Roman" w:cs="Times New Roman"/>
          <w:b/>
          <w:color w:val="00B050"/>
          <w:lang w:val="x-none" w:eastAsia="x-none"/>
        </w:rPr>
        <w:t>tabuľka č.</w:t>
      </w:r>
      <w:r w:rsidRPr="003061FD">
        <w:rPr>
          <w:rFonts w:ascii="Times New Roman" w:eastAsia="Times New Roman" w:hAnsi="Times New Roman" w:cs="Times New Roman"/>
          <w:b/>
          <w:color w:val="00B050"/>
          <w:lang w:eastAsia="x-none"/>
        </w:rPr>
        <w:t xml:space="preserve"> </w:t>
      </w:r>
      <w:r w:rsidRPr="003061FD">
        <w:rPr>
          <w:rFonts w:ascii="Times New Roman" w:eastAsia="Times New Roman" w:hAnsi="Times New Roman" w:cs="Times New Roman"/>
          <w:b/>
          <w:color w:val="00B050"/>
          <w:lang w:val="x-none" w:eastAsia="x-none"/>
        </w:rPr>
        <w:t>8</w:t>
      </w:r>
    </w:p>
    <w:p w14:paraId="6F1A4A09" w14:textId="6E94BAB0" w:rsidR="009E3AF1" w:rsidRDefault="003061FD" w:rsidP="00C779E9">
      <w:pPr>
        <w:spacing w:after="0" w:line="240" w:lineRule="auto"/>
        <w:ind w:right="-284"/>
        <w:jc w:val="both"/>
        <w:rPr>
          <w:rFonts w:ascii="Times New Roman" w:eastAsia="Times New Roman" w:hAnsi="Times New Roman" w:cs="Times New Roman"/>
          <w:lang w:eastAsia="x-none"/>
        </w:rPr>
      </w:pPr>
      <w:r w:rsidRPr="003061FD">
        <w:rPr>
          <w:rFonts w:ascii="Times New Roman" w:eastAsia="Times New Roman" w:hAnsi="Times New Roman" w:cs="Times New Roman"/>
          <w:lang w:val="x-none" w:eastAsia="x-none"/>
        </w:rPr>
        <w:t xml:space="preserve">Všetky záväzky obce sú zachytené v tabuľke č. 8. Najväčšou položkou  záväzkov je úver </w:t>
      </w:r>
      <w:r w:rsidRPr="003061FD">
        <w:rPr>
          <w:rFonts w:ascii="Times New Roman" w:eastAsia="Times New Roman" w:hAnsi="Times New Roman" w:cs="Times New Roman"/>
          <w:lang w:eastAsia="x-none"/>
        </w:rPr>
        <w:t xml:space="preserve">zo </w:t>
      </w:r>
      <w:r w:rsidRPr="003061FD">
        <w:rPr>
          <w:rFonts w:ascii="Times New Roman" w:eastAsia="Times New Roman" w:hAnsi="Times New Roman" w:cs="Times New Roman"/>
          <w:lang w:val="x-none" w:eastAsia="x-none"/>
        </w:rPr>
        <w:t>Štátne</w:t>
      </w:r>
      <w:r w:rsidRPr="003061FD">
        <w:rPr>
          <w:rFonts w:ascii="Times New Roman" w:eastAsia="Times New Roman" w:hAnsi="Times New Roman" w:cs="Times New Roman"/>
          <w:lang w:eastAsia="x-none"/>
        </w:rPr>
        <w:t>ho</w:t>
      </w:r>
      <w:r w:rsidRPr="003061FD">
        <w:rPr>
          <w:rFonts w:ascii="Times New Roman" w:eastAsia="Times New Roman" w:hAnsi="Times New Roman" w:cs="Times New Roman"/>
          <w:lang w:val="x-none" w:eastAsia="x-none"/>
        </w:rPr>
        <w:t xml:space="preserve"> fondu rozvoja bývania, </w:t>
      </w:r>
      <w:r w:rsidRPr="003061FD">
        <w:rPr>
          <w:rFonts w:ascii="Times New Roman" w:eastAsia="Times New Roman" w:hAnsi="Times New Roman" w:cs="Times New Roman"/>
          <w:lang w:eastAsia="x-none"/>
        </w:rPr>
        <w:t>zostatok ktorého obec k  31.</w:t>
      </w:r>
      <w:r w:rsidR="005250C4">
        <w:rPr>
          <w:rFonts w:ascii="Times New Roman" w:eastAsia="Times New Roman" w:hAnsi="Times New Roman" w:cs="Times New Roman"/>
          <w:lang w:eastAsia="x-none"/>
        </w:rPr>
        <w:t xml:space="preserve"> </w:t>
      </w:r>
      <w:r w:rsidRPr="003061FD">
        <w:rPr>
          <w:rFonts w:ascii="Times New Roman" w:eastAsia="Times New Roman" w:hAnsi="Times New Roman" w:cs="Times New Roman"/>
          <w:lang w:eastAsia="x-none"/>
        </w:rPr>
        <w:t>12.</w:t>
      </w:r>
      <w:r w:rsidR="005250C4">
        <w:rPr>
          <w:rFonts w:ascii="Times New Roman" w:eastAsia="Times New Roman" w:hAnsi="Times New Roman" w:cs="Times New Roman"/>
          <w:lang w:eastAsia="x-none"/>
        </w:rPr>
        <w:t xml:space="preserve"> </w:t>
      </w:r>
      <w:r w:rsidR="00E91ACC">
        <w:rPr>
          <w:rFonts w:ascii="Times New Roman" w:eastAsia="Times New Roman" w:hAnsi="Times New Roman" w:cs="Times New Roman"/>
          <w:lang w:eastAsia="x-none"/>
        </w:rPr>
        <w:t xml:space="preserve">2020 </w:t>
      </w:r>
      <w:r w:rsidRPr="003061FD">
        <w:rPr>
          <w:rFonts w:ascii="Times New Roman" w:eastAsia="Times New Roman" w:hAnsi="Times New Roman" w:cs="Times New Roman"/>
          <w:lang w:val="x-none" w:eastAsia="x-none"/>
        </w:rPr>
        <w:t>eviduje vo výš</w:t>
      </w:r>
      <w:r w:rsidRPr="003061FD">
        <w:rPr>
          <w:rFonts w:ascii="Times New Roman" w:eastAsia="Times New Roman" w:hAnsi="Times New Roman" w:cs="Times New Roman"/>
          <w:lang w:eastAsia="x-none"/>
        </w:rPr>
        <w:t>ke</w:t>
      </w:r>
      <w:r w:rsidRPr="003061FD">
        <w:rPr>
          <w:rFonts w:ascii="Times New Roman" w:eastAsia="Times New Roman" w:hAnsi="Times New Roman" w:cs="Times New Roman"/>
          <w:lang w:val="x-none" w:eastAsia="x-none"/>
        </w:rPr>
        <w:t xml:space="preserve"> </w:t>
      </w:r>
      <w:r w:rsidRPr="003061FD">
        <w:rPr>
          <w:rFonts w:ascii="Times New Roman" w:eastAsia="Times New Roman" w:hAnsi="Times New Roman" w:cs="Times New Roman"/>
          <w:lang w:eastAsia="x-none"/>
        </w:rPr>
        <w:t xml:space="preserve"> </w:t>
      </w:r>
      <w:r w:rsidR="00E91ACC">
        <w:rPr>
          <w:rFonts w:ascii="Times New Roman" w:eastAsia="Times New Roman" w:hAnsi="Times New Roman" w:cs="Times New Roman"/>
          <w:lang w:eastAsia="x-none"/>
        </w:rPr>
        <w:t>692 791,03</w:t>
      </w:r>
      <w:r w:rsidRPr="003061FD">
        <w:rPr>
          <w:rFonts w:ascii="Times New Roman" w:eastAsia="Times New Roman" w:hAnsi="Times New Roman" w:cs="Times New Roman"/>
          <w:lang w:eastAsia="x-none"/>
        </w:rPr>
        <w:t xml:space="preserve">  €</w:t>
      </w:r>
      <w:r w:rsidRPr="003061FD">
        <w:rPr>
          <w:rFonts w:ascii="Times New Roman" w:eastAsia="Times New Roman" w:hAnsi="Times New Roman" w:cs="Times New Roman"/>
          <w:lang w:val="x-none" w:eastAsia="x-none"/>
        </w:rPr>
        <w:t xml:space="preserve">. </w:t>
      </w:r>
      <w:r w:rsidRPr="003061FD">
        <w:rPr>
          <w:rFonts w:ascii="Times New Roman" w:eastAsia="Times New Roman" w:hAnsi="Times New Roman" w:cs="Times New Roman"/>
          <w:lang w:eastAsia="x-none"/>
        </w:rPr>
        <w:t>Z</w:t>
      </w:r>
      <w:r w:rsidRPr="003061FD">
        <w:rPr>
          <w:rFonts w:ascii="Times New Roman" w:eastAsia="Times New Roman" w:hAnsi="Times New Roman" w:cs="Times New Roman"/>
          <w:lang w:val="x-none" w:eastAsia="x-none"/>
        </w:rPr>
        <w:t xml:space="preserve"> toho do 1 roka </w:t>
      </w:r>
      <w:r w:rsidRPr="003061FD">
        <w:rPr>
          <w:rFonts w:ascii="Times New Roman" w:eastAsia="Times New Roman" w:hAnsi="Times New Roman" w:cs="Times New Roman"/>
          <w:lang w:eastAsia="x-none"/>
        </w:rPr>
        <w:t xml:space="preserve">je jeho výška </w:t>
      </w:r>
      <w:r w:rsidRPr="003061FD">
        <w:rPr>
          <w:rFonts w:ascii="Times New Roman" w:eastAsia="Times New Roman" w:hAnsi="Times New Roman" w:cs="Times New Roman"/>
          <w:lang w:val="x-none" w:eastAsia="x-none"/>
        </w:rPr>
        <w:t xml:space="preserve"> </w:t>
      </w:r>
      <w:r w:rsidR="00E91ACC">
        <w:rPr>
          <w:rFonts w:ascii="Times New Roman" w:eastAsia="Times New Roman" w:hAnsi="Times New Roman" w:cs="Times New Roman"/>
          <w:lang w:eastAsia="x-none"/>
        </w:rPr>
        <w:t>38 390,18</w:t>
      </w:r>
      <w:r w:rsidRPr="003061FD">
        <w:rPr>
          <w:rFonts w:ascii="Times New Roman" w:eastAsia="Times New Roman" w:hAnsi="Times New Roman" w:cs="Times New Roman"/>
          <w:lang w:eastAsia="x-none"/>
        </w:rPr>
        <w:t xml:space="preserve"> </w:t>
      </w:r>
      <w:r w:rsidRPr="003061FD">
        <w:rPr>
          <w:rFonts w:ascii="Times New Roman" w:eastAsia="Times New Roman" w:hAnsi="Times New Roman" w:cs="Times New Roman"/>
          <w:lang w:val="x-none" w:eastAsia="x-none"/>
        </w:rPr>
        <w:t>€ a dlhodob</w:t>
      </w:r>
      <w:r w:rsidRPr="003061FD">
        <w:rPr>
          <w:rFonts w:ascii="Times New Roman" w:eastAsia="Times New Roman" w:hAnsi="Times New Roman" w:cs="Times New Roman"/>
          <w:lang w:eastAsia="x-none"/>
        </w:rPr>
        <w:t xml:space="preserve">ý záväzok je </w:t>
      </w:r>
      <w:r w:rsidRPr="003061FD">
        <w:rPr>
          <w:rFonts w:ascii="Times New Roman" w:eastAsia="Times New Roman" w:hAnsi="Times New Roman" w:cs="Times New Roman"/>
          <w:lang w:val="x-none" w:eastAsia="x-none"/>
        </w:rPr>
        <w:t xml:space="preserve"> v sume </w:t>
      </w:r>
      <w:r w:rsidRPr="003061FD">
        <w:rPr>
          <w:rFonts w:ascii="Times New Roman" w:eastAsia="Times New Roman" w:hAnsi="Times New Roman" w:cs="Times New Roman"/>
          <w:lang w:eastAsia="x-none"/>
        </w:rPr>
        <w:t xml:space="preserve"> </w:t>
      </w:r>
      <w:r w:rsidR="00E91ACC">
        <w:rPr>
          <w:rFonts w:ascii="Times New Roman" w:eastAsia="Times New Roman" w:hAnsi="Times New Roman" w:cs="Times New Roman"/>
          <w:lang w:eastAsia="x-none"/>
        </w:rPr>
        <w:t>654 400,85</w:t>
      </w:r>
      <w:r w:rsidR="00DD2B98">
        <w:rPr>
          <w:rFonts w:ascii="Times New Roman" w:eastAsia="Times New Roman" w:hAnsi="Times New Roman" w:cs="Times New Roman"/>
          <w:lang w:eastAsia="x-none"/>
        </w:rPr>
        <w:t xml:space="preserve"> </w:t>
      </w:r>
      <w:r w:rsidRPr="003061FD">
        <w:rPr>
          <w:rFonts w:ascii="Times New Roman" w:eastAsia="Times New Roman" w:hAnsi="Times New Roman" w:cs="Times New Roman"/>
          <w:lang w:eastAsia="x-none"/>
        </w:rPr>
        <w:t>€</w:t>
      </w:r>
      <w:r w:rsidRPr="003061FD">
        <w:rPr>
          <w:rFonts w:ascii="Times New Roman" w:eastAsia="Times New Roman" w:hAnsi="Times New Roman" w:cs="Times New Roman"/>
          <w:lang w:val="x-none" w:eastAsia="x-none"/>
        </w:rPr>
        <w:t>.</w:t>
      </w:r>
      <w:r w:rsidRPr="003061FD">
        <w:rPr>
          <w:rFonts w:ascii="Times New Roman" w:eastAsia="Times New Roman" w:hAnsi="Times New Roman" w:cs="Times New Roman"/>
          <w:lang w:eastAsia="x-none"/>
        </w:rPr>
        <w:t xml:space="preserve"> </w:t>
      </w:r>
      <w:r w:rsidRPr="003061FD">
        <w:rPr>
          <w:rFonts w:ascii="Times New Roman" w:eastAsia="Times New Roman" w:hAnsi="Times New Roman" w:cs="Times New Roman"/>
          <w:lang w:val="x-none" w:eastAsia="x-none"/>
        </w:rPr>
        <w:t xml:space="preserve"> Ďalšími záväzkami sú finančné zábezpeky za byty v sume </w:t>
      </w:r>
      <w:r w:rsidR="00E91ACC">
        <w:rPr>
          <w:rFonts w:ascii="Times New Roman" w:eastAsia="Times New Roman" w:hAnsi="Times New Roman" w:cs="Times New Roman"/>
          <w:lang w:eastAsia="x-none"/>
        </w:rPr>
        <w:t>12 203,13</w:t>
      </w:r>
      <w:r w:rsidRPr="003061FD">
        <w:rPr>
          <w:rFonts w:ascii="Times New Roman" w:eastAsia="Times New Roman" w:hAnsi="Times New Roman" w:cs="Times New Roman"/>
          <w:lang w:eastAsia="x-none"/>
        </w:rPr>
        <w:t xml:space="preserve">  €</w:t>
      </w:r>
      <w:r w:rsidRPr="003061FD">
        <w:rPr>
          <w:rFonts w:ascii="Times New Roman" w:eastAsia="Times New Roman" w:hAnsi="Times New Roman" w:cs="Times New Roman"/>
          <w:lang w:val="x-none" w:eastAsia="x-none"/>
        </w:rPr>
        <w:t>.</w:t>
      </w:r>
      <w:r w:rsidRPr="003061FD">
        <w:rPr>
          <w:rFonts w:ascii="Times New Roman" w:eastAsia="Times New Roman" w:hAnsi="Times New Roman" w:cs="Times New Roman"/>
          <w:lang w:eastAsia="x-none"/>
        </w:rPr>
        <w:t xml:space="preserve"> Pohyby </w:t>
      </w:r>
      <w:r w:rsidR="0043561C">
        <w:rPr>
          <w:rFonts w:ascii="Times New Roman" w:eastAsia="Times New Roman" w:hAnsi="Times New Roman" w:cs="Times New Roman"/>
          <w:lang w:eastAsia="x-none"/>
        </w:rPr>
        <w:t xml:space="preserve">v zábezpekách </w:t>
      </w:r>
      <w:r w:rsidRPr="003061FD">
        <w:rPr>
          <w:rFonts w:ascii="Times New Roman" w:eastAsia="Times New Roman" w:hAnsi="Times New Roman" w:cs="Times New Roman"/>
          <w:lang w:eastAsia="x-none"/>
        </w:rPr>
        <w:t>boli len pri výmene bytov, zábezpeka bola použitá pri platobnej neschopnosti nájomníkov</w:t>
      </w:r>
      <w:r w:rsidR="0043561C">
        <w:rPr>
          <w:rFonts w:ascii="Times New Roman" w:eastAsia="Times New Roman" w:hAnsi="Times New Roman" w:cs="Times New Roman"/>
          <w:lang w:eastAsia="x-none"/>
        </w:rPr>
        <w:t xml:space="preserve"> na základe žiadosti</w:t>
      </w:r>
      <w:r w:rsidR="00E91ACC">
        <w:rPr>
          <w:rFonts w:ascii="Times New Roman" w:eastAsia="Times New Roman" w:hAnsi="Times New Roman" w:cs="Times New Roman"/>
          <w:lang w:eastAsia="x-none"/>
        </w:rPr>
        <w:t xml:space="preserve"> nájomníka</w:t>
      </w:r>
      <w:r w:rsidRPr="003061FD">
        <w:rPr>
          <w:rFonts w:ascii="Times New Roman" w:eastAsia="Times New Roman" w:hAnsi="Times New Roman" w:cs="Times New Roman"/>
          <w:lang w:eastAsia="x-none"/>
        </w:rPr>
        <w:t xml:space="preserve">. </w:t>
      </w:r>
      <w:r w:rsidRPr="003061FD">
        <w:rPr>
          <w:rFonts w:ascii="Times New Roman" w:eastAsia="Times New Roman" w:hAnsi="Times New Roman" w:cs="Times New Roman"/>
          <w:lang w:val="x-none" w:eastAsia="x-none"/>
        </w:rPr>
        <w:t xml:space="preserve">Ostatné záväzky </w:t>
      </w:r>
      <w:r w:rsidRPr="003061FD">
        <w:rPr>
          <w:rFonts w:ascii="Times New Roman" w:eastAsia="Times New Roman" w:hAnsi="Times New Roman" w:cs="Times New Roman"/>
          <w:lang w:eastAsia="x-none"/>
        </w:rPr>
        <w:t xml:space="preserve">boli za nesplatený úrok z úveru ŠFRB </w:t>
      </w:r>
      <w:r w:rsidR="0043561C">
        <w:rPr>
          <w:rFonts w:ascii="Times New Roman" w:eastAsia="Times New Roman" w:hAnsi="Times New Roman" w:cs="Times New Roman"/>
          <w:lang w:eastAsia="x-none"/>
        </w:rPr>
        <w:t xml:space="preserve"> v sume </w:t>
      </w:r>
      <w:r w:rsidR="00E91ACC">
        <w:rPr>
          <w:rFonts w:ascii="Times New Roman" w:eastAsia="Times New Roman" w:hAnsi="Times New Roman" w:cs="Times New Roman"/>
          <w:lang w:eastAsia="x-none"/>
        </w:rPr>
        <w:t>307,91</w:t>
      </w:r>
      <w:r w:rsidR="0043561C">
        <w:rPr>
          <w:rFonts w:ascii="Times New Roman" w:eastAsia="Times New Roman" w:hAnsi="Times New Roman" w:cs="Times New Roman"/>
          <w:lang w:eastAsia="x-none"/>
        </w:rPr>
        <w:t xml:space="preserve"> € </w:t>
      </w:r>
      <w:r w:rsidRPr="003061FD">
        <w:rPr>
          <w:rFonts w:ascii="Times New Roman" w:eastAsia="Times New Roman" w:hAnsi="Times New Roman" w:cs="Times New Roman"/>
          <w:lang w:eastAsia="x-none"/>
        </w:rPr>
        <w:t xml:space="preserve">a </w:t>
      </w:r>
      <w:r w:rsidRPr="003061FD">
        <w:rPr>
          <w:rFonts w:ascii="Times New Roman" w:eastAsia="Times New Roman" w:hAnsi="Times New Roman" w:cs="Times New Roman"/>
          <w:lang w:val="x-none" w:eastAsia="x-none"/>
        </w:rPr>
        <w:t xml:space="preserve"> za </w:t>
      </w:r>
      <w:r w:rsidR="00A12AF6">
        <w:rPr>
          <w:rFonts w:ascii="Times New Roman" w:eastAsia="Times New Roman" w:hAnsi="Times New Roman" w:cs="Times New Roman"/>
          <w:lang w:eastAsia="x-none"/>
        </w:rPr>
        <w:t>vystavené investičné aj neinvestičné</w:t>
      </w:r>
      <w:r w:rsidRPr="003061FD">
        <w:rPr>
          <w:rFonts w:ascii="Times New Roman" w:eastAsia="Times New Roman" w:hAnsi="Times New Roman" w:cs="Times New Roman"/>
          <w:lang w:eastAsia="x-none"/>
        </w:rPr>
        <w:t xml:space="preserve"> </w:t>
      </w:r>
      <w:r w:rsidRPr="003061FD">
        <w:rPr>
          <w:rFonts w:ascii="Times New Roman" w:eastAsia="Times New Roman" w:hAnsi="Times New Roman" w:cs="Times New Roman"/>
          <w:lang w:val="x-none" w:eastAsia="x-none"/>
        </w:rPr>
        <w:t>faktúry</w:t>
      </w:r>
      <w:r w:rsidR="00DD2B98">
        <w:rPr>
          <w:rFonts w:ascii="Times New Roman" w:eastAsia="Times New Roman" w:hAnsi="Times New Roman" w:cs="Times New Roman"/>
          <w:lang w:eastAsia="x-none"/>
        </w:rPr>
        <w:t xml:space="preserve"> vo výške </w:t>
      </w:r>
      <w:r w:rsidR="00E91ACC">
        <w:rPr>
          <w:rFonts w:ascii="Times New Roman" w:eastAsia="Times New Roman" w:hAnsi="Times New Roman" w:cs="Times New Roman"/>
          <w:lang w:eastAsia="x-none"/>
        </w:rPr>
        <w:t>30 107,25</w:t>
      </w:r>
      <w:r w:rsidR="00BF69F0">
        <w:rPr>
          <w:rFonts w:ascii="Times New Roman" w:eastAsia="Times New Roman" w:hAnsi="Times New Roman" w:cs="Times New Roman"/>
          <w:lang w:eastAsia="x-none"/>
        </w:rPr>
        <w:t xml:space="preserve"> €</w:t>
      </w:r>
      <w:r w:rsidR="009E3AF1">
        <w:rPr>
          <w:rFonts w:ascii="Times New Roman" w:eastAsia="Times New Roman" w:hAnsi="Times New Roman" w:cs="Times New Roman"/>
          <w:lang w:eastAsia="x-none"/>
        </w:rPr>
        <w:t xml:space="preserve">. </w:t>
      </w:r>
      <w:r w:rsidRPr="003061FD">
        <w:rPr>
          <w:rFonts w:ascii="Times New Roman" w:eastAsia="Times New Roman" w:hAnsi="Times New Roman" w:cs="Times New Roman"/>
          <w:lang w:eastAsia="x-none"/>
        </w:rPr>
        <w:t>Údaje tiež obsahujú</w:t>
      </w:r>
      <w:r w:rsidRPr="003061FD">
        <w:rPr>
          <w:rFonts w:ascii="Times New Roman" w:eastAsia="Times New Roman" w:hAnsi="Times New Roman" w:cs="Times New Roman"/>
          <w:lang w:val="x-none" w:eastAsia="x-none"/>
        </w:rPr>
        <w:t> záväzky vyplývajúce z pracovno-právnych vzťahov</w:t>
      </w:r>
      <w:r w:rsidRPr="003061FD">
        <w:rPr>
          <w:rFonts w:ascii="Times New Roman" w:eastAsia="Times New Roman" w:hAnsi="Times New Roman" w:cs="Times New Roman"/>
          <w:lang w:eastAsia="x-none"/>
        </w:rPr>
        <w:t xml:space="preserve"> </w:t>
      </w:r>
      <w:r w:rsidRPr="003061FD">
        <w:rPr>
          <w:rFonts w:ascii="Times New Roman" w:eastAsia="Times New Roman" w:hAnsi="Times New Roman" w:cs="Times New Roman"/>
          <w:lang w:val="x-none" w:eastAsia="x-none"/>
        </w:rPr>
        <w:t>–</w:t>
      </w:r>
      <w:r w:rsidRPr="003061FD">
        <w:rPr>
          <w:rFonts w:ascii="Times New Roman" w:eastAsia="Times New Roman" w:hAnsi="Times New Roman" w:cs="Times New Roman"/>
          <w:lang w:eastAsia="x-none"/>
        </w:rPr>
        <w:t xml:space="preserve"> </w:t>
      </w:r>
      <w:r w:rsidRPr="003061FD">
        <w:rPr>
          <w:rFonts w:ascii="Times New Roman" w:eastAsia="Times New Roman" w:hAnsi="Times New Roman" w:cs="Times New Roman"/>
          <w:lang w:val="x-none" w:eastAsia="x-none"/>
        </w:rPr>
        <w:t xml:space="preserve">voči </w:t>
      </w:r>
      <w:r w:rsidRPr="003061FD">
        <w:rPr>
          <w:rFonts w:ascii="Times New Roman" w:eastAsia="Times New Roman" w:hAnsi="Times New Roman" w:cs="Times New Roman"/>
          <w:lang w:eastAsia="x-none"/>
        </w:rPr>
        <w:t>zamestnancom,</w:t>
      </w:r>
      <w:r w:rsidR="009E3AF1">
        <w:rPr>
          <w:rFonts w:ascii="Times New Roman" w:eastAsia="Times New Roman" w:hAnsi="Times New Roman" w:cs="Times New Roman"/>
          <w:lang w:val="x-none" w:eastAsia="x-none"/>
        </w:rPr>
        <w:t xml:space="preserve"> daňovému úradu a poisťovniam a </w:t>
      </w:r>
      <w:r w:rsidR="00A12AF6">
        <w:rPr>
          <w:rFonts w:ascii="Times New Roman" w:eastAsia="Times New Roman" w:hAnsi="Times New Roman" w:cs="Times New Roman"/>
          <w:lang w:eastAsia="x-none"/>
        </w:rPr>
        <w:t xml:space="preserve">za </w:t>
      </w:r>
      <w:r w:rsidR="009E3AF1">
        <w:rPr>
          <w:rFonts w:ascii="Times New Roman" w:eastAsia="Times New Roman" w:hAnsi="Times New Roman" w:cs="Times New Roman"/>
          <w:lang w:val="x-none" w:eastAsia="x-none"/>
        </w:rPr>
        <w:t>sociálny fo</w:t>
      </w:r>
      <w:r w:rsidR="00537C28">
        <w:rPr>
          <w:rFonts w:ascii="Times New Roman" w:eastAsia="Times New Roman" w:hAnsi="Times New Roman" w:cs="Times New Roman"/>
          <w:lang w:eastAsia="x-none"/>
        </w:rPr>
        <w:t>nd</w:t>
      </w:r>
      <w:r w:rsidR="009E3AF1">
        <w:rPr>
          <w:rFonts w:ascii="Times New Roman" w:eastAsia="Times New Roman" w:hAnsi="Times New Roman" w:cs="Times New Roman"/>
          <w:lang w:val="x-none" w:eastAsia="x-none"/>
        </w:rPr>
        <w:t>.</w:t>
      </w:r>
      <w:r w:rsidRPr="003061FD">
        <w:rPr>
          <w:rFonts w:ascii="Times New Roman" w:eastAsia="Times New Roman" w:hAnsi="Times New Roman" w:cs="Times New Roman"/>
          <w:lang w:val="x-none" w:eastAsia="x-none"/>
        </w:rPr>
        <w:t xml:space="preserve"> Všetky záväzky </w:t>
      </w:r>
      <w:r w:rsidRPr="003061FD">
        <w:rPr>
          <w:rFonts w:ascii="Times New Roman" w:eastAsia="Times New Roman" w:hAnsi="Times New Roman" w:cs="Times New Roman"/>
          <w:lang w:eastAsia="x-none"/>
        </w:rPr>
        <w:t>boli</w:t>
      </w:r>
      <w:r w:rsidRPr="003061FD">
        <w:rPr>
          <w:rFonts w:ascii="Times New Roman" w:eastAsia="Times New Roman" w:hAnsi="Times New Roman" w:cs="Times New Roman"/>
          <w:lang w:val="x-none" w:eastAsia="x-none"/>
        </w:rPr>
        <w:t xml:space="preserve"> v lehote splatnosti</w:t>
      </w:r>
      <w:r w:rsidR="00ED66A6">
        <w:rPr>
          <w:rFonts w:ascii="Times New Roman" w:eastAsia="Times New Roman" w:hAnsi="Times New Roman" w:cs="Times New Roman"/>
          <w:lang w:eastAsia="x-none"/>
        </w:rPr>
        <w:t xml:space="preserve"> </w:t>
      </w:r>
      <w:r w:rsidR="004935E3">
        <w:rPr>
          <w:rFonts w:ascii="Times New Roman" w:eastAsia="Times New Roman" w:hAnsi="Times New Roman" w:cs="Times New Roman"/>
          <w:lang w:eastAsia="x-none"/>
        </w:rPr>
        <w:t>a</w:t>
      </w:r>
      <w:r w:rsidR="00ED66A6">
        <w:rPr>
          <w:rFonts w:ascii="Times New Roman" w:eastAsia="Times New Roman" w:hAnsi="Times New Roman" w:cs="Times New Roman"/>
          <w:lang w:eastAsia="x-none"/>
        </w:rPr>
        <w:t> celkové záväzky boli o</w:t>
      </w:r>
      <w:r w:rsidR="00E91ACC">
        <w:rPr>
          <w:rFonts w:ascii="Times New Roman" w:eastAsia="Times New Roman" w:hAnsi="Times New Roman" w:cs="Times New Roman"/>
          <w:lang w:eastAsia="x-none"/>
        </w:rPr>
        <w:t xml:space="preserve"> 24 651,06 </w:t>
      </w:r>
      <w:r w:rsidR="00ED66A6">
        <w:rPr>
          <w:rFonts w:ascii="Times New Roman" w:eastAsia="Times New Roman" w:hAnsi="Times New Roman" w:cs="Times New Roman"/>
          <w:lang w:eastAsia="x-none"/>
        </w:rPr>
        <w:t xml:space="preserve"> € nižšie oproti rovnakému obdobiu minulého roka.</w:t>
      </w:r>
    </w:p>
    <w:p w14:paraId="5E972751" w14:textId="77777777" w:rsidR="009E3AF1" w:rsidRPr="009E3AF1" w:rsidRDefault="009E3AF1" w:rsidP="009E3AF1">
      <w:pPr>
        <w:spacing w:after="0" w:line="240" w:lineRule="auto"/>
        <w:jc w:val="both"/>
        <w:rPr>
          <w:rFonts w:ascii="Times New Roman" w:eastAsia="Times New Roman" w:hAnsi="Times New Roman" w:cs="Times New Roman"/>
          <w:lang w:eastAsia="x-none"/>
        </w:rPr>
      </w:pPr>
    </w:p>
    <w:p w14:paraId="67CC2591" w14:textId="2824A462" w:rsidR="003061FD" w:rsidRPr="003061FD" w:rsidRDefault="00A12AF6" w:rsidP="009E3AF1">
      <w:pPr>
        <w:spacing w:after="0" w:line="240" w:lineRule="auto"/>
        <w:jc w:val="both"/>
        <w:rPr>
          <w:rFonts w:ascii="Times New Roman" w:eastAsia="Times New Roman" w:hAnsi="Times New Roman" w:cs="Times New Roman"/>
          <w:b/>
          <w:color w:val="00B050"/>
          <w:lang w:val="x-none" w:eastAsia="x-none"/>
        </w:rPr>
      </w:pPr>
      <w:r>
        <w:rPr>
          <w:rFonts w:ascii="Times New Roman" w:eastAsia="Times New Roman" w:hAnsi="Times New Roman" w:cs="Times New Roman"/>
          <w:lang w:eastAsia="x-none"/>
        </w:rPr>
        <w:t>Z</w:t>
      </w:r>
      <w:r w:rsidR="003061FD" w:rsidRPr="003061FD">
        <w:rPr>
          <w:rFonts w:ascii="Times New Roman" w:eastAsia="Times New Roman" w:hAnsi="Times New Roman" w:cs="Times New Roman"/>
          <w:lang w:val="x-none" w:eastAsia="x-none"/>
        </w:rPr>
        <w:t xml:space="preserve">áväzky podľa </w:t>
      </w:r>
      <w:r w:rsidR="003061FD" w:rsidRPr="003061FD">
        <w:rPr>
          <w:rFonts w:ascii="Times New Roman" w:eastAsia="Times New Roman" w:hAnsi="Times New Roman" w:cs="Times New Roman"/>
          <w:b/>
          <w:lang w:val="x-none" w:eastAsia="x-none"/>
        </w:rPr>
        <w:t>zostatkovej doby splatnosti</w:t>
      </w:r>
      <w:r w:rsidR="003061FD" w:rsidRPr="003061FD">
        <w:rPr>
          <w:rFonts w:ascii="Times New Roman" w:eastAsia="Times New Roman" w:hAnsi="Times New Roman" w:cs="Times New Roman"/>
          <w:lang w:val="x-none" w:eastAsia="x-none"/>
        </w:rPr>
        <w:t xml:space="preserve"> (riadky </w:t>
      </w:r>
      <w:smartTag w:uri="urn:schemas-microsoft-com:office:smarttags" w:element="metricconverter">
        <w:smartTagPr>
          <w:attr w:name="ProductID" w:val="140 a"/>
        </w:smartTagPr>
        <w:r w:rsidR="003061FD" w:rsidRPr="003061FD">
          <w:rPr>
            <w:rFonts w:ascii="Times New Roman" w:eastAsia="Times New Roman" w:hAnsi="Times New Roman" w:cs="Times New Roman"/>
            <w:lang w:val="x-none" w:eastAsia="x-none"/>
          </w:rPr>
          <w:t>140 a</w:t>
        </w:r>
      </w:smartTag>
      <w:r w:rsidR="003061FD" w:rsidRPr="003061FD">
        <w:rPr>
          <w:rFonts w:ascii="Times New Roman" w:eastAsia="Times New Roman" w:hAnsi="Times New Roman" w:cs="Times New Roman"/>
          <w:lang w:val="x-none" w:eastAsia="x-none"/>
        </w:rPr>
        <w:t xml:space="preserve"> 151 súvahy) - </w:t>
      </w:r>
      <w:r w:rsidR="003061FD" w:rsidRPr="003061FD">
        <w:rPr>
          <w:rFonts w:ascii="Times New Roman" w:eastAsia="Times New Roman" w:hAnsi="Times New Roman" w:cs="Times New Roman"/>
          <w:b/>
          <w:color w:val="00B050"/>
          <w:lang w:val="x-none" w:eastAsia="x-none"/>
        </w:rPr>
        <w:t>tabuľka č.</w:t>
      </w:r>
      <w:r w:rsidR="003061FD" w:rsidRPr="003061FD">
        <w:rPr>
          <w:rFonts w:ascii="Times New Roman" w:eastAsia="Times New Roman" w:hAnsi="Times New Roman" w:cs="Times New Roman"/>
          <w:b/>
          <w:color w:val="00B050"/>
          <w:lang w:eastAsia="x-none"/>
        </w:rPr>
        <w:t xml:space="preserve"> </w:t>
      </w:r>
      <w:r w:rsidR="003061FD" w:rsidRPr="003061FD">
        <w:rPr>
          <w:rFonts w:ascii="Times New Roman" w:eastAsia="Times New Roman" w:hAnsi="Times New Roman" w:cs="Times New Roman"/>
          <w:b/>
          <w:color w:val="00B050"/>
          <w:lang w:val="x-none" w:eastAsia="x-none"/>
        </w:rPr>
        <w:t>8</w:t>
      </w:r>
    </w:p>
    <w:p w14:paraId="1DCA0F08" w14:textId="11EEC816" w:rsidR="003061FD" w:rsidRDefault="003061FD" w:rsidP="00C779E9">
      <w:pPr>
        <w:spacing w:after="0" w:line="240" w:lineRule="auto"/>
        <w:ind w:right="-426"/>
        <w:jc w:val="both"/>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 xml:space="preserve">Z tabuľky č. 8 vyplýva, že obec záväzky po lehote splatnosti neeviduje. Do 1 roka obec eviduje záväzky v sume </w:t>
      </w:r>
      <w:r w:rsidR="00E91ACC">
        <w:rPr>
          <w:rFonts w:ascii="Times New Roman" w:eastAsia="Times New Roman" w:hAnsi="Times New Roman" w:cs="Times New Roman"/>
          <w:lang w:eastAsia="sk-SK"/>
        </w:rPr>
        <w:t xml:space="preserve">112 391,47 </w:t>
      </w:r>
      <w:r w:rsidRPr="003061FD">
        <w:rPr>
          <w:rFonts w:ascii="Times New Roman" w:eastAsia="Times New Roman" w:hAnsi="Times New Roman" w:cs="Times New Roman"/>
          <w:lang w:eastAsia="sk-SK"/>
        </w:rPr>
        <w:t xml:space="preserve"> € a nad 1 rok v sume </w:t>
      </w:r>
      <w:r w:rsidR="00E91ACC">
        <w:rPr>
          <w:rFonts w:ascii="Times New Roman" w:eastAsia="Times New Roman" w:hAnsi="Times New Roman" w:cs="Times New Roman"/>
          <w:lang w:eastAsia="sk-SK"/>
        </w:rPr>
        <w:t>666 638,51</w:t>
      </w:r>
      <w:r w:rsidRPr="003061FD">
        <w:rPr>
          <w:rFonts w:ascii="Times New Roman" w:eastAsia="Times New Roman" w:hAnsi="Times New Roman" w:cs="Times New Roman"/>
          <w:lang w:eastAsia="sk-SK"/>
        </w:rPr>
        <w:t xml:space="preserve">  €, prevažne voči ŠFRB</w:t>
      </w:r>
      <w:r w:rsidRPr="003061FD">
        <w:rPr>
          <w:rFonts w:ascii="Times New Roman" w:eastAsia="Times New Roman" w:hAnsi="Times New Roman" w:cs="Times New Roman"/>
          <w:sz w:val="24"/>
          <w:szCs w:val="24"/>
          <w:lang w:eastAsia="sk-SK"/>
        </w:rPr>
        <w:t xml:space="preserve">. </w:t>
      </w:r>
      <w:r w:rsidRPr="003061FD">
        <w:rPr>
          <w:rFonts w:ascii="Times New Roman" w:eastAsia="Times New Roman" w:hAnsi="Times New Roman" w:cs="Times New Roman"/>
          <w:lang w:eastAsia="sk-SK"/>
        </w:rPr>
        <w:t xml:space="preserve">Celkové záväzky </w:t>
      </w:r>
      <w:r w:rsidR="00E91ACC">
        <w:rPr>
          <w:rFonts w:ascii="Times New Roman" w:eastAsia="Times New Roman" w:hAnsi="Times New Roman" w:cs="Times New Roman"/>
          <w:lang w:eastAsia="sk-SK"/>
        </w:rPr>
        <w:t xml:space="preserve">k 31. 12. 2020 </w:t>
      </w:r>
      <w:r w:rsidRPr="003061FD">
        <w:rPr>
          <w:rFonts w:ascii="Times New Roman" w:eastAsia="Times New Roman" w:hAnsi="Times New Roman" w:cs="Times New Roman"/>
          <w:lang w:eastAsia="sk-SK"/>
        </w:rPr>
        <w:t>obec eviduje</w:t>
      </w:r>
      <w:r w:rsidRPr="003061FD">
        <w:rPr>
          <w:rFonts w:ascii="Times New Roman" w:eastAsia="Times New Roman" w:hAnsi="Times New Roman" w:cs="Times New Roman"/>
          <w:sz w:val="24"/>
          <w:szCs w:val="24"/>
          <w:lang w:eastAsia="sk-SK"/>
        </w:rPr>
        <w:t xml:space="preserve"> </w:t>
      </w:r>
      <w:r w:rsidRPr="003061FD">
        <w:rPr>
          <w:rFonts w:ascii="Times New Roman" w:eastAsia="Times New Roman" w:hAnsi="Times New Roman" w:cs="Times New Roman"/>
          <w:lang w:eastAsia="sk-SK"/>
        </w:rPr>
        <w:t xml:space="preserve">v sume </w:t>
      </w:r>
      <w:r w:rsidR="00E91ACC">
        <w:rPr>
          <w:rFonts w:ascii="Times New Roman" w:eastAsia="Times New Roman" w:hAnsi="Times New Roman" w:cs="Times New Roman"/>
          <w:lang w:eastAsia="sk-SK"/>
        </w:rPr>
        <w:t xml:space="preserve"> 779 029,98 </w:t>
      </w:r>
      <w:r w:rsidRPr="003061FD">
        <w:rPr>
          <w:rFonts w:ascii="Times New Roman" w:eastAsia="Times New Roman" w:hAnsi="Times New Roman" w:cs="Times New Roman"/>
          <w:lang w:eastAsia="sk-SK"/>
        </w:rPr>
        <w:t>€, čo je o</w:t>
      </w:r>
      <w:r w:rsidR="00E91ACC">
        <w:rPr>
          <w:rFonts w:ascii="Times New Roman" w:eastAsia="Times New Roman" w:hAnsi="Times New Roman" w:cs="Times New Roman"/>
          <w:lang w:eastAsia="sk-SK"/>
        </w:rPr>
        <w:t> 24 651,06</w:t>
      </w:r>
      <w:r w:rsidRPr="003061FD">
        <w:rPr>
          <w:rFonts w:ascii="Times New Roman" w:eastAsia="Times New Roman" w:hAnsi="Times New Roman" w:cs="Times New Roman"/>
          <w:lang w:eastAsia="sk-SK"/>
        </w:rPr>
        <w:t xml:space="preserve">  € </w:t>
      </w:r>
      <w:r w:rsidR="00ED66A6">
        <w:rPr>
          <w:rFonts w:ascii="Times New Roman" w:eastAsia="Times New Roman" w:hAnsi="Times New Roman" w:cs="Times New Roman"/>
          <w:lang w:eastAsia="sk-SK"/>
        </w:rPr>
        <w:t>menej</w:t>
      </w:r>
      <w:r w:rsidRPr="003061FD">
        <w:rPr>
          <w:rFonts w:ascii="Times New Roman" w:eastAsia="Times New Roman" w:hAnsi="Times New Roman" w:cs="Times New Roman"/>
          <w:lang w:eastAsia="sk-SK"/>
        </w:rPr>
        <w:t xml:space="preserve"> ako</w:t>
      </w:r>
      <w:r w:rsidR="00ED66A6">
        <w:rPr>
          <w:rFonts w:ascii="Times New Roman" w:eastAsia="Times New Roman" w:hAnsi="Times New Roman" w:cs="Times New Roman"/>
          <w:lang w:eastAsia="sk-SK"/>
        </w:rPr>
        <w:t xml:space="preserve"> v roku </w:t>
      </w:r>
      <w:r w:rsidR="00E91ACC">
        <w:rPr>
          <w:rFonts w:ascii="Times New Roman" w:eastAsia="Times New Roman" w:hAnsi="Times New Roman" w:cs="Times New Roman"/>
          <w:lang w:eastAsia="sk-SK"/>
        </w:rPr>
        <w:t xml:space="preserve"> </w:t>
      </w:r>
      <w:r w:rsidR="00ED66A6">
        <w:rPr>
          <w:rFonts w:ascii="Times New Roman" w:eastAsia="Times New Roman" w:hAnsi="Times New Roman" w:cs="Times New Roman"/>
          <w:lang w:eastAsia="sk-SK"/>
        </w:rPr>
        <w:t>predchádzajúcom</w:t>
      </w:r>
      <w:r w:rsidR="00917A15">
        <w:rPr>
          <w:rFonts w:ascii="Times New Roman" w:eastAsia="Times New Roman" w:hAnsi="Times New Roman" w:cs="Times New Roman"/>
          <w:lang w:eastAsia="sk-SK"/>
        </w:rPr>
        <w:t xml:space="preserve">, </w:t>
      </w:r>
      <w:r w:rsidR="00917A15" w:rsidRPr="006E61CE">
        <w:rPr>
          <w:rFonts w:ascii="Times New Roman" w:eastAsia="Times New Roman" w:hAnsi="Times New Roman" w:cs="Times New Roman"/>
          <w:color w:val="000000" w:themeColor="text1"/>
          <w:lang w:eastAsia="sk-SK"/>
        </w:rPr>
        <w:t>najmä z dôvodu splátok úveru ŠFRB</w:t>
      </w:r>
      <w:r w:rsidR="00ED66A6">
        <w:rPr>
          <w:rFonts w:ascii="Times New Roman" w:eastAsia="Times New Roman" w:hAnsi="Times New Roman" w:cs="Times New Roman"/>
          <w:lang w:eastAsia="sk-SK"/>
        </w:rPr>
        <w:t xml:space="preserve">.  </w:t>
      </w:r>
      <w:r w:rsidR="00E91ACC">
        <w:rPr>
          <w:rFonts w:ascii="Times New Roman" w:eastAsia="Times New Roman" w:hAnsi="Times New Roman" w:cs="Times New Roman"/>
          <w:lang w:eastAsia="sk-SK"/>
        </w:rPr>
        <w:t xml:space="preserve">Ku koncu roka </w:t>
      </w:r>
      <w:r w:rsidR="00856059">
        <w:rPr>
          <w:rFonts w:ascii="Times New Roman" w:eastAsia="Times New Roman" w:hAnsi="Times New Roman" w:cs="Times New Roman"/>
          <w:lang w:eastAsia="sk-SK"/>
        </w:rPr>
        <w:t xml:space="preserve">2020 </w:t>
      </w:r>
      <w:r w:rsidR="00E91ACC">
        <w:rPr>
          <w:rFonts w:ascii="Times New Roman" w:eastAsia="Times New Roman" w:hAnsi="Times New Roman" w:cs="Times New Roman"/>
          <w:lang w:eastAsia="sk-SK"/>
        </w:rPr>
        <w:t>obec eviduje neuhradené investičné faktúry z projektu „Zlepšenie kľúčových komp</w:t>
      </w:r>
      <w:r w:rsidR="00856059">
        <w:rPr>
          <w:rFonts w:ascii="Times New Roman" w:eastAsia="Times New Roman" w:hAnsi="Times New Roman" w:cs="Times New Roman"/>
          <w:lang w:eastAsia="sk-SK"/>
        </w:rPr>
        <w:t>e</w:t>
      </w:r>
      <w:r w:rsidR="00E91ACC">
        <w:rPr>
          <w:rFonts w:ascii="Times New Roman" w:eastAsia="Times New Roman" w:hAnsi="Times New Roman" w:cs="Times New Roman"/>
          <w:lang w:eastAsia="sk-SK"/>
        </w:rPr>
        <w:t>tenc</w:t>
      </w:r>
      <w:r w:rsidR="00BF69F0">
        <w:rPr>
          <w:rFonts w:ascii="Times New Roman" w:eastAsia="Times New Roman" w:hAnsi="Times New Roman" w:cs="Times New Roman"/>
          <w:lang w:eastAsia="sk-SK"/>
        </w:rPr>
        <w:t>ií v ZŠ“ a to v sume 15 029,- €, v ktorom sa pokračuje a čaká sa na kontrolu.</w:t>
      </w:r>
      <w:r w:rsidR="00E91ACC">
        <w:rPr>
          <w:rFonts w:ascii="Times New Roman" w:eastAsia="Times New Roman" w:hAnsi="Times New Roman" w:cs="Times New Roman"/>
          <w:lang w:eastAsia="sk-SK"/>
        </w:rPr>
        <w:t xml:space="preserve"> </w:t>
      </w:r>
      <w:r w:rsidRPr="003061FD">
        <w:rPr>
          <w:rFonts w:ascii="Times New Roman" w:eastAsia="Times New Roman" w:hAnsi="Times New Roman" w:cs="Times New Roman"/>
          <w:lang w:eastAsia="sk-SK"/>
        </w:rPr>
        <w:t>Treba uviesť, že záväzky v</w:t>
      </w:r>
      <w:r w:rsidR="00A759F7">
        <w:rPr>
          <w:rFonts w:ascii="Times New Roman" w:eastAsia="Times New Roman" w:hAnsi="Times New Roman" w:cs="Times New Roman"/>
          <w:lang w:eastAsia="sk-SK"/>
        </w:rPr>
        <w:t> </w:t>
      </w:r>
      <w:r w:rsidRPr="003061FD">
        <w:rPr>
          <w:rFonts w:ascii="Times New Roman" w:eastAsia="Times New Roman" w:hAnsi="Times New Roman" w:cs="Times New Roman"/>
          <w:lang w:eastAsia="sk-SK"/>
        </w:rPr>
        <w:t>zmysle</w:t>
      </w:r>
      <w:r w:rsidR="00A759F7">
        <w:rPr>
          <w:rFonts w:ascii="Times New Roman" w:eastAsia="Times New Roman" w:hAnsi="Times New Roman" w:cs="Times New Roman"/>
          <w:lang w:eastAsia="sk-SK"/>
        </w:rPr>
        <w:t xml:space="preserve"> podmienok</w:t>
      </w:r>
      <w:r w:rsidRPr="003061FD">
        <w:rPr>
          <w:rFonts w:ascii="Times New Roman" w:eastAsia="Times New Roman" w:hAnsi="Times New Roman" w:cs="Times New Roman"/>
          <w:lang w:eastAsia="sk-SK"/>
        </w:rPr>
        <w:t xml:space="preserve"> zmluvy o úvere voči ŠFRB boli pravidelne </w:t>
      </w:r>
      <w:r w:rsidR="00ED66A6">
        <w:rPr>
          <w:rFonts w:ascii="Times New Roman" w:eastAsia="Times New Roman" w:hAnsi="Times New Roman" w:cs="Times New Roman"/>
          <w:lang w:eastAsia="sk-SK"/>
        </w:rPr>
        <w:t>plnené</w:t>
      </w:r>
      <w:r w:rsidRPr="003061FD">
        <w:rPr>
          <w:rFonts w:ascii="Times New Roman" w:eastAsia="Times New Roman" w:hAnsi="Times New Roman" w:cs="Times New Roman"/>
          <w:lang w:eastAsia="sk-SK"/>
        </w:rPr>
        <w:t>.</w:t>
      </w:r>
    </w:p>
    <w:p w14:paraId="521C7915" w14:textId="77777777" w:rsidR="003D48A6" w:rsidRDefault="003D48A6" w:rsidP="00C779E9">
      <w:pPr>
        <w:spacing w:after="0" w:line="240" w:lineRule="auto"/>
        <w:ind w:right="-426"/>
        <w:jc w:val="both"/>
        <w:rPr>
          <w:rFonts w:ascii="Times New Roman" w:eastAsia="Times New Roman" w:hAnsi="Times New Roman" w:cs="Times New Roman"/>
          <w:lang w:eastAsia="sk-SK"/>
        </w:rPr>
      </w:pPr>
    </w:p>
    <w:p w14:paraId="56EBF2C5" w14:textId="77777777" w:rsidR="00BF69F0" w:rsidRDefault="00BF69F0" w:rsidP="00C779E9">
      <w:pPr>
        <w:spacing w:after="0" w:line="240" w:lineRule="auto"/>
        <w:ind w:right="-426"/>
        <w:jc w:val="both"/>
        <w:rPr>
          <w:rFonts w:ascii="Times New Roman" w:eastAsia="Times New Roman" w:hAnsi="Times New Roman" w:cs="Times New Roman"/>
          <w:lang w:eastAsia="sk-SK"/>
        </w:rPr>
      </w:pPr>
    </w:p>
    <w:p w14:paraId="45EFDDA1" w14:textId="77777777" w:rsidR="003061FD" w:rsidRPr="003061FD" w:rsidRDefault="003061FD" w:rsidP="003061FD">
      <w:pPr>
        <w:numPr>
          <w:ilvl w:val="0"/>
          <w:numId w:val="14"/>
        </w:numPr>
        <w:spacing w:after="0" w:line="240" w:lineRule="auto"/>
        <w:ind w:left="284" w:hanging="284"/>
        <w:jc w:val="both"/>
        <w:rPr>
          <w:rFonts w:ascii="Times New Roman" w:eastAsia="Times New Roman" w:hAnsi="Times New Roman" w:cs="Times New Roman"/>
          <w:b/>
          <w:lang w:val="x-none" w:eastAsia="x-none"/>
        </w:rPr>
      </w:pPr>
      <w:r w:rsidRPr="003061FD">
        <w:rPr>
          <w:rFonts w:ascii="Times New Roman" w:eastAsia="Times New Roman" w:hAnsi="Times New Roman" w:cs="Times New Roman"/>
          <w:b/>
          <w:lang w:val="x-none" w:eastAsia="x-none"/>
        </w:rPr>
        <w:lastRenderedPageBreak/>
        <w:t xml:space="preserve">popis významných položiek záväzkov </w:t>
      </w:r>
      <w:r w:rsidRPr="003061FD">
        <w:rPr>
          <w:rFonts w:ascii="Times New Roman" w:eastAsia="Times New Roman" w:hAnsi="Times New Roman" w:cs="Times New Roman"/>
          <w:b/>
          <w:lang w:eastAsia="x-none"/>
        </w:rPr>
        <w:t>v EUR</w:t>
      </w:r>
    </w:p>
    <w:tbl>
      <w:tblPr>
        <w:tblW w:w="97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902"/>
        <w:gridCol w:w="1701"/>
        <w:gridCol w:w="1843"/>
        <w:gridCol w:w="3260"/>
      </w:tblGrid>
      <w:tr w:rsidR="003061FD" w:rsidRPr="003061FD" w14:paraId="45FD2678" w14:textId="77777777" w:rsidTr="00DF1DF1">
        <w:tc>
          <w:tcPr>
            <w:tcW w:w="2902" w:type="dxa"/>
            <w:shd w:val="clear" w:color="auto" w:fill="F2F2F2"/>
          </w:tcPr>
          <w:p w14:paraId="1E1640EF" w14:textId="77777777" w:rsidR="003061FD" w:rsidRPr="003061FD" w:rsidRDefault="003061FD" w:rsidP="003061FD">
            <w:pPr>
              <w:spacing w:after="0" w:line="240" w:lineRule="auto"/>
              <w:jc w:val="center"/>
              <w:rPr>
                <w:rFonts w:ascii="Times New Roman" w:eastAsia="Times New Roman" w:hAnsi="Times New Roman" w:cs="Times New Roman"/>
                <w:b/>
                <w:sz w:val="20"/>
                <w:szCs w:val="20"/>
                <w:lang w:eastAsia="sk-SK"/>
              </w:rPr>
            </w:pPr>
            <w:r w:rsidRPr="003061FD">
              <w:rPr>
                <w:rFonts w:ascii="Times New Roman" w:eastAsia="Times New Roman" w:hAnsi="Times New Roman" w:cs="Times New Roman"/>
                <w:b/>
                <w:sz w:val="20"/>
                <w:szCs w:val="20"/>
                <w:lang w:eastAsia="sk-SK"/>
              </w:rPr>
              <w:t>Záväzok</w:t>
            </w:r>
          </w:p>
        </w:tc>
        <w:tc>
          <w:tcPr>
            <w:tcW w:w="1701" w:type="dxa"/>
            <w:shd w:val="clear" w:color="auto" w:fill="F2F2F2"/>
          </w:tcPr>
          <w:p w14:paraId="56C5C353" w14:textId="77777777" w:rsidR="003061FD" w:rsidRPr="003061FD" w:rsidRDefault="003061FD" w:rsidP="00856059">
            <w:pPr>
              <w:spacing w:after="0" w:line="240" w:lineRule="auto"/>
              <w:jc w:val="center"/>
              <w:rPr>
                <w:rFonts w:ascii="Times New Roman" w:eastAsia="Times New Roman" w:hAnsi="Times New Roman" w:cs="Times New Roman"/>
                <w:b/>
                <w:sz w:val="20"/>
                <w:szCs w:val="20"/>
                <w:lang w:eastAsia="sk-SK"/>
              </w:rPr>
            </w:pPr>
            <w:r w:rsidRPr="003061FD">
              <w:rPr>
                <w:rFonts w:ascii="Times New Roman" w:eastAsia="Times New Roman" w:hAnsi="Times New Roman" w:cs="Times New Roman"/>
                <w:b/>
                <w:sz w:val="20"/>
                <w:szCs w:val="20"/>
                <w:lang w:eastAsia="sk-SK"/>
              </w:rPr>
              <w:t>Hodnota záväzku k 31.12.20</w:t>
            </w:r>
            <w:r w:rsidR="00856059">
              <w:rPr>
                <w:rFonts w:ascii="Times New Roman" w:eastAsia="Times New Roman" w:hAnsi="Times New Roman" w:cs="Times New Roman"/>
                <w:b/>
                <w:sz w:val="20"/>
                <w:szCs w:val="20"/>
                <w:lang w:eastAsia="sk-SK"/>
              </w:rPr>
              <w:t>20</w:t>
            </w:r>
          </w:p>
        </w:tc>
        <w:tc>
          <w:tcPr>
            <w:tcW w:w="1843" w:type="dxa"/>
            <w:shd w:val="clear" w:color="auto" w:fill="F2F2F2"/>
          </w:tcPr>
          <w:p w14:paraId="7BE33153" w14:textId="77777777" w:rsidR="003061FD" w:rsidRPr="003061FD" w:rsidRDefault="003061FD" w:rsidP="00856059">
            <w:pPr>
              <w:spacing w:after="0" w:line="240" w:lineRule="auto"/>
              <w:jc w:val="center"/>
              <w:rPr>
                <w:rFonts w:ascii="Times New Roman" w:eastAsia="Times New Roman" w:hAnsi="Times New Roman" w:cs="Times New Roman"/>
                <w:b/>
                <w:sz w:val="20"/>
                <w:szCs w:val="20"/>
                <w:lang w:eastAsia="sk-SK"/>
              </w:rPr>
            </w:pPr>
            <w:r w:rsidRPr="003061FD">
              <w:rPr>
                <w:rFonts w:ascii="Times New Roman" w:eastAsia="Times New Roman" w:hAnsi="Times New Roman" w:cs="Times New Roman"/>
                <w:b/>
                <w:sz w:val="20"/>
                <w:szCs w:val="20"/>
                <w:lang w:eastAsia="sk-SK"/>
              </w:rPr>
              <w:t>Hodnota záväzku k 31.12.201</w:t>
            </w:r>
            <w:r w:rsidR="00856059">
              <w:rPr>
                <w:rFonts w:ascii="Times New Roman" w:eastAsia="Times New Roman" w:hAnsi="Times New Roman" w:cs="Times New Roman"/>
                <w:b/>
                <w:sz w:val="20"/>
                <w:szCs w:val="20"/>
                <w:lang w:eastAsia="sk-SK"/>
              </w:rPr>
              <w:t>9</w:t>
            </w:r>
          </w:p>
        </w:tc>
        <w:tc>
          <w:tcPr>
            <w:tcW w:w="3260" w:type="dxa"/>
            <w:shd w:val="clear" w:color="auto" w:fill="F2F2F2"/>
          </w:tcPr>
          <w:p w14:paraId="55E825C0" w14:textId="77777777" w:rsidR="003061FD" w:rsidRPr="003061FD" w:rsidRDefault="003061FD" w:rsidP="003061FD">
            <w:pPr>
              <w:spacing w:after="0" w:line="240" w:lineRule="auto"/>
              <w:jc w:val="center"/>
              <w:rPr>
                <w:rFonts w:ascii="Times New Roman" w:eastAsia="Times New Roman" w:hAnsi="Times New Roman" w:cs="Times New Roman"/>
                <w:b/>
                <w:sz w:val="20"/>
                <w:szCs w:val="20"/>
                <w:lang w:eastAsia="sk-SK"/>
              </w:rPr>
            </w:pPr>
            <w:r w:rsidRPr="003061FD">
              <w:rPr>
                <w:rFonts w:ascii="Times New Roman" w:eastAsia="Times New Roman" w:hAnsi="Times New Roman" w:cs="Times New Roman"/>
                <w:b/>
                <w:sz w:val="20"/>
                <w:szCs w:val="20"/>
                <w:lang w:eastAsia="sk-SK"/>
              </w:rPr>
              <w:t>Opis</w:t>
            </w:r>
          </w:p>
        </w:tc>
      </w:tr>
      <w:tr w:rsidR="00856059" w:rsidRPr="003061FD" w14:paraId="752563F6" w14:textId="77777777" w:rsidTr="00DF1DF1">
        <w:tc>
          <w:tcPr>
            <w:tcW w:w="2902" w:type="dxa"/>
          </w:tcPr>
          <w:p w14:paraId="1BB99CC4" w14:textId="77777777" w:rsidR="00856059" w:rsidRPr="003061FD" w:rsidRDefault="00856059" w:rsidP="00856059">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479 – Štátny fond rozvoja bývania</w:t>
            </w:r>
          </w:p>
          <w:p w14:paraId="3ABFD682" w14:textId="77777777" w:rsidR="00856059" w:rsidRPr="003061FD" w:rsidRDefault="00856059" w:rsidP="00856059">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 xml:space="preserve">          dlhodobý</w:t>
            </w:r>
          </w:p>
        </w:tc>
        <w:tc>
          <w:tcPr>
            <w:tcW w:w="1701" w:type="dxa"/>
          </w:tcPr>
          <w:p w14:paraId="6C9501C1" w14:textId="77777777" w:rsidR="00856059" w:rsidRPr="003061FD" w:rsidRDefault="00856059" w:rsidP="00856059">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654 400,85</w:t>
            </w:r>
          </w:p>
        </w:tc>
        <w:tc>
          <w:tcPr>
            <w:tcW w:w="1843" w:type="dxa"/>
          </w:tcPr>
          <w:p w14:paraId="2B7142B9" w14:textId="77777777" w:rsidR="00856059" w:rsidRPr="003061FD" w:rsidRDefault="00856059" w:rsidP="00856059">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692 731,29</w:t>
            </w:r>
          </w:p>
        </w:tc>
        <w:tc>
          <w:tcPr>
            <w:tcW w:w="3260" w:type="dxa"/>
          </w:tcPr>
          <w:p w14:paraId="3319858E" w14:textId="77777777" w:rsidR="00856059" w:rsidRPr="003061FD" w:rsidRDefault="00856059" w:rsidP="00856059">
            <w:pPr>
              <w:spacing w:after="0" w:line="240" w:lineRule="auto"/>
              <w:rPr>
                <w:rFonts w:ascii="Times New Roman" w:eastAsia="Times New Roman" w:hAnsi="Times New Roman" w:cs="Times New Roman"/>
                <w:color w:val="FF0000"/>
                <w:sz w:val="20"/>
                <w:szCs w:val="20"/>
                <w:lang w:eastAsia="sk-SK"/>
              </w:rPr>
            </w:pPr>
            <w:r w:rsidRPr="003061FD">
              <w:rPr>
                <w:rFonts w:ascii="Times New Roman" w:eastAsia="Times New Roman" w:hAnsi="Times New Roman" w:cs="Times New Roman"/>
                <w:sz w:val="20"/>
                <w:szCs w:val="20"/>
                <w:lang w:eastAsia="sk-SK"/>
              </w:rPr>
              <w:t>Úver voči   ŠFRB na výstavbu 2 by</w:t>
            </w:r>
            <w:r>
              <w:rPr>
                <w:rFonts w:ascii="Times New Roman" w:eastAsia="Times New Roman" w:hAnsi="Times New Roman" w:cs="Times New Roman"/>
                <w:sz w:val="20"/>
                <w:szCs w:val="20"/>
                <w:lang w:eastAsia="sk-SK"/>
              </w:rPr>
              <w:t>-</w:t>
            </w:r>
            <w:r w:rsidRPr="003061FD">
              <w:rPr>
                <w:rFonts w:ascii="Times New Roman" w:eastAsia="Times New Roman" w:hAnsi="Times New Roman" w:cs="Times New Roman"/>
                <w:sz w:val="20"/>
                <w:szCs w:val="20"/>
                <w:lang w:eastAsia="sk-SK"/>
              </w:rPr>
              <w:t>tových jednotiek, splatný v r.</w:t>
            </w:r>
            <w:r>
              <w:rPr>
                <w:rFonts w:ascii="Times New Roman" w:eastAsia="Times New Roman" w:hAnsi="Times New Roman" w:cs="Times New Roman"/>
                <w:sz w:val="20"/>
                <w:szCs w:val="20"/>
                <w:lang w:eastAsia="sk-SK"/>
              </w:rPr>
              <w:t xml:space="preserve"> </w:t>
            </w:r>
            <w:r w:rsidRPr="003061FD">
              <w:rPr>
                <w:rFonts w:ascii="Times New Roman" w:eastAsia="Times New Roman" w:hAnsi="Times New Roman" w:cs="Times New Roman"/>
                <w:sz w:val="20"/>
                <w:szCs w:val="20"/>
                <w:lang w:eastAsia="sk-SK"/>
              </w:rPr>
              <w:t>2037</w:t>
            </w:r>
          </w:p>
        </w:tc>
      </w:tr>
      <w:tr w:rsidR="00856059" w:rsidRPr="003061FD" w14:paraId="3258CF2D" w14:textId="77777777" w:rsidTr="00DF1DF1">
        <w:tc>
          <w:tcPr>
            <w:tcW w:w="2902" w:type="dxa"/>
          </w:tcPr>
          <w:p w14:paraId="3678CA3B" w14:textId="77777777" w:rsidR="00856059" w:rsidRPr="003061FD" w:rsidRDefault="00856059" w:rsidP="00856059">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479 – Štátny fond rozvoja bývania</w:t>
            </w:r>
          </w:p>
        </w:tc>
        <w:tc>
          <w:tcPr>
            <w:tcW w:w="1701" w:type="dxa"/>
          </w:tcPr>
          <w:p w14:paraId="52F308A2" w14:textId="77777777" w:rsidR="00856059" w:rsidRPr="003061FD" w:rsidRDefault="00856059" w:rsidP="00856059">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38 390,18</w:t>
            </w:r>
          </w:p>
        </w:tc>
        <w:tc>
          <w:tcPr>
            <w:tcW w:w="1843" w:type="dxa"/>
          </w:tcPr>
          <w:p w14:paraId="509F0877" w14:textId="77777777" w:rsidR="00856059" w:rsidRPr="003061FD" w:rsidRDefault="00856059" w:rsidP="00856059">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38 062,72</w:t>
            </w:r>
          </w:p>
        </w:tc>
        <w:tc>
          <w:tcPr>
            <w:tcW w:w="3260" w:type="dxa"/>
          </w:tcPr>
          <w:p w14:paraId="0014A05D" w14:textId="77777777" w:rsidR="00856059" w:rsidRPr="003061FD" w:rsidRDefault="00856059" w:rsidP="00856059">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Úver voči   ŠFRB, splatný v r. 20</w:t>
            </w:r>
            <w:r>
              <w:rPr>
                <w:rFonts w:ascii="Times New Roman" w:eastAsia="Times New Roman" w:hAnsi="Times New Roman" w:cs="Times New Roman"/>
                <w:sz w:val="20"/>
                <w:szCs w:val="20"/>
                <w:lang w:eastAsia="sk-SK"/>
              </w:rPr>
              <w:t>20</w:t>
            </w:r>
          </w:p>
        </w:tc>
      </w:tr>
      <w:tr w:rsidR="00856059" w:rsidRPr="003061FD" w14:paraId="333C8110" w14:textId="77777777" w:rsidTr="00DF1DF1">
        <w:tc>
          <w:tcPr>
            <w:tcW w:w="2902" w:type="dxa"/>
          </w:tcPr>
          <w:p w14:paraId="1410BE74" w14:textId="77777777" w:rsidR="00856059" w:rsidRPr="003061FD" w:rsidRDefault="00856059" w:rsidP="00856059">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479 – Finančné zábezpeky</w:t>
            </w:r>
          </w:p>
        </w:tc>
        <w:tc>
          <w:tcPr>
            <w:tcW w:w="1701" w:type="dxa"/>
          </w:tcPr>
          <w:p w14:paraId="616725BB" w14:textId="77777777" w:rsidR="00856059" w:rsidRPr="003061FD" w:rsidRDefault="00856059" w:rsidP="00856059">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12 203,13</w:t>
            </w:r>
          </w:p>
        </w:tc>
        <w:tc>
          <w:tcPr>
            <w:tcW w:w="1843" w:type="dxa"/>
          </w:tcPr>
          <w:p w14:paraId="4D1F5C9C" w14:textId="77777777" w:rsidR="00856059" w:rsidRPr="003061FD" w:rsidRDefault="00856059" w:rsidP="00856059">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12 267,47</w:t>
            </w:r>
          </w:p>
        </w:tc>
        <w:tc>
          <w:tcPr>
            <w:tcW w:w="3260" w:type="dxa"/>
          </w:tcPr>
          <w:p w14:paraId="4730B92B" w14:textId="107EA05A" w:rsidR="00856059" w:rsidRPr="003061FD" w:rsidRDefault="00856059" w:rsidP="00856059">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Finančné zábezpeky za 2 b.</w:t>
            </w:r>
            <w:r w:rsidR="00A759F7">
              <w:rPr>
                <w:rFonts w:ascii="Times New Roman" w:eastAsia="Times New Roman" w:hAnsi="Times New Roman" w:cs="Times New Roman"/>
                <w:sz w:val="20"/>
                <w:szCs w:val="20"/>
                <w:lang w:eastAsia="sk-SK"/>
              </w:rPr>
              <w:t xml:space="preserve"> </w:t>
            </w:r>
            <w:r w:rsidRPr="003061FD">
              <w:rPr>
                <w:rFonts w:ascii="Times New Roman" w:eastAsia="Times New Roman" w:hAnsi="Times New Roman" w:cs="Times New Roman"/>
                <w:sz w:val="20"/>
                <w:szCs w:val="20"/>
                <w:lang w:eastAsia="sk-SK"/>
              </w:rPr>
              <w:t>j.-</w:t>
            </w:r>
            <w:r>
              <w:rPr>
                <w:rFonts w:ascii="Times New Roman" w:eastAsia="Times New Roman" w:hAnsi="Times New Roman" w:cs="Times New Roman"/>
                <w:sz w:val="20"/>
                <w:szCs w:val="20"/>
                <w:lang w:eastAsia="sk-SK"/>
              </w:rPr>
              <w:t xml:space="preserve"> </w:t>
            </w:r>
            <w:r w:rsidRPr="003061FD">
              <w:rPr>
                <w:rFonts w:ascii="Times New Roman" w:eastAsia="Times New Roman" w:hAnsi="Times New Roman" w:cs="Times New Roman"/>
                <w:sz w:val="20"/>
                <w:szCs w:val="20"/>
                <w:lang w:eastAsia="sk-SK"/>
              </w:rPr>
              <w:t>bytov</w:t>
            </w:r>
            <w:r>
              <w:rPr>
                <w:rFonts w:ascii="Times New Roman" w:eastAsia="Times New Roman" w:hAnsi="Times New Roman" w:cs="Times New Roman"/>
                <w:sz w:val="20"/>
                <w:szCs w:val="20"/>
                <w:lang w:eastAsia="sk-SK"/>
              </w:rPr>
              <w:t>-</w:t>
            </w:r>
            <w:r w:rsidRPr="003061FD">
              <w:rPr>
                <w:rFonts w:ascii="Times New Roman" w:eastAsia="Times New Roman" w:hAnsi="Times New Roman" w:cs="Times New Roman"/>
                <w:sz w:val="20"/>
                <w:szCs w:val="20"/>
                <w:lang w:eastAsia="sk-SK"/>
              </w:rPr>
              <w:t>ka 1039 a 1040</w:t>
            </w:r>
          </w:p>
        </w:tc>
      </w:tr>
      <w:tr w:rsidR="00856059" w:rsidRPr="003061FD" w14:paraId="730F7500" w14:textId="77777777" w:rsidTr="00DF1DF1">
        <w:tc>
          <w:tcPr>
            <w:tcW w:w="2902" w:type="dxa"/>
          </w:tcPr>
          <w:p w14:paraId="332FFF81" w14:textId="77777777" w:rsidR="00856059" w:rsidRPr="003061FD" w:rsidRDefault="00856059" w:rsidP="00856059">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321 - Dodávatelia</w:t>
            </w:r>
          </w:p>
        </w:tc>
        <w:tc>
          <w:tcPr>
            <w:tcW w:w="1701" w:type="dxa"/>
          </w:tcPr>
          <w:p w14:paraId="5369D6A6" w14:textId="7377E18F" w:rsidR="00856059" w:rsidRPr="003061FD" w:rsidRDefault="00856059" w:rsidP="00856059">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w:t>
            </w:r>
            <w:r w:rsidR="005D14A0">
              <w:rPr>
                <w:rFonts w:ascii="Times New Roman" w:eastAsia="Times New Roman" w:hAnsi="Times New Roman" w:cs="Times New Roman"/>
                <w:sz w:val="20"/>
                <w:szCs w:val="20"/>
                <w:lang w:eastAsia="sk-SK"/>
              </w:rPr>
              <w:t xml:space="preserve"> </w:t>
            </w:r>
            <w:r>
              <w:rPr>
                <w:rFonts w:ascii="Times New Roman" w:eastAsia="Times New Roman" w:hAnsi="Times New Roman" w:cs="Times New Roman"/>
                <w:sz w:val="20"/>
                <w:szCs w:val="20"/>
                <w:lang w:eastAsia="sk-SK"/>
              </w:rPr>
              <w:t xml:space="preserve">    30 108,25</w:t>
            </w:r>
          </w:p>
        </w:tc>
        <w:tc>
          <w:tcPr>
            <w:tcW w:w="1843" w:type="dxa"/>
          </w:tcPr>
          <w:p w14:paraId="1E5C6F88" w14:textId="77777777" w:rsidR="00856059" w:rsidRPr="003061FD" w:rsidRDefault="00856059" w:rsidP="00856059">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11 905,36</w:t>
            </w:r>
          </w:p>
        </w:tc>
        <w:tc>
          <w:tcPr>
            <w:tcW w:w="3260" w:type="dxa"/>
          </w:tcPr>
          <w:p w14:paraId="441BA180" w14:textId="34CD4AE8" w:rsidR="00856059" w:rsidRPr="003061FD" w:rsidRDefault="00856059" w:rsidP="00DF1DF1">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Faktúry investič</w:t>
            </w:r>
            <w:r w:rsidR="00DF1DF1">
              <w:rPr>
                <w:rFonts w:ascii="Times New Roman" w:eastAsia="Times New Roman" w:hAnsi="Times New Roman" w:cs="Times New Roman"/>
                <w:sz w:val="20"/>
                <w:szCs w:val="20"/>
                <w:lang w:eastAsia="sk-SK"/>
              </w:rPr>
              <w:t>.</w:t>
            </w:r>
            <w:r w:rsidRPr="003061FD">
              <w:rPr>
                <w:rFonts w:ascii="Times New Roman" w:eastAsia="Times New Roman" w:hAnsi="Times New Roman" w:cs="Times New Roman"/>
                <w:sz w:val="20"/>
                <w:szCs w:val="20"/>
                <w:lang w:eastAsia="sk-SK"/>
              </w:rPr>
              <w:t xml:space="preserve">a došlé </w:t>
            </w:r>
            <w:r w:rsidR="00DF1DF1">
              <w:rPr>
                <w:rFonts w:ascii="Times New Roman" w:eastAsia="Times New Roman" w:hAnsi="Times New Roman" w:cs="Times New Roman"/>
                <w:sz w:val="20"/>
                <w:szCs w:val="20"/>
                <w:lang w:eastAsia="sk-SK"/>
              </w:rPr>
              <w:t>neinv</w:t>
            </w:r>
            <w:r w:rsidR="00BF69F0">
              <w:rPr>
                <w:rFonts w:ascii="Times New Roman" w:eastAsia="Times New Roman" w:hAnsi="Times New Roman" w:cs="Times New Roman"/>
                <w:sz w:val="20"/>
                <w:szCs w:val="20"/>
                <w:lang w:eastAsia="sk-SK"/>
              </w:rPr>
              <w:t>est</w:t>
            </w:r>
            <w:r w:rsidR="00DF1DF1">
              <w:rPr>
                <w:rFonts w:ascii="Times New Roman" w:eastAsia="Times New Roman" w:hAnsi="Times New Roman" w:cs="Times New Roman"/>
                <w:sz w:val="20"/>
                <w:szCs w:val="20"/>
                <w:lang w:eastAsia="sk-SK"/>
              </w:rPr>
              <w:t xml:space="preserve">. </w:t>
            </w:r>
            <w:r w:rsidRPr="003061FD">
              <w:rPr>
                <w:rFonts w:ascii="Times New Roman" w:eastAsia="Times New Roman" w:hAnsi="Times New Roman" w:cs="Times New Roman"/>
                <w:sz w:val="20"/>
                <w:szCs w:val="20"/>
                <w:lang w:eastAsia="sk-SK"/>
              </w:rPr>
              <w:t>po 1.1.20</w:t>
            </w:r>
            <w:r>
              <w:rPr>
                <w:rFonts w:ascii="Times New Roman" w:eastAsia="Times New Roman" w:hAnsi="Times New Roman" w:cs="Times New Roman"/>
                <w:sz w:val="20"/>
                <w:szCs w:val="20"/>
                <w:lang w:eastAsia="sk-SK"/>
              </w:rPr>
              <w:t>21</w:t>
            </w:r>
            <w:r w:rsidRPr="003061FD">
              <w:rPr>
                <w:rFonts w:ascii="Times New Roman" w:eastAsia="Times New Roman" w:hAnsi="Times New Roman" w:cs="Times New Roman"/>
                <w:sz w:val="20"/>
                <w:szCs w:val="20"/>
                <w:lang w:eastAsia="sk-SK"/>
              </w:rPr>
              <w:t xml:space="preserve"> za tovary a</w:t>
            </w:r>
            <w:r w:rsidR="00DF1DF1">
              <w:rPr>
                <w:rFonts w:ascii="Times New Roman" w:eastAsia="Times New Roman" w:hAnsi="Times New Roman" w:cs="Times New Roman"/>
                <w:sz w:val="20"/>
                <w:szCs w:val="20"/>
                <w:lang w:eastAsia="sk-SK"/>
              </w:rPr>
              <w:t> </w:t>
            </w:r>
            <w:r w:rsidRPr="003061FD">
              <w:rPr>
                <w:rFonts w:ascii="Times New Roman" w:eastAsia="Times New Roman" w:hAnsi="Times New Roman" w:cs="Times New Roman"/>
                <w:sz w:val="20"/>
                <w:szCs w:val="20"/>
                <w:lang w:eastAsia="sk-SK"/>
              </w:rPr>
              <w:t>služ</w:t>
            </w:r>
            <w:r w:rsidR="00DF1DF1">
              <w:rPr>
                <w:rFonts w:ascii="Times New Roman" w:eastAsia="Times New Roman" w:hAnsi="Times New Roman" w:cs="Times New Roman"/>
                <w:sz w:val="20"/>
                <w:szCs w:val="20"/>
                <w:lang w:eastAsia="sk-SK"/>
              </w:rPr>
              <w:t>.</w:t>
            </w:r>
            <w:r w:rsidRPr="003061FD">
              <w:rPr>
                <w:rFonts w:ascii="Times New Roman" w:eastAsia="Times New Roman" w:hAnsi="Times New Roman" w:cs="Times New Roman"/>
                <w:sz w:val="20"/>
                <w:szCs w:val="20"/>
                <w:lang w:eastAsia="sk-SK"/>
              </w:rPr>
              <w:t xml:space="preserve"> za rok 20</w:t>
            </w:r>
            <w:r>
              <w:rPr>
                <w:rFonts w:ascii="Times New Roman" w:eastAsia="Times New Roman" w:hAnsi="Times New Roman" w:cs="Times New Roman"/>
                <w:sz w:val="20"/>
                <w:szCs w:val="20"/>
                <w:lang w:eastAsia="sk-SK"/>
              </w:rPr>
              <w:t>20</w:t>
            </w:r>
          </w:p>
        </w:tc>
      </w:tr>
      <w:tr w:rsidR="00856059" w:rsidRPr="003061FD" w14:paraId="59B350F1" w14:textId="77777777" w:rsidTr="00DF1DF1">
        <w:tc>
          <w:tcPr>
            <w:tcW w:w="2902" w:type="dxa"/>
          </w:tcPr>
          <w:p w14:paraId="33088879" w14:textId="77777777" w:rsidR="00856059" w:rsidRPr="003061FD" w:rsidRDefault="00856059" w:rsidP="00856059">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 xml:space="preserve">331 – Pracovníci  </w:t>
            </w:r>
          </w:p>
        </w:tc>
        <w:tc>
          <w:tcPr>
            <w:tcW w:w="1701" w:type="dxa"/>
          </w:tcPr>
          <w:p w14:paraId="69684D04" w14:textId="591524C8" w:rsidR="00856059" w:rsidRPr="003061FD" w:rsidRDefault="00856059" w:rsidP="00856059">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w:t>
            </w:r>
            <w:r w:rsidR="005D14A0">
              <w:rPr>
                <w:rFonts w:ascii="Times New Roman" w:eastAsia="Times New Roman" w:hAnsi="Times New Roman" w:cs="Times New Roman"/>
                <w:sz w:val="20"/>
                <w:szCs w:val="20"/>
                <w:lang w:eastAsia="sk-SK"/>
              </w:rPr>
              <w:t xml:space="preserve">  </w:t>
            </w:r>
            <w:r>
              <w:rPr>
                <w:rFonts w:ascii="Times New Roman" w:eastAsia="Times New Roman" w:hAnsi="Times New Roman" w:cs="Times New Roman"/>
                <w:sz w:val="20"/>
                <w:szCs w:val="20"/>
                <w:lang w:eastAsia="sk-SK"/>
              </w:rPr>
              <w:t xml:space="preserve">  19 047,15</w:t>
            </w:r>
          </w:p>
        </w:tc>
        <w:tc>
          <w:tcPr>
            <w:tcW w:w="1843" w:type="dxa"/>
          </w:tcPr>
          <w:p w14:paraId="615F8218" w14:textId="46A8BDE8" w:rsidR="00856059" w:rsidRPr="003061FD" w:rsidRDefault="00856059" w:rsidP="00856059">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w:t>
            </w:r>
            <w:r w:rsidR="005D14A0">
              <w:rPr>
                <w:rFonts w:ascii="Times New Roman" w:eastAsia="Times New Roman" w:hAnsi="Times New Roman" w:cs="Times New Roman"/>
                <w:sz w:val="20"/>
                <w:szCs w:val="20"/>
                <w:lang w:eastAsia="sk-SK"/>
              </w:rPr>
              <w:t xml:space="preserve"> </w:t>
            </w:r>
            <w:r>
              <w:rPr>
                <w:rFonts w:ascii="Times New Roman" w:eastAsia="Times New Roman" w:hAnsi="Times New Roman" w:cs="Times New Roman"/>
                <w:sz w:val="20"/>
                <w:szCs w:val="20"/>
                <w:lang w:eastAsia="sk-SK"/>
              </w:rPr>
              <w:t xml:space="preserve">    19 165,16</w:t>
            </w:r>
          </w:p>
        </w:tc>
        <w:tc>
          <w:tcPr>
            <w:tcW w:w="3260" w:type="dxa"/>
          </w:tcPr>
          <w:p w14:paraId="280EC549" w14:textId="77777777" w:rsidR="00856059" w:rsidRPr="003061FD" w:rsidRDefault="00856059" w:rsidP="00856059">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Záväzky voči zamestnancom z miezd za 12/20</w:t>
            </w:r>
            <w:r>
              <w:rPr>
                <w:rFonts w:ascii="Times New Roman" w:eastAsia="Times New Roman" w:hAnsi="Times New Roman" w:cs="Times New Roman"/>
                <w:sz w:val="20"/>
                <w:szCs w:val="20"/>
                <w:lang w:eastAsia="sk-SK"/>
              </w:rPr>
              <w:t>20</w:t>
            </w:r>
          </w:p>
        </w:tc>
      </w:tr>
      <w:tr w:rsidR="00856059" w:rsidRPr="003061FD" w14:paraId="1B195EC3" w14:textId="77777777" w:rsidTr="00DF1DF1">
        <w:tc>
          <w:tcPr>
            <w:tcW w:w="2902" w:type="dxa"/>
          </w:tcPr>
          <w:p w14:paraId="4F351C12" w14:textId="77777777" w:rsidR="00856059" w:rsidRPr="003061FD" w:rsidRDefault="00856059" w:rsidP="00856059">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336 – Zúčtovanie s organizáciami</w:t>
            </w:r>
          </w:p>
          <w:p w14:paraId="4382B54E" w14:textId="77777777" w:rsidR="00856059" w:rsidRPr="003061FD" w:rsidRDefault="00856059" w:rsidP="00856059">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 xml:space="preserve">          sociálneho zabezpečenia    </w:t>
            </w:r>
          </w:p>
        </w:tc>
        <w:tc>
          <w:tcPr>
            <w:tcW w:w="1701" w:type="dxa"/>
          </w:tcPr>
          <w:p w14:paraId="08725837" w14:textId="1B30F3FC" w:rsidR="00856059" w:rsidRPr="003061FD" w:rsidRDefault="00856059" w:rsidP="00856059">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w:t>
            </w:r>
            <w:r w:rsidR="005D14A0">
              <w:rPr>
                <w:rFonts w:ascii="Times New Roman" w:eastAsia="Times New Roman" w:hAnsi="Times New Roman" w:cs="Times New Roman"/>
                <w:sz w:val="20"/>
                <w:szCs w:val="20"/>
                <w:lang w:eastAsia="sk-SK"/>
              </w:rPr>
              <w:t xml:space="preserve">  </w:t>
            </w:r>
            <w:r>
              <w:rPr>
                <w:rFonts w:ascii="Times New Roman" w:eastAsia="Times New Roman" w:hAnsi="Times New Roman" w:cs="Times New Roman"/>
                <w:sz w:val="20"/>
                <w:szCs w:val="20"/>
                <w:lang w:eastAsia="sk-SK"/>
              </w:rPr>
              <w:t xml:space="preserve"> 13 244,15</w:t>
            </w:r>
          </w:p>
        </w:tc>
        <w:tc>
          <w:tcPr>
            <w:tcW w:w="1843" w:type="dxa"/>
          </w:tcPr>
          <w:p w14:paraId="25AEF885" w14:textId="528A5894" w:rsidR="00856059" w:rsidRPr="003061FD" w:rsidRDefault="00856059" w:rsidP="00856059">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w:t>
            </w:r>
            <w:r w:rsidR="005D14A0">
              <w:rPr>
                <w:rFonts w:ascii="Times New Roman" w:eastAsia="Times New Roman" w:hAnsi="Times New Roman" w:cs="Times New Roman"/>
                <w:sz w:val="20"/>
                <w:szCs w:val="20"/>
                <w:lang w:eastAsia="sk-SK"/>
              </w:rPr>
              <w:t xml:space="preserve"> </w:t>
            </w:r>
            <w:r>
              <w:rPr>
                <w:rFonts w:ascii="Times New Roman" w:eastAsia="Times New Roman" w:hAnsi="Times New Roman" w:cs="Times New Roman"/>
                <w:sz w:val="20"/>
                <w:szCs w:val="20"/>
                <w:lang w:eastAsia="sk-SK"/>
              </w:rPr>
              <w:t xml:space="preserve"> 12 979,18</w:t>
            </w:r>
          </w:p>
        </w:tc>
        <w:tc>
          <w:tcPr>
            <w:tcW w:w="3260" w:type="dxa"/>
          </w:tcPr>
          <w:p w14:paraId="4480C52E" w14:textId="77777777" w:rsidR="00856059" w:rsidRPr="003061FD" w:rsidRDefault="00856059" w:rsidP="00856059">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Záväzky zo sociálneho zabezpečenia za 12/20</w:t>
            </w:r>
            <w:r>
              <w:rPr>
                <w:rFonts w:ascii="Times New Roman" w:eastAsia="Times New Roman" w:hAnsi="Times New Roman" w:cs="Times New Roman"/>
                <w:sz w:val="20"/>
                <w:szCs w:val="20"/>
                <w:lang w:eastAsia="sk-SK"/>
              </w:rPr>
              <w:t>20</w:t>
            </w:r>
          </w:p>
        </w:tc>
      </w:tr>
      <w:tr w:rsidR="00856059" w:rsidRPr="003061FD" w14:paraId="522334B2" w14:textId="77777777" w:rsidTr="00DF1DF1">
        <w:trPr>
          <w:trHeight w:val="402"/>
        </w:trPr>
        <w:tc>
          <w:tcPr>
            <w:tcW w:w="2902" w:type="dxa"/>
          </w:tcPr>
          <w:p w14:paraId="37552BA4" w14:textId="77777777" w:rsidR="00856059" w:rsidRPr="003061FD" w:rsidRDefault="00856059" w:rsidP="00856059">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 xml:space="preserve">324 – Prijaté preddavky   </w:t>
            </w:r>
          </w:p>
        </w:tc>
        <w:tc>
          <w:tcPr>
            <w:tcW w:w="1701" w:type="dxa"/>
          </w:tcPr>
          <w:p w14:paraId="59781362" w14:textId="400CD088" w:rsidR="00856059" w:rsidRPr="003061FD" w:rsidRDefault="00856059" w:rsidP="00856059">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w:t>
            </w:r>
            <w:r w:rsidR="005D14A0">
              <w:rPr>
                <w:rFonts w:ascii="Times New Roman" w:eastAsia="Times New Roman" w:hAnsi="Times New Roman" w:cs="Times New Roman"/>
                <w:sz w:val="20"/>
                <w:szCs w:val="20"/>
                <w:lang w:eastAsia="sk-SK"/>
              </w:rPr>
              <w:t xml:space="preserve">  </w:t>
            </w:r>
            <w:r>
              <w:rPr>
                <w:rFonts w:ascii="Times New Roman" w:eastAsia="Times New Roman" w:hAnsi="Times New Roman" w:cs="Times New Roman"/>
                <w:sz w:val="20"/>
                <w:szCs w:val="20"/>
                <w:lang w:eastAsia="sk-SK"/>
              </w:rPr>
              <w:t xml:space="preserve">  7 913,80</w:t>
            </w:r>
          </w:p>
        </w:tc>
        <w:tc>
          <w:tcPr>
            <w:tcW w:w="1843" w:type="dxa"/>
          </w:tcPr>
          <w:p w14:paraId="6E8C8A83" w14:textId="207503CE" w:rsidR="00856059" w:rsidRPr="003061FD" w:rsidRDefault="00856059" w:rsidP="00856059">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w:t>
            </w:r>
            <w:r w:rsidR="005D14A0">
              <w:rPr>
                <w:rFonts w:ascii="Times New Roman" w:eastAsia="Times New Roman" w:hAnsi="Times New Roman" w:cs="Times New Roman"/>
                <w:sz w:val="20"/>
                <w:szCs w:val="20"/>
                <w:lang w:eastAsia="sk-SK"/>
              </w:rPr>
              <w:t xml:space="preserve"> </w:t>
            </w:r>
            <w:r>
              <w:rPr>
                <w:rFonts w:ascii="Times New Roman" w:eastAsia="Times New Roman" w:hAnsi="Times New Roman" w:cs="Times New Roman"/>
                <w:sz w:val="20"/>
                <w:szCs w:val="20"/>
                <w:lang w:eastAsia="sk-SK"/>
              </w:rPr>
              <w:t xml:space="preserve"> 12 064,49 </w:t>
            </w:r>
          </w:p>
        </w:tc>
        <w:tc>
          <w:tcPr>
            <w:tcW w:w="3260" w:type="dxa"/>
          </w:tcPr>
          <w:p w14:paraId="20AAC3B8" w14:textId="77777777" w:rsidR="00856059" w:rsidRPr="003061FD" w:rsidRDefault="00856059" w:rsidP="00856059">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 xml:space="preserve">Preddavky za byty </w:t>
            </w:r>
            <w:r>
              <w:rPr>
                <w:rFonts w:ascii="Times New Roman" w:eastAsia="Times New Roman" w:hAnsi="Times New Roman" w:cs="Times New Roman"/>
                <w:sz w:val="20"/>
                <w:szCs w:val="20"/>
                <w:lang w:eastAsia="sk-SK"/>
              </w:rPr>
              <w:t>–</w:t>
            </w:r>
            <w:r w:rsidRPr="003061FD">
              <w:rPr>
                <w:rFonts w:ascii="Times New Roman" w:eastAsia="Times New Roman" w:hAnsi="Times New Roman" w:cs="Times New Roman"/>
                <w:sz w:val="20"/>
                <w:szCs w:val="20"/>
                <w:lang w:eastAsia="sk-SK"/>
              </w:rPr>
              <w:t xml:space="preserve"> služby</w:t>
            </w:r>
            <w:r>
              <w:rPr>
                <w:rFonts w:ascii="Times New Roman" w:eastAsia="Times New Roman" w:hAnsi="Times New Roman" w:cs="Times New Roman"/>
                <w:sz w:val="20"/>
                <w:szCs w:val="20"/>
                <w:lang w:eastAsia="sk-SK"/>
              </w:rPr>
              <w:t xml:space="preserve"> a stravné</w:t>
            </w:r>
          </w:p>
        </w:tc>
      </w:tr>
    </w:tbl>
    <w:p w14:paraId="2BA97C1D" w14:textId="77777777" w:rsidR="003061FD" w:rsidRPr="003061FD" w:rsidRDefault="003061FD" w:rsidP="003061FD">
      <w:pPr>
        <w:spacing w:after="0" w:line="240" w:lineRule="auto"/>
        <w:rPr>
          <w:rFonts w:ascii="Times New Roman" w:eastAsia="Times New Roman" w:hAnsi="Times New Roman" w:cs="Times New Roman"/>
          <w:strike/>
          <w:sz w:val="24"/>
          <w:szCs w:val="24"/>
          <w:lang w:eastAsia="sk-SK"/>
        </w:rPr>
      </w:pPr>
    </w:p>
    <w:p w14:paraId="200B2A25" w14:textId="77777777" w:rsidR="003061FD" w:rsidRPr="003061FD" w:rsidRDefault="003061FD" w:rsidP="003061FD">
      <w:pPr>
        <w:spacing w:after="0" w:line="240" w:lineRule="auto"/>
        <w:rPr>
          <w:rFonts w:ascii="Times New Roman" w:eastAsia="Times New Roman" w:hAnsi="Times New Roman" w:cs="Times New Roman"/>
          <w:b/>
          <w:lang w:eastAsia="sk-SK"/>
        </w:rPr>
      </w:pPr>
      <w:r w:rsidRPr="00ED66A6">
        <w:rPr>
          <w:rFonts w:ascii="Times New Roman" w:eastAsia="Times New Roman" w:hAnsi="Times New Roman" w:cs="Times New Roman"/>
          <w:lang w:eastAsia="sk-SK"/>
        </w:rPr>
        <w:t>d)</w:t>
      </w:r>
      <w:r w:rsidRPr="003061FD">
        <w:rPr>
          <w:rFonts w:ascii="Times New Roman" w:eastAsia="Times New Roman" w:hAnsi="Times New Roman" w:cs="Times New Roman"/>
          <w:b/>
          <w:lang w:eastAsia="sk-SK"/>
        </w:rPr>
        <w:t xml:space="preserve">  Dlhodobé záväzky </w:t>
      </w:r>
    </w:p>
    <w:p w14:paraId="675C9D76" w14:textId="119B628A" w:rsidR="003061FD" w:rsidRPr="003061FD" w:rsidRDefault="00E10C39" w:rsidP="003061FD">
      <w:pPr>
        <w:spacing w:after="0" w:line="240" w:lineRule="auto"/>
        <w:rPr>
          <w:rFonts w:ascii="Times New Roman" w:eastAsia="Times New Roman" w:hAnsi="Times New Roman" w:cs="Times New Roman"/>
          <w:b/>
          <w:lang w:eastAsia="sk-SK"/>
        </w:rPr>
      </w:pPr>
      <w:r>
        <w:rPr>
          <w:rFonts w:ascii="Times New Roman" w:eastAsia="Times New Roman" w:hAnsi="Times New Roman" w:cs="Times New Roman"/>
          <w:b/>
          <w:lang w:eastAsia="sk-SK"/>
        </w:rPr>
        <w:t xml:space="preserve"> </w:t>
      </w:r>
      <w:r w:rsidR="003061FD" w:rsidRPr="003061FD">
        <w:rPr>
          <w:rFonts w:ascii="Times New Roman" w:eastAsia="Times New Roman" w:hAnsi="Times New Roman" w:cs="Times New Roman"/>
          <w:b/>
          <w:lang w:eastAsia="sk-SK"/>
        </w:rPr>
        <w:t>Záväzky zo sociálneho fondu</w:t>
      </w:r>
    </w:p>
    <w:tbl>
      <w:tblPr>
        <w:tblW w:w="95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28"/>
        <w:gridCol w:w="3118"/>
        <w:gridCol w:w="2618"/>
      </w:tblGrid>
      <w:tr w:rsidR="003061FD" w:rsidRPr="003061FD" w14:paraId="32F8A324" w14:textId="77777777" w:rsidTr="00E50A8B">
        <w:tc>
          <w:tcPr>
            <w:tcW w:w="3828" w:type="dxa"/>
            <w:shd w:val="clear" w:color="auto" w:fill="F2F2F2"/>
          </w:tcPr>
          <w:p w14:paraId="6711B7C5" w14:textId="77777777" w:rsidR="003061FD" w:rsidRPr="003061FD" w:rsidRDefault="003061FD" w:rsidP="003061FD">
            <w:pPr>
              <w:spacing w:after="0" w:line="240" w:lineRule="auto"/>
              <w:rPr>
                <w:rFonts w:ascii="Times New Roman" w:eastAsia="Times New Roman" w:hAnsi="Times New Roman" w:cs="Times New Roman"/>
                <w:b/>
                <w:lang w:eastAsia="sk-SK"/>
              </w:rPr>
            </w:pPr>
            <w:r w:rsidRPr="003061FD">
              <w:rPr>
                <w:rFonts w:ascii="Times New Roman" w:eastAsia="Times New Roman" w:hAnsi="Times New Roman" w:cs="Times New Roman"/>
                <w:b/>
                <w:lang w:eastAsia="sk-SK"/>
              </w:rPr>
              <w:t>Sociálny fond</w:t>
            </w:r>
          </w:p>
        </w:tc>
        <w:tc>
          <w:tcPr>
            <w:tcW w:w="3118" w:type="dxa"/>
            <w:shd w:val="clear" w:color="auto" w:fill="F2F2F2"/>
          </w:tcPr>
          <w:p w14:paraId="2DC3DCBB" w14:textId="77777777" w:rsidR="003061FD" w:rsidRPr="003061FD" w:rsidRDefault="003061FD" w:rsidP="00856059">
            <w:pPr>
              <w:spacing w:after="0" w:line="240" w:lineRule="auto"/>
              <w:jc w:val="center"/>
              <w:rPr>
                <w:rFonts w:ascii="Times New Roman" w:eastAsia="Times New Roman" w:hAnsi="Times New Roman" w:cs="Times New Roman"/>
                <w:b/>
                <w:lang w:eastAsia="sk-SK"/>
              </w:rPr>
            </w:pPr>
            <w:r w:rsidRPr="003061FD">
              <w:rPr>
                <w:rFonts w:ascii="Times New Roman" w:eastAsia="Times New Roman" w:hAnsi="Times New Roman" w:cs="Times New Roman"/>
                <w:b/>
                <w:lang w:eastAsia="sk-SK"/>
              </w:rPr>
              <w:t>Rok 20</w:t>
            </w:r>
            <w:r w:rsidR="00856059">
              <w:rPr>
                <w:rFonts w:ascii="Times New Roman" w:eastAsia="Times New Roman" w:hAnsi="Times New Roman" w:cs="Times New Roman"/>
                <w:b/>
                <w:lang w:eastAsia="sk-SK"/>
              </w:rPr>
              <w:t>20</w:t>
            </w:r>
          </w:p>
        </w:tc>
        <w:tc>
          <w:tcPr>
            <w:tcW w:w="2618" w:type="dxa"/>
            <w:shd w:val="clear" w:color="auto" w:fill="F2F2F2"/>
          </w:tcPr>
          <w:p w14:paraId="4DF7B572" w14:textId="77777777" w:rsidR="003061FD" w:rsidRPr="003061FD" w:rsidRDefault="003061FD" w:rsidP="004335C2">
            <w:pPr>
              <w:spacing w:after="0" w:line="240" w:lineRule="auto"/>
              <w:jc w:val="center"/>
              <w:rPr>
                <w:rFonts w:ascii="Times New Roman" w:eastAsia="Times New Roman" w:hAnsi="Times New Roman" w:cs="Times New Roman"/>
                <w:b/>
                <w:lang w:eastAsia="sk-SK"/>
              </w:rPr>
            </w:pPr>
            <w:r w:rsidRPr="003061FD">
              <w:rPr>
                <w:rFonts w:ascii="Times New Roman" w:eastAsia="Times New Roman" w:hAnsi="Times New Roman" w:cs="Times New Roman"/>
                <w:b/>
                <w:lang w:eastAsia="sk-SK"/>
              </w:rPr>
              <w:t>Rok 201</w:t>
            </w:r>
            <w:r w:rsidR="00856059">
              <w:rPr>
                <w:rFonts w:ascii="Times New Roman" w:eastAsia="Times New Roman" w:hAnsi="Times New Roman" w:cs="Times New Roman"/>
                <w:b/>
                <w:lang w:eastAsia="sk-SK"/>
              </w:rPr>
              <w:t>9</w:t>
            </w:r>
          </w:p>
        </w:tc>
      </w:tr>
      <w:tr w:rsidR="00856059" w:rsidRPr="003061FD" w14:paraId="04F32132" w14:textId="77777777" w:rsidTr="00E50A8B">
        <w:tc>
          <w:tcPr>
            <w:tcW w:w="3828" w:type="dxa"/>
          </w:tcPr>
          <w:p w14:paraId="079775EC" w14:textId="77777777" w:rsidR="00856059" w:rsidRPr="003061FD" w:rsidRDefault="00856059" w:rsidP="00856059">
            <w:pPr>
              <w:spacing w:after="0" w:line="240" w:lineRule="auto"/>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 xml:space="preserve">Stav sociálneho fondu </w:t>
            </w:r>
          </w:p>
        </w:tc>
        <w:tc>
          <w:tcPr>
            <w:tcW w:w="3118" w:type="dxa"/>
          </w:tcPr>
          <w:p w14:paraId="58938A0B" w14:textId="77777777" w:rsidR="00856059" w:rsidRPr="003061FD" w:rsidRDefault="00856059" w:rsidP="00856059">
            <w:pPr>
              <w:spacing w:after="0" w:line="240" w:lineRule="auto"/>
              <w:jc w:val="center"/>
              <w:rPr>
                <w:rFonts w:ascii="Times New Roman" w:eastAsia="Times New Roman" w:hAnsi="Times New Roman" w:cs="Times New Roman"/>
                <w:lang w:eastAsia="sk-SK"/>
              </w:rPr>
            </w:pPr>
            <w:r>
              <w:rPr>
                <w:rFonts w:ascii="Times New Roman" w:eastAsia="Times New Roman" w:hAnsi="Times New Roman" w:cs="Times New Roman"/>
                <w:lang w:eastAsia="sk-SK"/>
              </w:rPr>
              <w:t xml:space="preserve">  462,08</w:t>
            </w:r>
          </w:p>
        </w:tc>
        <w:tc>
          <w:tcPr>
            <w:tcW w:w="2618" w:type="dxa"/>
          </w:tcPr>
          <w:p w14:paraId="2F23A163" w14:textId="77777777" w:rsidR="00856059" w:rsidRPr="003061FD" w:rsidRDefault="00856059" w:rsidP="00856059">
            <w:pPr>
              <w:spacing w:after="0" w:line="240" w:lineRule="auto"/>
              <w:jc w:val="center"/>
              <w:rPr>
                <w:rFonts w:ascii="Times New Roman" w:eastAsia="Times New Roman" w:hAnsi="Times New Roman" w:cs="Times New Roman"/>
                <w:lang w:eastAsia="sk-SK"/>
              </w:rPr>
            </w:pPr>
            <w:r>
              <w:rPr>
                <w:rFonts w:ascii="Times New Roman" w:eastAsia="Times New Roman" w:hAnsi="Times New Roman" w:cs="Times New Roman"/>
                <w:lang w:eastAsia="sk-SK"/>
              </w:rPr>
              <w:t xml:space="preserve">   356,13</w:t>
            </w:r>
          </w:p>
        </w:tc>
      </w:tr>
      <w:tr w:rsidR="00856059" w:rsidRPr="003061FD" w14:paraId="4F461E80" w14:textId="77777777" w:rsidTr="00E50A8B">
        <w:tc>
          <w:tcPr>
            <w:tcW w:w="3828" w:type="dxa"/>
          </w:tcPr>
          <w:p w14:paraId="7E4D208D" w14:textId="77777777" w:rsidR="00856059" w:rsidRPr="003061FD" w:rsidRDefault="00856059" w:rsidP="00856059">
            <w:pPr>
              <w:spacing w:after="0" w:line="240" w:lineRule="auto"/>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Tvorba sociálneho fondu</w:t>
            </w:r>
          </w:p>
        </w:tc>
        <w:tc>
          <w:tcPr>
            <w:tcW w:w="3118" w:type="dxa"/>
          </w:tcPr>
          <w:p w14:paraId="6FE6B390" w14:textId="77777777" w:rsidR="00856059" w:rsidRPr="003061FD" w:rsidRDefault="00856059" w:rsidP="00856059">
            <w:pPr>
              <w:spacing w:after="0" w:line="240" w:lineRule="auto"/>
              <w:jc w:val="center"/>
              <w:rPr>
                <w:rFonts w:ascii="Times New Roman" w:eastAsia="Times New Roman" w:hAnsi="Times New Roman" w:cs="Times New Roman"/>
                <w:lang w:eastAsia="sk-SK"/>
              </w:rPr>
            </w:pPr>
            <w:r>
              <w:rPr>
                <w:rFonts w:ascii="Times New Roman" w:eastAsia="Times New Roman" w:hAnsi="Times New Roman" w:cs="Times New Roman"/>
                <w:lang w:eastAsia="sk-SK"/>
              </w:rPr>
              <w:t>4 064,85</w:t>
            </w:r>
          </w:p>
        </w:tc>
        <w:tc>
          <w:tcPr>
            <w:tcW w:w="2618" w:type="dxa"/>
          </w:tcPr>
          <w:p w14:paraId="00837C59" w14:textId="77777777" w:rsidR="00856059" w:rsidRPr="003061FD" w:rsidRDefault="00856059" w:rsidP="00856059">
            <w:pPr>
              <w:spacing w:after="0" w:line="240" w:lineRule="auto"/>
              <w:jc w:val="center"/>
              <w:rPr>
                <w:rFonts w:ascii="Times New Roman" w:eastAsia="Times New Roman" w:hAnsi="Times New Roman" w:cs="Times New Roman"/>
                <w:lang w:eastAsia="sk-SK"/>
              </w:rPr>
            </w:pPr>
            <w:r>
              <w:rPr>
                <w:rFonts w:ascii="Times New Roman" w:eastAsia="Times New Roman" w:hAnsi="Times New Roman" w:cs="Times New Roman"/>
                <w:lang w:eastAsia="sk-SK"/>
              </w:rPr>
              <w:t>4 127,40</w:t>
            </w:r>
          </w:p>
        </w:tc>
      </w:tr>
      <w:tr w:rsidR="00856059" w:rsidRPr="003061FD" w14:paraId="7DA945C4" w14:textId="77777777" w:rsidTr="00E50A8B">
        <w:tc>
          <w:tcPr>
            <w:tcW w:w="3828" w:type="dxa"/>
          </w:tcPr>
          <w:p w14:paraId="500CE8DF" w14:textId="77777777" w:rsidR="00856059" w:rsidRPr="003061FD" w:rsidRDefault="00856059" w:rsidP="00856059">
            <w:pPr>
              <w:spacing w:after="0" w:line="240" w:lineRule="auto"/>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Čerpanie sociálneho fondu</w:t>
            </w:r>
          </w:p>
        </w:tc>
        <w:tc>
          <w:tcPr>
            <w:tcW w:w="3118" w:type="dxa"/>
          </w:tcPr>
          <w:p w14:paraId="1A4E862F" w14:textId="77777777" w:rsidR="00856059" w:rsidRPr="003061FD" w:rsidRDefault="00856059" w:rsidP="00856059">
            <w:pPr>
              <w:spacing w:after="0" w:line="240" w:lineRule="auto"/>
              <w:jc w:val="center"/>
              <w:rPr>
                <w:rFonts w:ascii="Times New Roman" w:eastAsia="Times New Roman" w:hAnsi="Times New Roman" w:cs="Times New Roman"/>
                <w:lang w:eastAsia="sk-SK"/>
              </w:rPr>
            </w:pPr>
            <w:r>
              <w:rPr>
                <w:rFonts w:ascii="Times New Roman" w:eastAsia="Times New Roman" w:hAnsi="Times New Roman" w:cs="Times New Roman"/>
                <w:lang w:eastAsia="sk-SK"/>
              </w:rPr>
              <w:t>4 516,40</w:t>
            </w:r>
          </w:p>
        </w:tc>
        <w:tc>
          <w:tcPr>
            <w:tcW w:w="2618" w:type="dxa"/>
          </w:tcPr>
          <w:p w14:paraId="517E8460" w14:textId="77777777" w:rsidR="00856059" w:rsidRPr="003061FD" w:rsidRDefault="00856059" w:rsidP="00856059">
            <w:pPr>
              <w:spacing w:after="0" w:line="240" w:lineRule="auto"/>
              <w:jc w:val="center"/>
              <w:rPr>
                <w:rFonts w:ascii="Times New Roman" w:eastAsia="Times New Roman" w:hAnsi="Times New Roman" w:cs="Times New Roman"/>
                <w:lang w:eastAsia="sk-SK"/>
              </w:rPr>
            </w:pPr>
            <w:r>
              <w:rPr>
                <w:rFonts w:ascii="Times New Roman" w:eastAsia="Times New Roman" w:hAnsi="Times New Roman" w:cs="Times New Roman"/>
                <w:lang w:eastAsia="sk-SK"/>
              </w:rPr>
              <w:t>4 021,45</w:t>
            </w:r>
          </w:p>
        </w:tc>
      </w:tr>
      <w:tr w:rsidR="00856059" w:rsidRPr="003061FD" w14:paraId="194185AE" w14:textId="77777777" w:rsidTr="00E50A8B">
        <w:tc>
          <w:tcPr>
            <w:tcW w:w="3828" w:type="dxa"/>
          </w:tcPr>
          <w:p w14:paraId="61E669CF" w14:textId="77777777" w:rsidR="00856059" w:rsidRPr="003061FD" w:rsidRDefault="00856059" w:rsidP="00856059">
            <w:pPr>
              <w:spacing w:after="0" w:line="240" w:lineRule="auto"/>
              <w:rPr>
                <w:rFonts w:ascii="Times New Roman" w:eastAsia="Times New Roman" w:hAnsi="Times New Roman" w:cs="Times New Roman"/>
                <w:b/>
                <w:lang w:eastAsia="sk-SK"/>
              </w:rPr>
            </w:pPr>
            <w:r w:rsidRPr="003061FD">
              <w:rPr>
                <w:rFonts w:ascii="Times New Roman" w:eastAsia="Times New Roman" w:hAnsi="Times New Roman" w:cs="Times New Roman"/>
                <w:b/>
                <w:lang w:eastAsia="sk-SK"/>
              </w:rPr>
              <w:t>Stav k 31. decembru</w:t>
            </w:r>
          </w:p>
        </w:tc>
        <w:tc>
          <w:tcPr>
            <w:tcW w:w="3118" w:type="dxa"/>
          </w:tcPr>
          <w:p w14:paraId="5F7622E8" w14:textId="77777777" w:rsidR="00856059" w:rsidRPr="003061FD" w:rsidRDefault="00856059" w:rsidP="00856059">
            <w:pPr>
              <w:spacing w:after="0" w:line="240" w:lineRule="auto"/>
              <w:jc w:val="center"/>
              <w:rPr>
                <w:rFonts w:ascii="Times New Roman" w:eastAsia="Times New Roman" w:hAnsi="Times New Roman" w:cs="Times New Roman"/>
                <w:b/>
                <w:lang w:eastAsia="sk-SK"/>
              </w:rPr>
            </w:pPr>
            <w:r>
              <w:rPr>
                <w:rFonts w:ascii="Times New Roman" w:eastAsia="Times New Roman" w:hAnsi="Times New Roman" w:cs="Times New Roman"/>
                <w:b/>
                <w:lang w:eastAsia="sk-SK"/>
              </w:rPr>
              <w:t xml:space="preserve">     10,53</w:t>
            </w:r>
          </w:p>
        </w:tc>
        <w:tc>
          <w:tcPr>
            <w:tcW w:w="2618" w:type="dxa"/>
          </w:tcPr>
          <w:p w14:paraId="52261006" w14:textId="77777777" w:rsidR="00856059" w:rsidRPr="003061FD" w:rsidRDefault="00856059" w:rsidP="00856059">
            <w:pPr>
              <w:spacing w:after="0" w:line="240" w:lineRule="auto"/>
              <w:jc w:val="center"/>
              <w:rPr>
                <w:rFonts w:ascii="Times New Roman" w:eastAsia="Times New Roman" w:hAnsi="Times New Roman" w:cs="Times New Roman"/>
                <w:b/>
                <w:lang w:eastAsia="sk-SK"/>
              </w:rPr>
            </w:pPr>
            <w:r>
              <w:rPr>
                <w:rFonts w:ascii="Times New Roman" w:eastAsia="Times New Roman" w:hAnsi="Times New Roman" w:cs="Times New Roman"/>
                <w:b/>
                <w:lang w:eastAsia="sk-SK"/>
              </w:rPr>
              <w:t xml:space="preserve">  462,08</w:t>
            </w:r>
          </w:p>
        </w:tc>
      </w:tr>
    </w:tbl>
    <w:p w14:paraId="01B23357" w14:textId="77777777" w:rsidR="00856059" w:rsidRDefault="00856059" w:rsidP="00C779E9">
      <w:pPr>
        <w:spacing w:after="0" w:line="240" w:lineRule="auto"/>
        <w:ind w:right="-567"/>
        <w:jc w:val="both"/>
        <w:rPr>
          <w:rFonts w:ascii="Times New Roman" w:eastAsia="Times New Roman" w:hAnsi="Times New Roman" w:cs="Times New Roman"/>
          <w:lang w:eastAsia="sk-SK"/>
        </w:rPr>
      </w:pPr>
    </w:p>
    <w:p w14:paraId="2C683CE4" w14:textId="77777777" w:rsidR="003061FD" w:rsidRPr="003061FD" w:rsidRDefault="003061FD" w:rsidP="00C779E9">
      <w:pPr>
        <w:spacing w:after="0" w:line="240" w:lineRule="auto"/>
        <w:ind w:right="-567"/>
        <w:jc w:val="both"/>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Sociálny fond sa tvoril vo výške 1,5 % z hrubých miezd a</w:t>
      </w:r>
      <w:r w:rsidR="00ED66A6">
        <w:rPr>
          <w:rFonts w:ascii="Times New Roman" w:eastAsia="Times New Roman" w:hAnsi="Times New Roman" w:cs="Times New Roman"/>
          <w:lang w:eastAsia="sk-SK"/>
        </w:rPr>
        <w:t xml:space="preserve"> poskytnuté </w:t>
      </w:r>
      <w:r w:rsidRPr="003061FD">
        <w:rPr>
          <w:rFonts w:ascii="Times New Roman" w:eastAsia="Times New Roman" w:hAnsi="Times New Roman" w:cs="Times New Roman"/>
          <w:lang w:eastAsia="sk-SK"/>
        </w:rPr>
        <w:t>príspevky</w:t>
      </w:r>
      <w:r w:rsidR="00ED66A6">
        <w:rPr>
          <w:rFonts w:ascii="Times New Roman" w:eastAsia="Times New Roman" w:hAnsi="Times New Roman" w:cs="Times New Roman"/>
          <w:lang w:eastAsia="sk-SK"/>
        </w:rPr>
        <w:t xml:space="preserve"> </w:t>
      </w:r>
      <w:r w:rsidRPr="003061FD">
        <w:rPr>
          <w:rFonts w:ascii="Times New Roman" w:eastAsia="Times New Roman" w:hAnsi="Times New Roman" w:cs="Times New Roman"/>
          <w:lang w:eastAsia="sk-SK"/>
        </w:rPr>
        <w:t>boli v zmysle „Zásad o hospodárení so SF“. Fond bol použitý na stravovanie, regeneráciu pracovnej sily, príspevok ku Dňu matiek, pri životných jubileách a</w:t>
      </w:r>
      <w:r w:rsidR="009E3AF1">
        <w:rPr>
          <w:rFonts w:ascii="Times New Roman" w:eastAsia="Times New Roman" w:hAnsi="Times New Roman" w:cs="Times New Roman"/>
          <w:lang w:eastAsia="sk-SK"/>
        </w:rPr>
        <w:t> odchode do dôchodku, ako i</w:t>
      </w:r>
      <w:r w:rsidR="00856059">
        <w:rPr>
          <w:rFonts w:ascii="Times New Roman" w:eastAsia="Times New Roman" w:hAnsi="Times New Roman" w:cs="Times New Roman"/>
          <w:lang w:eastAsia="sk-SK"/>
        </w:rPr>
        <w:t xml:space="preserve"> príspevok v závere roka pre </w:t>
      </w:r>
      <w:r w:rsidRPr="003061FD">
        <w:rPr>
          <w:rFonts w:ascii="Times New Roman" w:eastAsia="Times New Roman" w:hAnsi="Times New Roman" w:cs="Times New Roman"/>
          <w:lang w:eastAsia="sk-SK"/>
        </w:rPr>
        <w:t xml:space="preserve"> všetkých zamestnancov. </w:t>
      </w:r>
    </w:p>
    <w:p w14:paraId="35F4B7B8" w14:textId="77777777" w:rsidR="003061FD" w:rsidRPr="003061FD" w:rsidRDefault="003061FD" w:rsidP="003061FD">
      <w:pPr>
        <w:spacing w:after="0" w:line="240" w:lineRule="auto"/>
        <w:jc w:val="both"/>
        <w:rPr>
          <w:rFonts w:ascii="Times New Roman" w:eastAsia="Times New Roman" w:hAnsi="Times New Roman" w:cs="Times New Roman"/>
          <w:lang w:eastAsia="sk-SK"/>
        </w:rPr>
      </w:pPr>
    </w:p>
    <w:p w14:paraId="0838E3DD" w14:textId="77777777" w:rsidR="003061FD" w:rsidRPr="00E10C39" w:rsidRDefault="003061FD" w:rsidP="003061FD">
      <w:pPr>
        <w:spacing w:after="0" w:line="240" w:lineRule="auto"/>
        <w:jc w:val="both"/>
        <w:rPr>
          <w:rFonts w:ascii="Times New Roman" w:eastAsia="Times New Roman" w:hAnsi="Times New Roman" w:cs="Times New Roman"/>
          <w:b/>
          <w:color w:val="000000"/>
          <w:sz w:val="24"/>
          <w:szCs w:val="24"/>
          <w:lang w:val="x-none" w:eastAsia="x-none"/>
        </w:rPr>
      </w:pPr>
      <w:r w:rsidRPr="00E10C39">
        <w:rPr>
          <w:rFonts w:ascii="Times New Roman" w:eastAsia="Times New Roman" w:hAnsi="Times New Roman" w:cs="Times New Roman"/>
          <w:b/>
          <w:color w:val="000000"/>
          <w:sz w:val="24"/>
          <w:szCs w:val="24"/>
          <w:lang w:val="x-none" w:eastAsia="x-none"/>
        </w:rPr>
        <w:t>Úver zo Štátneho fondu rozvoja bývania</w:t>
      </w:r>
    </w:p>
    <w:p w14:paraId="098A5CD8" w14:textId="77777777" w:rsidR="003061FD" w:rsidRPr="00E10C39" w:rsidRDefault="003061FD" w:rsidP="003061FD">
      <w:pPr>
        <w:spacing w:after="0" w:line="240" w:lineRule="auto"/>
        <w:jc w:val="both"/>
        <w:rPr>
          <w:rFonts w:ascii="Times New Roman" w:eastAsia="Times New Roman" w:hAnsi="Times New Roman" w:cs="Times New Roman"/>
          <w:b/>
          <w:color w:val="000000"/>
          <w:sz w:val="24"/>
          <w:szCs w:val="24"/>
          <w:lang w:val="x-none" w:eastAsia="x-none"/>
        </w:rPr>
      </w:pPr>
    </w:p>
    <w:p w14:paraId="1C188FDB" w14:textId="77777777" w:rsidR="003061FD" w:rsidRPr="003061FD" w:rsidRDefault="003061FD" w:rsidP="003061FD">
      <w:pPr>
        <w:spacing w:after="0" w:line="240" w:lineRule="auto"/>
        <w:jc w:val="both"/>
        <w:rPr>
          <w:rFonts w:ascii="Times New Roman" w:eastAsia="Times New Roman" w:hAnsi="Times New Roman" w:cs="Times New Roman"/>
          <w:b/>
          <w:color w:val="000000"/>
          <w:sz w:val="24"/>
          <w:szCs w:val="24"/>
          <w:lang w:eastAsia="x-none"/>
        </w:rPr>
      </w:pPr>
      <w:r w:rsidRPr="003061FD">
        <w:rPr>
          <w:rFonts w:ascii="Times New Roman" w:eastAsia="Times New Roman" w:hAnsi="Times New Roman" w:cs="Times New Roman"/>
          <w:b/>
          <w:color w:val="000000"/>
          <w:sz w:val="24"/>
          <w:szCs w:val="24"/>
          <w:lang w:val="x-none" w:eastAsia="x-none"/>
        </w:rPr>
        <w:t>a) dlhodobý úver</w:t>
      </w:r>
      <w:r w:rsidRPr="003061FD">
        <w:rPr>
          <w:rFonts w:ascii="Times New Roman" w:eastAsia="Times New Roman" w:hAnsi="Times New Roman" w:cs="Times New Roman"/>
          <w:b/>
          <w:color w:val="000000"/>
          <w:sz w:val="24"/>
          <w:szCs w:val="24"/>
          <w:lang w:eastAsia="x-none"/>
        </w:rPr>
        <w:t xml:space="preserve"> zo ŠFRB</w:t>
      </w:r>
    </w:p>
    <w:p w14:paraId="75537FAD" w14:textId="77777777" w:rsidR="003061FD" w:rsidRPr="003061FD" w:rsidRDefault="003061FD" w:rsidP="00C779E9">
      <w:pPr>
        <w:spacing w:after="0" w:line="240" w:lineRule="auto"/>
        <w:ind w:right="-567"/>
        <w:jc w:val="both"/>
        <w:rPr>
          <w:rFonts w:ascii="Times New Roman" w:eastAsia="Times New Roman" w:hAnsi="Times New Roman" w:cs="Times New Roman"/>
          <w:color w:val="000000"/>
          <w:lang w:val="x-none" w:eastAsia="x-none"/>
        </w:rPr>
      </w:pPr>
      <w:r w:rsidRPr="003061FD">
        <w:rPr>
          <w:rFonts w:ascii="Times New Roman" w:eastAsia="Times New Roman" w:hAnsi="Times New Roman" w:cs="Times New Roman"/>
          <w:color w:val="000000"/>
          <w:lang w:eastAsia="x-none"/>
        </w:rPr>
        <w:t>V</w:t>
      </w:r>
      <w:r w:rsidRPr="003061FD">
        <w:rPr>
          <w:rFonts w:ascii="Times New Roman" w:eastAsia="Times New Roman" w:hAnsi="Times New Roman" w:cs="Times New Roman"/>
          <w:color w:val="000000"/>
          <w:lang w:val="x-none" w:eastAsia="x-none"/>
        </w:rPr>
        <w:t xml:space="preserve"> roku 2007 bol prijatý úver zo Štátneho fondu rozvoja bývania </w:t>
      </w:r>
      <w:r w:rsidRPr="003061FD">
        <w:rPr>
          <w:rFonts w:ascii="Times New Roman" w:eastAsia="Times New Roman" w:hAnsi="Times New Roman" w:cs="Times New Roman"/>
          <w:lang w:eastAsia="x-none"/>
        </w:rPr>
        <w:t>na</w:t>
      </w:r>
      <w:r w:rsidRPr="003061FD">
        <w:rPr>
          <w:rFonts w:ascii="Times New Roman" w:eastAsia="Times New Roman" w:hAnsi="Times New Roman" w:cs="Times New Roman"/>
          <w:color w:val="FF0000"/>
          <w:lang w:eastAsia="x-none"/>
        </w:rPr>
        <w:t xml:space="preserve"> </w:t>
      </w:r>
      <w:r w:rsidRPr="003061FD">
        <w:rPr>
          <w:rFonts w:ascii="Times New Roman" w:eastAsia="Times New Roman" w:hAnsi="Times New Roman" w:cs="Times New Roman"/>
          <w:lang w:eastAsia="x-none"/>
        </w:rPr>
        <w:t>výstavbu 2</w:t>
      </w:r>
      <w:r w:rsidRPr="003061FD">
        <w:rPr>
          <w:rFonts w:ascii="Times New Roman" w:eastAsia="Times New Roman" w:hAnsi="Times New Roman" w:cs="Times New Roman"/>
          <w:color w:val="000000"/>
          <w:lang w:eastAsia="x-none"/>
        </w:rPr>
        <w:t xml:space="preserve"> </w:t>
      </w:r>
      <w:r w:rsidRPr="003061FD">
        <w:rPr>
          <w:rFonts w:ascii="Times New Roman" w:eastAsia="Times New Roman" w:hAnsi="Times New Roman" w:cs="Times New Roman"/>
          <w:color w:val="000000"/>
          <w:lang w:val="x-none" w:eastAsia="x-none"/>
        </w:rPr>
        <w:t xml:space="preserve">bytových domov na základe úverovej zmluvy č. </w:t>
      </w:r>
      <w:r w:rsidRPr="003061FD">
        <w:rPr>
          <w:rFonts w:ascii="Times New Roman" w:eastAsia="Times New Roman" w:hAnsi="Times New Roman" w:cs="Times New Roman"/>
          <w:color w:val="000000"/>
          <w:lang w:eastAsia="x-none"/>
        </w:rPr>
        <w:t>306/274/2007</w:t>
      </w:r>
      <w:r w:rsidRPr="003061FD">
        <w:rPr>
          <w:rFonts w:ascii="Times New Roman" w:eastAsia="Times New Roman" w:hAnsi="Times New Roman" w:cs="Times New Roman"/>
          <w:color w:val="000000"/>
          <w:lang w:val="x-none" w:eastAsia="x-none"/>
        </w:rPr>
        <w:t xml:space="preserve"> vo výške</w:t>
      </w:r>
      <w:r w:rsidRPr="003061FD">
        <w:rPr>
          <w:rFonts w:ascii="Times New Roman" w:eastAsia="Times New Roman" w:hAnsi="Times New Roman" w:cs="Times New Roman"/>
          <w:color w:val="000000"/>
          <w:lang w:eastAsia="x-none"/>
        </w:rPr>
        <w:t xml:space="preserve"> 1 146 883,09</w:t>
      </w:r>
      <w:r w:rsidRPr="003061FD">
        <w:rPr>
          <w:rFonts w:ascii="Times New Roman" w:eastAsia="Times New Roman" w:hAnsi="Times New Roman" w:cs="Times New Roman"/>
          <w:color w:val="000000"/>
          <w:lang w:val="x-none" w:eastAsia="x-none"/>
        </w:rPr>
        <w:t xml:space="preserve"> EUR na </w:t>
      </w:r>
      <w:r w:rsidRPr="003061FD">
        <w:rPr>
          <w:rFonts w:ascii="Times New Roman" w:eastAsia="Times New Roman" w:hAnsi="Times New Roman" w:cs="Times New Roman"/>
          <w:color w:val="000000"/>
          <w:lang w:eastAsia="x-none"/>
        </w:rPr>
        <w:t>výstavbu</w:t>
      </w:r>
      <w:r w:rsidRPr="003061FD">
        <w:rPr>
          <w:rFonts w:ascii="Times New Roman" w:eastAsia="Times New Roman" w:hAnsi="Times New Roman" w:cs="Times New Roman"/>
          <w:color w:val="000000"/>
          <w:lang w:val="x-none" w:eastAsia="x-none"/>
        </w:rPr>
        <w:t xml:space="preserve"> nájomných bytov v bytovom dome č</w:t>
      </w:r>
      <w:r w:rsidRPr="003061FD">
        <w:rPr>
          <w:rFonts w:ascii="Times New Roman" w:eastAsia="Times New Roman" w:hAnsi="Times New Roman" w:cs="Times New Roman"/>
          <w:color w:val="000000"/>
          <w:lang w:eastAsia="x-none"/>
        </w:rPr>
        <w:t>. 1039 a 1040</w:t>
      </w:r>
      <w:r w:rsidRPr="003061FD">
        <w:rPr>
          <w:rFonts w:ascii="Times New Roman" w:eastAsia="Times New Roman" w:hAnsi="Times New Roman" w:cs="Times New Roman"/>
          <w:color w:val="000000"/>
          <w:lang w:val="x-none" w:eastAsia="x-none"/>
        </w:rPr>
        <w:t xml:space="preserve"> </w:t>
      </w:r>
      <w:r w:rsidRPr="003061FD">
        <w:rPr>
          <w:rFonts w:ascii="Times New Roman" w:eastAsia="Times New Roman" w:hAnsi="Times New Roman" w:cs="Times New Roman"/>
          <w:color w:val="000000"/>
          <w:lang w:eastAsia="x-none"/>
        </w:rPr>
        <w:t>v Pružine.</w:t>
      </w:r>
      <w:r w:rsidRPr="003061FD">
        <w:rPr>
          <w:rFonts w:ascii="Times New Roman" w:eastAsia="Times New Roman" w:hAnsi="Times New Roman" w:cs="Times New Roman"/>
          <w:color w:val="000000"/>
          <w:lang w:val="x-none" w:eastAsia="x-none"/>
        </w:rPr>
        <w:t xml:space="preserve">  Úver je v plnej výške splácaný</w:t>
      </w:r>
      <w:r w:rsidR="00F33044">
        <w:rPr>
          <w:rFonts w:ascii="Times New Roman" w:eastAsia="Times New Roman" w:hAnsi="Times New Roman" w:cs="Times New Roman"/>
          <w:color w:val="000000"/>
          <w:lang w:eastAsia="x-none"/>
        </w:rPr>
        <w:t xml:space="preserve"> z </w:t>
      </w:r>
      <w:r w:rsidRPr="003061FD">
        <w:rPr>
          <w:rFonts w:ascii="Times New Roman" w:eastAsia="Times New Roman" w:hAnsi="Times New Roman" w:cs="Times New Roman"/>
          <w:color w:val="000000"/>
          <w:lang w:val="x-none" w:eastAsia="x-none"/>
        </w:rPr>
        <w:t xml:space="preserve"> nájomn</w:t>
      </w:r>
      <w:r w:rsidR="00F33044">
        <w:rPr>
          <w:rFonts w:ascii="Times New Roman" w:eastAsia="Times New Roman" w:hAnsi="Times New Roman" w:cs="Times New Roman"/>
          <w:color w:val="000000"/>
          <w:lang w:eastAsia="x-none"/>
        </w:rPr>
        <w:t>ého</w:t>
      </w:r>
      <w:r w:rsidRPr="003061FD">
        <w:rPr>
          <w:rFonts w:ascii="Times New Roman" w:eastAsia="Times New Roman" w:hAnsi="Times New Roman" w:cs="Times New Roman"/>
          <w:color w:val="000000"/>
          <w:lang w:val="x-none" w:eastAsia="x-none"/>
        </w:rPr>
        <w:t xml:space="preserve"> </w:t>
      </w:r>
      <w:r w:rsidR="00F33044">
        <w:rPr>
          <w:rFonts w:ascii="Times New Roman" w:eastAsia="Times New Roman" w:hAnsi="Times New Roman" w:cs="Times New Roman"/>
          <w:color w:val="000000"/>
          <w:lang w:eastAsia="x-none"/>
        </w:rPr>
        <w:t xml:space="preserve">podľa výmerov za </w:t>
      </w:r>
      <w:r w:rsidR="00F33044">
        <w:rPr>
          <w:rFonts w:ascii="Times New Roman" w:eastAsia="Times New Roman" w:hAnsi="Times New Roman" w:cs="Times New Roman"/>
          <w:color w:val="000000"/>
          <w:lang w:val="x-none" w:eastAsia="x-none"/>
        </w:rPr>
        <w:t xml:space="preserve"> jednotliv</w:t>
      </w:r>
      <w:r w:rsidR="00F33044">
        <w:rPr>
          <w:rFonts w:ascii="Times New Roman" w:eastAsia="Times New Roman" w:hAnsi="Times New Roman" w:cs="Times New Roman"/>
          <w:color w:val="000000"/>
          <w:lang w:eastAsia="x-none"/>
        </w:rPr>
        <w:t xml:space="preserve">é </w:t>
      </w:r>
      <w:r w:rsidRPr="003061FD">
        <w:rPr>
          <w:rFonts w:ascii="Times New Roman" w:eastAsia="Times New Roman" w:hAnsi="Times New Roman" w:cs="Times New Roman"/>
          <w:color w:val="000000"/>
          <w:lang w:val="x-none" w:eastAsia="x-none"/>
        </w:rPr>
        <w:t>byt</w:t>
      </w:r>
      <w:r w:rsidR="00F33044">
        <w:rPr>
          <w:rFonts w:ascii="Times New Roman" w:eastAsia="Times New Roman" w:hAnsi="Times New Roman" w:cs="Times New Roman"/>
          <w:color w:val="000000"/>
          <w:lang w:eastAsia="x-none"/>
        </w:rPr>
        <w:t>y</w:t>
      </w:r>
      <w:r w:rsidRPr="003061FD">
        <w:rPr>
          <w:rFonts w:ascii="Times New Roman" w:eastAsia="Times New Roman" w:hAnsi="Times New Roman" w:cs="Times New Roman"/>
          <w:color w:val="000000"/>
          <w:lang w:val="x-none" w:eastAsia="x-none"/>
        </w:rPr>
        <w:t>.</w:t>
      </w:r>
    </w:p>
    <w:p w14:paraId="1F55F5C1" w14:textId="77777777" w:rsidR="003061FD" w:rsidRPr="003061FD" w:rsidRDefault="004335C2" w:rsidP="003061FD">
      <w:pPr>
        <w:spacing w:after="0" w:line="240" w:lineRule="auto"/>
        <w:rPr>
          <w:rFonts w:ascii="Times New Roman" w:eastAsia="Times New Roman" w:hAnsi="Times New Roman" w:cs="Times New Roman"/>
          <w:lang w:eastAsia="cs-CZ"/>
        </w:rPr>
      </w:pPr>
      <w:r>
        <w:rPr>
          <w:rFonts w:ascii="Times New Roman" w:eastAsia="Times New Roman" w:hAnsi="Times New Roman" w:cs="Times New Roman"/>
          <w:lang w:eastAsia="cs-CZ"/>
        </w:rPr>
        <w:t>Výška úveru  k 1. 1. 20</w:t>
      </w:r>
      <w:r w:rsidR="00856059">
        <w:rPr>
          <w:rFonts w:ascii="Times New Roman" w:eastAsia="Times New Roman" w:hAnsi="Times New Roman" w:cs="Times New Roman"/>
          <w:lang w:eastAsia="cs-CZ"/>
        </w:rPr>
        <w:t>20</w:t>
      </w:r>
      <w:r w:rsidR="003061FD" w:rsidRPr="003061FD">
        <w:rPr>
          <w:rFonts w:ascii="Times New Roman" w:eastAsia="Times New Roman" w:hAnsi="Times New Roman" w:cs="Times New Roman"/>
          <w:lang w:eastAsia="cs-CZ"/>
        </w:rPr>
        <w:t xml:space="preserve">:                              </w:t>
      </w:r>
      <w:r w:rsidR="00537C28">
        <w:rPr>
          <w:rFonts w:ascii="Times New Roman" w:eastAsia="Times New Roman" w:hAnsi="Times New Roman" w:cs="Times New Roman"/>
          <w:lang w:eastAsia="cs-CZ"/>
        </w:rPr>
        <w:t xml:space="preserve"> </w:t>
      </w:r>
      <w:r w:rsidR="003061FD" w:rsidRPr="003061FD">
        <w:rPr>
          <w:rFonts w:ascii="Times New Roman" w:eastAsia="Times New Roman" w:hAnsi="Times New Roman" w:cs="Times New Roman"/>
          <w:lang w:eastAsia="cs-CZ"/>
        </w:rPr>
        <w:t xml:space="preserve"> </w:t>
      </w:r>
      <w:r w:rsidR="006D1CD1">
        <w:rPr>
          <w:rFonts w:ascii="Times New Roman" w:eastAsia="Times New Roman" w:hAnsi="Times New Roman" w:cs="Times New Roman"/>
          <w:lang w:eastAsia="cs-CZ"/>
        </w:rPr>
        <w:t xml:space="preserve"> </w:t>
      </w:r>
      <w:r w:rsidR="003061FD" w:rsidRPr="003061FD">
        <w:rPr>
          <w:rFonts w:ascii="Times New Roman" w:eastAsia="Times New Roman" w:hAnsi="Times New Roman" w:cs="Times New Roman"/>
          <w:lang w:eastAsia="cs-CZ"/>
        </w:rPr>
        <w:t xml:space="preserve"> </w:t>
      </w:r>
      <w:r w:rsidR="00856059">
        <w:rPr>
          <w:rFonts w:ascii="Times New Roman" w:eastAsia="Times New Roman" w:hAnsi="Times New Roman" w:cs="Times New Roman"/>
          <w:b/>
          <w:lang w:eastAsia="cs-CZ"/>
        </w:rPr>
        <w:t>730 794,01</w:t>
      </w:r>
      <w:r w:rsidRPr="003061FD">
        <w:rPr>
          <w:rFonts w:ascii="Times New Roman" w:eastAsia="Times New Roman" w:hAnsi="Times New Roman" w:cs="Times New Roman"/>
          <w:b/>
          <w:lang w:eastAsia="cs-CZ"/>
        </w:rPr>
        <w:t xml:space="preserve">  </w:t>
      </w:r>
      <w:r w:rsidR="003061FD" w:rsidRPr="003061FD">
        <w:rPr>
          <w:rFonts w:ascii="Times New Roman" w:eastAsia="Times New Roman" w:hAnsi="Times New Roman" w:cs="Times New Roman"/>
          <w:lang w:eastAsia="cs-CZ"/>
        </w:rPr>
        <w:t xml:space="preserve">€    </w:t>
      </w:r>
      <w:r w:rsidR="003061FD" w:rsidRPr="003061FD">
        <w:rPr>
          <w:rFonts w:ascii="Times New Roman" w:eastAsia="Times New Roman" w:hAnsi="Times New Roman" w:cs="Times New Roman"/>
          <w:lang w:eastAsia="cs-CZ"/>
        </w:rPr>
        <w:tab/>
        <w:t xml:space="preserve">                    </w:t>
      </w:r>
      <w:r w:rsidR="003061FD" w:rsidRPr="003061FD">
        <w:rPr>
          <w:rFonts w:ascii="Times New Roman" w:eastAsia="Times New Roman" w:hAnsi="Times New Roman" w:cs="Times New Roman"/>
          <w:lang w:eastAsia="cs-CZ"/>
        </w:rPr>
        <w:tab/>
      </w:r>
      <w:r w:rsidR="003061FD" w:rsidRPr="003061FD">
        <w:rPr>
          <w:rFonts w:ascii="Times New Roman" w:eastAsia="Times New Roman" w:hAnsi="Times New Roman" w:cs="Times New Roman"/>
          <w:lang w:eastAsia="cs-CZ"/>
        </w:rPr>
        <w:tab/>
      </w:r>
      <w:r w:rsidR="003061FD" w:rsidRPr="003061FD">
        <w:rPr>
          <w:rFonts w:ascii="Times New Roman" w:eastAsia="Times New Roman" w:hAnsi="Times New Roman" w:cs="Times New Roman"/>
          <w:lang w:eastAsia="cs-CZ"/>
        </w:rPr>
        <w:tab/>
      </w:r>
    </w:p>
    <w:p w14:paraId="3FC1A1CA" w14:textId="1DE0D0C6" w:rsidR="003061FD" w:rsidRPr="003061FD" w:rsidRDefault="003061FD" w:rsidP="003061FD">
      <w:pPr>
        <w:spacing w:after="0" w:line="240" w:lineRule="auto"/>
        <w:rPr>
          <w:rFonts w:ascii="Times New Roman" w:eastAsia="Times New Roman" w:hAnsi="Times New Roman" w:cs="Times New Roman"/>
          <w:lang w:eastAsia="cs-CZ"/>
        </w:rPr>
      </w:pPr>
      <w:r w:rsidRPr="003061FD">
        <w:rPr>
          <w:rFonts w:ascii="Times New Roman" w:eastAsia="Times New Roman" w:hAnsi="Times New Roman" w:cs="Times New Roman"/>
          <w:lang w:eastAsia="cs-CZ"/>
        </w:rPr>
        <w:t>Splátky  úveru v roku 20</w:t>
      </w:r>
      <w:r w:rsidR="00E10C39">
        <w:rPr>
          <w:rFonts w:ascii="Times New Roman" w:eastAsia="Times New Roman" w:hAnsi="Times New Roman" w:cs="Times New Roman"/>
          <w:lang w:eastAsia="cs-CZ"/>
        </w:rPr>
        <w:t>20</w:t>
      </w:r>
      <w:r w:rsidRPr="003061FD">
        <w:rPr>
          <w:rFonts w:ascii="Times New Roman" w:eastAsia="Times New Roman" w:hAnsi="Times New Roman" w:cs="Times New Roman"/>
          <w:lang w:eastAsia="cs-CZ"/>
        </w:rPr>
        <w:t xml:space="preserve">:                          </w:t>
      </w:r>
      <w:r w:rsidR="00E10C39">
        <w:rPr>
          <w:rFonts w:ascii="Times New Roman" w:eastAsia="Times New Roman" w:hAnsi="Times New Roman" w:cs="Times New Roman"/>
          <w:lang w:eastAsia="cs-CZ"/>
        </w:rPr>
        <w:t xml:space="preserve"> </w:t>
      </w:r>
      <w:r w:rsidRPr="003061FD">
        <w:rPr>
          <w:rFonts w:ascii="Times New Roman" w:eastAsia="Times New Roman" w:hAnsi="Times New Roman" w:cs="Times New Roman"/>
          <w:lang w:eastAsia="cs-CZ"/>
        </w:rPr>
        <w:t xml:space="preserve">   </w:t>
      </w:r>
      <w:r w:rsidR="006D1CD1">
        <w:rPr>
          <w:rFonts w:ascii="Times New Roman" w:eastAsia="Times New Roman" w:hAnsi="Times New Roman" w:cs="Times New Roman"/>
          <w:lang w:eastAsia="cs-CZ"/>
        </w:rPr>
        <w:t xml:space="preserve">    </w:t>
      </w:r>
      <w:r w:rsidR="00856059">
        <w:rPr>
          <w:rFonts w:ascii="Times New Roman" w:eastAsia="Times New Roman" w:hAnsi="Times New Roman" w:cs="Times New Roman"/>
          <w:lang w:eastAsia="cs-CZ"/>
        </w:rPr>
        <w:t>38 002,98</w:t>
      </w:r>
      <w:r w:rsidRPr="003061FD">
        <w:rPr>
          <w:rFonts w:ascii="Times New Roman" w:eastAsia="Times New Roman" w:hAnsi="Times New Roman" w:cs="Times New Roman"/>
          <w:lang w:eastAsia="cs-CZ"/>
        </w:rPr>
        <w:t xml:space="preserve">  €                                                            </w:t>
      </w:r>
    </w:p>
    <w:p w14:paraId="02689076" w14:textId="18FC3097" w:rsidR="003061FD" w:rsidRPr="003061FD" w:rsidRDefault="003061FD" w:rsidP="003061FD">
      <w:pPr>
        <w:spacing w:after="0" w:line="240" w:lineRule="auto"/>
        <w:rPr>
          <w:rFonts w:ascii="Times New Roman" w:eastAsia="Times New Roman" w:hAnsi="Times New Roman" w:cs="Times New Roman"/>
          <w:b/>
          <w:lang w:eastAsia="cs-CZ"/>
        </w:rPr>
      </w:pPr>
      <w:r w:rsidRPr="003061FD">
        <w:rPr>
          <w:rFonts w:ascii="Times New Roman" w:eastAsia="Times New Roman" w:hAnsi="Times New Roman" w:cs="Times New Roman"/>
          <w:b/>
          <w:lang w:eastAsia="cs-CZ"/>
        </w:rPr>
        <w:t>Zostatok úveru k 31. 12. 20</w:t>
      </w:r>
      <w:r w:rsidR="00E10C39">
        <w:rPr>
          <w:rFonts w:ascii="Times New Roman" w:eastAsia="Times New Roman" w:hAnsi="Times New Roman" w:cs="Times New Roman"/>
          <w:b/>
          <w:lang w:eastAsia="cs-CZ"/>
        </w:rPr>
        <w:t>20</w:t>
      </w:r>
      <w:r w:rsidRPr="003061FD">
        <w:rPr>
          <w:rFonts w:ascii="Times New Roman" w:eastAsia="Times New Roman" w:hAnsi="Times New Roman" w:cs="Times New Roman"/>
          <w:b/>
          <w:lang w:eastAsia="cs-CZ"/>
        </w:rPr>
        <w:t xml:space="preserve">:                     </w:t>
      </w:r>
      <w:r w:rsidR="004335C2">
        <w:rPr>
          <w:rFonts w:ascii="Times New Roman" w:eastAsia="Times New Roman" w:hAnsi="Times New Roman" w:cs="Times New Roman"/>
          <w:b/>
          <w:lang w:eastAsia="cs-CZ"/>
        </w:rPr>
        <w:t xml:space="preserve"> </w:t>
      </w:r>
      <w:r w:rsidR="006D1CD1">
        <w:rPr>
          <w:rFonts w:ascii="Times New Roman" w:eastAsia="Times New Roman" w:hAnsi="Times New Roman" w:cs="Times New Roman"/>
          <w:b/>
          <w:lang w:eastAsia="cs-CZ"/>
        </w:rPr>
        <w:t xml:space="preserve">  </w:t>
      </w:r>
      <w:r w:rsidR="00394B5F">
        <w:rPr>
          <w:rFonts w:ascii="Times New Roman" w:eastAsia="Times New Roman" w:hAnsi="Times New Roman" w:cs="Times New Roman"/>
          <w:b/>
          <w:lang w:eastAsia="cs-CZ"/>
        </w:rPr>
        <w:t xml:space="preserve"> </w:t>
      </w:r>
      <w:r w:rsidR="00856059">
        <w:rPr>
          <w:rFonts w:ascii="Times New Roman" w:eastAsia="Times New Roman" w:hAnsi="Times New Roman" w:cs="Times New Roman"/>
          <w:b/>
          <w:lang w:eastAsia="cs-CZ"/>
        </w:rPr>
        <w:t>692 791,03</w:t>
      </w:r>
      <w:r w:rsidR="006D1CD1">
        <w:rPr>
          <w:rFonts w:ascii="Times New Roman" w:eastAsia="Times New Roman" w:hAnsi="Times New Roman" w:cs="Times New Roman"/>
          <w:b/>
          <w:lang w:eastAsia="cs-CZ"/>
        </w:rPr>
        <w:t xml:space="preserve"> </w:t>
      </w:r>
      <w:r w:rsidR="00537C28">
        <w:rPr>
          <w:rFonts w:ascii="Times New Roman" w:eastAsia="Times New Roman" w:hAnsi="Times New Roman" w:cs="Times New Roman"/>
          <w:b/>
          <w:lang w:eastAsia="cs-CZ"/>
        </w:rPr>
        <w:t xml:space="preserve"> </w:t>
      </w:r>
      <w:r w:rsidRPr="003061FD">
        <w:rPr>
          <w:rFonts w:ascii="Times New Roman" w:eastAsia="Times New Roman" w:hAnsi="Times New Roman" w:cs="Times New Roman"/>
          <w:b/>
          <w:lang w:eastAsia="cs-CZ"/>
        </w:rPr>
        <w:t xml:space="preserve">€    </w:t>
      </w:r>
      <w:r w:rsidRPr="003061FD">
        <w:rPr>
          <w:rFonts w:ascii="Times New Roman" w:eastAsia="Times New Roman" w:hAnsi="Times New Roman" w:cs="Times New Roman"/>
          <w:b/>
          <w:lang w:eastAsia="cs-CZ"/>
        </w:rPr>
        <w:tab/>
        <w:t xml:space="preserve">                                                 </w:t>
      </w:r>
    </w:p>
    <w:p w14:paraId="007ABCB0" w14:textId="77777777" w:rsidR="003061FD" w:rsidRPr="003061FD" w:rsidRDefault="003061FD" w:rsidP="003061FD">
      <w:pPr>
        <w:spacing w:after="0" w:line="240" w:lineRule="auto"/>
        <w:rPr>
          <w:rFonts w:ascii="Times New Roman" w:eastAsia="Times New Roman" w:hAnsi="Times New Roman" w:cs="Times New Roman"/>
          <w:lang w:eastAsia="cs-CZ"/>
        </w:rPr>
      </w:pPr>
      <w:r w:rsidRPr="003061FD">
        <w:rPr>
          <w:rFonts w:ascii="Times New Roman" w:eastAsia="Times New Roman" w:hAnsi="Times New Roman" w:cs="Times New Roman"/>
          <w:lang w:eastAsia="cs-CZ"/>
        </w:rPr>
        <w:t xml:space="preserve">z toho podľa doby splácania dlhodobá časť:   </w:t>
      </w:r>
      <w:r w:rsidR="004335C2">
        <w:rPr>
          <w:rFonts w:ascii="Times New Roman" w:eastAsia="Times New Roman" w:hAnsi="Times New Roman" w:cs="Times New Roman"/>
          <w:lang w:eastAsia="cs-CZ"/>
        </w:rPr>
        <w:t xml:space="preserve"> </w:t>
      </w:r>
      <w:r w:rsidR="00F33044">
        <w:rPr>
          <w:rFonts w:ascii="Times New Roman" w:eastAsia="Times New Roman" w:hAnsi="Times New Roman" w:cs="Times New Roman"/>
          <w:lang w:eastAsia="cs-CZ"/>
        </w:rPr>
        <w:t xml:space="preserve"> </w:t>
      </w:r>
      <w:r w:rsidR="00394B5F">
        <w:rPr>
          <w:rFonts w:ascii="Times New Roman" w:eastAsia="Times New Roman" w:hAnsi="Times New Roman" w:cs="Times New Roman"/>
          <w:lang w:eastAsia="cs-CZ"/>
        </w:rPr>
        <w:t xml:space="preserve"> </w:t>
      </w:r>
      <w:r w:rsidR="004335C2">
        <w:rPr>
          <w:rFonts w:ascii="Times New Roman" w:eastAsia="Times New Roman" w:hAnsi="Times New Roman" w:cs="Times New Roman"/>
          <w:lang w:eastAsia="cs-CZ"/>
        </w:rPr>
        <w:t xml:space="preserve"> </w:t>
      </w:r>
      <w:r w:rsidR="00856059">
        <w:rPr>
          <w:rFonts w:ascii="Times New Roman" w:eastAsia="Times New Roman" w:hAnsi="Times New Roman" w:cs="Times New Roman"/>
          <w:lang w:eastAsia="cs-CZ"/>
        </w:rPr>
        <w:t>654 400,85</w:t>
      </w:r>
      <w:r w:rsidR="006D1CD1">
        <w:rPr>
          <w:rFonts w:ascii="Times New Roman" w:eastAsia="Times New Roman" w:hAnsi="Times New Roman" w:cs="Times New Roman"/>
          <w:lang w:eastAsia="cs-CZ"/>
        </w:rPr>
        <w:t xml:space="preserve"> </w:t>
      </w:r>
      <w:r w:rsidR="004335C2">
        <w:rPr>
          <w:rFonts w:ascii="Times New Roman" w:eastAsia="Times New Roman" w:hAnsi="Times New Roman" w:cs="Times New Roman"/>
          <w:lang w:eastAsia="cs-CZ"/>
        </w:rPr>
        <w:t xml:space="preserve"> </w:t>
      </w:r>
      <w:r w:rsidRPr="003061FD">
        <w:rPr>
          <w:rFonts w:ascii="Times New Roman" w:eastAsia="Times New Roman" w:hAnsi="Times New Roman" w:cs="Times New Roman"/>
          <w:lang w:eastAsia="cs-CZ"/>
        </w:rPr>
        <w:t xml:space="preserve">€                                    </w:t>
      </w:r>
    </w:p>
    <w:p w14:paraId="0E4B0E35" w14:textId="77777777" w:rsidR="006E61CE" w:rsidRDefault="003061FD" w:rsidP="003061FD">
      <w:pPr>
        <w:spacing w:after="0" w:line="240" w:lineRule="auto"/>
        <w:rPr>
          <w:rFonts w:ascii="Times New Roman" w:eastAsia="Times New Roman" w:hAnsi="Times New Roman" w:cs="Times New Roman"/>
          <w:lang w:eastAsia="cs-CZ"/>
        </w:rPr>
      </w:pPr>
      <w:r w:rsidRPr="003061FD">
        <w:rPr>
          <w:rFonts w:ascii="Times New Roman" w:eastAsia="Times New Roman" w:hAnsi="Times New Roman" w:cs="Times New Roman"/>
          <w:lang w:eastAsia="cs-CZ"/>
        </w:rPr>
        <w:t xml:space="preserve">                                           krátkodobá časť:     </w:t>
      </w:r>
      <w:r w:rsidR="006D1CD1">
        <w:rPr>
          <w:rFonts w:ascii="Times New Roman" w:eastAsia="Times New Roman" w:hAnsi="Times New Roman" w:cs="Times New Roman"/>
          <w:lang w:eastAsia="cs-CZ"/>
        </w:rPr>
        <w:t xml:space="preserve">  </w:t>
      </w:r>
      <w:r w:rsidR="00394B5F">
        <w:rPr>
          <w:rFonts w:ascii="Times New Roman" w:eastAsia="Times New Roman" w:hAnsi="Times New Roman" w:cs="Times New Roman"/>
          <w:lang w:eastAsia="cs-CZ"/>
        </w:rPr>
        <w:t xml:space="preserve"> </w:t>
      </w:r>
      <w:r w:rsidR="006D1CD1">
        <w:rPr>
          <w:rFonts w:ascii="Times New Roman" w:eastAsia="Times New Roman" w:hAnsi="Times New Roman" w:cs="Times New Roman"/>
          <w:lang w:eastAsia="cs-CZ"/>
        </w:rPr>
        <w:t xml:space="preserve"> </w:t>
      </w:r>
      <w:r w:rsidR="00856059">
        <w:rPr>
          <w:rFonts w:ascii="Times New Roman" w:eastAsia="Times New Roman" w:hAnsi="Times New Roman" w:cs="Times New Roman"/>
          <w:lang w:eastAsia="cs-CZ"/>
        </w:rPr>
        <w:t>38 390,18</w:t>
      </w:r>
      <w:r w:rsidR="00394B5F">
        <w:rPr>
          <w:rFonts w:ascii="Times New Roman" w:eastAsia="Times New Roman" w:hAnsi="Times New Roman" w:cs="Times New Roman"/>
          <w:lang w:eastAsia="cs-CZ"/>
        </w:rPr>
        <w:t xml:space="preserve"> </w:t>
      </w:r>
      <w:r w:rsidR="004335C2">
        <w:rPr>
          <w:rFonts w:ascii="Times New Roman" w:eastAsia="Times New Roman" w:hAnsi="Times New Roman" w:cs="Times New Roman"/>
          <w:lang w:eastAsia="cs-CZ"/>
        </w:rPr>
        <w:t xml:space="preserve"> </w:t>
      </w:r>
      <w:r w:rsidRPr="003061FD">
        <w:rPr>
          <w:rFonts w:ascii="Times New Roman" w:eastAsia="Times New Roman" w:hAnsi="Times New Roman" w:cs="Times New Roman"/>
          <w:lang w:eastAsia="cs-CZ"/>
        </w:rPr>
        <w:t xml:space="preserve">€.     </w:t>
      </w:r>
    </w:p>
    <w:p w14:paraId="7FA559CB" w14:textId="706CC571" w:rsidR="003061FD" w:rsidRPr="003061FD" w:rsidRDefault="003061FD" w:rsidP="003061FD">
      <w:pPr>
        <w:spacing w:after="0" w:line="240" w:lineRule="auto"/>
        <w:rPr>
          <w:rFonts w:ascii="Times New Roman" w:eastAsia="Times New Roman" w:hAnsi="Times New Roman" w:cs="Times New Roman"/>
          <w:lang w:eastAsia="cs-CZ"/>
        </w:rPr>
      </w:pPr>
      <w:r w:rsidRPr="003061FD">
        <w:rPr>
          <w:rFonts w:ascii="Times New Roman" w:eastAsia="Times New Roman" w:hAnsi="Times New Roman" w:cs="Times New Roman"/>
          <w:lang w:eastAsia="cs-CZ"/>
        </w:rPr>
        <w:t xml:space="preserve">  </w:t>
      </w:r>
    </w:p>
    <w:p w14:paraId="0572B7E1" w14:textId="77777777" w:rsidR="003061FD" w:rsidRPr="003061FD" w:rsidRDefault="003061FD" w:rsidP="003061FD">
      <w:pPr>
        <w:spacing w:after="0" w:line="240" w:lineRule="auto"/>
        <w:rPr>
          <w:rFonts w:ascii="Times New Roman" w:eastAsia="Times New Roman" w:hAnsi="Times New Roman" w:cs="Times New Roman"/>
          <w:lang w:eastAsia="cs-CZ"/>
        </w:rPr>
      </w:pPr>
    </w:p>
    <w:p w14:paraId="1D04F234" w14:textId="77777777" w:rsidR="003061FD" w:rsidRPr="003061FD" w:rsidRDefault="003061FD" w:rsidP="003061FD">
      <w:pPr>
        <w:numPr>
          <w:ilvl w:val="0"/>
          <w:numId w:val="13"/>
        </w:numPr>
        <w:spacing w:after="0" w:line="240" w:lineRule="auto"/>
        <w:ind w:left="284" w:hanging="284"/>
        <w:rPr>
          <w:rFonts w:ascii="Times New Roman" w:eastAsia="Times New Roman" w:hAnsi="Times New Roman" w:cs="Times New Roman"/>
          <w:b/>
          <w:sz w:val="24"/>
          <w:szCs w:val="24"/>
          <w:lang w:eastAsia="sk-SK"/>
        </w:rPr>
      </w:pPr>
      <w:r w:rsidRPr="003061FD">
        <w:rPr>
          <w:rFonts w:ascii="Times New Roman" w:eastAsia="Times New Roman" w:hAnsi="Times New Roman" w:cs="Times New Roman"/>
          <w:b/>
          <w:sz w:val="24"/>
          <w:szCs w:val="24"/>
          <w:lang w:eastAsia="sk-SK"/>
        </w:rPr>
        <w:t xml:space="preserve">Časové rozlíšenie </w:t>
      </w:r>
    </w:p>
    <w:p w14:paraId="61CC88F5" w14:textId="77777777" w:rsidR="003061FD" w:rsidRPr="003061FD" w:rsidRDefault="003061FD" w:rsidP="003061FD">
      <w:pPr>
        <w:numPr>
          <w:ilvl w:val="0"/>
          <w:numId w:val="36"/>
        </w:numPr>
        <w:spacing w:after="0" w:line="240" w:lineRule="auto"/>
        <w:ind w:left="284" w:hanging="284"/>
        <w:jc w:val="both"/>
        <w:rPr>
          <w:rFonts w:ascii="Times New Roman" w:eastAsia="Times New Roman" w:hAnsi="Times New Roman" w:cs="Times New Roman"/>
          <w:lang w:val="x-none" w:eastAsia="x-none"/>
        </w:rPr>
      </w:pPr>
      <w:r w:rsidRPr="003061FD">
        <w:rPr>
          <w:rFonts w:ascii="Times New Roman" w:eastAsia="Times New Roman" w:hAnsi="Times New Roman" w:cs="Times New Roman"/>
          <w:lang w:val="x-none" w:eastAsia="x-none"/>
        </w:rPr>
        <w:t xml:space="preserve">popis významných položiek časového rozlíšenia </w:t>
      </w:r>
      <w:r w:rsidRPr="003061FD">
        <w:rPr>
          <w:rFonts w:ascii="Times New Roman" w:eastAsia="Times New Roman" w:hAnsi="Times New Roman" w:cs="Times New Roman"/>
          <w:b/>
          <w:lang w:val="x-none" w:eastAsia="x-none"/>
        </w:rPr>
        <w:t xml:space="preserve">výnosov budúcich  období </w:t>
      </w:r>
    </w:p>
    <w:tbl>
      <w:tblPr>
        <w:tblW w:w="92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36"/>
        <w:gridCol w:w="2410"/>
        <w:gridCol w:w="2335"/>
      </w:tblGrid>
      <w:tr w:rsidR="003061FD" w:rsidRPr="003061FD" w14:paraId="04414AF5" w14:textId="77777777" w:rsidTr="003061FD">
        <w:tc>
          <w:tcPr>
            <w:tcW w:w="4536" w:type="dxa"/>
            <w:shd w:val="clear" w:color="auto" w:fill="F2F2F2"/>
          </w:tcPr>
          <w:p w14:paraId="7EAF178F" w14:textId="77777777" w:rsidR="003061FD" w:rsidRPr="003061FD" w:rsidRDefault="003061FD" w:rsidP="003061FD">
            <w:pPr>
              <w:spacing w:after="0" w:line="240" w:lineRule="auto"/>
              <w:jc w:val="center"/>
              <w:rPr>
                <w:rFonts w:ascii="Times New Roman" w:eastAsia="Times New Roman" w:hAnsi="Times New Roman" w:cs="Times New Roman"/>
                <w:b/>
                <w:sz w:val="20"/>
                <w:szCs w:val="20"/>
                <w:lang w:eastAsia="sk-SK"/>
              </w:rPr>
            </w:pPr>
            <w:r w:rsidRPr="003061FD">
              <w:rPr>
                <w:rFonts w:ascii="Times New Roman" w:eastAsia="Times New Roman" w:hAnsi="Times New Roman" w:cs="Times New Roman"/>
                <w:b/>
                <w:sz w:val="20"/>
                <w:szCs w:val="20"/>
                <w:lang w:eastAsia="sk-SK"/>
              </w:rPr>
              <w:t>Popis významnej položky časového rozlíšenia</w:t>
            </w:r>
          </w:p>
        </w:tc>
        <w:tc>
          <w:tcPr>
            <w:tcW w:w="2410" w:type="dxa"/>
            <w:shd w:val="clear" w:color="auto" w:fill="F2F2F2"/>
          </w:tcPr>
          <w:p w14:paraId="1E27D31F" w14:textId="767E7AEB" w:rsidR="003061FD" w:rsidRPr="003061FD" w:rsidRDefault="003061FD" w:rsidP="004335C2">
            <w:pPr>
              <w:spacing w:after="0" w:line="240" w:lineRule="auto"/>
              <w:jc w:val="center"/>
              <w:rPr>
                <w:rFonts w:ascii="Times New Roman" w:eastAsia="Times New Roman" w:hAnsi="Times New Roman" w:cs="Times New Roman"/>
                <w:b/>
                <w:sz w:val="20"/>
                <w:szCs w:val="20"/>
                <w:lang w:eastAsia="sk-SK"/>
              </w:rPr>
            </w:pPr>
            <w:r w:rsidRPr="003061FD">
              <w:rPr>
                <w:rFonts w:ascii="Times New Roman" w:eastAsia="Times New Roman" w:hAnsi="Times New Roman" w:cs="Times New Roman"/>
                <w:b/>
                <w:sz w:val="20"/>
                <w:szCs w:val="20"/>
                <w:lang w:eastAsia="sk-SK"/>
              </w:rPr>
              <w:t>k 31.12.20</w:t>
            </w:r>
            <w:r w:rsidR="00E10C39">
              <w:rPr>
                <w:rFonts w:ascii="Times New Roman" w:eastAsia="Times New Roman" w:hAnsi="Times New Roman" w:cs="Times New Roman"/>
                <w:b/>
                <w:sz w:val="20"/>
                <w:szCs w:val="20"/>
                <w:lang w:eastAsia="sk-SK"/>
              </w:rPr>
              <w:t>20</w:t>
            </w:r>
          </w:p>
        </w:tc>
        <w:tc>
          <w:tcPr>
            <w:tcW w:w="2335" w:type="dxa"/>
            <w:shd w:val="clear" w:color="auto" w:fill="F2F2F2"/>
          </w:tcPr>
          <w:p w14:paraId="78DAFDA3" w14:textId="77777777" w:rsidR="003061FD" w:rsidRPr="003061FD" w:rsidRDefault="003061FD" w:rsidP="00856059">
            <w:pPr>
              <w:spacing w:after="0" w:line="240" w:lineRule="auto"/>
              <w:jc w:val="center"/>
              <w:rPr>
                <w:rFonts w:ascii="Times New Roman" w:eastAsia="Times New Roman" w:hAnsi="Times New Roman" w:cs="Times New Roman"/>
                <w:b/>
                <w:sz w:val="20"/>
                <w:szCs w:val="20"/>
                <w:lang w:eastAsia="sk-SK"/>
              </w:rPr>
            </w:pPr>
            <w:r w:rsidRPr="003061FD">
              <w:rPr>
                <w:rFonts w:ascii="Times New Roman" w:eastAsia="Times New Roman" w:hAnsi="Times New Roman" w:cs="Times New Roman"/>
                <w:b/>
                <w:sz w:val="20"/>
                <w:szCs w:val="20"/>
                <w:lang w:eastAsia="sk-SK"/>
              </w:rPr>
              <w:t>k 31.12.201</w:t>
            </w:r>
            <w:r w:rsidR="00856059">
              <w:rPr>
                <w:rFonts w:ascii="Times New Roman" w:eastAsia="Times New Roman" w:hAnsi="Times New Roman" w:cs="Times New Roman"/>
                <w:b/>
                <w:sz w:val="20"/>
                <w:szCs w:val="20"/>
                <w:lang w:eastAsia="sk-SK"/>
              </w:rPr>
              <w:t>9</w:t>
            </w:r>
          </w:p>
        </w:tc>
      </w:tr>
      <w:tr w:rsidR="00856059" w:rsidRPr="003061FD" w14:paraId="7EC8D200" w14:textId="77777777" w:rsidTr="003061FD">
        <w:tc>
          <w:tcPr>
            <w:tcW w:w="4536" w:type="dxa"/>
          </w:tcPr>
          <w:p w14:paraId="57E54C7A" w14:textId="67099E27" w:rsidR="00856059" w:rsidRPr="003061FD" w:rsidRDefault="00856059" w:rsidP="00856059">
            <w:pPr>
              <w:spacing w:after="0" w:line="240" w:lineRule="auto"/>
              <w:rPr>
                <w:rFonts w:ascii="Times New Roman" w:eastAsia="Times New Roman" w:hAnsi="Times New Roman" w:cs="Times New Roman"/>
                <w:b/>
                <w:sz w:val="20"/>
                <w:szCs w:val="20"/>
                <w:lang w:eastAsia="sk-SK"/>
              </w:rPr>
            </w:pPr>
            <w:r w:rsidRPr="003061FD">
              <w:rPr>
                <w:rFonts w:ascii="Times New Roman" w:eastAsia="Times New Roman" w:hAnsi="Times New Roman" w:cs="Times New Roman"/>
                <w:b/>
                <w:sz w:val="20"/>
                <w:szCs w:val="20"/>
                <w:lang w:eastAsia="sk-SK"/>
              </w:rPr>
              <w:t>Výnosy budúcich období spolu</w:t>
            </w:r>
            <w:r w:rsidR="00DF1DF1">
              <w:rPr>
                <w:rFonts w:ascii="Times New Roman" w:eastAsia="Times New Roman" w:hAnsi="Times New Roman" w:cs="Times New Roman"/>
                <w:b/>
                <w:sz w:val="20"/>
                <w:szCs w:val="20"/>
                <w:lang w:eastAsia="sk-SK"/>
              </w:rPr>
              <w:t xml:space="preserve">/ </w:t>
            </w:r>
            <w:r w:rsidRPr="003061FD">
              <w:rPr>
                <w:rFonts w:ascii="Times New Roman" w:eastAsia="Times New Roman" w:hAnsi="Times New Roman" w:cs="Times New Roman"/>
                <w:b/>
                <w:sz w:val="20"/>
                <w:szCs w:val="20"/>
                <w:lang w:eastAsia="sk-SK"/>
              </w:rPr>
              <w:t xml:space="preserve"> z toho:</w:t>
            </w:r>
          </w:p>
        </w:tc>
        <w:tc>
          <w:tcPr>
            <w:tcW w:w="2410" w:type="dxa"/>
          </w:tcPr>
          <w:p w14:paraId="12B3DC5C" w14:textId="77777777" w:rsidR="00856059" w:rsidRPr="003061FD" w:rsidRDefault="002720DC" w:rsidP="00856059">
            <w:pPr>
              <w:spacing w:after="0" w:line="240" w:lineRule="auto"/>
              <w:jc w:val="center"/>
              <w:rPr>
                <w:rFonts w:ascii="Times New Roman" w:eastAsia="Times New Roman" w:hAnsi="Times New Roman" w:cs="Times New Roman"/>
                <w:b/>
                <w:sz w:val="20"/>
                <w:szCs w:val="20"/>
                <w:lang w:eastAsia="sk-SK"/>
              </w:rPr>
            </w:pPr>
            <w:r>
              <w:rPr>
                <w:rFonts w:ascii="Times New Roman" w:eastAsia="Times New Roman" w:hAnsi="Times New Roman" w:cs="Times New Roman"/>
                <w:b/>
                <w:sz w:val="20"/>
                <w:szCs w:val="20"/>
                <w:lang w:eastAsia="sk-SK"/>
              </w:rPr>
              <w:t>2 520 668,40</w:t>
            </w:r>
          </w:p>
        </w:tc>
        <w:tc>
          <w:tcPr>
            <w:tcW w:w="2335" w:type="dxa"/>
          </w:tcPr>
          <w:p w14:paraId="19196873" w14:textId="77777777" w:rsidR="00856059" w:rsidRPr="003061FD" w:rsidRDefault="00856059" w:rsidP="00856059">
            <w:pPr>
              <w:spacing w:after="0" w:line="240" w:lineRule="auto"/>
              <w:jc w:val="center"/>
              <w:rPr>
                <w:rFonts w:ascii="Times New Roman" w:eastAsia="Times New Roman" w:hAnsi="Times New Roman" w:cs="Times New Roman"/>
                <w:b/>
                <w:sz w:val="20"/>
                <w:szCs w:val="20"/>
                <w:lang w:eastAsia="sk-SK"/>
              </w:rPr>
            </w:pPr>
            <w:r>
              <w:rPr>
                <w:rFonts w:ascii="Times New Roman" w:eastAsia="Times New Roman" w:hAnsi="Times New Roman" w:cs="Times New Roman"/>
                <w:b/>
                <w:sz w:val="20"/>
                <w:szCs w:val="20"/>
                <w:lang w:eastAsia="sk-SK"/>
              </w:rPr>
              <w:t>2 570 179,81</w:t>
            </w:r>
          </w:p>
        </w:tc>
      </w:tr>
      <w:tr w:rsidR="00856059" w:rsidRPr="003061FD" w14:paraId="3122B242" w14:textId="77777777" w:rsidTr="003061FD">
        <w:tc>
          <w:tcPr>
            <w:tcW w:w="4536" w:type="dxa"/>
          </w:tcPr>
          <w:p w14:paraId="792D3C1D" w14:textId="77777777" w:rsidR="00856059" w:rsidRPr="00197F0F" w:rsidRDefault="00856059" w:rsidP="00856059">
            <w:pPr>
              <w:spacing w:after="0" w:line="240" w:lineRule="auto"/>
              <w:rPr>
                <w:rFonts w:ascii="Times New Roman" w:eastAsia="Times New Roman" w:hAnsi="Times New Roman" w:cs="Times New Roman"/>
                <w:sz w:val="20"/>
                <w:szCs w:val="20"/>
                <w:lang w:eastAsia="sk-SK"/>
              </w:rPr>
            </w:pPr>
            <w:r w:rsidRPr="00F01EF3">
              <w:rPr>
                <w:rFonts w:ascii="Times New Roman" w:eastAsia="Times New Roman" w:hAnsi="Times New Roman" w:cs="Times New Roman"/>
                <w:color w:val="000000" w:themeColor="text1"/>
                <w:sz w:val="20"/>
                <w:szCs w:val="20"/>
                <w:lang w:eastAsia="sk-SK"/>
              </w:rPr>
              <w:t xml:space="preserve">Zostatková hodnota majetku obstaraného </w:t>
            </w:r>
            <w:r>
              <w:rPr>
                <w:rFonts w:ascii="Times New Roman" w:eastAsia="Times New Roman" w:hAnsi="Times New Roman" w:cs="Times New Roman"/>
                <w:sz w:val="20"/>
                <w:szCs w:val="20"/>
                <w:lang w:eastAsia="sk-SK"/>
              </w:rPr>
              <w:t>z k</w:t>
            </w:r>
            <w:r w:rsidRPr="00197F0F">
              <w:rPr>
                <w:rFonts w:ascii="Times New Roman" w:eastAsia="Times New Roman" w:hAnsi="Times New Roman" w:cs="Times New Roman"/>
                <w:sz w:val="20"/>
                <w:szCs w:val="20"/>
                <w:lang w:eastAsia="sk-SK"/>
              </w:rPr>
              <w:t>apit</w:t>
            </w:r>
            <w:r>
              <w:rPr>
                <w:rFonts w:ascii="Times New Roman" w:eastAsia="Times New Roman" w:hAnsi="Times New Roman" w:cs="Times New Roman"/>
                <w:sz w:val="20"/>
                <w:szCs w:val="20"/>
                <w:lang w:eastAsia="sk-SK"/>
              </w:rPr>
              <w:t xml:space="preserve">ál. </w:t>
            </w:r>
            <w:r w:rsidRPr="00197F0F">
              <w:rPr>
                <w:rFonts w:ascii="Times New Roman" w:eastAsia="Times New Roman" w:hAnsi="Times New Roman" w:cs="Times New Roman"/>
                <w:sz w:val="20"/>
                <w:szCs w:val="20"/>
                <w:lang w:eastAsia="sk-SK"/>
              </w:rPr>
              <w:t>transfer</w:t>
            </w:r>
            <w:r>
              <w:rPr>
                <w:rFonts w:ascii="Times New Roman" w:eastAsia="Times New Roman" w:hAnsi="Times New Roman" w:cs="Times New Roman"/>
                <w:sz w:val="20"/>
                <w:szCs w:val="20"/>
                <w:lang w:eastAsia="sk-SK"/>
              </w:rPr>
              <w:t>ov</w:t>
            </w:r>
            <w:r w:rsidRPr="00197F0F">
              <w:rPr>
                <w:rFonts w:ascii="Times New Roman" w:eastAsia="Times New Roman" w:hAnsi="Times New Roman" w:cs="Times New Roman"/>
                <w:sz w:val="20"/>
                <w:szCs w:val="20"/>
                <w:lang w:eastAsia="sk-SK"/>
              </w:rPr>
              <w:t xml:space="preserve"> prijat</w:t>
            </w:r>
            <w:r>
              <w:rPr>
                <w:rFonts w:ascii="Times New Roman" w:eastAsia="Times New Roman" w:hAnsi="Times New Roman" w:cs="Times New Roman"/>
                <w:sz w:val="20"/>
                <w:szCs w:val="20"/>
                <w:lang w:eastAsia="sk-SK"/>
              </w:rPr>
              <w:t>ých</w:t>
            </w:r>
            <w:r w:rsidRPr="00197F0F">
              <w:rPr>
                <w:rFonts w:ascii="Times New Roman" w:eastAsia="Times New Roman" w:hAnsi="Times New Roman" w:cs="Times New Roman"/>
                <w:sz w:val="20"/>
                <w:szCs w:val="20"/>
                <w:lang w:eastAsia="sk-SK"/>
              </w:rPr>
              <w:t xml:space="preserve"> zo ŠR a  EÚ</w:t>
            </w:r>
          </w:p>
        </w:tc>
        <w:tc>
          <w:tcPr>
            <w:tcW w:w="2410" w:type="dxa"/>
          </w:tcPr>
          <w:p w14:paraId="576816F3" w14:textId="77777777" w:rsidR="00856059" w:rsidRPr="00AC2CA9" w:rsidRDefault="002720DC" w:rsidP="00856059">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2 250 835,22</w:t>
            </w:r>
          </w:p>
        </w:tc>
        <w:tc>
          <w:tcPr>
            <w:tcW w:w="2335" w:type="dxa"/>
          </w:tcPr>
          <w:p w14:paraId="4F455034" w14:textId="77777777" w:rsidR="00856059" w:rsidRPr="00AC2CA9" w:rsidRDefault="00856059" w:rsidP="00856059">
            <w:pPr>
              <w:spacing w:after="0" w:line="240" w:lineRule="auto"/>
              <w:jc w:val="center"/>
              <w:rPr>
                <w:rFonts w:ascii="Times New Roman" w:eastAsia="Times New Roman" w:hAnsi="Times New Roman" w:cs="Times New Roman"/>
                <w:sz w:val="20"/>
                <w:szCs w:val="20"/>
                <w:lang w:eastAsia="sk-SK"/>
              </w:rPr>
            </w:pPr>
            <w:r w:rsidRPr="00F01EF3">
              <w:rPr>
                <w:rFonts w:ascii="Times New Roman" w:eastAsia="Times New Roman" w:hAnsi="Times New Roman" w:cs="Times New Roman"/>
                <w:color w:val="000000" w:themeColor="text1"/>
                <w:sz w:val="20"/>
                <w:szCs w:val="20"/>
                <w:lang w:eastAsia="sk-SK"/>
              </w:rPr>
              <w:t>2 334 204,43</w:t>
            </w:r>
          </w:p>
        </w:tc>
      </w:tr>
      <w:tr w:rsidR="00856059" w:rsidRPr="003061FD" w14:paraId="56855530" w14:textId="77777777" w:rsidTr="003061FD">
        <w:tc>
          <w:tcPr>
            <w:tcW w:w="4536" w:type="dxa"/>
          </w:tcPr>
          <w:p w14:paraId="1B1D5FE0" w14:textId="77777777" w:rsidR="00856059" w:rsidRPr="00197F0F" w:rsidRDefault="00856059" w:rsidP="00856059">
            <w:pPr>
              <w:spacing w:after="0" w:line="240" w:lineRule="auto"/>
              <w:rPr>
                <w:rFonts w:ascii="Times New Roman" w:eastAsia="Times New Roman" w:hAnsi="Times New Roman" w:cs="Times New Roman"/>
                <w:sz w:val="20"/>
                <w:szCs w:val="20"/>
                <w:lang w:eastAsia="sk-SK"/>
              </w:rPr>
            </w:pPr>
            <w:r w:rsidRPr="00197F0F">
              <w:rPr>
                <w:rFonts w:ascii="Times New Roman" w:eastAsia="Times New Roman" w:hAnsi="Times New Roman" w:cs="Times New Roman"/>
                <w:sz w:val="20"/>
                <w:szCs w:val="20"/>
                <w:lang w:eastAsia="sk-SK"/>
              </w:rPr>
              <w:t>Nájmy za hrobové miesta a iné nájmy</w:t>
            </w:r>
          </w:p>
        </w:tc>
        <w:tc>
          <w:tcPr>
            <w:tcW w:w="2410" w:type="dxa"/>
          </w:tcPr>
          <w:p w14:paraId="50F3DC4E" w14:textId="441FA7BD" w:rsidR="00856059" w:rsidRPr="00197F0F" w:rsidRDefault="00A759F7" w:rsidP="00856059">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w:t>
            </w:r>
            <w:r w:rsidR="002720DC">
              <w:rPr>
                <w:rFonts w:ascii="Times New Roman" w:eastAsia="Times New Roman" w:hAnsi="Times New Roman" w:cs="Times New Roman"/>
                <w:sz w:val="20"/>
                <w:szCs w:val="20"/>
                <w:lang w:eastAsia="sk-SK"/>
              </w:rPr>
              <w:t>12 432,27</w:t>
            </w:r>
          </w:p>
        </w:tc>
        <w:tc>
          <w:tcPr>
            <w:tcW w:w="2335" w:type="dxa"/>
          </w:tcPr>
          <w:p w14:paraId="36578490" w14:textId="64B08865" w:rsidR="00856059" w:rsidRPr="00197F0F" w:rsidRDefault="00A759F7" w:rsidP="002720DC">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w:t>
            </w:r>
            <w:r w:rsidR="002720DC">
              <w:rPr>
                <w:rFonts w:ascii="Times New Roman" w:eastAsia="Times New Roman" w:hAnsi="Times New Roman" w:cs="Times New Roman"/>
                <w:sz w:val="20"/>
                <w:szCs w:val="20"/>
                <w:lang w:eastAsia="sk-SK"/>
              </w:rPr>
              <w:t>11 207,10</w:t>
            </w:r>
          </w:p>
        </w:tc>
      </w:tr>
      <w:tr w:rsidR="00856059" w:rsidRPr="003061FD" w14:paraId="736596B3" w14:textId="77777777" w:rsidTr="003061FD">
        <w:tc>
          <w:tcPr>
            <w:tcW w:w="4536" w:type="dxa"/>
          </w:tcPr>
          <w:p w14:paraId="5421FA36" w14:textId="77777777" w:rsidR="00856059" w:rsidRPr="00197F0F" w:rsidRDefault="00856059" w:rsidP="00856059">
            <w:pPr>
              <w:spacing w:after="0" w:line="240" w:lineRule="auto"/>
              <w:rPr>
                <w:rFonts w:ascii="Times New Roman" w:eastAsia="Times New Roman" w:hAnsi="Times New Roman" w:cs="Times New Roman"/>
                <w:sz w:val="20"/>
                <w:szCs w:val="20"/>
                <w:lang w:eastAsia="sk-SK"/>
              </w:rPr>
            </w:pPr>
            <w:r w:rsidRPr="00F01EF3">
              <w:rPr>
                <w:rFonts w:ascii="Times New Roman" w:eastAsia="Times New Roman" w:hAnsi="Times New Roman" w:cs="Times New Roman"/>
                <w:color w:val="000000" w:themeColor="text1"/>
                <w:sz w:val="20"/>
                <w:szCs w:val="20"/>
                <w:lang w:eastAsia="sk-SK"/>
              </w:rPr>
              <w:t>Zostatková hodnota majetku obstaraného z k</w:t>
            </w:r>
            <w:r w:rsidRPr="00197F0F">
              <w:rPr>
                <w:rFonts w:ascii="Times New Roman" w:eastAsia="Times New Roman" w:hAnsi="Times New Roman" w:cs="Times New Roman"/>
                <w:sz w:val="20"/>
                <w:szCs w:val="20"/>
                <w:lang w:eastAsia="sk-SK"/>
              </w:rPr>
              <w:t>apitál</w:t>
            </w:r>
            <w:r>
              <w:rPr>
                <w:rFonts w:ascii="Times New Roman" w:eastAsia="Times New Roman" w:hAnsi="Times New Roman" w:cs="Times New Roman"/>
                <w:sz w:val="20"/>
                <w:szCs w:val="20"/>
                <w:lang w:eastAsia="sk-SK"/>
              </w:rPr>
              <w:t>.</w:t>
            </w:r>
            <w:r w:rsidRPr="00197F0F">
              <w:rPr>
                <w:rFonts w:ascii="Times New Roman" w:eastAsia="Times New Roman" w:hAnsi="Times New Roman" w:cs="Times New Roman"/>
                <w:sz w:val="20"/>
                <w:szCs w:val="20"/>
                <w:lang w:eastAsia="sk-SK"/>
              </w:rPr>
              <w:t xml:space="preserve"> transfer</w:t>
            </w:r>
            <w:r>
              <w:rPr>
                <w:rFonts w:ascii="Times New Roman" w:eastAsia="Times New Roman" w:hAnsi="Times New Roman" w:cs="Times New Roman"/>
                <w:sz w:val="20"/>
                <w:szCs w:val="20"/>
                <w:lang w:eastAsia="sk-SK"/>
              </w:rPr>
              <w:t>ov</w:t>
            </w:r>
            <w:r w:rsidRPr="00197F0F">
              <w:rPr>
                <w:rFonts w:ascii="Times New Roman" w:eastAsia="Times New Roman" w:hAnsi="Times New Roman" w:cs="Times New Roman"/>
                <w:sz w:val="20"/>
                <w:szCs w:val="20"/>
                <w:lang w:eastAsia="sk-SK"/>
              </w:rPr>
              <w:t xml:space="preserve"> od iných subjektov</w:t>
            </w:r>
          </w:p>
        </w:tc>
        <w:tc>
          <w:tcPr>
            <w:tcW w:w="2410" w:type="dxa"/>
          </w:tcPr>
          <w:p w14:paraId="3688D969" w14:textId="24E7944C" w:rsidR="00856059" w:rsidRPr="00197F0F" w:rsidRDefault="00A759F7" w:rsidP="00856059">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w:t>
            </w:r>
            <w:r w:rsidR="002720DC">
              <w:rPr>
                <w:rFonts w:ascii="Times New Roman" w:eastAsia="Times New Roman" w:hAnsi="Times New Roman" w:cs="Times New Roman"/>
                <w:sz w:val="20"/>
                <w:szCs w:val="20"/>
                <w:lang w:eastAsia="sk-SK"/>
              </w:rPr>
              <w:t>11 207,10</w:t>
            </w:r>
          </w:p>
        </w:tc>
        <w:tc>
          <w:tcPr>
            <w:tcW w:w="2335" w:type="dxa"/>
          </w:tcPr>
          <w:p w14:paraId="3B096B49" w14:textId="636D758A" w:rsidR="00856059" w:rsidRPr="00197F0F" w:rsidRDefault="00A759F7" w:rsidP="00856059">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w:t>
            </w:r>
            <w:r w:rsidR="00856059" w:rsidRPr="00197F0F">
              <w:rPr>
                <w:rFonts w:ascii="Times New Roman" w:eastAsia="Times New Roman" w:hAnsi="Times New Roman" w:cs="Times New Roman"/>
                <w:sz w:val="20"/>
                <w:szCs w:val="20"/>
                <w:lang w:eastAsia="sk-SK"/>
              </w:rPr>
              <w:t>11 514,77</w:t>
            </w:r>
          </w:p>
        </w:tc>
      </w:tr>
      <w:tr w:rsidR="00856059" w:rsidRPr="003061FD" w14:paraId="32CC85D2" w14:textId="77777777" w:rsidTr="003061FD">
        <w:tc>
          <w:tcPr>
            <w:tcW w:w="4536" w:type="dxa"/>
          </w:tcPr>
          <w:p w14:paraId="1B53404C" w14:textId="77777777" w:rsidR="00856059" w:rsidRPr="0092270F" w:rsidRDefault="00856059" w:rsidP="00856059">
            <w:pPr>
              <w:spacing w:after="0" w:line="240" w:lineRule="auto"/>
              <w:rPr>
                <w:rFonts w:ascii="Times New Roman" w:eastAsia="Times New Roman" w:hAnsi="Times New Roman" w:cs="Times New Roman"/>
                <w:color w:val="FF0000"/>
                <w:sz w:val="20"/>
                <w:szCs w:val="20"/>
                <w:lang w:eastAsia="sk-SK"/>
              </w:rPr>
            </w:pPr>
            <w:r>
              <w:rPr>
                <w:rFonts w:ascii="Times New Roman" w:eastAsia="Times New Roman" w:hAnsi="Times New Roman" w:cs="Times New Roman"/>
                <w:color w:val="000000" w:themeColor="text1"/>
                <w:sz w:val="20"/>
                <w:szCs w:val="20"/>
                <w:lang w:eastAsia="sk-SK"/>
              </w:rPr>
              <w:t xml:space="preserve">Nedokončené akcie z kapitálových </w:t>
            </w:r>
            <w:r w:rsidRPr="00F01EF3">
              <w:rPr>
                <w:rFonts w:ascii="Times New Roman" w:eastAsia="Times New Roman" w:hAnsi="Times New Roman" w:cs="Times New Roman"/>
                <w:color w:val="000000" w:themeColor="text1"/>
                <w:sz w:val="20"/>
                <w:szCs w:val="20"/>
                <w:lang w:eastAsia="sk-SK"/>
              </w:rPr>
              <w:t xml:space="preserve">transferov zo ŠR </w:t>
            </w:r>
          </w:p>
        </w:tc>
        <w:tc>
          <w:tcPr>
            <w:tcW w:w="2410" w:type="dxa"/>
          </w:tcPr>
          <w:p w14:paraId="63D67368" w14:textId="0D72D674" w:rsidR="00856059" w:rsidRPr="00197F0F" w:rsidRDefault="005D14A0" w:rsidP="005D14A0">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color w:val="000000" w:themeColor="text1"/>
                <w:sz w:val="20"/>
                <w:szCs w:val="20"/>
                <w:lang w:eastAsia="sk-SK"/>
              </w:rPr>
              <w:t xml:space="preserve">             </w:t>
            </w:r>
            <w:r w:rsidR="00A759F7">
              <w:rPr>
                <w:rFonts w:ascii="Times New Roman" w:eastAsia="Times New Roman" w:hAnsi="Times New Roman" w:cs="Times New Roman"/>
                <w:color w:val="000000" w:themeColor="text1"/>
                <w:sz w:val="20"/>
                <w:szCs w:val="20"/>
                <w:lang w:eastAsia="sk-SK"/>
              </w:rPr>
              <w:t xml:space="preserve">  </w:t>
            </w:r>
            <w:r w:rsidR="002720DC">
              <w:rPr>
                <w:rFonts w:ascii="Times New Roman" w:eastAsia="Times New Roman" w:hAnsi="Times New Roman" w:cs="Times New Roman"/>
                <w:color w:val="000000" w:themeColor="text1"/>
                <w:sz w:val="20"/>
                <w:szCs w:val="20"/>
                <w:lang w:eastAsia="sk-SK"/>
              </w:rPr>
              <w:t>246 193,81</w:t>
            </w:r>
          </w:p>
        </w:tc>
        <w:tc>
          <w:tcPr>
            <w:tcW w:w="2335" w:type="dxa"/>
          </w:tcPr>
          <w:p w14:paraId="351647C8" w14:textId="794309B8" w:rsidR="00856059" w:rsidRPr="00197F0F" w:rsidRDefault="00856059" w:rsidP="002720DC">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w:t>
            </w:r>
            <w:r w:rsidR="00A759F7">
              <w:rPr>
                <w:rFonts w:ascii="Times New Roman" w:eastAsia="Times New Roman" w:hAnsi="Times New Roman" w:cs="Times New Roman"/>
                <w:sz w:val="20"/>
                <w:szCs w:val="20"/>
                <w:lang w:eastAsia="sk-SK"/>
              </w:rPr>
              <w:t xml:space="preserve">  </w:t>
            </w:r>
            <w:r>
              <w:rPr>
                <w:rFonts w:ascii="Times New Roman" w:eastAsia="Times New Roman" w:hAnsi="Times New Roman" w:cs="Times New Roman"/>
                <w:sz w:val="20"/>
                <w:szCs w:val="20"/>
                <w:lang w:eastAsia="sk-SK"/>
              </w:rPr>
              <w:t xml:space="preserve">  </w:t>
            </w:r>
            <w:r w:rsidR="002720DC">
              <w:rPr>
                <w:rFonts w:ascii="Times New Roman" w:eastAsia="Times New Roman" w:hAnsi="Times New Roman" w:cs="Times New Roman"/>
                <w:color w:val="000000" w:themeColor="text1"/>
                <w:sz w:val="20"/>
                <w:szCs w:val="20"/>
                <w:lang w:eastAsia="sk-SK"/>
              </w:rPr>
              <w:t>212 033,46</w:t>
            </w:r>
          </w:p>
        </w:tc>
      </w:tr>
    </w:tbl>
    <w:p w14:paraId="6B368BAC" w14:textId="73398120" w:rsidR="000C47C8" w:rsidRDefault="000C47C8" w:rsidP="003061FD">
      <w:pPr>
        <w:spacing w:after="0" w:line="240" w:lineRule="auto"/>
        <w:jc w:val="both"/>
        <w:rPr>
          <w:rFonts w:ascii="Times New Roman" w:eastAsia="Times New Roman" w:hAnsi="Times New Roman" w:cs="Times New Roman"/>
          <w:sz w:val="24"/>
          <w:szCs w:val="24"/>
          <w:lang w:eastAsia="x-none"/>
        </w:rPr>
      </w:pPr>
    </w:p>
    <w:p w14:paraId="001BA4A3" w14:textId="3F87A601" w:rsidR="00B52D46" w:rsidRDefault="00B52D46" w:rsidP="003061FD">
      <w:pPr>
        <w:spacing w:after="0" w:line="240" w:lineRule="auto"/>
        <w:jc w:val="both"/>
        <w:rPr>
          <w:rFonts w:ascii="Times New Roman" w:eastAsia="Times New Roman" w:hAnsi="Times New Roman" w:cs="Times New Roman"/>
          <w:sz w:val="24"/>
          <w:szCs w:val="24"/>
          <w:lang w:eastAsia="x-none"/>
        </w:rPr>
      </w:pPr>
    </w:p>
    <w:p w14:paraId="51F85552" w14:textId="3EEE14AA" w:rsidR="00B52D46" w:rsidRDefault="00B52D46" w:rsidP="003061FD">
      <w:pPr>
        <w:spacing w:after="0" w:line="240" w:lineRule="auto"/>
        <w:jc w:val="both"/>
        <w:rPr>
          <w:rFonts w:ascii="Times New Roman" w:eastAsia="Times New Roman" w:hAnsi="Times New Roman" w:cs="Times New Roman"/>
          <w:sz w:val="24"/>
          <w:szCs w:val="24"/>
          <w:lang w:eastAsia="x-none"/>
        </w:rPr>
      </w:pPr>
    </w:p>
    <w:p w14:paraId="60B18714" w14:textId="77777777" w:rsidR="003061FD" w:rsidRPr="000C47C8" w:rsidRDefault="000C47C8" w:rsidP="003061FD">
      <w:pPr>
        <w:spacing w:after="0" w:line="240" w:lineRule="auto"/>
        <w:jc w:val="both"/>
        <w:rPr>
          <w:rFonts w:ascii="Times New Roman" w:eastAsia="Times New Roman" w:hAnsi="Times New Roman" w:cs="Times New Roman"/>
          <w:sz w:val="24"/>
          <w:szCs w:val="24"/>
          <w:lang w:eastAsia="x-none"/>
        </w:rPr>
      </w:pPr>
      <w:r>
        <w:rPr>
          <w:rFonts w:ascii="Times New Roman" w:eastAsia="Times New Roman" w:hAnsi="Times New Roman" w:cs="Times New Roman"/>
          <w:sz w:val="24"/>
          <w:szCs w:val="24"/>
          <w:lang w:eastAsia="x-none"/>
        </w:rPr>
        <w:lastRenderedPageBreak/>
        <w:t>b)</w:t>
      </w:r>
      <w:r w:rsidR="003061FD" w:rsidRPr="003061FD">
        <w:rPr>
          <w:rFonts w:ascii="Times New Roman" w:eastAsia="Times New Roman" w:hAnsi="Times New Roman" w:cs="Times New Roman"/>
          <w:lang w:val="x-none" w:eastAsia="x-none"/>
        </w:rPr>
        <w:t>informácia o </w:t>
      </w:r>
      <w:r w:rsidR="003061FD" w:rsidRPr="003061FD">
        <w:rPr>
          <w:rFonts w:ascii="Times New Roman" w:eastAsia="Times New Roman" w:hAnsi="Times New Roman" w:cs="Times New Roman"/>
          <w:b/>
          <w:lang w:val="x-none" w:eastAsia="x-none"/>
        </w:rPr>
        <w:t>prijatých kapitálových transferoch</w:t>
      </w:r>
      <w:r w:rsidR="003061FD" w:rsidRPr="003061FD">
        <w:rPr>
          <w:rFonts w:ascii="Times New Roman" w:eastAsia="Times New Roman" w:hAnsi="Times New Roman" w:cs="Times New Roman"/>
          <w:lang w:val="x-none" w:eastAsia="x-none"/>
        </w:rPr>
        <w:t xml:space="preserve"> zaúčtovaných na účte 384 </w:t>
      </w:r>
    </w:p>
    <w:tbl>
      <w:tblPr>
        <w:tblW w:w="92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36"/>
        <w:gridCol w:w="2193"/>
        <w:gridCol w:w="2552"/>
      </w:tblGrid>
      <w:tr w:rsidR="003061FD" w:rsidRPr="003061FD" w14:paraId="5D7E9429" w14:textId="77777777" w:rsidTr="000C47C8">
        <w:tc>
          <w:tcPr>
            <w:tcW w:w="4536" w:type="dxa"/>
            <w:shd w:val="clear" w:color="auto" w:fill="F2F2F2"/>
          </w:tcPr>
          <w:p w14:paraId="159803A7" w14:textId="77777777" w:rsidR="003061FD" w:rsidRPr="003061FD" w:rsidRDefault="003061FD" w:rsidP="003061FD">
            <w:pPr>
              <w:spacing w:after="0" w:line="240" w:lineRule="auto"/>
              <w:jc w:val="center"/>
              <w:rPr>
                <w:rFonts w:ascii="Times New Roman" w:eastAsia="Times New Roman" w:hAnsi="Times New Roman" w:cs="Times New Roman"/>
                <w:b/>
                <w:sz w:val="20"/>
                <w:szCs w:val="20"/>
                <w:lang w:eastAsia="sk-SK"/>
              </w:rPr>
            </w:pPr>
            <w:r w:rsidRPr="003061FD">
              <w:rPr>
                <w:rFonts w:ascii="Times New Roman" w:eastAsia="Times New Roman" w:hAnsi="Times New Roman" w:cs="Times New Roman"/>
                <w:b/>
                <w:sz w:val="20"/>
                <w:szCs w:val="20"/>
                <w:lang w:eastAsia="sk-SK"/>
              </w:rPr>
              <w:t>Kapitálový transfer</w:t>
            </w:r>
          </w:p>
        </w:tc>
        <w:tc>
          <w:tcPr>
            <w:tcW w:w="2193" w:type="dxa"/>
            <w:shd w:val="clear" w:color="auto" w:fill="F2F2F2"/>
          </w:tcPr>
          <w:p w14:paraId="03D0DB0A" w14:textId="77777777" w:rsidR="003061FD" w:rsidRPr="003061FD" w:rsidRDefault="003061FD" w:rsidP="003061FD">
            <w:pPr>
              <w:spacing w:after="0" w:line="240" w:lineRule="auto"/>
              <w:jc w:val="center"/>
              <w:rPr>
                <w:rFonts w:ascii="Times New Roman" w:eastAsia="Times New Roman" w:hAnsi="Times New Roman" w:cs="Times New Roman"/>
                <w:b/>
                <w:sz w:val="20"/>
                <w:szCs w:val="20"/>
                <w:lang w:eastAsia="sk-SK"/>
              </w:rPr>
            </w:pPr>
            <w:r w:rsidRPr="003061FD">
              <w:rPr>
                <w:rFonts w:ascii="Times New Roman" w:eastAsia="Times New Roman" w:hAnsi="Times New Roman" w:cs="Times New Roman"/>
                <w:b/>
                <w:sz w:val="20"/>
                <w:szCs w:val="20"/>
                <w:lang w:eastAsia="sk-SK"/>
              </w:rPr>
              <w:t>Zúčtovanie do výnosov</w:t>
            </w:r>
          </w:p>
          <w:p w14:paraId="7E6FB90A" w14:textId="77777777" w:rsidR="003061FD" w:rsidRPr="003061FD" w:rsidRDefault="003061FD" w:rsidP="002720DC">
            <w:pPr>
              <w:spacing w:after="0" w:line="240" w:lineRule="auto"/>
              <w:rPr>
                <w:rFonts w:ascii="Times New Roman" w:eastAsia="Times New Roman" w:hAnsi="Times New Roman" w:cs="Times New Roman"/>
                <w:b/>
                <w:sz w:val="20"/>
                <w:szCs w:val="20"/>
                <w:lang w:eastAsia="sk-SK"/>
              </w:rPr>
            </w:pPr>
            <w:r w:rsidRPr="003061FD">
              <w:rPr>
                <w:rFonts w:ascii="Times New Roman" w:eastAsia="Times New Roman" w:hAnsi="Times New Roman" w:cs="Times New Roman"/>
                <w:b/>
                <w:sz w:val="20"/>
                <w:szCs w:val="20"/>
                <w:lang w:eastAsia="sk-SK"/>
              </w:rPr>
              <w:t xml:space="preserve"> budúcich období 20</w:t>
            </w:r>
            <w:r w:rsidR="002720DC">
              <w:rPr>
                <w:rFonts w:ascii="Times New Roman" w:eastAsia="Times New Roman" w:hAnsi="Times New Roman" w:cs="Times New Roman"/>
                <w:b/>
                <w:sz w:val="20"/>
                <w:szCs w:val="20"/>
                <w:lang w:eastAsia="sk-SK"/>
              </w:rPr>
              <w:t>20</w:t>
            </w:r>
          </w:p>
        </w:tc>
        <w:tc>
          <w:tcPr>
            <w:tcW w:w="2552" w:type="dxa"/>
            <w:shd w:val="clear" w:color="auto" w:fill="F2F2F2"/>
          </w:tcPr>
          <w:p w14:paraId="1F1AAD7F" w14:textId="77777777" w:rsidR="003061FD" w:rsidRPr="003061FD" w:rsidRDefault="003061FD" w:rsidP="002720DC">
            <w:pPr>
              <w:spacing w:after="0" w:line="240" w:lineRule="auto"/>
              <w:jc w:val="center"/>
              <w:rPr>
                <w:rFonts w:ascii="Times New Roman" w:eastAsia="Times New Roman" w:hAnsi="Times New Roman" w:cs="Times New Roman"/>
                <w:b/>
                <w:sz w:val="20"/>
                <w:szCs w:val="20"/>
                <w:lang w:eastAsia="sk-SK"/>
              </w:rPr>
            </w:pPr>
            <w:r w:rsidRPr="003061FD">
              <w:rPr>
                <w:rFonts w:ascii="Times New Roman" w:eastAsia="Times New Roman" w:hAnsi="Times New Roman" w:cs="Times New Roman"/>
                <w:b/>
                <w:sz w:val="20"/>
                <w:szCs w:val="20"/>
                <w:lang w:eastAsia="sk-SK"/>
              </w:rPr>
              <w:t>Zúčtovanie do výnosov budúcich období 201</w:t>
            </w:r>
            <w:r w:rsidR="002720DC">
              <w:rPr>
                <w:rFonts w:ascii="Times New Roman" w:eastAsia="Times New Roman" w:hAnsi="Times New Roman" w:cs="Times New Roman"/>
                <w:b/>
                <w:sz w:val="20"/>
                <w:szCs w:val="20"/>
                <w:lang w:eastAsia="sk-SK"/>
              </w:rPr>
              <w:t>9</w:t>
            </w:r>
          </w:p>
        </w:tc>
      </w:tr>
      <w:tr w:rsidR="002720DC" w:rsidRPr="003061FD" w14:paraId="54D1C1A9" w14:textId="77777777" w:rsidTr="000C47C8">
        <w:tc>
          <w:tcPr>
            <w:tcW w:w="4536" w:type="dxa"/>
          </w:tcPr>
          <w:p w14:paraId="5C06DD7B" w14:textId="77777777" w:rsidR="002720DC" w:rsidRPr="00394B5F" w:rsidRDefault="002720DC" w:rsidP="002720DC">
            <w:pPr>
              <w:spacing w:after="0" w:line="240" w:lineRule="auto"/>
              <w:rPr>
                <w:rFonts w:ascii="Times New Roman" w:eastAsia="Times New Roman" w:hAnsi="Times New Roman" w:cs="Times New Roman"/>
                <w:sz w:val="20"/>
                <w:szCs w:val="20"/>
                <w:lang w:eastAsia="sk-SK"/>
              </w:rPr>
            </w:pPr>
            <w:r w:rsidRPr="00394B5F">
              <w:rPr>
                <w:rFonts w:ascii="Times New Roman" w:eastAsia="Times New Roman" w:hAnsi="Times New Roman" w:cs="Times New Roman"/>
                <w:sz w:val="20"/>
                <w:szCs w:val="20"/>
                <w:lang w:eastAsia="sk-SK"/>
              </w:rPr>
              <w:t xml:space="preserve">Kapitálové transfery za obec spolu </w:t>
            </w:r>
          </w:p>
        </w:tc>
        <w:tc>
          <w:tcPr>
            <w:tcW w:w="2193" w:type="dxa"/>
          </w:tcPr>
          <w:p w14:paraId="0E6BA9CD" w14:textId="3343151A" w:rsidR="002720DC" w:rsidRPr="00394B5F" w:rsidRDefault="0028381C" w:rsidP="002720DC">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1 816 480,26</w:t>
            </w:r>
          </w:p>
        </w:tc>
        <w:tc>
          <w:tcPr>
            <w:tcW w:w="2552" w:type="dxa"/>
          </w:tcPr>
          <w:p w14:paraId="535DE973" w14:textId="5F1E7413" w:rsidR="002720DC" w:rsidRPr="00394B5F" w:rsidRDefault="00644E03" w:rsidP="002720DC">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1 874 866,42</w:t>
            </w:r>
          </w:p>
        </w:tc>
      </w:tr>
      <w:tr w:rsidR="002720DC" w:rsidRPr="003061FD" w14:paraId="23725061" w14:textId="77777777" w:rsidTr="000C47C8">
        <w:tc>
          <w:tcPr>
            <w:tcW w:w="4536" w:type="dxa"/>
          </w:tcPr>
          <w:p w14:paraId="0DFF44EB" w14:textId="77777777" w:rsidR="002720DC" w:rsidRPr="00394B5F" w:rsidRDefault="002720DC" w:rsidP="002720DC">
            <w:pPr>
              <w:spacing w:after="0" w:line="240" w:lineRule="auto"/>
              <w:rPr>
                <w:rFonts w:ascii="Times New Roman" w:eastAsia="Times New Roman" w:hAnsi="Times New Roman" w:cs="Times New Roman"/>
                <w:sz w:val="20"/>
                <w:szCs w:val="20"/>
                <w:lang w:eastAsia="sk-SK"/>
              </w:rPr>
            </w:pPr>
            <w:r w:rsidRPr="00394B5F">
              <w:rPr>
                <w:rFonts w:ascii="Times New Roman" w:eastAsia="Times New Roman" w:hAnsi="Times New Roman" w:cs="Times New Roman"/>
                <w:sz w:val="20"/>
                <w:szCs w:val="20"/>
                <w:lang w:eastAsia="sk-SK"/>
              </w:rPr>
              <w:t>Kapitálové transfery prijaté od ostatných subjektov</w:t>
            </w:r>
          </w:p>
        </w:tc>
        <w:tc>
          <w:tcPr>
            <w:tcW w:w="2193" w:type="dxa"/>
          </w:tcPr>
          <w:p w14:paraId="15039AA7" w14:textId="77777777" w:rsidR="002720DC" w:rsidRPr="00394B5F" w:rsidRDefault="002720DC" w:rsidP="002720DC">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11 207,10</w:t>
            </w:r>
          </w:p>
        </w:tc>
        <w:tc>
          <w:tcPr>
            <w:tcW w:w="2552" w:type="dxa"/>
          </w:tcPr>
          <w:p w14:paraId="4650C3BF" w14:textId="77777777" w:rsidR="002720DC" w:rsidRPr="00394B5F" w:rsidRDefault="002720DC" w:rsidP="002720DC">
            <w:pPr>
              <w:spacing w:after="0" w:line="240" w:lineRule="auto"/>
              <w:jc w:val="right"/>
              <w:rPr>
                <w:rFonts w:ascii="Times New Roman" w:eastAsia="Times New Roman" w:hAnsi="Times New Roman" w:cs="Times New Roman"/>
                <w:sz w:val="20"/>
                <w:szCs w:val="20"/>
                <w:lang w:eastAsia="sk-SK"/>
              </w:rPr>
            </w:pPr>
            <w:r w:rsidRPr="00394B5F">
              <w:rPr>
                <w:rFonts w:ascii="Times New Roman" w:eastAsia="Times New Roman" w:hAnsi="Times New Roman" w:cs="Times New Roman"/>
                <w:sz w:val="20"/>
                <w:szCs w:val="20"/>
                <w:lang w:eastAsia="sk-SK"/>
              </w:rPr>
              <w:t>11 514,77</w:t>
            </w:r>
          </w:p>
        </w:tc>
      </w:tr>
      <w:tr w:rsidR="002720DC" w:rsidRPr="003061FD" w14:paraId="3073B2A9" w14:textId="77777777" w:rsidTr="000C47C8">
        <w:tc>
          <w:tcPr>
            <w:tcW w:w="4536" w:type="dxa"/>
          </w:tcPr>
          <w:p w14:paraId="7382527B" w14:textId="77777777" w:rsidR="002720DC" w:rsidRPr="00394B5F" w:rsidRDefault="002720DC" w:rsidP="002720DC">
            <w:pPr>
              <w:spacing w:after="0" w:line="240" w:lineRule="auto"/>
              <w:rPr>
                <w:rFonts w:ascii="Times New Roman" w:eastAsia="Times New Roman" w:hAnsi="Times New Roman" w:cs="Times New Roman"/>
                <w:sz w:val="20"/>
                <w:szCs w:val="20"/>
                <w:lang w:eastAsia="sk-SK"/>
              </w:rPr>
            </w:pPr>
            <w:r w:rsidRPr="00394B5F">
              <w:rPr>
                <w:rFonts w:ascii="Times New Roman" w:eastAsia="Times New Roman" w:hAnsi="Times New Roman" w:cs="Times New Roman"/>
                <w:sz w:val="20"/>
                <w:szCs w:val="20"/>
                <w:lang w:eastAsia="sk-SK"/>
              </w:rPr>
              <w:t xml:space="preserve">Kapitálový transfer za projekt „Zvýšenie kapacity MŠ </w:t>
            </w:r>
          </w:p>
        </w:tc>
        <w:tc>
          <w:tcPr>
            <w:tcW w:w="2193" w:type="dxa"/>
          </w:tcPr>
          <w:p w14:paraId="69A33031" w14:textId="77777777" w:rsidR="002720DC" w:rsidRPr="00394B5F" w:rsidRDefault="002720DC" w:rsidP="002720DC">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216 710,07</w:t>
            </w:r>
          </w:p>
        </w:tc>
        <w:tc>
          <w:tcPr>
            <w:tcW w:w="2552" w:type="dxa"/>
          </w:tcPr>
          <w:p w14:paraId="347CBD37" w14:textId="77777777" w:rsidR="002720DC" w:rsidRPr="00394B5F" w:rsidRDefault="002720DC" w:rsidP="002720DC">
            <w:pPr>
              <w:spacing w:after="0" w:line="240" w:lineRule="auto"/>
              <w:jc w:val="right"/>
              <w:rPr>
                <w:rFonts w:ascii="Times New Roman" w:eastAsia="Times New Roman" w:hAnsi="Times New Roman" w:cs="Times New Roman"/>
                <w:sz w:val="20"/>
                <w:szCs w:val="20"/>
                <w:lang w:eastAsia="sk-SK"/>
              </w:rPr>
            </w:pPr>
            <w:r w:rsidRPr="00394B5F">
              <w:rPr>
                <w:rFonts w:ascii="Times New Roman" w:eastAsia="Times New Roman" w:hAnsi="Times New Roman" w:cs="Times New Roman"/>
                <w:sz w:val="20"/>
                <w:szCs w:val="20"/>
                <w:lang w:eastAsia="sk-SK"/>
              </w:rPr>
              <w:t>212 033,45</w:t>
            </w:r>
          </w:p>
        </w:tc>
      </w:tr>
      <w:tr w:rsidR="002720DC" w:rsidRPr="003061FD" w14:paraId="0FEA3768" w14:textId="77777777" w:rsidTr="000C47C8">
        <w:tc>
          <w:tcPr>
            <w:tcW w:w="4536" w:type="dxa"/>
          </w:tcPr>
          <w:p w14:paraId="6199C267" w14:textId="7A06E7FB" w:rsidR="002720DC" w:rsidRPr="00394B5F" w:rsidRDefault="002720DC" w:rsidP="002720DC">
            <w:pPr>
              <w:spacing w:after="0" w:line="240" w:lineRule="auto"/>
              <w:rPr>
                <w:rFonts w:ascii="Times New Roman" w:eastAsia="Times New Roman" w:hAnsi="Times New Roman" w:cs="Times New Roman"/>
                <w:sz w:val="20"/>
                <w:szCs w:val="20"/>
                <w:lang w:eastAsia="sk-SK"/>
              </w:rPr>
            </w:pPr>
            <w:r w:rsidRPr="00394B5F">
              <w:rPr>
                <w:rFonts w:ascii="Times New Roman" w:eastAsia="Times New Roman" w:hAnsi="Times New Roman" w:cs="Times New Roman"/>
                <w:sz w:val="20"/>
                <w:szCs w:val="20"/>
                <w:lang w:eastAsia="sk-SK"/>
              </w:rPr>
              <w:t xml:space="preserve">Kapitálový transfer – </w:t>
            </w:r>
            <w:r w:rsidR="0028381C">
              <w:rPr>
                <w:rFonts w:ascii="Times New Roman" w:eastAsia="Times New Roman" w:hAnsi="Times New Roman" w:cs="Times New Roman"/>
                <w:sz w:val="20"/>
                <w:szCs w:val="20"/>
                <w:lang w:eastAsia="sk-SK"/>
              </w:rPr>
              <w:t>Zlepš.</w:t>
            </w:r>
            <w:r w:rsidR="00BF69F0">
              <w:rPr>
                <w:rFonts w:ascii="Times New Roman" w:eastAsia="Times New Roman" w:hAnsi="Times New Roman" w:cs="Times New Roman"/>
                <w:sz w:val="20"/>
                <w:szCs w:val="20"/>
                <w:lang w:eastAsia="sk-SK"/>
              </w:rPr>
              <w:t xml:space="preserve"> kľúč. kompetencií </w:t>
            </w:r>
            <w:r w:rsidR="0028381C">
              <w:rPr>
                <w:rFonts w:ascii="Times New Roman" w:eastAsia="Times New Roman" w:hAnsi="Times New Roman" w:cs="Times New Roman"/>
                <w:sz w:val="20"/>
                <w:szCs w:val="20"/>
                <w:lang w:eastAsia="sk-SK"/>
              </w:rPr>
              <w:t>v ZŠ</w:t>
            </w:r>
          </w:p>
        </w:tc>
        <w:tc>
          <w:tcPr>
            <w:tcW w:w="2193" w:type="dxa"/>
          </w:tcPr>
          <w:p w14:paraId="62C3CE6B" w14:textId="365C0412" w:rsidR="002720DC" w:rsidRPr="00394B5F" w:rsidRDefault="0028381C" w:rsidP="002720DC">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29 483,74</w:t>
            </w:r>
          </w:p>
        </w:tc>
        <w:tc>
          <w:tcPr>
            <w:tcW w:w="2552" w:type="dxa"/>
          </w:tcPr>
          <w:p w14:paraId="0CD2D962" w14:textId="77777777" w:rsidR="002720DC" w:rsidRPr="00394B5F" w:rsidRDefault="002720DC" w:rsidP="002720DC">
            <w:pPr>
              <w:spacing w:after="0" w:line="240" w:lineRule="auto"/>
              <w:jc w:val="right"/>
              <w:rPr>
                <w:rFonts w:ascii="Times New Roman" w:eastAsia="Times New Roman" w:hAnsi="Times New Roman" w:cs="Times New Roman"/>
                <w:sz w:val="20"/>
                <w:szCs w:val="20"/>
                <w:lang w:eastAsia="sk-SK"/>
              </w:rPr>
            </w:pPr>
            <w:r w:rsidRPr="00394B5F">
              <w:rPr>
                <w:rFonts w:ascii="Times New Roman" w:eastAsia="Times New Roman" w:hAnsi="Times New Roman" w:cs="Times New Roman"/>
                <w:sz w:val="20"/>
                <w:szCs w:val="20"/>
                <w:lang w:eastAsia="sk-SK"/>
              </w:rPr>
              <w:t>4 314,40</w:t>
            </w:r>
          </w:p>
        </w:tc>
      </w:tr>
      <w:tr w:rsidR="002720DC" w:rsidRPr="003061FD" w14:paraId="0BF490B5" w14:textId="77777777" w:rsidTr="000C47C8">
        <w:tc>
          <w:tcPr>
            <w:tcW w:w="4536" w:type="dxa"/>
          </w:tcPr>
          <w:p w14:paraId="275C4A1A" w14:textId="79F78676" w:rsidR="002720DC" w:rsidRPr="00394B5F" w:rsidRDefault="002720DC" w:rsidP="00A759F7">
            <w:pPr>
              <w:spacing w:after="0" w:line="240" w:lineRule="auto"/>
              <w:rPr>
                <w:rFonts w:ascii="Times New Roman" w:eastAsia="Times New Roman" w:hAnsi="Times New Roman" w:cs="Times New Roman"/>
                <w:sz w:val="20"/>
                <w:szCs w:val="20"/>
                <w:lang w:eastAsia="sk-SK"/>
              </w:rPr>
            </w:pPr>
            <w:r w:rsidRPr="00394B5F">
              <w:rPr>
                <w:rFonts w:ascii="Times New Roman" w:eastAsia="Times New Roman" w:hAnsi="Times New Roman" w:cs="Times New Roman"/>
                <w:sz w:val="20"/>
                <w:szCs w:val="20"/>
                <w:lang w:eastAsia="sk-SK"/>
              </w:rPr>
              <w:t>Kapitálové transf</w:t>
            </w:r>
            <w:r w:rsidR="00A759F7">
              <w:rPr>
                <w:rFonts w:ascii="Times New Roman" w:eastAsia="Times New Roman" w:hAnsi="Times New Roman" w:cs="Times New Roman"/>
                <w:sz w:val="20"/>
                <w:szCs w:val="20"/>
                <w:lang w:eastAsia="sk-SK"/>
              </w:rPr>
              <w:t>.</w:t>
            </w:r>
            <w:r w:rsidRPr="00394B5F">
              <w:rPr>
                <w:rFonts w:ascii="Times New Roman" w:eastAsia="Times New Roman" w:hAnsi="Times New Roman" w:cs="Times New Roman"/>
                <w:sz w:val="20"/>
                <w:szCs w:val="20"/>
                <w:lang w:eastAsia="sk-SK"/>
              </w:rPr>
              <w:t xml:space="preserve"> za Základ.</w:t>
            </w:r>
            <w:r>
              <w:rPr>
                <w:rFonts w:ascii="Times New Roman" w:eastAsia="Times New Roman" w:hAnsi="Times New Roman" w:cs="Times New Roman"/>
                <w:sz w:val="20"/>
                <w:szCs w:val="20"/>
                <w:lang w:eastAsia="sk-SK"/>
              </w:rPr>
              <w:t xml:space="preserve"> </w:t>
            </w:r>
            <w:r w:rsidR="00BF69F0">
              <w:rPr>
                <w:rFonts w:ascii="Times New Roman" w:eastAsia="Times New Roman" w:hAnsi="Times New Roman" w:cs="Times New Roman"/>
                <w:sz w:val="20"/>
                <w:szCs w:val="20"/>
                <w:lang w:eastAsia="sk-SK"/>
              </w:rPr>
              <w:t>školu–</w:t>
            </w:r>
            <w:r w:rsidRPr="00394B5F">
              <w:rPr>
                <w:rFonts w:ascii="Times New Roman" w:eastAsia="Times New Roman" w:hAnsi="Times New Roman" w:cs="Times New Roman"/>
                <w:sz w:val="20"/>
                <w:szCs w:val="20"/>
                <w:lang w:eastAsia="sk-SK"/>
              </w:rPr>
              <w:t>projekt Rekon</w:t>
            </w:r>
            <w:r w:rsidR="00BF69F0">
              <w:rPr>
                <w:rFonts w:ascii="Times New Roman" w:eastAsia="Times New Roman" w:hAnsi="Times New Roman" w:cs="Times New Roman"/>
                <w:sz w:val="20"/>
                <w:szCs w:val="20"/>
                <w:lang w:eastAsia="sk-SK"/>
              </w:rPr>
              <w:t>š</w:t>
            </w:r>
            <w:r w:rsidR="00A759F7">
              <w:rPr>
                <w:rFonts w:ascii="Times New Roman" w:eastAsia="Times New Roman" w:hAnsi="Times New Roman" w:cs="Times New Roman"/>
                <w:sz w:val="20"/>
                <w:szCs w:val="20"/>
                <w:lang w:eastAsia="sk-SK"/>
              </w:rPr>
              <w:t>tr.</w:t>
            </w:r>
          </w:p>
        </w:tc>
        <w:tc>
          <w:tcPr>
            <w:tcW w:w="2193" w:type="dxa"/>
          </w:tcPr>
          <w:p w14:paraId="1A939F90" w14:textId="4392D22D" w:rsidR="002720DC" w:rsidRPr="00394B5F" w:rsidRDefault="002720DC" w:rsidP="0028381C">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434 35</w:t>
            </w:r>
            <w:r w:rsidR="0028381C">
              <w:rPr>
                <w:rFonts w:ascii="Times New Roman" w:eastAsia="Times New Roman" w:hAnsi="Times New Roman" w:cs="Times New Roman"/>
                <w:sz w:val="20"/>
                <w:szCs w:val="20"/>
                <w:lang w:eastAsia="sk-SK"/>
              </w:rPr>
              <w:t>3</w:t>
            </w:r>
            <w:r>
              <w:rPr>
                <w:rFonts w:ascii="Times New Roman" w:eastAsia="Times New Roman" w:hAnsi="Times New Roman" w:cs="Times New Roman"/>
                <w:sz w:val="20"/>
                <w:szCs w:val="20"/>
                <w:lang w:eastAsia="sk-SK"/>
              </w:rPr>
              <w:t>,96</w:t>
            </w:r>
          </w:p>
        </w:tc>
        <w:tc>
          <w:tcPr>
            <w:tcW w:w="2552" w:type="dxa"/>
          </w:tcPr>
          <w:p w14:paraId="2C5D222B" w14:textId="77777777" w:rsidR="002720DC" w:rsidRPr="00394B5F" w:rsidRDefault="002720DC" w:rsidP="002720DC">
            <w:pPr>
              <w:spacing w:after="0" w:line="240" w:lineRule="auto"/>
              <w:jc w:val="right"/>
              <w:rPr>
                <w:rFonts w:ascii="Times New Roman" w:eastAsia="Times New Roman" w:hAnsi="Times New Roman" w:cs="Times New Roman"/>
                <w:sz w:val="20"/>
                <w:szCs w:val="20"/>
                <w:lang w:eastAsia="sk-SK"/>
              </w:rPr>
            </w:pPr>
            <w:r w:rsidRPr="00394B5F">
              <w:rPr>
                <w:rFonts w:ascii="Times New Roman" w:eastAsia="Times New Roman" w:hAnsi="Times New Roman" w:cs="Times New Roman"/>
                <w:sz w:val="20"/>
                <w:szCs w:val="20"/>
                <w:lang w:eastAsia="sk-SK"/>
              </w:rPr>
              <w:t>455 023,61</w:t>
            </w:r>
          </w:p>
        </w:tc>
      </w:tr>
      <w:tr w:rsidR="002720DC" w:rsidRPr="00644E03" w14:paraId="1F58D4D3" w14:textId="77777777" w:rsidTr="000C47C8">
        <w:tc>
          <w:tcPr>
            <w:tcW w:w="4536" w:type="dxa"/>
          </w:tcPr>
          <w:p w14:paraId="4060355D" w14:textId="40EA2CAD" w:rsidR="002720DC" w:rsidRPr="00644E03" w:rsidRDefault="00644E03" w:rsidP="002720DC">
            <w:pPr>
              <w:spacing w:after="0" w:line="240" w:lineRule="auto"/>
              <w:rPr>
                <w:rFonts w:ascii="Times New Roman" w:eastAsia="Times New Roman" w:hAnsi="Times New Roman" w:cs="Times New Roman"/>
                <w:b/>
                <w:sz w:val="20"/>
                <w:szCs w:val="20"/>
                <w:lang w:eastAsia="sk-SK"/>
              </w:rPr>
            </w:pPr>
            <w:r w:rsidRPr="00644E03">
              <w:rPr>
                <w:rFonts w:ascii="Times New Roman" w:eastAsia="Times New Roman" w:hAnsi="Times New Roman" w:cs="Times New Roman"/>
                <w:b/>
                <w:sz w:val="20"/>
                <w:szCs w:val="20"/>
                <w:lang w:eastAsia="sk-SK"/>
              </w:rPr>
              <w:t xml:space="preserve">S p o l u </w:t>
            </w:r>
            <w:r w:rsidR="002720DC" w:rsidRPr="00644E03">
              <w:rPr>
                <w:rFonts w:ascii="Times New Roman" w:eastAsia="Times New Roman" w:hAnsi="Times New Roman" w:cs="Times New Roman"/>
                <w:b/>
                <w:sz w:val="20"/>
                <w:szCs w:val="20"/>
                <w:lang w:eastAsia="sk-SK"/>
              </w:rPr>
              <w:t xml:space="preserve"> </w:t>
            </w:r>
          </w:p>
        </w:tc>
        <w:tc>
          <w:tcPr>
            <w:tcW w:w="2193" w:type="dxa"/>
          </w:tcPr>
          <w:p w14:paraId="45EC00CF" w14:textId="022BE8C3" w:rsidR="002720DC" w:rsidRPr="00644E03" w:rsidRDefault="00644E03" w:rsidP="002720DC">
            <w:pPr>
              <w:spacing w:after="0" w:line="240" w:lineRule="auto"/>
              <w:jc w:val="right"/>
              <w:rPr>
                <w:rFonts w:ascii="Times New Roman" w:eastAsia="Times New Roman" w:hAnsi="Times New Roman" w:cs="Times New Roman"/>
                <w:b/>
                <w:sz w:val="20"/>
                <w:szCs w:val="20"/>
                <w:lang w:eastAsia="sk-SK"/>
              </w:rPr>
            </w:pPr>
            <w:r w:rsidRPr="00644E03">
              <w:rPr>
                <w:rFonts w:ascii="Times New Roman" w:eastAsia="Times New Roman" w:hAnsi="Times New Roman" w:cs="Times New Roman"/>
                <w:b/>
                <w:sz w:val="20"/>
                <w:szCs w:val="20"/>
                <w:lang w:eastAsia="sk-SK"/>
              </w:rPr>
              <w:t>2 508 235,13</w:t>
            </w:r>
          </w:p>
        </w:tc>
        <w:tc>
          <w:tcPr>
            <w:tcW w:w="2552" w:type="dxa"/>
          </w:tcPr>
          <w:p w14:paraId="09E7DEBE" w14:textId="0F4F6541" w:rsidR="002720DC" w:rsidRPr="00644E03" w:rsidRDefault="00644E03" w:rsidP="002720DC">
            <w:pPr>
              <w:spacing w:after="0" w:line="240" w:lineRule="auto"/>
              <w:jc w:val="right"/>
              <w:rPr>
                <w:rFonts w:ascii="Times New Roman" w:eastAsia="Times New Roman" w:hAnsi="Times New Roman" w:cs="Times New Roman"/>
                <w:b/>
                <w:sz w:val="20"/>
                <w:szCs w:val="20"/>
                <w:lang w:eastAsia="sk-SK"/>
              </w:rPr>
            </w:pPr>
            <w:r w:rsidRPr="00644E03">
              <w:rPr>
                <w:rFonts w:ascii="Times New Roman" w:eastAsia="Times New Roman" w:hAnsi="Times New Roman" w:cs="Times New Roman"/>
                <w:b/>
                <w:sz w:val="20"/>
                <w:szCs w:val="20"/>
                <w:lang w:eastAsia="sk-SK"/>
              </w:rPr>
              <w:t>2 557 752,65</w:t>
            </w:r>
          </w:p>
        </w:tc>
      </w:tr>
    </w:tbl>
    <w:p w14:paraId="2DE9662A" w14:textId="77777777" w:rsidR="00093CF4" w:rsidRPr="00644E03" w:rsidRDefault="00093CF4" w:rsidP="003061FD">
      <w:pPr>
        <w:spacing w:after="0" w:line="240" w:lineRule="auto"/>
        <w:jc w:val="both"/>
        <w:rPr>
          <w:rFonts w:ascii="Times New Roman" w:eastAsia="Times New Roman" w:hAnsi="Times New Roman" w:cs="Times New Roman"/>
          <w:b/>
          <w:lang w:eastAsia="sk-SK"/>
        </w:rPr>
      </w:pPr>
    </w:p>
    <w:p w14:paraId="6E0125FB" w14:textId="0C3FCF38" w:rsidR="003061FD" w:rsidRDefault="003061FD" w:rsidP="003061FD">
      <w:pPr>
        <w:spacing w:after="0" w:line="240" w:lineRule="auto"/>
        <w:jc w:val="both"/>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Najväčšími kapitálovými transfermi</w:t>
      </w:r>
      <w:r w:rsidR="00644E03">
        <w:rPr>
          <w:rFonts w:ascii="Times New Roman" w:eastAsia="Times New Roman" w:hAnsi="Times New Roman" w:cs="Times New Roman"/>
          <w:lang w:eastAsia="sk-SK"/>
        </w:rPr>
        <w:t xml:space="preserve"> v roku 2020</w:t>
      </w:r>
      <w:r w:rsidRPr="003061FD">
        <w:rPr>
          <w:rFonts w:ascii="Times New Roman" w:eastAsia="Times New Roman" w:hAnsi="Times New Roman" w:cs="Times New Roman"/>
          <w:lang w:eastAsia="sk-SK"/>
        </w:rPr>
        <w:t xml:space="preserve"> bola dotácia v rámci projektu „</w:t>
      </w:r>
      <w:r w:rsidR="00644E03">
        <w:rPr>
          <w:rFonts w:ascii="Times New Roman" w:eastAsia="Times New Roman" w:hAnsi="Times New Roman" w:cs="Times New Roman"/>
          <w:lang w:eastAsia="sk-SK"/>
        </w:rPr>
        <w:t>Zlepšenie kľúčových kompetencií v</w:t>
      </w:r>
      <w:r w:rsidR="00D45C0E">
        <w:rPr>
          <w:rFonts w:ascii="Times New Roman" w:eastAsia="Times New Roman" w:hAnsi="Times New Roman" w:cs="Times New Roman"/>
          <w:lang w:eastAsia="sk-SK"/>
        </w:rPr>
        <w:t> </w:t>
      </w:r>
      <w:r w:rsidR="00644E03">
        <w:rPr>
          <w:rFonts w:ascii="Times New Roman" w:eastAsia="Times New Roman" w:hAnsi="Times New Roman" w:cs="Times New Roman"/>
          <w:lang w:eastAsia="sk-SK"/>
        </w:rPr>
        <w:t>ZŠ</w:t>
      </w:r>
      <w:r w:rsidR="00D45C0E">
        <w:rPr>
          <w:rFonts w:ascii="Times New Roman" w:eastAsia="Times New Roman" w:hAnsi="Times New Roman" w:cs="Times New Roman"/>
          <w:lang w:eastAsia="sk-SK"/>
        </w:rPr>
        <w:t>“ v sume</w:t>
      </w:r>
      <w:r w:rsidR="00644E03">
        <w:rPr>
          <w:rFonts w:ascii="Times New Roman" w:eastAsia="Times New Roman" w:hAnsi="Times New Roman" w:cs="Times New Roman"/>
          <w:lang w:eastAsia="sk-SK"/>
        </w:rPr>
        <w:t xml:space="preserve"> </w:t>
      </w:r>
      <w:r w:rsidR="00E2133A">
        <w:rPr>
          <w:rFonts w:ascii="Times New Roman" w:eastAsia="Times New Roman" w:hAnsi="Times New Roman" w:cs="Times New Roman"/>
          <w:lang w:eastAsia="sk-SK"/>
        </w:rPr>
        <w:t xml:space="preserve"> </w:t>
      </w:r>
      <w:r w:rsidR="00644E03">
        <w:rPr>
          <w:rFonts w:ascii="Times New Roman" w:eastAsia="Times New Roman" w:hAnsi="Times New Roman" w:cs="Times New Roman"/>
          <w:lang w:eastAsia="sk-SK"/>
        </w:rPr>
        <w:t xml:space="preserve">30 765,64 </w:t>
      </w:r>
      <w:r w:rsidRPr="003061FD">
        <w:rPr>
          <w:rFonts w:ascii="Times New Roman" w:eastAsia="Times New Roman" w:hAnsi="Times New Roman" w:cs="Times New Roman"/>
          <w:lang w:eastAsia="sk-SK"/>
        </w:rPr>
        <w:t xml:space="preserve">€. Tento projekt </w:t>
      </w:r>
      <w:r w:rsidR="00644E03">
        <w:rPr>
          <w:rFonts w:ascii="Times New Roman" w:eastAsia="Times New Roman" w:hAnsi="Times New Roman" w:cs="Times New Roman"/>
          <w:lang w:eastAsia="sk-SK"/>
        </w:rPr>
        <w:t>pokračuje aj v roku 2021. Doplatok dotácie za projekt „Zvýšenie kapacity v MŠ“, ktorý sa ukončil ešte v roku 2019 bol vo výške 7 935,35 €.</w:t>
      </w:r>
      <w:r w:rsidR="002052D7">
        <w:rPr>
          <w:rFonts w:ascii="Times New Roman" w:eastAsia="Times New Roman" w:hAnsi="Times New Roman" w:cs="Times New Roman"/>
          <w:lang w:eastAsia="sk-SK"/>
        </w:rPr>
        <w:t xml:space="preserve"> Výška kapitálových transferov bola nižšia o 185 699,31 € </w:t>
      </w:r>
      <w:r w:rsidR="00D45C0E">
        <w:rPr>
          <w:rFonts w:ascii="Times New Roman" w:eastAsia="Times New Roman" w:hAnsi="Times New Roman" w:cs="Times New Roman"/>
          <w:lang w:eastAsia="sk-SK"/>
        </w:rPr>
        <w:t xml:space="preserve">oproti </w:t>
      </w:r>
      <w:r w:rsidR="002052D7">
        <w:rPr>
          <w:rFonts w:ascii="Times New Roman" w:eastAsia="Times New Roman" w:hAnsi="Times New Roman" w:cs="Times New Roman"/>
          <w:lang w:eastAsia="sk-SK"/>
        </w:rPr>
        <w:t> rovnaké</w:t>
      </w:r>
      <w:r w:rsidR="00D45C0E">
        <w:rPr>
          <w:rFonts w:ascii="Times New Roman" w:eastAsia="Times New Roman" w:hAnsi="Times New Roman" w:cs="Times New Roman"/>
          <w:lang w:eastAsia="sk-SK"/>
        </w:rPr>
        <w:t>mu</w:t>
      </w:r>
      <w:r w:rsidR="002052D7">
        <w:rPr>
          <w:rFonts w:ascii="Times New Roman" w:eastAsia="Times New Roman" w:hAnsi="Times New Roman" w:cs="Times New Roman"/>
          <w:lang w:eastAsia="sk-SK"/>
        </w:rPr>
        <w:t xml:space="preserve">  obdobi</w:t>
      </w:r>
      <w:r w:rsidR="00D45C0E">
        <w:rPr>
          <w:rFonts w:ascii="Times New Roman" w:eastAsia="Times New Roman" w:hAnsi="Times New Roman" w:cs="Times New Roman"/>
          <w:lang w:eastAsia="sk-SK"/>
        </w:rPr>
        <w:t>u</w:t>
      </w:r>
      <w:r w:rsidR="00A759F7">
        <w:rPr>
          <w:rFonts w:ascii="Times New Roman" w:eastAsia="Times New Roman" w:hAnsi="Times New Roman" w:cs="Times New Roman"/>
          <w:lang w:eastAsia="sk-SK"/>
        </w:rPr>
        <w:t xml:space="preserve"> minulého roka. Jedným z dôvodov je aj súčasná pandemická situácia a s ňou súvisiace pozastavenie niektorých investícií.</w:t>
      </w:r>
    </w:p>
    <w:p w14:paraId="3D1B0E63" w14:textId="0935F887" w:rsidR="00E2133A" w:rsidRDefault="00E2133A" w:rsidP="003061FD">
      <w:pPr>
        <w:spacing w:after="0" w:line="240" w:lineRule="auto"/>
        <w:jc w:val="both"/>
        <w:rPr>
          <w:rFonts w:ascii="Times New Roman" w:eastAsia="Times New Roman" w:hAnsi="Times New Roman" w:cs="Times New Roman"/>
          <w:lang w:eastAsia="sk-SK"/>
        </w:rPr>
      </w:pPr>
    </w:p>
    <w:p w14:paraId="768BFB6D" w14:textId="77777777" w:rsidR="00B52D46" w:rsidRPr="003061FD" w:rsidRDefault="00B52D46" w:rsidP="003061FD">
      <w:pPr>
        <w:spacing w:after="0" w:line="240" w:lineRule="auto"/>
        <w:jc w:val="both"/>
        <w:rPr>
          <w:rFonts w:ascii="Times New Roman" w:eastAsia="Times New Roman" w:hAnsi="Times New Roman" w:cs="Times New Roman"/>
          <w:lang w:eastAsia="sk-SK"/>
        </w:rPr>
      </w:pPr>
    </w:p>
    <w:p w14:paraId="5203BDB6" w14:textId="77777777" w:rsidR="003061FD" w:rsidRPr="003061FD" w:rsidRDefault="003061FD" w:rsidP="003061FD">
      <w:pPr>
        <w:spacing w:after="0" w:line="240" w:lineRule="auto"/>
        <w:jc w:val="center"/>
        <w:rPr>
          <w:rFonts w:ascii="Times New Roman" w:eastAsia="Times New Roman" w:hAnsi="Times New Roman" w:cs="Times New Roman"/>
          <w:b/>
          <w:sz w:val="24"/>
          <w:szCs w:val="24"/>
          <w:lang w:eastAsia="sk-SK"/>
        </w:rPr>
      </w:pPr>
      <w:r w:rsidRPr="003061FD">
        <w:rPr>
          <w:rFonts w:ascii="Times New Roman" w:eastAsia="Times New Roman" w:hAnsi="Times New Roman" w:cs="Times New Roman"/>
          <w:b/>
          <w:sz w:val="24"/>
          <w:szCs w:val="24"/>
          <w:lang w:eastAsia="sk-SK"/>
        </w:rPr>
        <w:t>Čl. V</w:t>
      </w:r>
    </w:p>
    <w:p w14:paraId="7491CF79" w14:textId="77777777" w:rsidR="003061FD" w:rsidRDefault="003061FD" w:rsidP="003061FD">
      <w:pPr>
        <w:spacing w:after="0" w:line="240" w:lineRule="auto"/>
        <w:jc w:val="center"/>
        <w:rPr>
          <w:rFonts w:ascii="Times New Roman" w:eastAsia="Times New Roman" w:hAnsi="Times New Roman" w:cs="Times New Roman"/>
          <w:b/>
          <w:sz w:val="24"/>
          <w:szCs w:val="24"/>
          <w:lang w:eastAsia="sk-SK"/>
        </w:rPr>
      </w:pPr>
      <w:r w:rsidRPr="003061FD">
        <w:rPr>
          <w:rFonts w:ascii="Times New Roman" w:eastAsia="Times New Roman" w:hAnsi="Times New Roman" w:cs="Times New Roman"/>
          <w:b/>
          <w:sz w:val="24"/>
          <w:szCs w:val="24"/>
          <w:lang w:eastAsia="sk-SK"/>
        </w:rPr>
        <w:t xml:space="preserve">Informácie o výnosoch a nákladoch </w:t>
      </w:r>
    </w:p>
    <w:p w14:paraId="18D1456D" w14:textId="77777777" w:rsidR="00621BC0" w:rsidRPr="003061FD" w:rsidRDefault="00621BC0" w:rsidP="003061FD">
      <w:pPr>
        <w:spacing w:after="0" w:line="240" w:lineRule="auto"/>
        <w:jc w:val="center"/>
        <w:rPr>
          <w:rFonts w:ascii="Times New Roman" w:eastAsia="Times New Roman" w:hAnsi="Times New Roman" w:cs="Times New Roman"/>
          <w:b/>
          <w:sz w:val="24"/>
          <w:szCs w:val="24"/>
          <w:lang w:eastAsia="sk-SK"/>
        </w:rPr>
      </w:pPr>
    </w:p>
    <w:p w14:paraId="2F6132CD" w14:textId="77777777" w:rsidR="003061FD" w:rsidRPr="003061FD" w:rsidRDefault="003061FD" w:rsidP="003061FD">
      <w:pPr>
        <w:spacing w:before="60" w:after="60" w:line="240" w:lineRule="auto"/>
        <w:contextualSpacing/>
        <w:jc w:val="both"/>
        <w:rPr>
          <w:rFonts w:ascii="Times New Roman" w:eastAsia="Times New Roman" w:hAnsi="Times New Roman" w:cs="Times New Roman"/>
          <w:szCs w:val="20"/>
          <w:lang w:eastAsia="sk-SK"/>
        </w:rPr>
      </w:pPr>
      <w:r w:rsidRPr="003061FD">
        <w:rPr>
          <w:rFonts w:ascii="Times New Roman" w:eastAsia="Times New Roman" w:hAnsi="Times New Roman" w:cs="Times New Roman"/>
          <w:b/>
          <w:color w:val="000000"/>
          <w:sz w:val="24"/>
          <w:lang w:eastAsia="sk-SK"/>
        </w:rPr>
        <w:t xml:space="preserve">1. Výnosy </w:t>
      </w:r>
    </w:p>
    <w:p w14:paraId="3EE6B1E6" w14:textId="77777777" w:rsidR="003061FD" w:rsidRPr="003061FD" w:rsidRDefault="003061FD" w:rsidP="003061FD">
      <w:pPr>
        <w:spacing w:before="60" w:after="60" w:line="240" w:lineRule="auto"/>
        <w:jc w:val="both"/>
        <w:rPr>
          <w:rFonts w:ascii="Times New Roman" w:eastAsia="Times New Roman" w:hAnsi="Times New Roman" w:cs="Times New Roman"/>
          <w:i/>
          <w:lang w:eastAsia="sk-SK"/>
        </w:rPr>
      </w:pPr>
      <w:r w:rsidRPr="003061FD">
        <w:rPr>
          <w:rFonts w:ascii="Times New Roman" w:eastAsia="Times New Roman" w:hAnsi="Times New Roman" w:cs="Times New Roman"/>
          <w:b/>
          <w:lang w:eastAsia="sk-SK"/>
        </w:rPr>
        <w:t xml:space="preserve">Prehľad tržieb z predaja služieb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3"/>
        <w:gridCol w:w="2161"/>
        <w:gridCol w:w="2262"/>
      </w:tblGrid>
      <w:tr w:rsidR="003061FD" w:rsidRPr="003061FD" w14:paraId="69234BB8" w14:textId="77777777" w:rsidTr="000C47C8">
        <w:tc>
          <w:tcPr>
            <w:tcW w:w="2634" w:type="pct"/>
            <w:tcBorders>
              <w:top w:val="single" w:sz="4" w:space="0" w:color="auto"/>
              <w:left w:val="single" w:sz="4" w:space="0" w:color="auto"/>
              <w:bottom w:val="single" w:sz="4" w:space="0" w:color="auto"/>
              <w:right w:val="single" w:sz="4" w:space="0" w:color="auto"/>
            </w:tcBorders>
            <w:shd w:val="clear" w:color="auto" w:fill="F2F2F2"/>
            <w:hideMark/>
          </w:tcPr>
          <w:p w14:paraId="33438CB6" w14:textId="77777777" w:rsidR="003061FD" w:rsidRPr="003061FD" w:rsidRDefault="003061FD" w:rsidP="003061FD">
            <w:pPr>
              <w:spacing w:before="60" w:after="60" w:line="240" w:lineRule="auto"/>
              <w:jc w:val="both"/>
              <w:rPr>
                <w:rFonts w:ascii="Times New Roman" w:eastAsia="Times New Roman" w:hAnsi="Times New Roman" w:cs="Times New Roman"/>
                <w:b/>
                <w:sz w:val="20"/>
                <w:szCs w:val="20"/>
                <w:lang w:eastAsia="sk-SK"/>
              </w:rPr>
            </w:pPr>
            <w:r w:rsidRPr="003061FD">
              <w:rPr>
                <w:rFonts w:ascii="Times New Roman" w:eastAsia="Times New Roman" w:hAnsi="Times New Roman" w:cs="Times New Roman"/>
                <w:b/>
                <w:sz w:val="20"/>
                <w:szCs w:val="20"/>
                <w:lang w:eastAsia="sk-SK"/>
              </w:rPr>
              <w:t>Názov položky</w:t>
            </w:r>
          </w:p>
        </w:tc>
        <w:tc>
          <w:tcPr>
            <w:tcW w:w="1156" w:type="pct"/>
            <w:tcBorders>
              <w:top w:val="single" w:sz="4" w:space="0" w:color="auto"/>
              <w:left w:val="single" w:sz="4" w:space="0" w:color="auto"/>
              <w:bottom w:val="single" w:sz="4" w:space="0" w:color="auto"/>
              <w:right w:val="single" w:sz="4" w:space="0" w:color="auto"/>
            </w:tcBorders>
            <w:shd w:val="clear" w:color="auto" w:fill="F2F2F2"/>
            <w:hideMark/>
          </w:tcPr>
          <w:p w14:paraId="4179F8E2" w14:textId="77777777" w:rsidR="003061FD" w:rsidRPr="003061FD" w:rsidRDefault="003061FD" w:rsidP="00476D6B">
            <w:pPr>
              <w:spacing w:before="60" w:after="60" w:line="240" w:lineRule="auto"/>
              <w:jc w:val="center"/>
              <w:rPr>
                <w:rFonts w:ascii="Times New Roman" w:eastAsia="Times New Roman" w:hAnsi="Times New Roman" w:cs="Times New Roman"/>
                <w:b/>
                <w:sz w:val="20"/>
                <w:szCs w:val="20"/>
                <w:lang w:eastAsia="sk-SK"/>
              </w:rPr>
            </w:pPr>
            <w:r w:rsidRPr="003061FD">
              <w:rPr>
                <w:rFonts w:ascii="Times New Roman" w:eastAsia="Times New Roman" w:hAnsi="Times New Roman" w:cs="Times New Roman"/>
                <w:b/>
                <w:sz w:val="20"/>
                <w:szCs w:val="20"/>
                <w:lang w:eastAsia="sk-SK"/>
              </w:rPr>
              <w:t>31.12.</w:t>
            </w:r>
            <w:r w:rsidR="00476D6B">
              <w:rPr>
                <w:rFonts w:ascii="Times New Roman" w:eastAsia="Times New Roman" w:hAnsi="Times New Roman" w:cs="Times New Roman"/>
                <w:b/>
                <w:sz w:val="20"/>
                <w:szCs w:val="20"/>
                <w:lang w:eastAsia="sk-SK"/>
              </w:rPr>
              <w:t>2020</w:t>
            </w:r>
          </w:p>
        </w:tc>
        <w:tc>
          <w:tcPr>
            <w:tcW w:w="1210" w:type="pct"/>
            <w:tcBorders>
              <w:top w:val="single" w:sz="4" w:space="0" w:color="auto"/>
              <w:left w:val="single" w:sz="4" w:space="0" w:color="auto"/>
              <w:bottom w:val="single" w:sz="4" w:space="0" w:color="auto"/>
              <w:right w:val="single" w:sz="4" w:space="0" w:color="auto"/>
            </w:tcBorders>
            <w:shd w:val="clear" w:color="auto" w:fill="F2F2F2"/>
            <w:hideMark/>
          </w:tcPr>
          <w:p w14:paraId="7F4DDCF9" w14:textId="77777777" w:rsidR="003061FD" w:rsidRPr="003061FD" w:rsidRDefault="003061FD" w:rsidP="009B6162">
            <w:pPr>
              <w:spacing w:before="60" w:after="60" w:line="240" w:lineRule="auto"/>
              <w:jc w:val="center"/>
              <w:rPr>
                <w:rFonts w:ascii="Times New Roman" w:eastAsia="Times New Roman" w:hAnsi="Times New Roman" w:cs="Times New Roman"/>
                <w:b/>
                <w:sz w:val="20"/>
                <w:szCs w:val="20"/>
                <w:lang w:eastAsia="sk-SK"/>
              </w:rPr>
            </w:pPr>
            <w:r w:rsidRPr="003061FD">
              <w:rPr>
                <w:rFonts w:ascii="Times New Roman" w:eastAsia="Times New Roman" w:hAnsi="Times New Roman" w:cs="Times New Roman"/>
                <w:b/>
                <w:sz w:val="20"/>
                <w:szCs w:val="20"/>
                <w:lang w:eastAsia="sk-SK"/>
              </w:rPr>
              <w:t>31.12.201</w:t>
            </w:r>
            <w:r w:rsidR="00476D6B">
              <w:rPr>
                <w:rFonts w:ascii="Times New Roman" w:eastAsia="Times New Roman" w:hAnsi="Times New Roman" w:cs="Times New Roman"/>
                <w:b/>
                <w:sz w:val="20"/>
                <w:szCs w:val="20"/>
                <w:lang w:eastAsia="sk-SK"/>
              </w:rPr>
              <w:t>9</w:t>
            </w:r>
          </w:p>
        </w:tc>
      </w:tr>
      <w:tr w:rsidR="003061FD" w:rsidRPr="003061FD" w14:paraId="1969ECD7" w14:textId="77777777" w:rsidTr="000C47C8">
        <w:trPr>
          <w:trHeight w:val="262"/>
        </w:trPr>
        <w:tc>
          <w:tcPr>
            <w:tcW w:w="2634" w:type="pct"/>
            <w:tcBorders>
              <w:top w:val="single" w:sz="4" w:space="0" w:color="auto"/>
              <w:left w:val="single" w:sz="4" w:space="0" w:color="auto"/>
              <w:bottom w:val="single" w:sz="4" w:space="0" w:color="auto"/>
              <w:right w:val="single" w:sz="4" w:space="0" w:color="auto"/>
            </w:tcBorders>
            <w:vAlign w:val="bottom"/>
            <w:hideMark/>
          </w:tcPr>
          <w:p w14:paraId="0A1CB713" w14:textId="77777777" w:rsidR="003061FD" w:rsidRPr="003061FD" w:rsidRDefault="003061FD" w:rsidP="003061FD">
            <w:pPr>
              <w:spacing w:before="60" w:after="60" w:line="240" w:lineRule="auto"/>
              <w:jc w:val="both"/>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602 Tržby z predaja služieb</w:t>
            </w:r>
          </w:p>
        </w:tc>
        <w:tc>
          <w:tcPr>
            <w:tcW w:w="1156" w:type="pct"/>
            <w:tcBorders>
              <w:top w:val="single" w:sz="4" w:space="0" w:color="auto"/>
              <w:left w:val="single" w:sz="4" w:space="0" w:color="auto"/>
              <w:bottom w:val="single" w:sz="4" w:space="0" w:color="auto"/>
              <w:right w:val="single" w:sz="4" w:space="0" w:color="auto"/>
            </w:tcBorders>
            <w:hideMark/>
          </w:tcPr>
          <w:p w14:paraId="0AA81698" w14:textId="77777777" w:rsidR="003061FD" w:rsidRPr="003061FD" w:rsidRDefault="00476D6B" w:rsidP="003061FD">
            <w:pPr>
              <w:spacing w:before="60" w:after="6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38 239,33</w:t>
            </w:r>
          </w:p>
        </w:tc>
        <w:tc>
          <w:tcPr>
            <w:tcW w:w="1210" w:type="pct"/>
            <w:tcBorders>
              <w:top w:val="single" w:sz="4" w:space="0" w:color="auto"/>
              <w:left w:val="single" w:sz="4" w:space="0" w:color="auto"/>
              <w:bottom w:val="single" w:sz="4" w:space="0" w:color="auto"/>
              <w:right w:val="single" w:sz="4" w:space="0" w:color="auto"/>
            </w:tcBorders>
          </w:tcPr>
          <w:p w14:paraId="6D776BA8" w14:textId="77777777" w:rsidR="003061FD" w:rsidRPr="003061FD" w:rsidRDefault="00476D6B" w:rsidP="003061FD">
            <w:pPr>
              <w:spacing w:before="60" w:after="6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53 268,78</w:t>
            </w:r>
          </w:p>
        </w:tc>
      </w:tr>
    </w:tbl>
    <w:p w14:paraId="0FAFC1A9" w14:textId="031A5EA9" w:rsidR="003061FD" w:rsidRPr="003061FD" w:rsidRDefault="003061FD" w:rsidP="003061FD">
      <w:pPr>
        <w:spacing w:before="60" w:after="60" w:line="240" w:lineRule="auto"/>
        <w:jc w:val="both"/>
        <w:rPr>
          <w:rFonts w:ascii="Times New Roman" w:eastAsia="Times New Roman" w:hAnsi="Times New Roman" w:cs="Times New Roman"/>
          <w:lang w:eastAsia="sk-SK"/>
        </w:rPr>
      </w:pPr>
      <w:r w:rsidRPr="003061FD">
        <w:rPr>
          <w:rFonts w:ascii="Times New Roman" w:eastAsia="Times New Roman" w:hAnsi="Times New Roman" w:cs="Times New Roman"/>
          <w:color w:val="000000" w:themeColor="text1"/>
          <w:lang w:eastAsia="sk-SK"/>
        </w:rPr>
        <w:t xml:space="preserve">Najväčšiu položku </w:t>
      </w:r>
      <w:r w:rsidRPr="003061FD">
        <w:rPr>
          <w:rFonts w:ascii="Times New Roman" w:eastAsia="Times New Roman" w:hAnsi="Times New Roman" w:cs="Times New Roman"/>
          <w:lang w:eastAsia="sk-SK"/>
        </w:rPr>
        <w:t>tržieb z predaja služieb tvorili t</w:t>
      </w:r>
      <w:r w:rsidR="0095143A">
        <w:rPr>
          <w:rFonts w:ascii="Times New Roman" w:eastAsia="Times New Roman" w:hAnsi="Times New Roman" w:cs="Times New Roman"/>
          <w:lang w:eastAsia="sk-SK"/>
        </w:rPr>
        <w:t xml:space="preserve">ržby za </w:t>
      </w:r>
      <w:r w:rsidR="00476D6B">
        <w:rPr>
          <w:rFonts w:ascii="Times New Roman" w:eastAsia="Times New Roman" w:hAnsi="Times New Roman" w:cs="Times New Roman"/>
          <w:lang w:eastAsia="sk-SK"/>
        </w:rPr>
        <w:t xml:space="preserve">odpadové vody a to v sume 17 254,77 €, za stravu v školskej </w:t>
      </w:r>
      <w:r w:rsidR="0095143A">
        <w:rPr>
          <w:rFonts w:ascii="Times New Roman" w:eastAsia="Times New Roman" w:hAnsi="Times New Roman" w:cs="Times New Roman"/>
          <w:lang w:eastAsia="sk-SK"/>
        </w:rPr>
        <w:t xml:space="preserve"> jedál</w:t>
      </w:r>
      <w:r w:rsidR="00476D6B">
        <w:rPr>
          <w:rFonts w:ascii="Times New Roman" w:eastAsia="Times New Roman" w:hAnsi="Times New Roman" w:cs="Times New Roman"/>
          <w:lang w:eastAsia="sk-SK"/>
        </w:rPr>
        <w:t xml:space="preserve">ni </w:t>
      </w:r>
      <w:r w:rsidR="0095143A">
        <w:rPr>
          <w:rFonts w:ascii="Times New Roman" w:eastAsia="Times New Roman" w:hAnsi="Times New Roman" w:cs="Times New Roman"/>
          <w:lang w:eastAsia="sk-SK"/>
        </w:rPr>
        <w:t xml:space="preserve"> </w:t>
      </w:r>
      <w:r w:rsidR="007115B2">
        <w:rPr>
          <w:rFonts w:ascii="Times New Roman" w:eastAsia="Times New Roman" w:hAnsi="Times New Roman" w:cs="Times New Roman"/>
          <w:lang w:eastAsia="sk-SK"/>
        </w:rPr>
        <w:t>vo výške</w:t>
      </w:r>
      <w:r w:rsidR="0095143A">
        <w:rPr>
          <w:rFonts w:ascii="Times New Roman" w:eastAsia="Times New Roman" w:hAnsi="Times New Roman" w:cs="Times New Roman"/>
          <w:lang w:eastAsia="sk-SK"/>
        </w:rPr>
        <w:t xml:space="preserve"> </w:t>
      </w:r>
      <w:r w:rsidR="00476D6B">
        <w:rPr>
          <w:rFonts w:ascii="Times New Roman" w:eastAsia="Times New Roman" w:hAnsi="Times New Roman" w:cs="Times New Roman"/>
          <w:lang w:eastAsia="sk-SK"/>
        </w:rPr>
        <w:t>10 720,15</w:t>
      </w:r>
      <w:r w:rsidR="00FC7A39">
        <w:rPr>
          <w:rFonts w:ascii="Times New Roman" w:eastAsia="Times New Roman" w:hAnsi="Times New Roman" w:cs="Times New Roman"/>
          <w:lang w:eastAsia="sk-SK"/>
        </w:rPr>
        <w:t xml:space="preserve"> </w:t>
      </w:r>
      <w:r w:rsidRPr="003061FD">
        <w:rPr>
          <w:rFonts w:ascii="Times New Roman" w:eastAsia="Times New Roman" w:hAnsi="Times New Roman" w:cs="Times New Roman"/>
          <w:lang w:eastAsia="sk-SK"/>
        </w:rPr>
        <w:t>€</w:t>
      </w:r>
      <w:r w:rsidR="000C47C8">
        <w:rPr>
          <w:rFonts w:ascii="Times New Roman" w:eastAsia="Times New Roman" w:hAnsi="Times New Roman" w:cs="Times New Roman"/>
          <w:lang w:eastAsia="sk-SK"/>
        </w:rPr>
        <w:t xml:space="preserve">, </w:t>
      </w:r>
      <w:r w:rsidR="00A759F7">
        <w:rPr>
          <w:rFonts w:ascii="Times New Roman" w:eastAsia="Times New Roman" w:hAnsi="Times New Roman" w:cs="Times New Roman"/>
          <w:lang w:eastAsia="sk-SK"/>
        </w:rPr>
        <w:t>čo je  menej oproti roku</w:t>
      </w:r>
      <w:r w:rsidR="00476D6B">
        <w:rPr>
          <w:rFonts w:ascii="Times New Roman" w:eastAsia="Times New Roman" w:hAnsi="Times New Roman" w:cs="Times New Roman"/>
          <w:lang w:eastAsia="sk-SK"/>
        </w:rPr>
        <w:t xml:space="preserve"> 2019 aj z dôvodu obmedzenia školskej dochádzky </w:t>
      </w:r>
      <w:r w:rsidR="00750B3E">
        <w:rPr>
          <w:rFonts w:ascii="Times New Roman" w:eastAsia="Times New Roman" w:hAnsi="Times New Roman" w:cs="Times New Roman"/>
          <w:lang w:eastAsia="sk-SK"/>
        </w:rPr>
        <w:t xml:space="preserve"> súvisiac</w:t>
      </w:r>
      <w:r w:rsidR="00D45C0E">
        <w:rPr>
          <w:rFonts w:ascii="Times New Roman" w:eastAsia="Times New Roman" w:hAnsi="Times New Roman" w:cs="Times New Roman"/>
          <w:lang w:eastAsia="sk-SK"/>
        </w:rPr>
        <w:t>ej</w:t>
      </w:r>
      <w:r w:rsidR="00750B3E">
        <w:rPr>
          <w:rFonts w:ascii="Times New Roman" w:eastAsia="Times New Roman" w:hAnsi="Times New Roman" w:cs="Times New Roman"/>
          <w:lang w:eastAsia="sk-SK"/>
        </w:rPr>
        <w:t xml:space="preserve"> s</w:t>
      </w:r>
      <w:r w:rsidR="00917A15">
        <w:rPr>
          <w:rFonts w:ascii="Times New Roman" w:eastAsia="Times New Roman" w:hAnsi="Times New Roman" w:cs="Times New Roman"/>
          <w:lang w:eastAsia="sk-SK"/>
        </w:rPr>
        <w:t> </w:t>
      </w:r>
      <w:r w:rsidR="00750B3E">
        <w:rPr>
          <w:rFonts w:ascii="Times New Roman" w:eastAsia="Times New Roman" w:hAnsi="Times New Roman" w:cs="Times New Roman"/>
          <w:lang w:eastAsia="sk-SK"/>
        </w:rPr>
        <w:t>pandémiou</w:t>
      </w:r>
      <w:r w:rsidR="00917A15">
        <w:rPr>
          <w:rFonts w:ascii="Times New Roman" w:eastAsia="Times New Roman" w:hAnsi="Times New Roman" w:cs="Times New Roman"/>
          <w:lang w:eastAsia="sk-SK"/>
        </w:rPr>
        <w:t xml:space="preserve"> </w:t>
      </w:r>
      <w:r w:rsidR="00917A15" w:rsidRPr="006E61CE">
        <w:rPr>
          <w:rFonts w:ascii="Times New Roman" w:eastAsia="Times New Roman" w:hAnsi="Times New Roman" w:cs="Times New Roman"/>
          <w:color w:val="000000" w:themeColor="text1"/>
          <w:lang w:eastAsia="sk-SK"/>
        </w:rPr>
        <w:t>ochorenia COVID -19</w:t>
      </w:r>
      <w:r w:rsidR="00476D6B" w:rsidRPr="006E61CE">
        <w:rPr>
          <w:rFonts w:ascii="Times New Roman" w:eastAsia="Times New Roman" w:hAnsi="Times New Roman" w:cs="Times New Roman"/>
          <w:color w:val="000000" w:themeColor="text1"/>
          <w:lang w:eastAsia="sk-SK"/>
        </w:rPr>
        <w:t xml:space="preserve">. </w:t>
      </w:r>
      <w:r w:rsidR="00476D6B">
        <w:rPr>
          <w:rFonts w:ascii="Times New Roman" w:eastAsia="Times New Roman" w:hAnsi="Times New Roman" w:cs="Times New Roman"/>
          <w:lang w:eastAsia="sk-SK"/>
        </w:rPr>
        <w:t xml:space="preserve">Tržby za </w:t>
      </w:r>
      <w:r w:rsidR="0054505F">
        <w:rPr>
          <w:rFonts w:ascii="Times New Roman" w:eastAsia="Times New Roman" w:hAnsi="Times New Roman" w:cs="Times New Roman"/>
          <w:lang w:eastAsia="sk-SK"/>
        </w:rPr>
        <w:t xml:space="preserve"> </w:t>
      </w:r>
      <w:r w:rsidRPr="003061FD">
        <w:rPr>
          <w:rFonts w:ascii="Times New Roman" w:eastAsia="Times New Roman" w:hAnsi="Times New Roman" w:cs="Times New Roman"/>
          <w:lang w:eastAsia="sk-SK"/>
        </w:rPr>
        <w:t xml:space="preserve">opatrovateľskú službu </w:t>
      </w:r>
      <w:r w:rsidR="00476D6B">
        <w:rPr>
          <w:rFonts w:ascii="Times New Roman" w:eastAsia="Times New Roman" w:hAnsi="Times New Roman" w:cs="Times New Roman"/>
          <w:lang w:eastAsia="sk-SK"/>
        </w:rPr>
        <w:t xml:space="preserve">boli </w:t>
      </w:r>
      <w:r w:rsidRPr="003061FD">
        <w:rPr>
          <w:rFonts w:ascii="Times New Roman" w:eastAsia="Times New Roman" w:hAnsi="Times New Roman" w:cs="Times New Roman"/>
          <w:lang w:eastAsia="sk-SK"/>
        </w:rPr>
        <w:t xml:space="preserve">v sume </w:t>
      </w:r>
      <w:r w:rsidR="00476D6B">
        <w:rPr>
          <w:rFonts w:ascii="Times New Roman" w:eastAsia="Times New Roman" w:hAnsi="Times New Roman" w:cs="Times New Roman"/>
          <w:lang w:eastAsia="sk-SK"/>
        </w:rPr>
        <w:t>7 594,90</w:t>
      </w:r>
      <w:r w:rsidRPr="003061FD">
        <w:rPr>
          <w:rFonts w:ascii="Times New Roman" w:eastAsia="Times New Roman" w:hAnsi="Times New Roman" w:cs="Times New Roman"/>
          <w:lang w:eastAsia="sk-SK"/>
        </w:rPr>
        <w:t xml:space="preserve"> €. Celkové tržby boli o</w:t>
      </w:r>
      <w:r w:rsidR="00476D6B">
        <w:rPr>
          <w:rFonts w:ascii="Times New Roman" w:eastAsia="Times New Roman" w:hAnsi="Times New Roman" w:cs="Times New Roman"/>
          <w:lang w:eastAsia="sk-SK"/>
        </w:rPr>
        <w:t> 15 029,45</w:t>
      </w:r>
      <w:r w:rsidR="0054505F">
        <w:rPr>
          <w:rFonts w:ascii="Times New Roman" w:eastAsia="Times New Roman" w:hAnsi="Times New Roman" w:cs="Times New Roman"/>
          <w:lang w:eastAsia="sk-SK"/>
        </w:rPr>
        <w:t xml:space="preserve"> </w:t>
      </w:r>
      <w:r w:rsidRPr="003061FD">
        <w:rPr>
          <w:rFonts w:ascii="Times New Roman" w:eastAsia="Times New Roman" w:hAnsi="Times New Roman" w:cs="Times New Roman"/>
          <w:lang w:eastAsia="sk-SK"/>
        </w:rPr>
        <w:t xml:space="preserve">€ </w:t>
      </w:r>
      <w:r w:rsidR="0054505F">
        <w:rPr>
          <w:rFonts w:ascii="Times New Roman" w:eastAsia="Times New Roman" w:hAnsi="Times New Roman" w:cs="Times New Roman"/>
          <w:lang w:eastAsia="sk-SK"/>
        </w:rPr>
        <w:t xml:space="preserve">nižšie </w:t>
      </w:r>
      <w:r w:rsidRPr="003061FD">
        <w:rPr>
          <w:rFonts w:ascii="Times New Roman" w:eastAsia="Times New Roman" w:hAnsi="Times New Roman" w:cs="Times New Roman"/>
          <w:lang w:eastAsia="sk-SK"/>
        </w:rPr>
        <w:t>ako v roku 20</w:t>
      </w:r>
      <w:r w:rsidR="00476D6B">
        <w:rPr>
          <w:rFonts w:ascii="Times New Roman" w:eastAsia="Times New Roman" w:hAnsi="Times New Roman" w:cs="Times New Roman"/>
          <w:lang w:eastAsia="sk-SK"/>
        </w:rPr>
        <w:t>19</w:t>
      </w:r>
      <w:r w:rsidR="0054505F">
        <w:rPr>
          <w:rFonts w:ascii="Times New Roman" w:eastAsia="Times New Roman" w:hAnsi="Times New Roman" w:cs="Times New Roman"/>
          <w:lang w:eastAsia="sk-SK"/>
        </w:rPr>
        <w:t xml:space="preserve"> a to </w:t>
      </w:r>
      <w:r w:rsidR="00750B3E">
        <w:rPr>
          <w:rFonts w:ascii="Times New Roman" w:eastAsia="Times New Roman" w:hAnsi="Times New Roman" w:cs="Times New Roman"/>
          <w:lang w:eastAsia="sk-SK"/>
        </w:rPr>
        <w:t>predovšetkým z dôvodu obmedzení súvisiacich s ochorením COVID-19: nižšie tržby za stravné, za vyhlášky v miestnom rozhlase a pod.</w:t>
      </w:r>
    </w:p>
    <w:p w14:paraId="64A523CB" w14:textId="77777777" w:rsidR="003061FD" w:rsidRPr="003061FD" w:rsidRDefault="003061FD" w:rsidP="003061FD">
      <w:pPr>
        <w:spacing w:after="0" w:line="240" w:lineRule="auto"/>
        <w:rPr>
          <w:rFonts w:ascii="Times New Roman" w:eastAsia="Times New Roman" w:hAnsi="Times New Roman" w:cs="Times New Roman"/>
          <w:b/>
          <w:sz w:val="20"/>
          <w:szCs w:val="20"/>
          <w:lang w:eastAsia="sk-SK"/>
        </w:rPr>
      </w:pPr>
    </w:p>
    <w:p w14:paraId="2E5B13D0" w14:textId="36D0FF32" w:rsidR="003061FD" w:rsidRDefault="003061FD" w:rsidP="003061FD">
      <w:pPr>
        <w:spacing w:after="0" w:line="240" w:lineRule="auto"/>
        <w:rPr>
          <w:rFonts w:ascii="Times New Roman" w:eastAsia="Times New Roman" w:hAnsi="Times New Roman" w:cs="Times New Roman"/>
          <w:b/>
          <w:lang w:eastAsia="sk-SK"/>
        </w:rPr>
      </w:pPr>
      <w:r w:rsidRPr="003061FD">
        <w:rPr>
          <w:rFonts w:ascii="Times New Roman" w:eastAsia="Times New Roman" w:hAnsi="Times New Roman" w:cs="Times New Roman"/>
          <w:b/>
          <w:lang w:eastAsia="sk-SK"/>
        </w:rPr>
        <w:t>Prehľad o daňových výnosoch  samosprávy a výnosov z poplatkov v</w:t>
      </w:r>
      <w:r w:rsidR="00F741BF">
        <w:rPr>
          <w:rFonts w:ascii="Times New Roman" w:eastAsia="Times New Roman" w:hAnsi="Times New Roman" w:cs="Times New Roman"/>
          <w:b/>
          <w:lang w:eastAsia="sk-SK"/>
        </w:rPr>
        <w:t> </w:t>
      </w:r>
      <w:r w:rsidRPr="003061FD">
        <w:rPr>
          <w:rFonts w:ascii="Times New Roman" w:eastAsia="Times New Roman" w:hAnsi="Times New Roman" w:cs="Times New Roman"/>
          <w:b/>
          <w:lang w:eastAsia="sk-SK"/>
        </w:rPr>
        <w:t>EUR</w:t>
      </w:r>
    </w:p>
    <w:p w14:paraId="7751F527" w14:textId="77777777" w:rsidR="00F741BF" w:rsidRPr="003061FD" w:rsidRDefault="00F741BF" w:rsidP="003061FD">
      <w:pPr>
        <w:spacing w:after="0" w:line="240" w:lineRule="auto"/>
        <w:rPr>
          <w:rFonts w:ascii="Times New Roman" w:eastAsia="Times New Roman" w:hAnsi="Times New Roman" w:cs="Times New Roman"/>
          <w:b/>
          <w:lang w:eastAsia="sk-SK"/>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50"/>
        <w:gridCol w:w="2032"/>
        <w:gridCol w:w="2264"/>
      </w:tblGrid>
      <w:tr w:rsidR="003061FD" w:rsidRPr="003061FD" w14:paraId="08C48B6C" w14:textId="77777777" w:rsidTr="000C47C8">
        <w:tc>
          <w:tcPr>
            <w:tcW w:w="2702" w:type="pct"/>
            <w:tcBorders>
              <w:top w:val="single" w:sz="4" w:space="0" w:color="auto"/>
              <w:left w:val="single" w:sz="4" w:space="0" w:color="auto"/>
              <w:bottom w:val="single" w:sz="4" w:space="0" w:color="auto"/>
              <w:right w:val="single" w:sz="4" w:space="0" w:color="auto"/>
            </w:tcBorders>
            <w:shd w:val="clear" w:color="auto" w:fill="F2F2F2"/>
            <w:hideMark/>
          </w:tcPr>
          <w:p w14:paraId="7713F012" w14:textId="77777777" w:rsidR="003061FD" w:rsidRPr="003061FD" w:rsidRDefault="003061FD" w:rsidP="003061FD">
            <w:pPr>
              <w:spacing w:after="0" w:line="240" w:lineRule="auto"/>
              <w:jc w:val="center"/>
              <w:rPr>
                <w:rFonts w:ascii="Times New Roman" w:eastAsia="Times New Roman" w:hAnsi="Times New Roman" w:cs="Times New Roman"/>
                <w:b/>
                <w:lang w:eastAsia="sk-SK"/>
              </w:rPr>
            </w:pPr>
            <w:r w:rsidRPr="003061FD">
              <w:rPr>
                <w:rFonts w:ascii="Times New Roman" w:eastAsia="Times New Roman" w:hAnsi="Times New Roman" w:cs="Times New Roman"/>
                <w:b/>
                <w:lang w:eastAsia="sk-SK"/>
              </w:rPr>
              <w:t>Názov položky</w:t>
            </w:r>
          </w:p>
        </w:tc>
        <w:tc>
          <w:tcPr>
            <w:tcW w:w="1087" w:type="pct"/>
            <w:tcBorders>
              <w:top w:val="single" w:sz="4" w:space="0" w:color="auto"/>
              <w:left w:val="single" w:sz="4" w:space="0" w:color="auto"/>
              <w:bottom w:val="single" w:sz="4" w:space="0" w:color="auto"/>
              <w:right w:val="single" w:sz="4" w:space="0" w:color="auto"/>
            </w:tcBorders>
            <w:shd w:val="clear" w:color="auto" w:fill="F2F2F2"/>
            <w:hideMark/>
          </w:tcPr>
          <w:p w14:paraId="52EDD6C1" w14:textId="19EC8AEC" w:rsidR="003061FD" w:rsidRPr="003061FD" w:rsidRDefault="003061FD" w:rsidP="00750B3E">
            <w:pPr>
              <w:spacing w:after="0" w:line="240" w:lineRule="auto"/>
              <w:jc w:val="center"/>
              <w:rPr>
                <w:rFonts w:ascii="Times New Roman" w:eastAsia="Times New Roman" w:hAnsi="Times New Roman" w:cs="Times New Roman"/>
                <w:b/>
                <w:lang w:eastAsia="sk-SK"/>
              </w:rPr>
            </w:pPr>
            <w:r w:rsidRPr="003061FD">
              <w:rPr>
                <w:rFonts w:ascii="Times New Roman" w:eastAsia="Times New Roman" w:hAnsi="Times New Roman" w:cs="Times New Roman"/>
                <w:b/>
                <w:lang w:eastAsia="sk-SK"/>
              </w:rPr>
              <w:t>31.12.20</w:t>
            </w:r>
            <w:r w:rsidR="00750B3E">
              <w:rPr>
                <w:rFonts w:ascii="Times New Roman" w:eastAsia="Times New Roman" w:hAnsi="Times New Roman" w:cs="Times New Roman"/>
                <w:b/>
                <w:lang w:eastAsia="sk-SK"/>
              </w:rPr>
              <w:t>20</w:t>
            </w:r>
          </w:p>
        </w:tc>
        <w:tc>
          <w:tcPr>
            <w:tcW w:w="1211" w:type="pct"/>
            <w:tcBorders>
              <w:top w:val="single" w:sz="4" w:space="0" w:color="auto"/>
              <w:left w:val="single" w:sz="4" w:space="0" w:color="auto"/>
              <w:bottom w:val="single" w:sz="4" w:space="0" w:color="auto"/>
              <w:right w:val="single" w:sz="4" w:space="0" w:color="auto"/>
            </w:tcBorders>
            <w:shd w:val="clear" w:color="auto" w:fill="F2F2F2"/>
            <w:hideMark/>
          </w:tcPr>
          <w:p w14:paraId="09547977" w14:textId="77777777" w:rsidR="003061FD" w:rsidRPr="003061FD" w:rsidRDefault="003061FD" w:rsidP="00476D6B">
            <w:pPr>
              <w:spacing w:after="0" w:line="240" w:lineRule="auto"/>
              <w:jc w:val="center"/>
              <w:rPr>
                <w:rFonts w:ascii="Times New Roman" w:eastAsia="Times New Roman" w:hAnsi="Times New Roman" w:cs="Times New Roman"/>
                <w:b/>
                <w:lang w:eastAsia="sk-SK"/>
              </w:rPr>
            </w:pPr>
            <w:r w:rsidRPr="003061FD">
              <w:rPr>
                <w:rFonts w:ascii="Times New Roman" w:eastAsia="Times New Roman" w:hAnsi="Times New Roman" w:cs="Times New Roman"/>
                <w:b/>
                <w:lang w:eastAsia="sk-SK"/>
              </w:rPr>
              <w:t>31.12.20</w:t>
            </w:r>
            <w:r w:rsidR="004335C2">
              <w:rPr>
                <w:rFonts w:ascii="Times New Roman" w:eastAsia="Times New Roman" w:hAnsi="Times New Roman" w:cs="Times New Roman"/>
                <w:b/>
                <w:lang w:eastAsia="sk-SK"/>
              </w:rPr>
              <w:t>1</w:t>
            </w:r>
            <w:r w:rsidR="00476D6B">
              <w:rPr>
                <w:rFonts w:ascii="Times New Roman" w:eastAsia="Times New Roman" w:hAnsi="Times New Roman" w:cs="Times New Roman"/>
                <w:b/>
                <w:lang w:eastAsia="sk-SK"/>
              </w:rPr>
              <w:t>9</w:t>
            </w:r>
          </w:p>
        </w:tc>
      </w:tr>
      <w:tr w:rsidR="00476D6B" w:rsidRPr="003061FD" w14:paraId="1D6CB712" w14:textId="77777777" w:rsidTr="000C47C8">
        <w:tc>
          <w:tcPr>
            <w:tcW w:w="2702" w:type="pct"/>
            <w:tcBorders>
              <w:top w:val="single" w:sz="4" w:space="0" w:color="auto"/>
              <w:left w:val="single" w:sz="4" w:space="0" w:color="auto"/>
              <w:bottom w:val="single" w:sz="4" w:space="0" w:color="auto"/>
              <w:right w:val="single" w:sz="4" w:space="0" w:color="auto"/>
            </w:tcBorders>
            <w:vAlign w:val="bottom"/>
            <w:hideMark/>
          </w:tcPr>
          <w:p w14:paraId="772562C2" w14:textId="77777777" w:rsidR="00476D6B" w:rsidRPr="003061FD" w:rsidRDefault="00476D6B" w:rsidP="00476D6B">
            <w:pPr>
              <w:spacing w:after="0" w:line="240" w:lineRule="auto"/>
              <w:rPr>
                <w:rFonts w:ascii="Times New Roman" w:eastAsia="Times New Roman" w:hAnsi="Times New Roman" w:cs="Times New Roman"/>
                <w:color w:val="000000"/>
                <w:sz w:val="20"/>
                <w:szCs w:val="20"/>
              </w:rPr>
            </w:pPr>
            <w:r w:rsidRPr="003061FD">
              <w:rPr>
                <w:rFonts w:ascii="Times New Roman" w:eastAsia="Times New Roman" w:hAnsi="Times New Roman" w:cs="Times New Roman"/>
                <w:color w:val="000000"/>
                <w:sz w:val="20"/>
                <w:szCs w:val="20"/>
              </w:rPr>
              <w:t>Poukázaný podiel na dani z príjmov zo štátneho rozpočtu</w:t>
            </w:r>
          </w:p>
        </w:tc>
        <w:tc>
          <w:tcPr>
            <w:tcW w:w="1087" w:type="pct"/>
            <w:tcBorders>
              <w:top w:val="single" w:sz="4" w:space="0" w:color="auto"/>
              <w:left w:val="single" w:sz="4" w:space="0" w:color="auto"/>
              <w:bottom w:val="single" w:sz="4" w:space="0" w:color="auto"/>
              <w:right w:val="single" w:sz="4" w:space="0" w:color="auto"/>
            </w:tcBorders>
          </w:tcPr>
          <w:p w14:paraId="704A92FA" w14:textId="77777777" w:rsidR="00476D6B" w:rsidRPr="003061FD" w:rsidRDefault="00476D6B" w:rsidP="007115B2">
            <w:pPr>
              <w:spacing w:after="0" w:line="240" w:lineRule="auto"/>
              <w:jc w:val="right"/>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779 920,28</w:t>
            </w:r>
          </w:p>
        </w:tc>
        <w:tc>
          <w:tcPr>
            <w:tcW w:w="1211" w:type="pct"/>
            <w:tcBorders>
              <w:top w:val="single" w:sz="4" w:space="0" w:color="auto"/>
              <w:left w:val="single" w:sz="4" w:space="0" w:color="auto"/>
              <w:bottom w:val="single" w:sz="4" w:space="0" w:color="auto"/>
              <w:right w:val="single" w:sz="4" w:space="0" w:color="auto"/>
            </w:tcBorders>
          </w:tcPr>
          <w:p w14:paraId="77F56D3D" w14:textId="77777777" w:rsidR="00476D6B" w:rsidRPr="003061FD" w:rsidRDefault="00476D6B" w:rsidP="007115B2">
            <w:pPr>
              <w:spacing w:after="0" w:line="240" w:lineRule="auto"/>
              <w:jc w:val="right"/>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763 378,80</w:t>
            </w:r>
          </w:p>
        </w:tc>
      </w:tr>
      <w:tr w:rsidR="00476D6B" w:rsidRPr="003061FD" w14:paraId="4EF6B792" w14:textId="77777777" w:rsidTr="000C47C8">
        <w:tc>
          <w:tcPr>
            <w:tcW w:w="2702" w:type="pct"/>
            <w:tcBorders>
              <w:top w:val="single" w:sz="4" w:space="0" w:color="auto"/>
              <w:left w:val="single" w:sz="4" w:space="0" w:color="auto"/>
              <w:bottom w:val="single" w:sz="4" w:space="0" w:color="auto"/>
              <w:right w:val="single" w:sz="4" w:space="0" w:color="auto"/>
            </w:tcBorders>
            <w:vAlign w:val="bottom"/>
            <w:hideMark/>
          </w:tcPr>
          <w:p w14:paraId="6EB7F565" w14:textId="77777777" w:rsidR="00476D6B" w:rsidRPr="003061FD" w:rsidRDefault="00476D6B" w:rsidP="00476D6B">
            <w:pPr>
              <w:spacing w:after="0" w:line="240" w:lineRule="auto"/>
              <w:rPr>
                <w:rFonts w:ascii="Times New Roman" w:eastAsia="Times New Roman" w:hAnsi="Times New Roman" w:cs="Times New Roman"/>
                <w:color w:val="000000"/>
                <w:sz w:val="20"/>
                <w:szCs w:val="20"/>
              </w:rPr>
            </w:pPr>
            <w:r w:rsidRPr="003061FD">
              <w:rPr>
                <w:rFonts w:ascii="Times New Roman" w:eastAsia="Times New Roman" w:hAnsi="Times New Roman" w:cs="Times New Roman"/>
                <w:color w:val="000000"/>
                <w:sz w:val="20"/>
                <w:szCs w:val="20"/>
              </w:rPr>
              <w:t>Dane za špecifické služby - za psa</w:t>
            </w:r>
          </w:p>
        </w:tc>
        <w:tc>
          <w:tcPr>
            <w:tcW w:w="1087" w:type="pct"/>
            <w:tcBorders>
              <w:top w:val="single" w:sz="4" w:space="0" w:color="auto"/>
              <w:left w:val="single" w:sz="4" w:space="0" w:color="auto"/>
              <w:bottom w:val="single" w:sz="4" w:space="0" w:color="auto"/>
              <w:right w:val="single" w:sz="4" w:space="0" w:color="auto"/>
            </w:tcBorders>
          </w:tcPr>
          <w:p w14:paraId="224E04F3" w14:textId="65546262" w:rsidR="00476D6B" w:rsidRPr="003061FD" w:rsidRDefault="007115B2" w:rsidP="007115B2">
            <w:pPr>
              <w:spacing w:after="0" w:line="240" w:lineRule="auto"/>
              <w:jc w:val="right"/>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r w:rsidR="00476D6B">
              <w:rPr>
                <w:rFonts w:ascii="Times New Roman" w:eastAsia="Times New Roman" w:hAnsi="Times New Roman" w:cs="Times New Roman"/>
                <w:color w:val="000000"/>
                <w:sz w:val="20"/>
                <w:szCs w:val="20"/>
                <w:lang w:eastAsia="sk-SK"/>
              </w:rPr>
              <w:t>1 358,58</w:t>
            </w:r>
          </w:p>
        </w:tc>
        <w:tc>
          <w:tcPr>
            <w:tcW w:w="1211" w:type="pct"/>
            <w:tcBorders>
              <w:top w:val="single" w:sz="4" w:space="0" w:color="auto"/>
              <w:left w:val="single" w:sz="4" w:space="0" w:color="auto"/>
              <w:bottom w:val="single" w:sz="4" w:space="0" w:color="auto"/>
              <w:right w:val="single" w:sz="4" w:space="0" w:color="auto"/>
            </w:tcBorders>
          </w:tcPr>
          <w:p w14:paraId="2620AF6D" w14:textId="77777777" w:rsidR="00476D6B" w:rsidRPr="003061FD" w:rsidRDefault="00476D6B" w:rsidP="007115B2">
            <w:pPr>
              <w:spacing w:after="0" w:line="240" w:lineRule="auto"/>
              <w:jc w:val="right"/>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1 361,50</w:t>
            </w:r>
          </w:p>
        </w:tc>
      </w:tr>
      <w:tr w:rsidR="00476D6B" w:rsidRPr="003061FD" w14:paraId="24EA1FA2" w14:textId="77777777" w:rsidTr="000C47C8">
        <w:tc>
          <w:tcPr>
            <w:tcW w:w="2702" w:type="pct"/>
            <w:tcBorders>
              <w:top w:val="single" w:sz="4" w:space="0" w:color="auto"/>
              <w:left w:val="single" w:sz="4" w:space="0" w:color="auto"/>
              <w:bottom w:val="single" w:sz="4" w:space="0" w:color="auto"/>
              <w:right w:val="single" w:sz="4" w:space="0" w:color="auto"/>
            </w:tcBorders>
            <w:vAlign w:val="bottom"/>
            <w:hideMark/>
          </w:tcPr>
          <w:p w14:paraId="69ED471C" w14:textId="77777777" w:rsidR="00476D6B" w:rsidRPr="003061FD" w:rsidRDefault="00476D6B" w:rsidP="00476D6B">
            <w:pPr>
              <w:spacing w:after="0" w:line="240" w:lineRule="auto"/>
              <w:rPr>
                <w:rFonts w:ascii="Times New Roman" w:eastAsia="Times New Roman" w:hAnsi="Times New Roman" w:cs="Times New Roman"/>
                <w:color w:val="000000"/>
                <w:sz w:val="20"/>
                <w:szCs w:val="20"/>
              </w:rPr>
            </w:pPr>
            <w:r w:rsidRPr="003061FD">
              <w:rPr>
                <w:rFonts w:ascii="Times New Roman" w:eastAsia="Times New Roman" w:hAnsi="Times New Roman" w:cs="Times New Roman"/>
                <w:color w:val="000000"/>
                <w:sz w:val="20"/>
                <w:szCs w:val="20"/>
              </w:rPr>
              <w:t>Dane za špecifické služby-za ubytovanie, užívanie verejného priestranstva</w:t>
            </w:r>
          </w:p>
        </w:tc>
        <w:tc>
          <w:tcPr>
            <w:tcW w:w="1087" w:type="pct"/>
            <w:tcBorders>
              <w:top w:val="single" w:sz="4" w:space="0" w:color="auto"/>
              <w:left w:val="single" w:sz="4" w:space="0" w:color="auto"/>
              <w:bottom w:val="single" w:sz="4" w:space="0" w:color="auto"/>
              <w:right w:val="single" w:sz="4" w:space="0" w:color="auto"/>
            </w:tcBorders>
          </w:tcPr>
          <w:p w14:paraId="4ECDECAA" w14:textId="0914C547" w:rsidR="00476D6B" w:rsidRPr="003061FD" w:rsidRDefault="007115B2" w:rsidP="007115B2">
            <w:pPr>
              <w:spacing w:after="0" w:line="240" w:lineRule="auto"/>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sidR="00476D6B">
              <w:rPr>
                <w:rFonts w:ascii="Times New Roman" w:eastAsia="Times New Roman" w:hAnsi="Times New Roman" w:cs="Times New Roman"/>
                <w:color w:val="000000"/>
                <w:sz w:val="20"/>
                <w:szCs w:val="20"/>
              </w:rPr>
              <w:t>674,87</w:t>
            </w:r>
          </w:p>
        </w:tc>
        <w:tc>
          <w:tcPr>
            <w:tcW w:w="1211" w:type="pct"/>
            <w:tcBorders>
              <w:top w:val="single" w:sz="4" w:space="0" w:color="auto"/>
              <w:left w:val="single" w:sz="4" w:space="0" w:color="auto"/>
              <w:bottom w:val="single" w:sz="4" w:space="0" w:color="auto"/>
              <w:right w:val="single" w:sz="4" w:space="0" w:color="auto"/>
            </w:tcBorders>
          </w:tcPr>
          <w:p w14:paraId="4CFD1A63" w14:textId="77777777" w:rsidR="00476D6B" w:rsidRPr="003061FD" w:rsidRDefault="00476D6B" w:rsidP="007115B2">
            <w:pPr>
              <w:spacing w:after="0" w:line="240" w:lineRule="auto"/>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1 892,87</w:t>
            </w:r>
          </w:p>
        </w:tc>
      </w:tr>
      <w:tr w:rsidR="00476D6B" w:rsidRPr="003061FD" w14:paraId="279B6441" w14:textId="77777777" w:rsidTr="000C47C8">
        <w:tc>
          <w:tcPr>
            <w:tcW w:w="2702" w:type="pct"/>
            <w:tcBorders>
              <w:top w:val="single" w:sz="4" w:space="0" w:color="auto"/>
              <w:left w:val="single" w:sz="4" w:space="0" w:color="auto"/>
              <w:bottom w:val="single" w:sz="4" w:space="0" w:color="auto"/>
              <w:right w:val="single" w:sz="4" w:space="0" w:color="auto"/>
            </w:tcBorders>
            <w:vAlign w:val="bottom"/>
            <w:hideMark/>
          </w:tcPr>
          <w:p w14:paraId="44CC5142" w14:textId="77777777" w:rsidR="00476D6B" w:rsidRPr="003061FD" w:rsidRDefault="00476D6B" w:rsidP="00476D6B">
            <w:pPr>
              <w:spacing w:after="0" w:line="240" w:lineRule="auto"/>
              <w:rPr>
                <w:rFonts w:ascii="Times New Roman" w:eastAsia="Times New Roman" w:hAnsi="Times New Roman" w:cs="Times New Roman"/>
                <w:color w:val="000000"/>
                <w:sz w:val="20"/>
                <w:szCs w:val="20"/>
              </w:rPr>
            </w:pPr>
            <w:r w:rsidRPr="003061FD">
              <w:rPr>
                <w:rFonts w:ascii="Times New Roman" w:eastAsia="Times New Roman" w:hAnsi="Times New Roman" w:cs="Times New Roman"/>
                <w:color w:val="000000"/>
                <w:sz w:val="20"/>
                <w:szCs w:val="20"/>
              </w:rPr>
              <w:t xml:space="preserve">Daň z nehnuteľností </w:t>
            </w:r>
          </w:p>
        </w:tc>
        <w:tc>
          <w:tcPr>
            <w:tcW w:w="1087" w:type="pct"/>
            <w:tcBorders>
              <w:top w:val="single" w:sz="4" w:space="0" w:color="auto"/>
              <w:left w:val="single" w:sz="4" w:space="0" w:color="auto"/>
              <w:bottom w:val="single" w:sz="4" w:space="0" w:color="auto"/>
              <w:right w:val="single" w:sz="4" w:space="0" w:color="auto"/>
            </w:tcBorders>
          </w:tcPr>
          <w:p w14:paraId="6D562EC9" w14:textId="705383E2" w:rsidR="00476D6B" w:rsidRPr="003061FD" w:rsidRDefault="007115B2" w:rsidP="007115B2">
            <w:pPr>
              <w:spacing w:after="0" w:line="240" w:lineRule="auto"/>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sidR="00476D6B">
              <w:rPr>
                <w:rFonts w:ascii="Times New Roman" w:eastAsia="Times New Roman" w:hAnsi="Times New Roman" w:cs="Times New Roman"/>
                <w:color w:val="000000"/>
                <w:sz w:val="20"/>
                <w:szCs w:val="20"/>
              </w:rPr>
              <w:t>39 464,24</w:t>
            </w:r>
          </w:p>
        </w:tc>
        <w:tc>
          <w:tcPr>
            <w:tcW w:w="1211" w:type="pct"/>
            <w:tcBorders>
              <w:top w:val="single" w:sz="4" w:space="0" w:color="auto"/>
              <w:left w:val="single" w:sz="4" w:space="0" w:color="auto"/>
              <w:bottom w:val="single" w:sz="4" w:space="0" w:color="auto"/>
              <w:right w:val="single" w:sz="4" w:space="0" w:color="auto"/>
            </w:tcBorders>
          </w:tcPr>
          <w:p w14:paraId="1E4DBEBF" w14:textId="77777777" w:rsidR="00476D6B" w:rsidRPr="003061FD" w:rsidRDefault="00476D6B" w:rsidP="007115B2">
            <w:pPr>
              <w:spacing w:after="0" w:line="240" w:lineRule="auto"/>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36 463,32</w:t>
            </w:r>
          </w:p>
        </w:tc>
      </w:tr>
      <w:tr w:rsidR="00476D6B" w:rsidRPr="003061FD" w14:paraId="2888A636" w14:textId="77777777" w:rsidTr="000C47C8">
        <w:tc>
          <w:tcPr>
            <w:tcW w:w="2702" w:type="pct"/>
            <w:tcBorders>
              <w:top w:val="single" w:sz="4" w:space="0" w:color="auto"/>
              <w:left w:val="single" w:sz="4" w:space="0" w:color="auto"/>
              <w:bottom w:val="single" w:sz="4" w:space="0" w:color="auto"/>
              <w:right w:val="single" w:sz="4" w:space="0" w:color="auto"/>
            </w:tcBorders>
            <w:vAlign w:val="bottom"/>
            <w:hideMark/>
          </w:tcPr>
          <w:p w14:paraId="0F61D44E" w14:textId="77777777" w:rsidR="00476D6B" w:rsidRPr="003061FD" w:rsidRDefault="00476D6B" w:rsidP="00476D6B">
            <w:pPr>
              <w:spacing w:after="0" w:line="240" w:lineRule="auto"/>
              <w:rPr>
                <w:rFonts w:ascii="Times New Roman" w:eastAsia="Times New Roman" w:hAnsi="Times New Roman" w:cs="Times New Roman"/>
                <w:b/>
                <w:color w:val="000000"/>
                <w:sz w:val="20"/>
                <w:szCs w:val="20"/>
              </w:rPr>
            </w:pPr>
            <w:r w:rsidRPr="003061FD">
              <w:rPr>
                <w:rFonts w:ascii="Times New Roman" w:eastAsia="Times New Roman" w:hAnsi="Times New Roman" w:cs="Times New Roman"/>
                <w:b/>
                <w:color w:val="000000"/>
                <w:sz w:val="20"/>
                <w:szCs w:val="20"/>
              </w:rPr>
              <w:t xml:space="preserve">632 Daňové výnosy samosprávy spolu </w:t>
            </w:r>
          </w:p>
        </w:tc>
        <w:tc>
          <w:tcPr>
            <w:tcW w:w="1087" w:type="pct"/>
            <w:tcBorders>
              <w:top w:val="single" w:sz="4" w:space="0" w:color="auto"/>
              <w:left w:val="single" w:sz="4" w:space="0" w:color="auto"/>
              <w:bottom w:val="single" w:sz="4" w:space="0" w:color="auto"/>
              <w:right w:val="single" w:sz="4" w:space="0" w:color="auto"/>
            </w:tcBorders>
            <w:vAlign w:val="center"/>
          </w:tcPr>
          <w:p w14:paraId="371A5AC6" w14:textId="059B1512" w:rsidR="00476D6B" w:rsidRPr="003061FD" w:rsidRDefault="006710D4" w:rsidP="007115B2">
            <w:pPr>
              <w:spacing w:after="0" w:line="240" w:lineRule="auto"/>
              <w:jc w:val="right"/>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 xml:space="preserve"> </w:t>
            </w:r>
            <w:r w:rsidR="007115B2">
              <w:rPr>
                <w:rFonts w:ascii="Times New Roman" w:eastAsia="Times New Roman" w:hAnsi="Times New Roman" w:cs="Times New Roman"/>
                <w:b/>
                <w:color w:val="000000"/>
                <w:sz w:val="20"/>
                <w:szCs w:val="20"/>
              </w:rPr>
              <w:t xml:space="preserve">    </w:t>
            </w:r>
            <w:r w:rsidR="00476D6B">
              <w:rPr>
                <w:rFonts w:ascii="Times New Roman" w:eastAsia="Times New Roman" w:hAnsi="Times New Roman" w:cs="Times New Roman"/>
                <w:b/>
                <w:color w:val="000000"/>
                <w:sz w:val="20"/>
                <w:szCs w:val="20"/>
              </w:rPr>
              <w:t>821 417,97</w:t>
            </w:r>
          </w:p>
        </w:tc>
        <w:tc>
          <w:tcPr>
            <w:tcW w:w="1211" w:type="pct"/>
            <w:tcBorders>
              <w:top w:val="single" w:sz="4" w:space="0" w:color="auto"/>
              <w:left w:val="single" w:sz="4" w:space="0" w:color="auto"/>
              <w:bottom w:val="single" w:sz="4" w:space="0" w:color="auto"/>
              <w:right w:val="single" w:sz="4" w:space="0" w:color="auto"/>
            </w:tcBorders>
            <w:vAlign w:val="center"/>
          </w:tcPr>
          <w:p w14:paraId="09193EBE" w14:textId="77777777" w:rsidR="00476D6B" w:rsidRPr="003061FD" w:rsidRDefault="00476D6B" w:rsidP="007115B2">
            <w:pPr>
              <w:spacing w:after="0" w:line="240" w:lineRule="auto"/>
              <w:jc w:val="right"/>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803 096,49</w:t>
            </w:r>
          </w:p>
        </w:tc>
      </w:tr>
      <w:tr w:rsidR="00476D6B" w:rsidRPr="003061FD" w14:paraId="08B590B0" w14:textId="77777777" w:rsidTr="000C47C8">
        <w:tc>
          <w:tcPr>
            <w:tcW w:w="2702" w:type="pct"/>
            <w:tcBorders>
              <w:top w:val="single" w:sz="4" w:space="0" w:color="auto"/>
              <w:left w:val="single" w:sz="4" w:space="0" w:color="auto"/>
              <w:bottom w:val="single" w:sz="4" w:space="0" w:color="auto"/>
              <w:right w:val="single" w:sz="4" w:space="0" w:color="auto"/>
            </w:tcBorders>
            <w:vAlign w:val="bottom"/>
            <w:hideMark/>
          </w:tcPr>
          <w:p w14:paraId="1D5D3F62" w14:textId="77777777" w:rsidR="00476D6B" w:rsidRPr="003061FD" w:rsidRDefault="00476D6B" w:rsidP="00476D6B">
            <w:pPr>
              <w:spacing w:after="0" w:line="240" w:lineRule="auto"/>
              <w:rPr>
                <w:rFonts w:ascii="Times New Roman" w:eastAsia="Times New Roman" w:hAnsi="Times New Roman" w:cs="Times New Roman"/>
                <w:color w:val="000000"/>
                <w:sz w:val="20"/>
                <w:szCs w:val="20"/>
                <w:lang w:eastAsia="sk-SK"/>
              </w:rPr>
            </w:pPr>
            <w:r w:rsidRPr="003061FD">
              <w:rPr>
                <w:rFonts w:ascii="Times New Roman" w:eastAsia="Times New Roman" w:hAnsi="Times New Roman" w:cs="Times New Roman"/>
                <w:color w:val="000000"/>
                <w:sz w:val="20"/>
                <w:szCs w:val="20"/>
              </w:rPr>
              <w:t>Správne poplatky</w:t>
            </w:r>
          </w:p>
        </w:tc>
        <w:tc>
          <w:tcPr>
            <w:tcW w:w="1087" w:type="pct"/>
            <w:tcBorders>
              <w:top w:val="single" w:sz="4" w:space="0" w:color="auto"/>
              <w:left w:val="single" w:sz="4" w:space="0" w:color="auto"/>
              <w:bottom w:val="single" w:sz="4" w:space="0" w:color="auto"/>
              <w:right w:val="single" w:sz="4" w:space="0" w:color="auto"/>
            </w:tcBorders>
          </w:tcPr>
          <w:p w14:paraId="1D555D4F" w14:textId="7287DCB3" w:rsidR="00476D6B" w:rsidRPr="003061FD" w:rsidRDefault="00A759F7" w:rsidP="00A759F7">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sidR="006710D4">
              <w:rPr>
                <w:rFonts w:ascii="Times New Roman" w:eastAsia="Times New Roman" w:hAnsi="Times New Roman" w:cs="Times New Roman"/>
                <w:color w:val="000000"/>
                <w:sz w:val="20"/>
                <w:szCs w:val="20"/>
              </w:rPr>
              <w:t>3 560,</w:t>
            </w:r>
            <w:r w:rsidR="00476D6B">
              <w:rPr>
                <w:rFonts w:ascii="Times New Roman" w:eastAsia="Times New Roman" w:hAnsi="Times New Roman" w:cs="Times New Roman"/>
                <w:color w:val="000000"/>
                <w:sz w:val="20"/>
                <w:szCs w:val="20"/>
              </w:rPr>
              <w:t>-</w:t>
            </w:r>
          </w:p>
        </w:tc>
        <w:tc>
          <w:tcPr>
            <w:tcW w:w="1211" w:type="pct"/>
            <w:tcBorders>
              <w:top w:val="single" w:sz="4" w:space="0" w:color="auto"/>
              <w:left w:val="single" w:sz="4" w:space="0" w:color="auto"/>
              <w:bottom w:val="single" w:sz="4" w:space="0" w:color="auto"/>
              <w:right w:val="single" w:sz="4" w:space="0" w:color="auto"/>
            </w:tcBorders>
          </w:tcPr>
          <w:p w14:paraId="6EE956D8" w14:textId="3B7C1FB5" w:rsidR="00476D6B" w:rsidRPr="003061FD" w:rsidRDefault="00A759F7" w:rsidP="00A759F7">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sidR="00476D6B">
              <w:rPr>
                <w:rFonts w:ascii="Times New Roman" w:eastAsia="Times New Roman" w:hAnsi="Times New Roman" w:cs="Times New Roman"/>
                <w:color w:val="000000"/>
                <w:sz w:val="20"/>
                <w:szCs w:val="20"/>
              </w:rPr>
              <w:t xml:space="preserve"> 3 383,-</w:t>
            </w:r>
          </w:p>
        </w:tc>
      </w:tr>
      <w:tr w:rsidR="00476D6B" w:rsidRPr="003061FD" w14:paraId="38E82049" w14:textId="77777777" w:rsidTr="000C47C8">
        <w:tc>
          <w:tcPr>
            <w:tcW w:w="2702" w:type="pct"/>
            <w:tcBorders>
              <w:top w:val="single" w:sz="4" w:space="0" w:color="auto"/>
              <w:left w:val="single" w:sz="4" w:space="0" w:color="auto"/>
              <w:bottom w:val="single" w:sz="4" w:space="0" w:color="auto"/>
              <w:right w:val="single" w:sz="4" w:space="0" w:color="auto"/>
            </w:tcBorders>
            <w:vAlign w:val="bottom"/>
            <w:hideMark/>
          </w:tcPr>
          <w:p w14:paraId="387C58ED" w14:textId="77777777" w:rsidR="00476D6B" w:rsidRPr="003061FD" w:rsidRDefault="00476D6B" w:rsidP="00476D6B">
            <w:pPr>
              <w:spacing w:after="0" w:line="240" w:lineRule="auto"/>
              <w:rPr>
                <w:rFonts w:ascii="Times New Roman" w:eastAsia="Times New Roman" w:hAnsi="Times New Roman" w:cs="Times New Roman"/>
                <w:color w:val="000000"/>
                <w:sz w:val="20"/>
                <w:szCs w:val="20"/>
                <w:lang w:eastAsia="sk-SK"/>
              </w:rPr>
            </w:pPr>
            <w:r w:rsidRPr="003061FD">
              <w:rPr>
                <w:rFonts w:ascii="Times New Roman" w:eastAsia="Times New Roman" w:hAnsi="Times New Roman" w:cs="Times New Roman"/>
                <w:color w:val="000000"/>
                <w:sz w:val="20"/>
                <w:szCs w:val="20"/>
              </w:rPr>
              <w:t>Poplatky za komunálny odpad</w:t>
            </w:r>
          </w:p>
        </w:tc>
        <w:tc>
          <w:tcPr>
            <w:tcW w:w="1087" w:type="pct"/>
            <w:tcBorders>
              <w:top w:val="single" w:sz="4" w:space="0" w:color="auto"/>
              <w:left w:val="single" w:sz="4" w:space="0" w:color="auto"/>
              <w:bottom w:val="single" w:sz="4" w:space="0" w:color="auto"/>
              <w:right w:val="single" w:sz="4" w:space="0" w:color="auto"/>
            </w:tcBorders>
          </w:tcPr>
          <w:p w14:paraId="156C3D4A" w14:textId="30FC197C" w:rsidR="00476D6B" w:rsidRPr="003061FD" w:rsidRDefault="007115B2" w:rsidP="007115B2">
            <w:pPr>
              <w:spacing w:after="0" w:line="240" w:lineRule="auto"/>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sidR="006710D4">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 xml:space="preserve"> </w:t>
            </w:r>
            <w:r w:rsidR="00476D6B">
              <w:rPr>
                <w:rFonts w:ascii="Times New Roman" w:eastAsia="Times New Roman" w:hAnsi="Times New Roman" w:cs="Times New Roman"/>
                <w:color w:val="000000"/>
                <w:sz w:val="20"/>
                <w:szCs w:val="20"/>
              </w:rPr>
              <w:t>53 568,71</w:t>
            </w:r>
          </w:p>
        </w:tc>
        <w:tc>
          <w:tcPr>
            <w:tcW w:w="1211" w:type="pct"/>
            <w:tcBorders>
              <w:top w:val="single" w:sz="4" w:space="0" w:color="auto"/>
              <w:left w:val="single" w:sz="4" w:space="0" w:color="auto"/>
              <w:bottom w:val="single" w:sz="4" w:space="0" w:color="auto"/>
              <w:right w:val="single" w:sz="4" w:space="0" w:color="auto"/>
            </w:tcBorders>
          </w:tcPr>
          <w:p w14:paraId="7477F468" w14:textId="77777777" w:rsidR="00476D6B" w:rsidRPr="003061FD" w:rsidRDefault="00476D6B" w:rsidP="007115B2">
            <w:pPr>
              <w:spacing w:after="0" w:line="240" w:lineRule="auto"/>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46 079,81</w:t>
            </w:r>
          </w:p>
        </w:tc>
      </w:tr>
      <w:tr w:rsidR="00476D6B" w:rsidRPr="003061FD" w14:paraId="013F79DF" w14:textId="77777777" w:rsidTr="000C47C8">
        <w:tc>
          <w:tcPr>
            <w:tcW w:w="2702" w:type="pct"/>
            <w:tcBorders>
              <w:top w:val="single" w:sz="4" w:space="0" w:color="auto"/>
              <w:left w:val="single" w:sz="4" w:space="0" w:color="auto"/>
              <w:bottom w:val="single" w:sz="4" w:space="0" w:color="auto"/>
              <w:right w:val="single" w:sz="4" w:space="0" w:color="auto"/>
            </w:tcBorders>
            <w:vAlign w:val="bottom"/>
            <w:hideMark/>
          </w:tcPr>
          <w:p w14:paraId="3C2B5694" w14:textId="77777777" w:rsidR="00476D6B" w:rsidRPr="003061FD" w:rsidRDefault="00476D6B" w:rsidP="00476D6B">
            <w:pPr>
              <w:spacing w:after="0" w:line="240" w:lineRule="auto"/>
              <w:rPr>
                <w:rFonts w:ascii="Times New Roman" w:eastAsia="Times New Roman" w:hAnsi="Times New Roman" w:cs="Times New Roman"/>
                <w:color w:val="000000"/>
                <w:sz w:val="20"/>
                <w:szCs w:val="20"/>
                <w:lang w:eastAsia="sk-SK"/>
              </w:rPr>
            </w:pPr>
            <w:r w:rsidRPr="003061FD">
              <w:rPr>
                <w:rFonts w:ascii="Times New Roman" w:eastAsia="Times New Roman" w:hAnsi="Times New Roman" w:cs="Times New Roman"/>
                <w:color w:val="000000"/>
                <w:sz w:val="20"/>
                <w:szCs w:val="20"/>
              </w:rPr>
              <w:t>Za znečisťovanie ovzdušia</w:t>
            </w:r>
          </w:p>
        </w:tc>
        <w:tc>
          <w:tcPr>
            <w:tcW w:w="1087" w:type="pct"/>
            <w:tcBorders>
              <w:top w:val="single" w:sz="4" w:space="0" w:color="auto"/>
              <w:left w:val="single" w:sz="4" w:space="0" w:color="auto"/>
              <w:bottom w:val="single" w:sz="4" w:space="0" w:color="auto"/>
              <w:right w:val="single" w:sz="4" w:space="0" w:color="auto"/>
            </w:tcBorders>
            <w:vAlign w:val="bottom"/>
          </w:tcPr>
          <w:p w14:paraId="65A53F3C" w14:textId="612AA155" w:rsidR="00476D6B" w:rsidRPr="003061FD" w:rsidRDefault="00A759F7" w:rsidP="00A759F7">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sidR="006710D4">
              <w:rPr>
                <w:rFonts w:ascii="Times New Roman" w:eastAsia="Times New Roman" w:hAnsi="Times New Roman" w:cs="Times New Roman"/>
                <w:color w:val="000000"/>
                <w:sz w:val="20"/>
                <w:szCs w:val="20"/>
              </w:rPr>
              <w:t xml:space="preserve"> </w:t>
            </w:r>
            <w:r w:rsidR="00476D6B">
              <w:rPr>
                <w:rFonts w:ascii="Times New Roman" w:eastAsia="Times New Roman" w:hAnsi="Times New Roman" w:cs="Times New Roman"/>
                <w:color w:val="000000"/>
                <w:sz w:val="20"/>
                <w:szCs w:val="20"/>
              </w:rPr>
              <w:t>300,-</w:t>
            </w:r>
          </w:p>
        </w:tc>
        <w:tc>
          <w:tcPr>
            <w:tcW w:w="1211" w:type="pct"/>
            <w:tcBorders>
              <w:top w:val="single" w:sz="4" w:space="0" w:color="auto"/>
              <w:left w:val="single" w:sz="4" w:space="0" w:color="auto"/>
              <w:bottom w:val="single" w:sz="4" w:space="0" w:color="auto"/>
              <w:right w:val="single" w:sz="4" w:space="0" w:color="auto"/>
            </w:tcBorders>
            <w:vAlign w:val="bottom"/>
          </w:tcPr>
          <w:p w14:paraId="0F77C7FA" w14:textId="23D936D3" w:rsidR="00476D6B" w:rsidRPr="003061FD" w:rsidRDefault="00A759F7" w:rsidP="00A759F7">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sidR="00476D6B">
              <w:rPr>
                <w:rFonts w:ascii="Times New Roman" w:eastAsia="Times New Roman" w:hAnsi="Times New Roman" w:cs="Times New Roman"/>
                <w:color w:val="000000"/>
                <w:sz w:val="20"/>
                <w:szCs w:val="20"/>
              </w:rPr>
              <w:t xml:space="preserve"> 188,-</w:t>
            </w:r>
          </w:p>
        </w:tc>
      </w:tr>
      <w:tr w:rsidR="00476D6B" w:rsidRPr="003061FD" w14:paraId="32E2A36A" w14:textId="77777777" w:rsidTr="000C47C8">
        <w:tc>
          <w:tcPr>
            <w:tcW w:w="2702" w:type="pct"/>
            <w:tcBorders>
              <w:top w:val="single" w:sz="4" w:space="0" w:color="auto"/>
              <w:left w:val="single" w:sz="4" w:space="0" w:color="auto"/>
              <w:bottom w:val="single" w:sz="4" w:space="0" w:color="auto"/>
              <w:right w:val="single" w:sz="4" w:space="0" w:color="auto"/>
            </w:tcBorders>
            <w:vAlign w:val="bottom"/>
            <w:hideMark/>
          </w:tcPr>
          <w:p w14:paraId="7B330E64" w14:textId="77777777" w:rsidR="00476D6B" w:rsidRPr="003061FD" w:rsidRDefault="00476D6B" w:rsidP="00476D6B">
            <w:pPr>
              <w:spacing w:after="0" w:line="240" w:lineRule="auto"/>
              <w:rPr>
                <w:rFonts w:ascii="Times New Roman" w:eastAsia="Times New Roman" w:hAnsi="Times New Roman" w:cs="Times New Roman"/>
                <w:color w:val="000000"/>
                <w:sz w:val="20"/>
                <w:szCs w:val="20"/>
                <w:lang w:eastAsia="sk-SK"/>
              </w:rPr>
            </w:pPr>
            <w:r w:rsidRPr="003061FD">
              <w:rPr>
                <w:rFonts w:ascii="Times New Roman" w:eastAsia="Times New Roman" w:hAnsi="Times New Roman" w:cs="Times New Roman"/>
                <w:color w:val="000000"/>
                <w:sz w:val="20"/>
                <w:szCs w:val="20"/>
              </w:rPr>
              <w:t>Ostatné poplatky</w:t>
            </w:r>
          </w:p>
        </w:tc>
        <w:tc>
          <w:tcPr>
            <w:tcW w:w="1087" w:type="pct"/>
            <w:tcBorders>
              <w:top w:val="single" w:sz="4" w:space="0" w:color="auto"/>
              <w:left w:val="single" w:sz="4" w:space="0" w:color="auto"/>
              <w:bottom w:val="single" w:sz="4" w:space="0" w:color="auto"/>
              <w:right w:val="single" w:sz="4" w:space="0" w:color="auto"/>
            </w:tcBorders>
          </w:tcPr>
          <w:p w14:paraId="70BBFCE0" w14:textId="77777777" w:rsidR="00476D6B" w:rsidRPr="003061FD" w:rsidRDefault="00476D6B" w:rsidP="007115B2">
            <w:pPr>
              <w:spacing w:after="0" w:line="240" w:lineRule="auto"/>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886,68</w:t>
            </w:r>
          </w:p>
        </w:tc>
        <w:tc>
          <w:tcPr>
            <w:tcW w:w="1211" w:type="pct"/>
            <w:tcBorders>
              <w:top w:val="single" w:sz="4" w:space="0" w:color="auto"/>
              <w:left w:val="single" w:sz="4" w:space="0" w:color="auto"/>
              <w:bottom w:val="single" w:sz="4" w:space="0" w:color="auto"/>
              <w:right w:val="single" w:sz="4" w:space="0" w:color="auto"/>
            </w:tcBorders>
          </w:tcPr>
          <w:p w14:paraId="76E10DFD" w14:textId="25AE266E" w:rsidR="00476D6B" w:rsidRPr="003061FD" w:rsidRDefault="00476D6B" w:rsidP="007115B2">
            <w:pPr>
              <w:spacing w:after="0" w:line="240" w:lineRule="auto"/>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523,87</w:t>
            </w:r>
          </w:p>
        </w:tc>
      </w:tr>
      <w:tr w:rsidR="00476D6B" w:rsidRPr="003061FD" w14:paraId="22EBD20E" w14:textId="77777777" w:rsidTr="000C47C8">
        <w:tc>
          <w:tcPr>
            <w:tcW w:w="2702" w:type="pct"/>
            <w:tcBorders>
              <w:top w:val="single" w:sz="4" w:space="0" w:color="auto"/>
              <w:left w:val="single" w:sz="4" w:space="0" w:color="auto"/>
              <w:bottom w:val="single" w:sz="4" w:space="0" w:color="auto"/>
              <w:right w:val="single" w:sz="4" w:space="0" w:color="auto"/>
            </w:tcBorders>
            <w:hideMark/>
          </w:tcPr>
          <w:p w14:paraId="3BA3E0C4" w14:textId="77777777" w:rsidR="00476D6B" w:rsidRPr="003061FD" w:rsidRDefault="00476D6B" w:rsidP="00476D6B">
            <w:pPr>
              <w:spacing w:after="0" w:line="240" w:lineRule="auto"/>
              <w:rPr>
                <w:rFonts w:ascii="Times New Roman" w:eastAsia="Times New Roman" w:hAnsi="Times New Roman" w:cs="Times New Roman"/>
                <w:b/>
                <w:color w:val="000000"/>
                <w:sz w:val="20"/>
                <w:szCs w:val="20"/>
              </w:rPr>
            </w:pPr>
            <w:r w:rsidRPr="003061FD">
              <w:rPr>
                <w:rFonts w:ascii="Times New Roman" w:eastAsia="Times New Roman" w:hAnsi="Times New Roman" w:cs="Times New Roman"/>
                <w:b/>
                <w:color w:val="000000"/>
                <w:sz w:val="20"/>
                <w:szCs w:val="20"/>
              </w:rPr>
              <w:t>633 Výnosy z poplatkov spolu</w:t>
            </w:r>
          </w:p>
        </w:tc>
        <w:tc>
          <w:tcPr>
            <w:tcW w:w="1087" w:type="pct"/>
            <w:tcBorders>
              <w:top w:val="single" w:sz="4" w:space="0" w:color="auto"/>
              <w:left w:val="single" w:sz="4" w:space="0" w:color="auto"/>
              <w:bottom w:val="single" w:sz="4" w:space="0" w:color="auto"/>
              <w:right w:val="single" w:sz="4" w:space="0" w:color="auto"/>
            </w:tcBorders>
            <w:vAlign w:val="center"/>
          </w:tcPr>
          <w:p w14:paraId="18F28F14" w14:textId="30D54643" w:rsidR="00476D6B" w:rsidRPr="003061FD" w:rsidRDefault="00DF72E8" w:rsidP="007115B2">
            <w:pPr>
              <w:spacing w:after="0" w:line="240" w:lineRule="auto"/>
              <w:jc w:val="right"/>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58 315,39</w:t>
            </w:r>
          </w:p>
        </w:tc>
        <w:tc>
          <w:tcPr>
            <w:tcW w:w="1211" w:type="pct"/>
            <w:tcBorders>
              <w:top w:val="single" w:sz="4" w:space="0" w:color="auto"/>
              <w:left w:val="single" w:sz="4" w:space="0" w:color="auto"/>
              <w:bottom w:val="single" w:sz="4" w:space="0" w:color="auto"/>
              <w:right w:val="single" w:sz="4" w:space="0" w:color="auto"/>
            </w:tcBorders>
            <w:vAlign w:val="center"/>
          </w:tcPr>
          <w:p w14:paraId="2C67BDDF" w14:textId="77777777" w:rsidR="00476D6B" w:rsidRPr="003061FD" w:rsidRDefault="00476D6B" w:rsidP="007115B2">
            <w:pPr>
              <w:spacing w:after="0" w:line="240" w:lineRule="auto"/>
              <w:jc w:val="right"/>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 xml:space="preserve">        50 174,68</w:t>
            </w:r>
          </w:p>
        </w:tc>
      </w:tr>
    </w:tbl>
    <w:p w14:paraId="4BE625D9" w14:textId="00F5431F" w:rsidR="00080275" w:rsidRDefault="00917A15" w:rsidP="003061FD">
      <w:pPr>
        <w:spacing w:after="0" w:line="240" w:lineRule="auto"/>
        <w:rPr>
          <w:rFonts w:ascii="Times New Roman" w:eastAsia="Times New Roman" w:hAnsi="Times New Roman" w:cs="Times New Roman"/>
          <w:lang w:eastAsia="sk-SK"/>
        </w:rPr>
      </w:pPr>
      <w:r>
        <w:rPr>
          <w:rFonts w:ascii="Times New Roman" w:eastAsia="Times New Roman" w:hAnsi="Times New Roman" w:cs="Times New Roman"/>
          <w:lang w:eastAsia="sk-SK"/>
        </w:rPr>
        <w:t xml:space="preserve">                                                                               </w:t>
      </w:r>
    </w:p>
    <w:p w14:paraId="5746C99A" w14:textId="2176F399" w:rsidR="003061FD" w:rsidRDefault="003061FD" w:rsidP="009B6162">
      <w:pPr>
        <w:spacing w:after="0" w:line="240" w:lineRule="auto"/>
        <w:jc w:val="both"/>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Daňové výnosy za rok 20</w:t>
      </w:r>
      <w:r w:rsidR="00476D6B">
        <w:rPr>
          <w:rFonts w:ascii="Times New Roman" w:eastAsia="Times New Roman" w:hAnsi="Times New Roman" w:cs="Times New Roman"/>
          <w:lang w:eastAsia="sk-SK"/>
        </w:rPr>
        <w:t>20</w:t>
      </w:r>
      <w:r w:rsidR="00080275">
        <w:rPr>
          <w:rFonts w:ascii="Times New Roman" w:eastAsia="Times New Roman" w:hAnsi="Times New Roman" w:cs="Times New Roman"/>
          <w:lang w:eastAsia="sk-SK"/>
        </w:rPr>
        <w:t xml:space="preserve"> </w:t>
      </w:r>
      <w:r w:rsidRPr="003061FD">
        <w:rPr>
          <w:rFonts w:ascii="Times New Roman" w:eastAsia="Times New Roman" w:hAnsi="Times New Roman" w:cs="Times New Roman"/>
          <w:lang w:eastAsia="sk-SK"/>
        </w:rPr>
        <w:t>boli vyššie o</w:t>
      </w:r>
      <w:r w:rsidR="00476D6B">
        <w:rPr>
          <w:rFonts w:ascii="Times New Roman" w:eastAsia="Times New Roman" w:hAnsi="Times New Roman" w:cs="Times New Roman"/>
          <w:lang w:eastAsia="sk-SK"/>
        </w:rPr>
        <w:t> 18 321,48</w:t>
      </w:r>
      <w:r w:rsidRPr="003061FD">
        <w:rPr>
          <w:rFonts w:ascii="Times New Roman" w:eastAsia="Times New Roman" w:hAnsi="Times New Roman" w:cs="Times New Roman"/>
          <w:lang w:eastAsia="sk-SK"/>
        </w:rPr>
        <w:t xml:space="preserve"> </w:t>
      </w:r>
      <w:r w:rsidR="00080275">
        <w:rPr>
          <w:rFonts w:ascii="Times New Roman" w:eastAsia="Times New Roman" w:hAnsi="Times New Roman" w:cs="Times New Roman"/>
          <w:lang w:eastAsia="sk-SK"/>
        </w:rPr>
        <w:t xml:space="preserve"> </w:t>
      </w:r>
      <w:r w:rsidR="0095143A">
        <w:rPr>
          <w:rFonts w:ascii="Times New Roman" w:eastAsia="Times New Roman" w:hAnsi="Times New Roman" w:cs="Times New Roman"/>
          <w:lang w:eastAsia="sk-SK"/>
        </w:rPr>
        <w:t>€</w:t>
      </w:r>
      <w:r w:rsidRPr="003061FD">
        <w:rPr>
          <w:rFonts w:ascii="Times New Roman" w:eastAsia="Times New Roman" w:hAnsi="Times New Roman" w:cs="Times New Roman"/>
          <w:lang w:eastAsia="sk-SK"/>
        </w:rPr>
        <w:t xml:space="preserve"> oproti porovnateľnému obdobiu roku 201</w:t>
      </w:r>
      <w:r w:rsidR="00476D6B">
        <w:rPr>
          <w:rFonts w:ascii="Times New Roman" w:eastAsia="Times New Roman" w:hAnsi="Times New Roman" w:cs="Times New Roman"/>
          <w:lang w:eastAsia="sk-SK"/>
        </w:rPr>
        <w:t>9</w:t>
      </w:r>
      <w:r w:rsidRPr="003061FD">
        <w:rPr>
          <w:rFonts w:ascii="Times New Roman" w:eastAsia="Times New Roman" w:hAnsi="Times New Roman" w:cs="Times New Roman"/>
          <w:lang w:eastAsia="sk-SK"/>
        </w:rPr>
        <w:t xml:space="preserve">. Dôvodom je predovšetkým </w:t>
      </w:r>
      <w:r w:rsidR="0095143A">
        <w:rPr>
          <w:rFonts w:ascii="Times New Roman" w:eastAsia="Times New Roman" w:hAnsi="Times New Roman" w:cs="Times New Roman"/>
          <w:lang w:eastAsia="sk-SK"/>
        </w:rPr>
        <w:t xml:space="preserve">vyšší príjem podielových daní </w:t>
      </w:r>
      <w:r w:rsidRPr="003061FD">
        <w:rPr>
          <w:rFonts w:ascii="Times New Roman" w:eastAsia="Times New Roman" w:hAnsi="Times New Roman" w:cs="Times New Roman"/>
          <w:lang w:eastAsia="sk-SK"/>
        </w:rPr>
        <w:t>a to o</w:t>
      </w:r>
      <w:r w:rsidR="00621BC0">
        <w:rPr>
          <w:rFonts w:ascii="Times New Roman" w:eastAsia="Times New Roman" w:hAnsi="Times New Roman" w:cs="Times New Roman"/>
          <w:lang w:eastAsia="sk-SK"/>
        </w:rPr>
        <w:t> </w:t>
      </w:r>
      <w:r w:rsidR="00476D6B">
        <w:rPr>
          <w:rFonts w:ascii="Times New Roman" w:eastAsia="Times New Roman" w:hAnsi="Times New Roman" w:cs="Times New Roman"/>
          <w:lang w:eastAsia="sk-SK"/>
        </w:rPr>
        <w:t>16 541,48</w:t>
      </w:r>
      <w:r w:rsidR="00476D6B" w:rsidRPr="003061FD">
        <w:rPr>
          <w:rFonts w:ascii="Times New Roman" w:eastAsia="Times New Roman" w:hAnsi="Times New Roman" w:cs="Times New Roman"/>
          <w:lang w:eastAsia="sk-SK"/>
        </w:rPr>
        <w:t xml:space="preserve"> </w:t>
      </w:r>
      <w:r w:rsidR="00621BC0">
        <w:rPr>
          <w:rFonts w:ascii="Times New Roman" w:eastAsia="Times New Roman" w:hAnsi="Times New Roman" w:cs="Times New Roman"/>
          <w:lang w:eastAsia="sk-SK"/>
        </w:rPr>
        <w:t>€</w:t>
      </w:r>
      <w:r w:rsidR="00750B3E">
        <w:rPr>
          <w:rFonts w:ascii="Times New Roman" w:eastAsia="Times New Roman" w:hAnsi="Times New Roman" w:cs="Times New Roman"/>
          <w:lang w:eastAsia="sk-SK"/>
        </w:rPr>
        <w:t>, ale aj vyšší príjem za dane z nehnuteľností – o 3 000,92 €</w:t>
      </w:r>
      <w:r w:rsidRPr="003061FD">
        <w:rPr>
          <w:rFonts w:ascii="Times New Roman" w:eastAsia="Times New Roman" w:hAnsi="Times New Roman" w:cs="Times New Roman"/>
          <w:lang w:eastAsia="sk-SK"/>
        </w:rPr>
        <w:t>.</w:t>
      </w:r>
      <w:r w:rsidR="00080275">
        <w:rPr>
          <w:rFonts w:ascii="Times New Roman" w:eastAsia="Times New Roman" w:hAnsi="Times New Roman" w:cs="Times New Roman"/>
          <w:lang w:eastAsia="sk-SK"/>
        </w:rPr>
        <w:t xml:space="preserve"> Sadzby daní z nehnuteľností </w:t>
      </w:r>
      <w:r w:rsidR="00093CF4">
        <w:rPr>
          <w:rFonts w:ascii="Times New Roman" w:eastAsia="Times New Roman" w:hAnsi="Times New Roman" w:cs="Times New Roman"/>
          <w:lang w:eastAsia="sk-SK"/>
        </w:rPr>
        <w:t xml:space="preserve">sa zvyšovali </w:t>
      </w:r>
      <w:r w:rsidR="00750B3E">
        <w:rPr>
          <w:rFonts w:ascii="Times New Roman" w:eastAsia="Times New Roman" w:hAnsi="Times New Roman" w:cs="Times New Roman"/>
          <w:lang w:eastAsia="sk-SK"/>
        </w:rPr>
        <w:t xml:space="preserve">a to </w:t>
      </w:r>
      <w:r w:rsidR="00093CF4">
        <w:rPr>
          <w:rFonts w:ascii="Times New Roman" w:eastAsia="Times New Roman" w:hAnsi="Times New Roman" w:cs="Times New Roman"/>
          <w:lang w:eastAsia="sk-SK"/>
        </w:rPr>
        <w:t>pri stavbách</w:t>
      </w:r>
      <w:r w:rsidR="00750B3E">
        <w:rPr>
          <w:rFonts w:ascii="Times New Roman" w:eastAsia="Times New Roman" w:hAnsi="Times New Roman" w:cs="Times New Roman"/>
          <w:lang w:eastAsia="sk-SK"/>
        </w:rPr>
        <w:t xml:space="preserve">. </w:t>
      </w:r>
      <w:r w:rsidR="00D45C0E">
        <w:rPr>
          <w:rFonts w:ascii="Times New Roman" w:eastAsia="Times New Roman" w:hAnsi="Times New Roman" w:cs="Times New Roman"/>
          <w:lang w:eastAsia="sk-SK"/>
        </w:rPr>
        <w:t xml:space="preserve">Nižšie boli príjmy za užívanie verejného priestranstva z dôvodu obmedzenia predaja v obci. </w:t>
      </w:r>
      <w:r w:rsidR="00750B3E">
        <w:rPr>
          <w:rFonts w:ascii="Times New Roman" w:eastAsia="Times New Roman" w:hAnsi="Times New Roman" w:cs="Times New Roman"/>
          <w:lang w:eastAsia="sk-SK"/>
        </w:rPr>
        <w:t xml:space="preserve">Pokiaľ ide o výnosy z poplatkov, tieto boli tiež vyššie a to </w:t>
      </w:r>
      <w:r w:rsidR="00750B3E" w:rsidRPr="00DF72E8">
        <w:rPr>
          <w:rFonts w:ascii="Times New Roman" w:eastAsia="Times New Roman" w:hAnsi="Times New Roman" w:cs="Times New Roman"/>
          <w:lang w:eastAsia="sk-SK"/>
        </w:rPr>
        <w:t>o</w:t>
      </w:r>
      <w:r w:rsidR="00DF72E8" w:rsidRPr="00DF72E8">
        <w:rPr>
          <w:rFonts w:ascii="Times New Roman" w:eastAsia="Times New Roman" w:hAnsi="Times New Roman" w:cs="Times New Roman"/>
          <w:lang w:eastAsia="sk-SK"/>
        </w:rPr>
        <w:t> 8 140</w:t>
      </w:r>
      <w:r w:rsidR="00750B3E" w:rsidRPr="00DF72E8">
        <w:rPr>
          <w:rFonts w:ascii="Times New Roman" w:eastAsia="Times New Roman" w:hAnsi="Times New Roman" w:cs="Times New Roman"/>
          <w:lang w:eastAsia="sk-SK"/>
        </w:rPr>
        <w:t>,71</w:t>
      </w:r>
      <w:r w:rsidR="00750B3E">
        <w:rPr>
          <w:rFonts w:ascii="Times New Roman" w:eastAsia="Times New Roman" w:hAnsi="Times New Roman" w:cs="Times New Roman"/>
          <w:lang w:eastAsia="sk-SK"/>
        </w:rPr>
        <w:t xml:space="preserve"> €, p</w:t>
      </w:r>
      <w:r w:rsidR="00DF72E8">
        <w:rPr>
          <w:rFonts w:ascii="Times New Roman" w:eastAsia="Times New Roman" w:hAnsi="Times New Roman" w:cs="Times New Roman"/>
          <w:lang w:eastAsia="sk-SK"/>
        </w:rPr>
        <w:t>redovšetkým za komunálny odpad, nakoľko</w:t>
      </w:r>
      <w:r w:rsidR="00D45C0E">
        <w:rPr>
          <w:rFonts w:ascii="Times New Roman" w:eastAsia="Times New Roman" w:hAnsi="Times New Roman" w:cs="Times New Roman"/>
          <w:lang w:eastAsia="sk-SK"/>
        </w:rPr>
        <w:t xml:space="preserve"> </w:t>
      </w:r>
      <w:r w:rsidR="00750B3E">
        <w:rPr>
          <w:rFonts w:ascii="Times New Roman" w:eastAsia="Times New Roman" w:hAnsi="Times New Roman" w:cs="Times New Roman"/>
          <w:lang w:eastAsia="sk-SK"/>
        </w:rPr>
        <w:t xml:space="preserve">v roku 2020 </w:t>
      </w:r>
      <w:r w:rsidR="00080275">
        <w:rPr>
          <w:rFonts w:ascii="Times New Roman" w:eastAsia="Times New Roman" w:hAnsi="Times New Roman" w:cs="Times New Roman"/>
          <w:lang w:eastAsia="sk-SK"/>
        </w:rPr>
        <w:t xml:space="preserve"> </w:t>
      </w:r>
      <w:r w:rsidR="00750B3E">
        <w:rPr>
          <w:rFonts w:ascii="Times New Roman" w:eastAsia="Times New Roman" w:hAnsi="Times New Roman" w:cs="Times New Roman"/>
          <w:lang w:eastAsia="sk-SK"/>
        </w:rPr>
        <w:t>bol poplatok</w:t>
      </w:r>
      <w:r w:rsidR="00093CF4">
        <w:rPr>
          <w:rFonts w:ascii="Times New Roman" w:eastAsia="Times New Roman" w:hAnsi="Times New Roman" w:cs="Times New Roman"/>
          <w:lang w:eastAsia="sk-SK"/>
        </w:rPr>
        <w:t xml:space="preserve"> </w:t>
      </w:r>
      <w:r w:rsidR="00AE5005">
        <w:rPr>
          <w:rFonts w:ascii="Times New Roman" w:eastAsia="Times New Roman" w:hAnsi="Times New Roman" w:cs="Times New Roman"/>
          <w:lang w:eastAsia="sk-SK"/>
        </w:rPr>
        <w:t xml:space="preserve">vyšší </w:t>
      </w:r>
      <w:r w:rsidR="00093CF4">
        <w:rPr>
          <w:rFonts w:ascii="Times New Roman" w:eastAsia="Times New Roman" w:hAnsi="Times New Roman" w:cs="Times New Roman"/>
          <w:lang w:eastAsia="sk-SK"/>
        </w:rPr>
        <w:t>o 4 €</w:t>
      </w:r>
      <w:r w:rsidR="00750B3E">
        <w:rPr>
          <w:rFonts w:ascii="Times New Roman" w:eastAsia="Times New Roman" w:hAnsi="Times New Roman" w:cs="Times New Roman"/>
          <w:lang w:eastAsia="sk-SK"/>
        </w:rPr>
        <w:t xml:space="preserve"> </w:t>
      </w:r>
      <w:r w:rsidR="00093CF4">
        <w:rPr>
          <w:rFonts w:ascii="Times New Roman" w:eastAsia="Times New Roman" w:hAnsi="Times New Roman" w:cs="Times New Roman"/>
          <w:lang w:eastAsia="sk-SK"/>
        </w:rPr>
        <w:t xml:space="preserve"> </w:t>
      </w:r>
      <w:r w:rsidR="007115B2">
        <w:rPr>
          <w:rFonts w:ascii="Times New Roman" w:eastAsia="Times New Roman" w:hAnsi="Times New Roman" w:cs="Times New Roman"/>
          <w:lang w:eastAsia="sk-SK"/>
        </w:rPr>
        <w:t>na</w:t>
      </w:r>
      <w:r w:rsidR="00750B3E">
        <w:rPr>
          <w:rFonts w:ascii="Times New Roman" w:eastAsia="Times New Roman" w:hAnsi="Times New Roman" w:cs="Times New Roman"/>
          <w:lang w:eastAsia="sk-SK"/>
        </w:rPr>
        <w:t xml:space="preserve"> </w:t>
      </w:r>
      <w:r w:rsidR="007115B2">
        <w:rPr>
          <w:rFonts w:ascii="Times New Roman" w:eastAsia="Times New Roman" w:hAnsi="Times New Roman" w:cs="Times New Roman"/>
          <w:lang w:eastAsia="sk-SK"/>
        </w:rPr>
        <w:t>osobu</w:t>
      </w:r>
      <w:r w:rsidR="00DF72E8">
        <w:rPr>
          <w:rFonts w:ascii="Times New Roman" w:eastAsia="Times New Roman" w:hAnsi="Times New Roman" w:cs="Times New Roman"/>
          <w:lang w:eastAsia="sk-SK"/>
        </w:rPr>
        <w:t xml:space="preserve"> </w:t>
      </w:r>
      <w:r w:rsidR="00AE5005">
        <w:rPr>
          <w:rFonts w:ascii="Times New Roman" w:eastAsia="Times New Roman" w:hAnsi="Times New Roman" w:cs="Times New Roman"/>
          <w:lang w:eastAsia="sk-SK"/>
        </w:rPr>
        <w:t xml:space="preserve">oproti </w:t>
      </w:r>
      <w:r w:rsidR="00DF72E8">
        <w:rPr>
          <w:rFonts w:ascii="Times New Roman" w:eastAsia="Times New Roman" w:hAnsi="Times New Roman" w:cs="Times New Roman"/>
          <w:lang w:eastAsia="sk-SK"/>
        </w:rPr>
        <w:t xml:space="preserve"> roku </w:t>
      </w:r>
      <w:r w:rsidR="00750B3E">
        <w:rPr>
          <w:rFonts w:ascii="Times New Roman" w:eastAsia="Times New Roman" w:hAnsi="Times New Roman" w:cs="Times New Roman"/>
          <w:lang w:eastAsia="sk-SK"/>
        </w:rPr>
        <w:t xml:space="preserve"> 2019. </w:t>
      </w:r>
      <w:r w:rsidR="007115B2">
        <w:rPr>
          <w:rFonts w:ascii="Times New Roman" w:eastAsia="Times New Roman" w:hAnsi="Times New Roman" w:cs="Times New Roman"/>
          <w:lang w:eastAsia="sk-SK"/>
        </w:rPr>
        <w:t xml:space="preserve"> </w:t>
      </w:r>
      <w:r w:rsidR="00750B3E">
        <w:rPr>
          <w:rFonts w:ascii="Times New Roman" w:eastAsia="Times New Roman" w:hAnsi="Times New Roman" w:cs="Times New Roman"/>
          <w:lang w:eastAsia="sk-SK"/>
        </w:rPr>
        <w:t xml:space="preserve">Dôvodom </w:t>
      </w:r>
      <w:r w:rsidR="00093CF4">
        <w:rPr>
          <w:rFonts w:ascii="Times New Roman" w:eastAsia="Times New Roman" w:hAnsi="Times New Roman" w:cs="Times New Roman"/>
          <w:lang w:eastAsia="sk-SK"/>
        </w:rPr>
        <w:t xml:space="preserve"> </w:t>
      </w:r>
      <w:r w:rsidR="00750B3E">
        <w:rPr>
          <w:rFonts w:ascii="Times New Roman" w:eastAsia="Times New Roman" w:hAnsi="Times New Roman" w:cs="Times New Roman"/>
          <w:lang w:eastAsia="sk-SK"/>
        </w:rPr>
        <w:t xml:space="preserve">zvýšenia boli </w:t>
      </w:r>
      <w:r w:rsidR="00093CF4">
        <w:rPr>
          <w:rFonts w:ascii="Times New Roman" w:eastAsia="Times New Roman" w:hAnsi="Times New Roman" w:cs="Times New Roman"/>
          <w:lang w:eastAsia="sk-SK"/>
        </w:rPr>
        <w:t xml:space="preserve"> </w:t>
      </w:r>
      <w:r w:rsidR="00750B3E">
        <w:rPr>
          <w:rFonts w:ascii="Times New Roman" w:eastAsia="Times New Roman" w:hAnsi="Times New Roman" w:cs="Times New Roman"/>
          <w:lang w:eastAsia="sk-SK"/>
        </w:rPr>
        <w:t xml:space="preserve">predovšetkým vyššie odvodové povinnosti voči štátu súvisiace s </w:t>
      </w:r>
      <w:r w:rsidR="00093CF4">
        <w:rPr>
          <w:rFonts w:ascii="Times New Roman" w:eastAsia="Times New Roman" w:hAnsi="Times New Roman" w:cs="Times New Roman"/>
          <w:lang w:eastAsia="sk-SK"/>
        </w:rPr>
        <w:t xml:space="preserve"> novel</w:t>
      </w:r>
      <w:r w:rsidR="00750B3E">
        <w:rPr>
          <w:rFonts w:ascii="Times New Roman" w:eastAsia="Times New Roman" w:hAnsi="Times New Roman" w:cs="Times New Roman"/>
          <w:lang w:eastAsia="sk-SK"/>
        </w:rPr>
        <w:t>ami</w:t>
      </w:r>
      <w:r w:rsidR="00093CF4">
        <w:rPr>
          <w:rFonts w:ascii="Times New Roman" w:eastAsia="Times New Roman" w:hAnsi="Times New Roman" w:cs="Times New Roman"/>
          <w:lang w:eastAsia="sk-SK"/>
        </w:rPr>
        <w:t xml:space="preserve"> zákona o odpadoch.  </w:t>
      </w:r>
    </w:p>
    <w:p w14:paraId="7787BA68" w14:textId="77777777" w:rsidR="00F741BF" w:rsidRDefault="00F741BF" w:rsidP="009B6162">
      <w:pPr>
        <w:spacing w:after="0" w:line="240" w:lineRule="auto"/>
        <w:jc w:val="both"/>
        <w:rPr>
          <w:rFonts w:ascii="Times New Roman" w:eastAsia="Times New Roman" w:hAnsi="Times New Roman" w:cs="Times New Roman"/>
          <w:lang w:eastAsia="sk-SK"/>
        </w:rPr>
      </w:pPr>
    </w:p>
    <w:p w14:paraId="0CCC15C8" w14:textId="77777777" w:rsidR="003061FD" w:rsidRPr="003061FD" w:rsidRDefault="003061FD" w:rsidP="003061FD">
      <w:pPr>
        <w:spacing w:after="0" w:line="240" w:lineRule="auto"/>
        <w:rPr>
          <w:rFonts w:ascii="Times New Roman" w:eastAsia="Times New Roman" w:hAnsi="Times New Roman" w:cs="Times New Roman"/>
          <w:b/>
          <w:lang w:eastAsia="sk-SK"/>
        </w:rPr>
      </w:pPr>
      <w:r w:rsidRPr="003061FD">
        <w:rPr>
          <w:rFonts w:ascii="Times New Roman" w:eastAsia="Times New Roman" w:hAnsi="Times New Roman" w:cs="Times New Roman"/>
          <w:b/>
          <w:lang w:eastAsia="sk-SK"/>
        </w:rPr>
        <w:lastRenderedPageBreak/>
        <w:t>Prehľad ostatných výnosov z prevádzkovej činnosti v</w:t>
      </w:r>
      <w:r w:rsidR="00F17C87">
        <w:rPr>
          <w:rFonts w:ascii="Times New Roman" w:eastAsia="Times New Roman" w:hAnsi="Times New Roman" w:cs="Times New Roman"/>
          <w:b/>
          <w:lang w:eastAsia="sk-SK"/>
        </w:rPr>
        <w:t> </w:t>
      </w:r>
      <w:r w:rsidRPr="003061FD">
        <w:rPr>
          <w:rFonts w:ascii="Times New Roman" w:eastAsia="Times New Roman" w:hAnsi="Times New Roman" w:cs="Times New Roman"/>
          <w:b/>
          <w:lang w:eastAsia="sk-SK"/>
        </w:rPr>
        <w:t>EUR</w:t>
      </w:r>
      <w:r w:rsidR="00F17C87">
        <w:rPr>
          <w:rFonts w:ascii="Times New Roman" w:eastAsia="Times New Roman" w:hAnsi="Times New Roman" w:cs="Times New Roman"/>
          <w:b/>
          <w:lang w:eastAsia="sk-SK"/>
        </w:rPr>
        <w:t xml:space="preserve">  </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1"/>
        <w:gridCol w:w="2127"/>
        <w:gridCol w:w="2409"/>
      </w:tblGrid>
      <w:tr w:rsidR="003061FD" w:rsidRPr="003061FD" w14:paraId="7EDF93BE" w14:textId="77777777" w:rsidTr="007B384F">
        <w:tc>
          <w:tcPr>
            <w:tcW w:w="4531" w:type="dxa"/>
            <w:tcBorders>
              <w:top w:val="single" w:sz="4" w:space="0" w:color="auto"/>
              <w:left w:val="single" w:sz="4" w:space="0" w:color="auto"/>
              <w:bottom w:val="single" w:sz="4" w:space="0" w:color="auto"/>
              <w:right w:val="single" w:sz="4" w:space="0" w:color="auto"/>
            </w:tcBorders>
            <w:shd w:val="clear" w:color="auto" w:fill="F2F2F2"/>
            <w:hideMark/>
          </w:tcPr>
          <w:p w14:paraId="0C6C498A" w14:textId="77777777" w:rsidR="003061FD" w:rsidRPr="003061FD" w:rsidRDefault="003061FD" w:rsidP="003061FD">
            <w:pPr>
              <w:spacing w:after="0" w:line="240" w:lineRule="auto"/>
              <w:jc w:val="both"/>
              <w:rPr>
                <w:rFonts w:ascii="Times New Roman" w:eastAsia="Times New Roman" w:hAnsi="Times New Roman" w:cs="Times New Roman"/>
                <w:b/>
                <w:sz w:val="20"/>
                <w:szCs w:val="20"/>
                <w:lang w:eastAsia="sk-SK"/>
              </w:rPr>
            </w:pPr>
            <w:r w:rsidRPr="003061FD">
              <w:rPr>
                <w:rFonts w:ascii="Times New Roman" w:eastAsia="Times New Roman" w:hAnsi="Times New Roman" w:cs="Times New Roman"/>
                <w:lang w:eastAsia="sk-SK"/>
              </w:rPr>
              <w:t xml:space="preserve">                    </w:t>
            </w:r>
            <w:r w:rsidRPr="003061FD">
              <w:rPr>
                <w:rFonts w:ascii="Times New Roman" w:eastAsia="Times New Roman" w:hAnsi="Times New Roman" w:cs="Times New Roman"/>
                <w:b/>
                <w:lang w:eastAsia="sk-SK"/>
              </w:rPr>
              <w:t xml:space="preserve">Názov položky                                                                                                                                  </w:t>
            </w:r>
          </w:p>
        </w:tc>
        <w:tc>
          <w:tcPr>
            <w:tcW w:w="2127" w:type="dxa"/>
            <w:tcBorders>
              <w:top w:val="single" w:sz="4" w:space="0" w:color="auto"/>
              <w:left w:val="single" w:sz="4" w:space="0" w:color="auto"/>
              <w:bottom w:val="single" w:sz="4" w:space="0" w:color="auto"/>
              <w:right w:val="single" w:sz="4" w:space="0" w:color="auto"/>
            </w:tcBorders>
            <w:shd w:val="clear" w:color="auto" w:fill="EDEDED" w:themeFill="accent3" w:themeFillTint="33"/>
            <w:hideMark/>
          </w:tcPr>
          <w:p w14:paraId="314DE93B" w14:textId="77777777" w:rsidR="003061FD" w:rsidRDefault="003061FD" w:rsidP="00093CF4">
            <w:pPr>
              <w:spacing w:after="0" w:line="240" w:lineRule="auto"/>
              <w:jc w:val="center"/>
              <w:rPr>
                <w:rFonts w:ascii="Times New Roman" w:eastAsia="Times New Roman" w:hAnsi="Times New Roman" w:cs="Times New Roman"/>
                <w:b/>
                <w:lang w:eastAsia="sk-SK"/>
              </w:rPr>
            </w:pPr>
            <w:r w:rsidRPr="003061FD">
              <w:rPr>
                <w:rFonts w:ascii="Times New Roman" w:eastAsia="Times New Roman" w:hAnsi="Times New Roman" w:cs="Times New Roman"/>
                <w:b/>
                <w:lang w:eastAsia="sk-SK"/>
              </w:rPr>
              <w:t>31.12.20</w:t>
            </w:r>
            <w:r w:rsidR="00093CF4">
              <w:rPr>
                <w:rFonts w:ascii="Times New Roman" w:eastAsia="Times New Roman" w:hAnsi="Times New Roman" w:cs="Times New Roman"/>
                <w:b/>
                <w:lang w:eastAsia="sk-SK"/>
              </w:rPr>
              <w:t>20</w:t>
            </w:r>
          </w:p>
          <w:p w14:paraId="14F95BD2" w14:textId="77777777" w:rsidR="00093CF4" w:rsidRPr="003061FD" w:rsidRDefault="00093CF4" w:rsidP="00093CF4">
            <w:pPr>
              <w:spacing w:after="0" w:line="240" w:lineRule="auto"/>
              <w:jc w:val="center"/>
              <w:rPr>
                <w:rFonts w:ascii="Times New Roman" w:eastAsia="Times New Roman" w:hAnsi="Times New Roman" w:cs="Times New Roman"/>
                <w:b/>
                <w:lang w:eastAsia="sk-SK"/>
              </w:rPr>
            </w:pPr>
          </w:p>
        </w:tc>
        <w:tc>
          <w:tcPr>
            <w:tcW w:w="2409" w:type="dxa"/>
            <w:tcBorders>
              <w:top w:val="single" w:sz="4" w:space="0" w:color="auto"/>
              <w:left w:val="single" w:sz="4" w:space="0" w:color="auto"/>
              <w:bottom w:val="single" w:sz="4" w:space="0" w:color="auto"/>
              <w:right w:val="single" w:sz="4" w:space="0" w:color="auto"/>
            </w:tcBorders>
            <w:shd w:val="clear" w:color="auto" w:fill="F2F2F2"/>
            <w:hideMark/>
          </w:tcPr>
          <w:p w14:paraId="3D444388" w14:textId="77777777" w:rsidR="003061FD" w:rsidRPr="003061FD" w:rsidRDefault="003061FD" w:rsidP="00093CF4">
            <w:pPr>
              <w:spacing w:after="0" w:line="240" w:lineRule="auto"/>
              <w:jc w:val="center"/>
              <w:rPr>
                <w:rFonts w:ascii="Times New Roman" w:eastAsia="Times New Roman" w:hAnsi="Times New Roman" w:cs="Times New Roman"/>
                <w:b/>
                <w:lang w:eastAsia="sk-SK"/>
              </w:rPr>
            </w:pPr>
            <w:r w:rsidRPr="003061FD">
              <w:rPr>
                <w:rFonts w:ascii="Times New Roman" w:eastAsia="Times New Roman" w:hAnsi="Times New Roman" w:cs="Times New Roman"/>
                <w:b/>
                <w:lang w:eastAsia="sk-SK"/>
              </w:rPr>
              <w:t>31.12.201</w:t>
            </w:r>
            <w:r w:rsidR="00093CF4">
              <w:rPr>
                <w:rFonts w:ascii="Times New Roman" w:eastAsia="Times New Roman" w:hAnsi="Times New Roman" w:cs="Times New Roman"/>
                <w:b/>
                <w:lang w:eastAsia="sk-SK"/>
              </w:rPr>
              <w:t>9</w:t>
            </w:r>
          </w:p>
        </w:tc>
      </w:tr>
      <w:tr w:rsidR="00093CF4" w:rsidRPr="003061FD" w14:paraId="592FB471" w14:textId="77777777" w:rsidTr="00E50A8B">
        <w:tc>
          <w:tcPr>
            <w:tcW w:w="4531" w:type="dxa"/>
            <w:tcBorders>
              <w:top w:val="single" w:sz="4" w:space="0" w:color="auto"/>
              <w:left w:val="single" w:sz="4" w:space="0" w:color="auto"/>
              <w:bottom w:val="single" w:sz="4" w:space="0" w:color="auto"/>
              <w:right w:val="single" w:sz="4" w:space="0" w:color="auto"/>
            </w:tcBorders>
            <w:vAlign w:val="bottom"/>
            <w:hideMark/>
          </w:tcPr>
          <w:p w14:paraId="6233C9F8" w14:textId="77777777" w:rsidR="00093CF4" w:rsidRPr="003061FD" w:rsidRDefault="00093CF4" w:rsidP="00093CF4">
            <w:pPr>
              <w:spacing w:after="0" w:line="240" w:lineRule="auto"/>
              <w:rPr>
                <w:rFonts w:ascii="Times New Roman" w:eastAsia="Times New Roman" w:hAnsi="Times New Roman" w:cs="Times New Roman"/>
                <w:color w:val="000000"/>
                <w:sz w:val="20"/>
                <w:szCs w:val="20"/>
              </w:rPr>
            </w:pPr>
            <w:r w:rsidRPr="003061FD">
              <w:rPr>
                <w:rFonts w:ascii="Times New Roman" w:eastAsia="Times New Roman" w:hAnsi="Times New Roman" w:cs="Times New Roman"/>
                <w:color w:val="000000"/>
                <w:sz w:val="20"/>
                <w:szCs w:val="20"/>
              </w:rPr>
              <w:t>Výnosy z prenájmu</w:t>
            </w:r>
          </w:p>
        </w:tc>
        <w:tc>
          <w:tcPr>
            <w:tcW w:w="2127" w:type="dxa"/>
            <w:tcBorders>
              <w:top w:val="single" w:sz="4" w:space="0" w:color="auto"/>
              <w:left w:val="single" w:sz="4" w:space="0" w:color="auto"/>
              <w:bottom w:val="single" w:sz="4" w:space="0" w:color="auto"/>
              <w:right w:val="single" w:sz="4" w:space="0" w:color="auto"/>
            </w:tcBorders>
            <w:shd w:val="clear" w:color="auto" w:fill="auto"/>
          </w:tcPr>
          <w:p w14:paraId="77D8294C" w14:textId="38C112F4" w:rsidR="00093CF4" w:rsidRPr="003061FD" w:rsidRDefault="00093CF4" w:rsidP="00F741BF">
            <w:pPr>
              <w:spacing w:after="0" w:line="240" w:lineRule="auto"/>
              <w:jc w:val="right"/>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57 584,</w:t>
            </w:r>
            <w:r w:rsidR="00F741BF">
              <w:rPr>
                <w:rFonts w:ascii="Times New Roman" w:eastAsia="Times New Roman" w:hAnsi="Times New Roman" w:cs="Times New Roman"/>
                <w:color w:val="000000"/>
                <w:sz w:val="20"/>
                <w:szCs w:val="20"/>
                <w:lang w:eastAsia="sk-SK"/>
              </w:rPr>
              <w:t>20</w:t>
            </w:r>
          </w:p>
        </w:tc>
        <w:tc>
          <w:tcPr>
            <w:tcW w:w="2409" w:type="dxa"/>
            <w:tcBorders>
              <w:top w:val="single" w:sz="4" w:space="0" w:color="auto"/>
              <w:left w:val="single" w:sz="4" w:space="0" w:color="auto"/>
              <w:bottom w:val="single" w:sz="4" w:space="0" w:color="auto"/>
              <w:right w:val="single" w:sz="4" w:space="0" w:color="auto"/>
            </w:tcBorders>
            <w:shd w:val="clear" w:color="auto" w:fill="auto"/>
          </w:tcPr>
          <w:p w14:paraId="3AB552A1" w14:textId="77777777" w:rsidR="00093CF4" w:rsidRPr="003061FD" w:rsidRDefault="00093CF4" w:rsidP="00093CF4">
            <w:pPr>
              <w:spacing w:after="0" w:line="240" w:lineRule="auto"/>
              <w:jc w:val="right"/>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58 377,38</w:t>
            </w:r>
          </w:p>
        </w:tc>
      </w:tr>
      <w:tr w:rsidR="00093CF4" w:rsidRPr="003061FD" w14:paraId="164E2052" w14:textId="77777777" w:rsidTr="00E50A8B">
        <w:tc>
          <w:tcPr>
            <w:tcW w:w="4531" w:type="dxa"/>
            <w:tcBorders>
              <w:top w:val="single" w:sz="4" w:space="0" w:color="auto"/>
              <w:left w:val="single" w:sz="4" w:space="0" w:color="auto"/>
              <w:bottom w:val="single" w:sz="4" w:space="0" w:color="auto"/>
              <w:right w:val="single" w:sz="4" w:space="0" w:color="auto"/>
            </w:tcBorders>
            <w:vAlign w:val="bottom"/>
          </w:tcPr>
          <w:p w14:paraId="532AFEAE" w14:textId="77777777" w:rsidR="00093CF4" w:rsidRPr="0031188B" w:rsidRDefault="00093CF4" w:rsidP="00093CF4">
            <w:pPr>
              <w:spacing w:after="0" w:line="240" w:lineRule="auto"/>
              <w:rPr>
                <w:rFonts w:ascii="Times New Roman" w:eastAsia="Times New Roman" w:hAnsi="Times New Roman" w:cs="Times New Roman"/>
                <w:color w:val="000000" w:themeColor="text1"/>
                <w:sz w:val="20"/>
                <w:szCs w:val="20"/>
              </w:rPr>
            </w:pPr>
            <w:r>
              <w:rPr>
                <w:rFonts w:ascii="Times New Roman" w:eastAsia="Times New Roman" w:hAnsi="Times New Roman" w:cs="Times New Roman"/>
                <w:color w:val="000000" w:themeColor="text1"/>
                <w:sz w:val="20"/>
                <w:szCs w:val="20"/>
              </w:rPr>
              <w:t xml:space="preserve">Príjmy od rodičov v MŠ – školné </w:t>
            </w:r>
          </w:p>
        </w:tc>
        <w:tc>
          <w:tcPr>
            <w:tcW w:w="2127" w:type="dxa"/>
            <w:tcBorders>
              <w:top w:val="single" w:sz="4" w:space="0" w:color="auto"/>
              <w:left w:val="single" w:sz="4" w:space="0" w:color="auto"/>
              <w:bottom w:val="single" w:sz="4" w:space="0" w:color="auto"/>
              <w:right w:val="single" w:sz="4" w:space="0" w:color="auto"/>
            </w:tcBorders>
            <w:shd w:val="clear" w:color="auto" w:fill="auto"/>
          </w:tcPr>
          <w:p w14:paraId="33793393" w14:textId="0ADAE2F4" w:rsidR="00093CF4" w:rsidRPr="0031188B" w:rsidRDefault="00F741BF" w:rsidP="00F741BF">
            <w:pPr>
              <w:spacing w:after="0" w:line="240" w:lineRule="auto"/>
              <w:jc w:val="center"/>
              <w:rPr>
                <w:rFonts w:ascii="Times New Roman" w:eastAsia="Times New Roman" w:hAnsi="Times New Roman" w:cs="Times New Roman"/>
                <w:color w:val="000000" w:themeColor="text1"/>
                <w:sz w:val="20"/>
                <w:szCs w:val="20"/>
                <w:lang w:eastAsia="sk-SK"/>
              </w:rPr>
            </w:pPr>
            <w:r>
              <w:rPr>
                <w:rFonts w:ascii="Times New Roman" w:eastAsia="Times New Roman" w:hAnsi="Times New Roman" w:cs="Times New Roman"/>
                <w:color w:val="000000" w:themeColor="text1"/>
                <w:sz w:val="20"/>
                <w:szCs w:val="20"/>
                <w:lang w:eastAsia="sk-SK"/>
              </w:rPr>
              <w:t xml:space="preserve">                     </w:t>
            </w:r>
            <w:r w:rsidR="00093CF4">
              <w:rPr>
                <w:rFonts w:ascii="Times New Roman" w:eastAsia="Times New Roman" w:hAnsi="Times New Roman" w:cs="Times New Roman"/>
                <w:color w:val="000000" w:themeColor="text1"/>
                <w:sz w:val="20"/>
                <w:szCs w:val="20"/>
                <w:lang w:eastAsia="sk-SK"/>
              </w:rPr>
              <w:t>2 680,-</w:t>
            </w:r>
          </w:p>
        </w:tc>
        <w:tc>
          <w:tcPr>
            <w:tcW w:w="2409" w:type="dxa"/>
            <w:tcBorders>
              <w:top w:val="single" w:sz="4" w:space="0" w:color="auto"/>
              <w:left w:val="single" w:sz="4" w:space="0" w:color="auto"/>
              <w:bottom w:val="single" w:sz="4" w:space="0" w:color="auto"/>
              <w:right w:val="single" w:sz="4" w:space="0" w:color="auto"/>
            </w:tcBorders>
            <w:shd w:val="clear" w:color="auto" w:fill="auto"/>
          </w:tcPr>
          <w:p w14:paraId="4BBC6A7D" w14:textId="489D8B4D" w:rsidR="00093CF4" w:rsidRPr="0031188B" w:rsidRDefault="00F741BF" w:rsidP="00F741BF">
            <w:pPr>
              <w:spacing w:after="0" w:line="240" w:lineRule="auto"/>
              <w:jc w:val="center"/>
              <w:rPr>
                <w:rFonts w:ascii="Times New Roman" w:eastAsia="Times New Roman" w:hAnsi="Times New Roman" w:cs="Times New Roman"/>
                <w:color w:val="000000" w:themeColor="text1"/>
                <w:sz w:val="20"/>
                <w:szCs w:val="20"/>
                <w:lang w:eastAsia="sk-SK"/>
              </w:rPr>
            </w:pPr>
            <w:r>
              <w:rPr>
                <w:rFonts w:ascii="Times New Roman" w:eastAsia="Times New Roman" w:hAnsi="Times New Roman" w:cs="Times New Roman"/>
                <w:color w:val="000000" w:themeColor="text1"/>
                <w:sz w:val="20"/>
                <w:szCs w:val="20"/>
                <w:lang w:eastAsia="sk-SK"/>
              </w:rPr>
              <w:t xml:space="preserve">                            3 032,-  </w:t>
            </w:r>
          </w:p>
        </w:tc>
      </w:tr>
      <w:tr w:rsidR="00F741BF" w:rsidRPr="003061FD" w14:paraId="563E9604" w14:textId="77777777" w:rsidTr="00E50A8B">
        <w:tc>
          <w:tcPr>
            <w:tcW w:w="4531" w:type="dxa"/>
            <w:tcBorders>
              <w:top w:val="single" w:sz="4" w:space="0" w:color="auto"/>
              <w:left w:val="single" w:sz="4" w:space="0" w:color="auto"/>
              <w:bottom w:val="single" w:sz="4" w:space="0" w:color="auto"/>
              <w:right w:val="single" w:sz="4" w:space="0" w:color="auto"/>
            </w:tcBorders>
            <w:vAlign w:val="bottom"/>
          </w:tcPr>
          <w:p w14:paraId="131A66F7" w14:textId="3A0DEE98" w:rsidR="00F741BF" w:rsidRDefault="00F741BF" w:rsidP="00093CF4">
            <w:pPr>
              <w:spacing w:after="0" w:line="240" w:lineRule="auto"/>
              <w:rPr>
                <w:rFonts w:ascii="Times New Roman" w:eastAsia="Times New Roman" w:hAnsi="Times New Roman" w:cs="Times New Roman"/>
                <w:color w:val="000000" w:themeColor="text1"/>
                <w:sz w:val="20"/>
                <w:szCs w:val="20"/>
              </w:rPr>
            </w:pPr>
            <w:r>
              <w:rPr>
                <w:rFonts w:ascii="Times New Roman" w:eastAsia="Times New Roman" w:hAnsi="Times New Roman" w:cs="Times New Roman"/>
                <w:color w:val="000000" w:themeColor="text1"/>
                <w:sz w:val="20"/>
                <w:szCs w:val="20"/>
              </w:rPr>
              <w:t>Bezodplatné nadobudnutie pozemkov</w:t>
            </w:r>
          </w:p>
        </w:tc>
        <w:tc>
          <w:tcPr>
            <w:tcW w:w="2127" w:type="dxa"/>
            <w:tcBorders>
              <w:top w:val="single" w:sz="4" w:space="0" w:color="auto"/>
              <w:left w:val="single" w:sz="4" w:space="0" w:color="auto"/>
              <w:bottom w:val="single" w:sz="4" w:space="0" w:color="auto"/>
              <w:right w:val="single" w:sz="4" w:space="0" w:color="auto"/>
            </w:tcBorders>
            <w:shd w:val="clear" w:color="auto" w:fill="auto"/>
          </w:tcPr>
          <w:p w14:paraId="76ECC594" w14:textId="31F97BB3" w:rsidR="00F741BF" w:rsidRDefault="00F741BF" w:rsidP="00F741BF">
            <w:pPr>
              <w:spacing w:after="0" w:line="240" w:lineRule="auto"/>
              <w:jc w:val="center"/>
              <w:rPr>
                <w:rFonts w:ascii="Times New Roman" w:eastAsia="Times New Roman" w:hAnsi="Times New Roman" w:cs="Times New Roman"/>
                <w:color w:val="000000" w:themeColor="text1"/>
                <w:sz w:val="20"/>
                <w:szCs w:val="20"/>
                <w:lang w:eastAsia="sk-SK"/>
              </w:rPr>
            </w:pPr>
            <w:r>
              <w:rPr>
                <w:rFonts w:ascii="Times New Roman" w:eastAsia="Times New Roman" w:hAnsi="Times New Roman" w:cs="Times New Roman"/>
                <w:color w:val="000000" w:themeColor="text1"/>
                <w:sz w:val="20"/>
                <w:szCs w:val="20"/>
                <w:lang w:eastAsia="sk-SK"/>
              </w:rPr>
              <w:t xml:space="preserve">                            0,-</w:t>
            </w:r>
          </w:p>
        </w:tc>
        <w:tc>
          <w:tcPr>
            <w:tcW w:w="2409" w:type="dxa"/>
            <w:tcBorders>
              <w:top w:val="single" w:sz="4" w:space="0" w:color="auto"/>
              <w:left w:val="single" w:sz="4" w:space="0" w:color="auto"/>
              <w:bottom w:val="single" w:sz="4" w:space="0" w:color="auto"/>
              <w:right w:val="single" w:sz="4" w:space="0" w:color="auto"/>
            </w:tcBorders>
            <w:shd w:val="clear" w:color="auto" w:fill="auto"/>
          </w:tcPr>
          <w:p w14:paraId="7464B347" w14:textId="7C488302" w:rsidR="00F741BF" w:rsidRDefault="00F741BF" w:rsidP="00093CF4">
            <w:pPr>
              <w:spacing w:after="0" w:line="240" w:lineRule="auto"/>
              <w:jc w:val="right"/>
              <w:rPr>
                <w:rFonts w:ascii="Times New Roman" w:eastAsia="Times New Roman" w:hAnsi="Times New Roman" w:cs="Times New Roman"/>
                <w:color w:val="000000" w:themeColor="text1"/>
                <w:sz w:val="20"/>
                <w:szCs w:val="20"/>
                <w:lang w:eastAsia="sk-SK"/>
              </w:rPr>
            </w:pPr>
            <w:r>
              <w:rPr>
                <w:rFonts w:ascii="Times New Roman" w:eastAsia="Times New Roman" w:hAnsi="Times New Roman" w:cs="Times New Roman"/>
                <w:color w:val="000000" w:themeColor="text1"/>
                <w:sz w:val="20"/>
                <w:szCs w:val="20"/>
                <w:lang w:eastAsia="sk-SK"/>
              </w:rPr>
              <w:t>19 030,82</w:t>
            </w:r>
          </w:p>
        </w:tc>
      </w:tr>
      <w:tr w:rsidR="00093CF4" w:rsidRPr="003061FD" w14:paraId="6B75D598" w14:textId="77777777" w:rsidTr="00E50A8B">
        <w:tc>
          <w:tcPr>
            <w:tcW w:w="4531" w:type="dxa"/>
            <w:tcBorders>
              <w:top w:val="single" w:sz="4" w:space="0" w:color="auto"/>
              <w:left w:val="single" w:sz="4" w:space="0" w:color="auto"/>
              <w:bottom w:val="single" w:sz="4" w:space="0" w:color="auto"/>
              <w:right w:val="single" w:sz="4" w:space="0" w:color="auto"/>
            </w:tcBorders>
            <w:vAlign w:val="bottom"/>
            <w:hideMark/>
          </w:tcPr>
          <w:p w14:paraId="4E3A9446" w14:textId="77777777" w:rsidR="00093CF4" w:rsidRPr="003061FD" w:rsidRDefault="00093CF4" w:rsidP="00093CF4">
            <w:pPr>
              <w:spacing w:after="0" w:line="240" w:lineRule="auto"/>
              <w:rPr>
                <w:rFonts w:ascii="Times New Roman" w:eastAsia="Times New Roman" w:hAnsi="Times New Roman" w:cs="Times New Roman"/>
                <w:sz w:val="20"/>
                <w:szCs w:val="20"/>
              </w:rPr>
            </w:pPr>
            <w:r w:rsidRPr="003061FD">
              <w:rPr>
                <w:rFonts w:ascii="Times New Roman" w:eastAsia="Times New Roman" w:hAnsi="Times New Roman" w:cs="Times New Roman"/>
                <w:sz w:val="20"/>
                <w:szCs w:val="20"/>
              </w:rPr>
              <w:t>Ostatné</w:t>
            </w:r>
          </w:p>
        </w:tc>
        <w:tc>
          <w:tcPr>
            <w:tcW w:w="2127" w:type="dxa"/>
            <w:tcBorders>
              <w:top w:val="single" w:sz="4" w:space="0" w:color="auto"/>
              <w:left w:val="single" w:sz="4" w:space="0" w:color="auto"/>
              <w:bottom w:val="single" w:sz="4" w:space="0" w:color="auto"/>
              <w:right w:val="single" w:sz="4" w:space="0" w:color="auto"/>
            </w:tcBorders>
            <w:shd w:val="clear" w:color="auto" w:fill="auto"/>
          </w:tcPr>
          <w:p w14:paraId="38571AE5" w14:textId="77777777" w:rsidR="00093CF4" w:rsidRPr="003061FD" w:rsidRDefault="00093CF4" w:rsidP="00093CF4">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72,49</w:t>
            </w:r>
          </w:p>
        </w:tc>
        <w:tc>
          <w:tcPr>
            <w:tcW w:w="2409" w:type="dxa"/>
            <w:tcBorders>
              <w:top w:val="single" w:sz="4" w:space="0" w:color="auto"/>
              <w:left w:val="single" w:sz="4" w:space="0" w:color="auto"/>
              <w:bottom w:val="single" w:sz="4" w:space="0" w:color="auto"/>
              <w:right w:val="single" w:sz="4" w:space="0" w:color="auto"/>
            </w:tcBorders>
            <w:shd w:val="clear" w:color="auto" w:fill="auto"/>
          </w:tcPr>
          <w:p w14:paraId="00AF9864" w14:textId="1B3329EB" w:rsidR="00093CF4" w:rsidRPr="003061FD" w:rsidRDefault="00F741BF" w:rsidP="00093CF4">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color w:val="000000" w:themeColor="text1"/>
                <w:sz w:val="20"/>
                <w:szCs w:val="20"/>
                <w:lang w:eastAsia="sk-SK"/>
              </w:rPr>
              <w:t>196</w:t>
            </w:r>
            <w:r w:rsidR="00093CF4" w:rsidRPr="0031188B">
              <w:rPr>
                <w:rFonts w:ascii="Times New Roman" w:eastAsia="Times New Roman" w:hAnsi="Times New Roman" w:cs="Times New Roman"/>
                <w:color w:val="000000" w:themeColor="text1"/>
                <w:sz w:val="20"/>
                <w:szCs w:val="20"/>
                <w:lang w:eastAsia="sk-SK"/>
              </w:rPr>
              <w:t>,38</w:t>
            </w:r>
          </w:p>
        </w:tc>
      </w:tr>
      <w:tr w:rsidR="00093CF4" w:rsidRPr="003061FD" w14:paraId="76901E43" w14:textId="77777777" w:rsidTr="00E50A8B">
        <w:tc>
          <w:tcPr>
            <w:tcW w:w="4531" w:type="dxa"/>
            <w:tcBorders>
              <w:top w:val="single" w:sz="4" w:space="0" w:color="auto"/>
              <w:left w:val="single" w:sz="4" w:space="0" w:color="auto"/>
              <w:bottom w:val="single" w:sz="4" w:space="0" w:color="auto"/>
              <w:right w:val="single" w:sz="4" w:space="0" w:color="auto"/>
            </w:tcBorders>
            <w:hideMark/>
          </w:tcPr>
          <w:p w14:paraId="22901AF0" w14:textId="77777777" w:rsidR="00093CF4" w:rsidRPr="009B6162" w:rsidRDefault="00093CF4" w:rsidP="00093CF4">
            <w:pPr>
              <w:spacing w:after="0" w:line="240" w:lineRule="auto"/>
              <w:rPr>
                <w:rFonts w:ascii="Times New Roman" w:eastAsia="Times New Roman" w:hAnsi="Times New Roman" w:cs="Times New Roman"/>
                <w:b/>
                <w:color w:val="000000"/>
                <w:sz w:val="20"/>
                <w:szCs w:val="20"/>
              </w:rPr>
            </w:pPr>
            <w:r w:rsidRPr="009B6162">
              <w:rPr>
                <w:rFonts w:ascii="Times New Roman" w:eastAsia="Times New Roman" w:hAnsi="Times New Roman" w:cs="Times New Roman"/>
                <w:b/>
                <w:color w:val="000000"/>
                <w:sz w:val="20"/>
                <w:szCs w:val="20"/>
              </w:rPr>
              <w:t>640 Ostatné výnosy z prevádzkovej činnosti spolu</w:t>
            </w:r>
          </w:p>
        </w:tc>
        <w:tc>
          <w:tcPr>
            <w:tcW w:w="2127" w:type="dxa"/>
            <w:tcBorders>
              <w:top w:val="single" w:sz="4" w:space="0" w:color="auto"/>
              <w:left w:val="single" w:sz="4" w:space="0" w:color="auto"/>
              <w:bottom w:val="single" w:sz="4" w:space="0" w:color="auto"/>
              <w:right w:val="single" w:sz="4" w:space="0" w:color="auto"/>
            </w:tcBorders>
            <w:shd w:val="clear" w:color="auto" w:fill="auto"/>
            <w:vAlign w:val="center"/>
          </w:tcPr>
          <w:p w14:paraId="0D662BCD" w14:textId="4DDF2C1D" w:rsidR="00093CF4" w:rsidRPr="009B6162" w:rsidRDefault="00093CF4" w:rsidP="00F741BF">
            <w:pPr>
              <w:spacing w:after="0" w:line="240" w:lineRule="auto"/>
              <w:jc w:val="right"/>
              <w:rPr>
                <w:rFonts w:ascii="Times New Roman" w:eastAsia="Times New Roman" w:hAnsi="Times New Roman" w:cs="Times New Roman"/>
                <w:b/>
                <w:lang w:eastAsia="sk-SK"/>
              </w:rPr>
            </w:pPr>
            <w:r>
              <w:rPr>
                <w:rFonts w:ascii="Times New Roman" w:eastAsia="Times New Roman" w:hAnsi="Times New Roman" w:cs="Times New Roman"/>
                <w:b/>
                <w:color w:val="000000" w:themeColor="text1"/>
                <w:lang w:eastAsia="sk-SK"/>
              </w:rPr>
              <w:t>60</w:t>
            </w:r>
            <w:r w:rsidR="00F741BF">
              <w:rPr>
                <w:rFonts w:ascii="Times New Roman" w:eastAsia="Times New Roman" w:hAnsi="Times New Roman" w:cs="Times New Roman"/>
                <w:b/>
                <w:color w:val="000000" w:themeColor="text1"/>
                <w:lang w:eastAsia="sk-SK"/>
              </w:rPr>
              <w:t> 336,69</w:t>
            </w:r>
            <w:r w:rsidRPr="0031188B">
              <w:rPr>
                <w:rFonts w:ascii="Times New Roman" w:eastAsia="Times New Roman" w:hAnsi="Times New Roman" w:cs="Times New Roman"/>
                <w:b/>
                <w:color w:val="000000" w:themeColor="text1"/>
                <w:lang w:eastAsia="sk-SK"/>
              </w:rPr>
              <w:t xml:space="preserve"> </w:t>
            </w:r>
          </w:p>
        </w:tc>
        <w:tc>
          <w:tcPr>
            <w:tcW w:w="2409" w:type="dxa"/>
            <w:tcBorders>
              <w:top w:val="single" w:sz="4" w:space="0" w:color="auto"/>
              <w:left w:val="single" w:sz="4" w:space="0" w:color="auto"/>
              <w:bottom w:val="single" w:sz="4" w:space="0" w:color="auto"/>
              <w:right w:val="single" w:sz="4" w:space="0" w:color="auto"/>
            </w:tcBorders>
            <w:shd w:val="clear" w:color="auto" w:fill="auto"/>
            <w:vAlign w:val="center"/>
          </w:tcPr>
          <w:p w14:paraId="23AB1D4F" w14:textId="77777777" w:rsidR="00093CF4" w:rsidRPr="009B6162" w:rsidRDefault="00093CF4" w:rsidP="00093CF4">
            <w:pPr>
              <w:spacing w:after="0" w:line="240" w:lineRule="auto"/>
              <w:jc w:val="right"/>
              <w:rPr>
                <w:rFonts w:ascii="Times New Roman" w:eastAsia="Times New Roman" w:hAnsi="Times New Roman" w:cs="Times New Roman"/>
                <w:b/>
                <w:lang w:eastAsia="sk-SK"/>
              </w:rPr>
            </w:pPr>
            <w:r w:rsidRPr="0031188B">
              <w:rPr>
                <w:rFonts w:ascii="Times New Roman" w:eastAsia="Times New Roman" w:hAnsi="Times New Roman" w:cs="Times New Roman"/>
                <w:b/>
                <w:color w:val="000000" w:themeColor="text1"/>
                <w:lang w:eastAsia="sk-SK"/>
              </w:rPr>
              <w:t xml:space="preserve">80 636,58 </w:t>
            </w:r>
          </w:p>
        </w:tc>
      </w:tr>
    </w:tbl>
    <w:p w14:paraId="3B640C2D" w14:textId="66AC83CB" w:rsidR="000C47C8" w:rsidRDefault="003061FD" w:rsidP="00C3309E">
      <w:pPr>
        <w:spacing w:after="0" w:line="240" w:lineRule="auto"/>
        <w:jc w:val="both"/>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 xml:space="preserve">Najväčšími výnosmi bolo nájomné z bytov v 2 bytových jednotkách v sume </w:t>
      </w:r>
      <w:r w:rsidR="004335C2">
        <w:rPr>
          <w:rFonts w:ascii="Times New Roman" w:eastAsia="Times New Roman" w:hAnsi="Times New Roman" w:cs="Times New Roman"/>
          <w:lang w:eastAsia="sk-SK"/>
        </w:rPr>
        <w:t xml:space="preserve"> </w:t>
      </w:r>
      <w:r w:rsidR="00093CF4">
        <w:rPr>
          <w:rFonts w:ascii="Times New Roman" w:eastAsia="Times New Roman" w:hAnsi="Times New Roman" w:cs="Times New Roman"/>
          <w:lang w:eastAsia="sk-SK"/>
        </w:rPr>
        <w:t>52 618,56</w:t>
      </w:r>
      <w:r w:rsidR="00080275">
        <w:rPr>
          <w:rFonts w:ascii="Times New Roman" w:eastAsia="Times New Roman" w:hAnsi="Times New Roman" w:cs="Times New Roman"/>
          <w:lang w:eastAsia="sk-SK"/>
        </w:rPr>
        <w:t xml:space="preserve"> </w:t>
      </w:r>
      <w:r w:rsidRPr="003061FD">
        <w:rPr>
          <w:rFonts w:ascii="Times New Roman" w:eastAsia="Times New Roman" w:hAnsi="Times New Roman" w:cs="Times New Roman"/>
          <w:lang w:eastAsia="sk-SK"/>
        </w:rPr>
        <w:t>€, ktoré bo</w:t>
      </w:r>
      <w:r w:rsidR="00F741BF">
        <w:rPr>
          <w:rFonts w:ascii="Times New Roman" w:eastAsia="Times New Roman" w:hAnsi="Times New Roman" w:cs="Times New Roman"/>
          <w:lang w:eastAsia="sk-SK"/>
        </w:rPr>
        <w:t>lo</w:t>
      </w:r>
      <w:r w:rsidRPr="003061FD">
        <w:rPr>
          <w:rFonts w:ascii="Times New Roman" w:eastAsia="Times New Roman" w:hAnsi="Times New Roman" w:cs="Times New Roman"/>
          <w:lang w:eastAsia="sk-SK"/>
        </w:rPr>
        <w:t xml:space="preserve"> totožné s rokom 201</w:t>
      </w:r>
      <w:r w:rsidR="00093CF4">
        <w:rPr>
          <w:rFonts w:ascii="Times New Roman" w:eastAsia="Times New Roman" w:hAnsi="Times New Roman" w:cs="Times New Roman"/>
          <w:lang w:eastAsia="sk-SK"/>
        </w:rPr>
        <w:t>9</w:t>
      </w:r>
      <w:r w:rsidR="004335C2">
        <w:rPr>
          <w:rFonts w:ascii="Times New Roman" w:eastAsia="Times New Roman" w:hAnsi="Times New Roman" w:cs="Times New Roman"/>
          <w:lang w:eastAsia="sk-SK"/>
        </w:rPr>
        <w:t>.</w:t>
      </w:r>
      <w:r w:rsidRPr="003061FD">
        <w:rPr>
          <w:rFonts w:ascii="Times New Roman" w:eastAsia="Times New Roman" w:hAnsi="Times New Roman" w:cs="Times New Roman"/>
          <w:lang w:eastAsia="sk-SK"/>
        </w:rPr>
        <w:t xml:space="preserve"> </w:t>
      </w:r>
      <w:r w:rsidR="00F741BF">
        <w:rPr>
          <w:rFonts w:ascii="Times New Roman" w:eastAsia="Times New Roman" w:hAnsi="Times New Roman" w:cs="Times New Roman"/>
          <w:color w:val="000000" w:themeColor="text1"/>
          <w:lang w:eastAsia="sk-SK"/>
        </w:rPr>
        <w:t>Celkové</w:t>
      </w:r>
      <w:r w:rsidR="00203DE4" w:rsidRPr="00203DE4">
        <w:rPr>
          <w:rFonts w:ascii="Times New Roman" w:eastAsia="Times New Roman" w:hAnsi="Times New Roman" w:cs="Times New Roman"/>
          <w:color w:val="FF0000"/>
          <w:lang w:eastAsia="sk-SK"/>
        </w:rPr>
        <w:t xml:space="preserve"> </w:t>
      </w:r>
      <w:r w:rsidR="00080275">
        <w:rPr>
          <w:rFonts w:ascii="Times New Roman" w:eastAsia="Times New Roman" w:hAnsi="Times New Roman" w:cs="Times New Roman"/>
          <w:lang w:eastAsia="sk-SK"/>
        </w:rPr>
        <w:t xml:space="preserve">výnosy z prevádzkovej činnosti boli </w:t>
      </w:r>
      <w:r w:rsidR="00093CF4">
        <w:rPr>
          <w:rFonts w:ascii="Times New Roman" w:eastAsia="Times New Roman" w:hAnsi="Times New Roman" w:cs="Times New Roman"/>
          <w:lang w:eastAsia="sk-SK"/>
        </w:rPr>
        <w:t>nižši</w:t>
      </w:r>
      <w:r w:rsidR="00080275">
        <w:rPr>
          <w:rFonts w:ascii="Times New Roman" w:eastAsia="Times New Roman" w:hAnsi="Times New Roman" w:cs="Times New Roman"/>
          <w:lang w:eastAsia="sk-SK"/>
        </w:rPr>
        <w:t>e o</w:t>
      </w:r>
      <w:r w:rsidR="00F741BF">
        <w:rPr>
          <w:rFonts w:ascii="Times New Roman" w:eastAsia="Times New Roman" w:hAnsi="Times New Roman" w:cs="Times New Roman"/>
          <w:lang w:eastAsia="sk-SK"/>
        </w:rPr>
        <w:t> 20 299,89</w:t>
      </w:r>
      <w:r w:rsidR="00093CF4">
        <w:rPr>
          <w:rFonts w:ascii="Times New Roman" w:eastAsia="Times New Roman" w:hAnsi="Times New Roman" w:cs="Times New Roman"/>
          <w:lang w:eastAsia="sk-SK"/>
        </w:rPr>
        <w:t xml:space="preserve"> </w:t>
      </w:r>
      <w:r w:rsidR="00203DE4">
        <w:rPr>
          <w:rFonts w:ascii="Times New Roman" w:eastAsia="Times New Roman" w:hAnsi="Times New Roman" w:cs="Times New Roman"/>
          <w:lang w:eastAsia="sk-SK"/>
        </w:rPr>
        <w:t>€</w:t>
      </w:r>
      <w:r w:rsidR="00755A5F">
        <w:rPr>
          <w:rFonts w:ascii="Times New Roman" w:eastAsia="Times New Roman" w:hAnsi="Times New Roman" w:cs="Times New Roman"/>
          <w:lang w:eastAsia="sk-SK"/>
        </w:rPr>
        <w:t xml:space="preserve"> a to aj vzhľadom </w:t>
      </w:r>
      <w:r w:rsidR="00093CF4">
        <w:rPr>
          <w:rFonts w:ascii="Times New Roman" w:eastAsia="Times New Roman" w:hAnsi="Times New Roman" w:cs="Times New Roman"/>
          <w:lang w:eastAsia="sk-SK"/>
        </w:rPr>
        <w:t xml:space="preserve">na zníženie nájmov </w:t>
      </w:r>
      <w:r w:rsidR="00D45C0E">
        <w:rPr>
          <w:rFonts w:ascii="Times New Roman" w:eastAsia="Times New Roman" w:hAnsi="Times New Roman" w:cs="Times New Roman"/>
          <w:lang w:eastAsia="sk-SK"/>
        </w:rPr>
        <w:t>súvisiacich s </w:t>
      </w:r>
      <w:r w:rsidR="00093CF4">
        <w:rPr>
          <w:rFonts w:ascii="Times New Roman" w:eastAsia="Times New Roman" w:hAnsi="Times New Roman" w:cs="Times New Roman"/>
          <w:lang w:eastAsia="sk-SK"/>
        </w:rPr>
        <w:t>obme</w:t>
      </w:r>
      <w:r w:rsidR="00D45C0E">
        <w:rPr>
          <w:rFonts w:ascii="Times New Roman" w:eastAsia="Times New Roman" w:hAnsi="Times New Roman" w:cs="Times New Roman"/>
          <w:lang w:eastAsia="sk-SK"/>
        </w:rPr>
        <w:t xml:space="preserve">dzením </w:t>
      </w:r>
      <w:r w:rsidR="00F741BF">
        <w:rPr>
          <w:rFonts w:ascii="Times New Roman" w:eastAsia="Times New Roman" w:hAnsi="Times New Roman" w:cs="Times New Roman"/>
          <w:lang w:eastAsia="sk-SK"/>
        </w:rPr>
        <w:t xml:space="preserve"> prevádzok počas pandémie, ale aj z dôvodu, že v roku 2019 obec bezodplatne prijala </w:t>
      </w:r>
      <w:r w:rsidR="00D45C0E">
        <w:rPr>
          <w:rFonts w:ascii="Times New Roman" w:eastAsia="Times New Roman" w:hAnsi="Times New Roman" w:cs="Times New Roman"/>
          <w:lang w:eastAsia="sk-SK"/>
        </w:rPr>
        <w:t xml:space="preserve">do majetku </w:t>
      </w:r>
      <w:r w:rsidR="00F741BF">
        <w:rPr>
          <w:rFonts w:ascii="Times New Roman" w:eastAsia="Times New Roman" w:hAnsi="Times New Roman" w:cs="Times New Roman"/>
          <w:lang w:eastAsia="sk-SK"/>
        </w:rPr>
        <w:t>pozemky v hodnote 19 030,82 €.</w:t>
      </w:r>
    </w:p>
    <w:p w14:paraId="0833E13C" w14:textId="77777777" w:rsidR="00093CF4" w:rsidRDefault="00093CF4" w:rsidP="00C3309E">
      <w:pPr>
        <w:spacing w:after="0" w:line="240" w:lineRule="auto"/>
        <w:jc w:val="both"/>
        <w:rPr>
          <w:rFonts w:ascii="Times New Roman" w:eastAsia="Times New Roman" w:hAnsi="Times New Roman" w:cs="Times New Roman"/>
          <w:lang w:eastAsia="sk-SK"/>
        </w:rPr>
      </w:pPr>
    </w:p>
    <w:p w14:paraId="495467D4" w14:textId="77777777" w:rsidR="009B6162" w:rsidRPr="00621BC0" w:rsidRDefault="003061FD" w:rsidP="00621BC0">
      <w:pPr>
        <w:pStyle w:val="Odsekzoznamu"/>
        <w:numPr>
          <w:ilvl w:val="0"/>
          <w:numId w:val="42"/>
        </w:numPr>
        <w:ind w:left="426"/>
        <w:jc w:val="both"/>
        <w:rPr>
          <w:b/>
          <w:color w:val="000000"/>
          <w:sz w:val="24"/>
        </w:rPr>
      </w:pPr>
      <w:r w:rsidRPr="00621BC0">
        <w:rPr>
          <w:b/>
          <w:color w:val="000000"/>
          <w:sz w:val="24"/>
        </w:rPr>
        <w:t>Náklady</w:t>
      </w:r>
    </w:p>
    <w:p w14:paraId="571B3D3D" w14:textId="77777777" w:rsidR="003061FD" w:rsidRPr="003061FD" w:rsidRDefault="003061FD" w:rsidP="003061FD">
      <w:pPr>
        <w:spacing w:after="0" w:line="240" w:lineRule="auto"/>
        <w:rPr>
          <w:rFonts w:ascii="Times New Roman" w:eastAsia="Times New Roman" w:hAnsi="Times New Roman" w:cs="Times New Roman"/>
          <w:b/>
          <w:lang w:eastAsia="sk-SK"/>
        </w:rPr>
      </w:pPr>
      <w:r w:rsidRPr="003061FD">
        <w:rPr>
          <w:rFonts w:ascii="Times New Roman" w:eastAsia="Times New Roman" w:hAnsi="Times New Roman" w:cs="Times New Roman"/>
          <w:b/>
          <w:lang w:eastAsia="sk-SK"/>
        </w:rPr>
        <w:t xml:space="preserve">a) Prehľad o nákladoch na ostatné služby v EUR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81"/>
        <w:gridCol w:w="2920"/>
        <w:gridCol w:w="2045"/>
      </w:tblGrid>
      <w:tr w:rsidR="003061FD" w:rsidRPr="003061FD" w14:paraId="28101FCD" w14:textId="77777777" w:rsidTr="00C779E9">
        <w:trPr>
          <w:trHeight w:val="266"/>
        </w:trPr>
        <w:tc>
          <w:tcPr>
            <w:tcW w:w="2344" w:type="pct"/>
            <w:tcBorders>
              <w:top w:val="single" w:sz="4" w:space="0" w:color="auto"/>
              <w:left w:val="single" w:sz="4" w:space="0" w:color="auto"/>
              <w:bottom w:val="single" w:sz="4" w:space="0" w:color="auto"/>
              <w:right w:val="single" w:sz="4" w:space="0" w:color="auto"/>
            </w:tcBorders>
            <w:shd w:val="clear" w:color="auto" w:fill="F2F2F2"/>
            <w:hideMark/>
          </w:tcPr>
          <w:p w14:paraId="4B092187" w14:textId="77777777" w:rsidR="003061FD" w:rsidRPr="003061FD" w:rsidRDefault="003061FD" w:rsidP="003061FD">
            <w:pPr>
              <w:spacing w:after="0" w:line="240" w:lineRule="auto"/>
              <w:jc w:val="center"/>
              <w:rPr>
                <w:rFonts w:ascii="Times New Roman" w:eastAsia="Times New Roman" w:hAnsi="Times New Roman" w:cs="Times New Roman"/>
                <w:b/>
                <w:lang w:eastAsia="sk-SK"/>
              </w:rPr>
            </w:pPr>
            <w:r w:rsidRPr="003061FD">
              <w:rPr>
                <w:rFonts w:ascii="Times New Roman" w:eastAsia="Times New Roman" w:hAnsi="Times New Roman" w:cs="Times New Roman"/>
                <w:b/>
                <w:lang w:eastAsia="sk-SK"/>
              </w:rPr>
              <w:t>Názov položky</w:t>
            </w:r>
          </w:p>
        </w:tc>
        <w:tc>
          <w:tcPr>
            <w:tcW w:w="1562" w:type="pct"/>
            <w:tcBorders>
              <w:top w:val="single" w:sz="4" w:space="0" w:color="auto"/>
              <w:left w:val="single" w:sz="4" w:space="0" w:color="auto"/>
              <w:bottom w:val="single" w:sz="4" w:space="0" w:color="auto"/>
              <w:right w:val="single" w:sz="4" w:space="0" w:color="auto"/>
            </w:tcBorders>
            <w:shd w:val="clear" w:color="auto" w:fill="F2F2F2"/>
            <w:hideMark/>
          </w:tcPr>
          <w:p w14:paraId="3858261D" w14:textId="77777777" w:rsidR="003061FD" w:rsidRPr="003061FD" w:rsidRDefault="003061FD" w:rsidP="00093CF4">
            <w:pPr>
              <w:spacing w:after="0" w:line="240" w:lineRule="auto"/>
              <w:jc w:val="center"/>
              <w:rPr>
                <w:rFonts w:ascii="Times New Roman" w:eastAsia="Times New Roman" w:hAnsi="Times New Roman" w:cs="Times New Roman"/>
                <w:b/>
                <w:lang w:eastAsia="sk-SK"/>
              </w:rPr>
            </w:pPr>
            <w:r w:rsidRPr="003061FD">
              <w:rPr>
                <w:rFonts w:ascii="Times New Roman" w:eastAsia="Times New Roman" w:hAnsi="Times New Roman" w:cs="Times New Roman"/>
                <w:b/>
                <w:lang w:eastAsia="sk-SK"/>
              </w:rPr>
              <w:t>31.12.20</w:t>
            </w:r>
            <w:r w:rsidR="00093CF4">
              <w:rPr>
                <w:rFonts w:ascii="Times New Roman" w:eastAsia="Times New Roman" w:hAnsi="Times New Roman" w:cs="Times New Roman"/>
                <w:b/>
                <w:lang w:eastAsia="sk-SK"/>
              </w:rPr>
              <w:t>20</w:t>
            </w:r>
          </w:p>
        </w:tc>
        <w:tc>
          <w:tcPr>
            <w:tcW w:w="1094" w:type="pct"/>
            <w:tcBorders>
              <w:top w:val="single" w:sz="4" w:space="0" w:color="auto"/>
              <w:left w:val="single" w:sz="4" w:space="0" w:color="auto"/>
              <w:bottom w:val="single" w:sz="4" w:space="0" w:color="auto"/>
              <w:right w:val="single" w:sz="4" w:space="0" w:color="auto"/>
            </w:tcBorders>
            <w:shd w:val="clear" w:color="auto" w:fill="F2F2F2"/>
            <w:hideMark/>
          </w:tcPr>
          <w:p w14:paraId="28BAF9DB" w14:textId="77777777" w:rsidR="003061FD" w:rsidRPr="003061FD" w:rsidRDefault="003061FD" w:rsidP="00AF0FCB">
            <w:pPr>
              <w:spacing w:after="0" w:line="240" w:lineRule="auto"/>
              <w:jc w:val="center"/>
              <w:rPr>
                <w:rFonts w:ascii="Times New Roman" w:eastAsia="Times New Roman" w:hAnsi="Times New Roman" w:cs="Times New Roman"/>
                <w:b/>
                <w:lang w:eastAsia="sk-SK"/>
              </w:rPr>
            </w:pPr>
            <w:r w:rsidRPr="003061FD">
              <w:rPr>
                <w:rFonts w:ascii="Times New Roman" w:eastAsia="Times New Roman" w:hAnsi="Times New Roman" w:cs="Times New Roman"/>
                <w:b/>
                <w:lang w:eastAsia="sk-SK"/>
              </w:rPr>
              <w:t>31.12.201</w:t>
            </w:r>
            <w:r w:rsidR="00093CF4">
              <w:rPr>
                <w:rFonts w:ascii="Times New Roman" w:eastAsia="Times New Roman" w:hAnsi="Times New Roman" w:cs="Times New Roman"/>
                <w:b/>
                <w:lang w:eastAsia="sk-SK"/>
              </w:rPr>
              <w:t>9</w:t>
            </w:r>
          </w:p>
        </w:tc>
      </w:tr>
      <w:tr w:rsidR="00093CF4" w:rsidRPr="003061FD" w14:paraId="6D411104" w14:textId="77777777" w:rsidTr="00C779E9">
        <w:trPr>
          <w:trHeight w:val="235"/>
        </w:trPr>
        <w:tc>
          <w:tcPr>
            <w:tcW w:w="2344" w:type="pct"/>
            <w:tcBorders>
              <w:top w:val="single" w:sz="4" w:space="0" w:color="auto"/>
              <w:left w:val="single" w:sz="4" w:space="0" w:color="auto"/>
              <w:bottom w:val="single" w:sz="4" w:space="0" w:color="auto"/>
              <w:right w:val="single" w:sz="4" w:space="0" w:color="auto"/>
            </w:tcBorders>
            <w:vAlign w:val="bottom"/>
            <w:hideMark/>
          </w:tcPr>
          <w:p w14:paraId="0DA0BBC4" w14:textId="77777777" w:rsidR="00093CF4" w:rsidRPr="003061FD" w:rsidRDefault="00093CF4" w:rsidP="00093CF4">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Doprava, preprava</w:t>
            </w:r>
          </w:p>
        </w:tc>
        <w:tc>
          <w:tcPr>
            <w:tcW w:w="1562" w:type="pct"/>
            <w:tcBorders>
              <w:top w:val="single" w:sz="4" w:space="0" w:color="auto"/>
              <w:left w:val="single" w:sz="4" w:space="0" w:color="auto"/>
              <w:bottom w:val="single" w:sz="4" w:space="0" w:color="auto"/>
              <w:right w:val="single" w:sz="4" w:space="0" w:color="auto"/>
            </w:tcBorders>
            <w:vAlign w:val="bottom"/>
          </w:tcPr>
          <w:p w14:paraId="6A4FFBD5" w14:textId="3A2BD17B" w:rsidR="00093CF4" w:rsidRPr="003061FD" w:rsidRDefault="007115B2" w:rsidP="00093CF4">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w:t>
            </w:r>
            <w:r w:rsidR="00741534">
              <w:rPr>
                <w:rFonts w:ascii="Times New Roman" w:eastAsia="Times New Roman" w:hAnsi="Times New Roman" w:cs="Times New Roman"/>
                <w:sz w:val="20"/>
                <w:szCs w:val="20"/>
                <w:lang w:eastAsia="sk-SK"/>
              </w:rPr>
              <w:t xml:space="preserve"> </w:t>
            </w:r>
            <w:r>
              <w:rPr>
                <w:rFonts w:ascii="Times New Roman" w:eastAsia="Times New Roman" w:hAnsi="Times New Roman" w:cs="Times New Roman"/>
                <w:sz w:val="20"/>
                <w:szCs w:val="20"/>
                <w:lang w:eastAsia="sk-SK"/>
              </w:rPr>
              <w:t xml:space="preserve"> 254,-</w:t>
            </w:r>
          </w:p>
        </w:tc>
        <w:tc>
          <w:tcPr>
            <w:tcW w:w="1094" w:type="pct"/>
            <w:tcBorders>
              <w:top w:val="single" w:sz="4" w:space="0" w:color="auto"/>
              <w:left w:val="single" w:sz="4" w:space="0" w:color="auto"/>
              <w:bottom w:val="single" w:sz="4" w:space="0" w:color="auto"/>
              <w:right w:val="single" w:sz="4" w:space="0" w:color="auto"/>
            </w:tcBorders>
            <w:vAlign w:val="bottom"/>
          </w:tcPr>
          <w:p w14:paraId="197D0BF9" w14:textId="77777777" w:rsidR="00093CF4" w:rsidRPr="003061FD" w:rsidRDefault="00093CF4" w:rsidP="00093CF4">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93,-</w:t>
            </w:r>
          </w:p>
        </w:tc>
      </w:tr>
      <w:tr w:rsidR="00093CF4" w:rsidRPr="003061FD" w14:paraId="72A3B9EA" w14:textId="77777777" w:rsidTr="00C779E9">
        <w:trPr>
          <w:trHeight w:val="235"/>
        </w:trPr>
        <w:tc>
          <w:tcPr>
            <w:tcW w:w="2344" w:type="pct"/>
            <w:tcBorders>
              <w:top w:val="single" w:sz="4" w:space="0" w:color="auto"/>
              <w:left w:val="single" w:sz="4" w:space="0" w:color="auto"/>
              <w:bottom w:val="single" w:sz="4" w:space="0" w:color="auto"/>
              <w:right w:val="single" w:sz="4" w:space="0" w:color="auto"/>
            </w:tcBorders>
            <w:vAlign w:val="bottom"/>
            <w:hideMark/>
          </w:tcPr>
          <w:p w14:paraId="7436C42E" w14:textId="77777777" w:rsidR="00093CF4" w:rsidRPr="003061FD" w:rsidRDefault="00093CF4" w:rsidP="00093CF4">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Všeobecné služby – v ČOV</w:t>
            </w:r>
          </w:p>
        </w:tc>
        <w:tc>
          <w:tcPr>
            <w:tcW w:w="1562" w:type="pct"/>
            <w:tcBorders>
              <w:top w:val="single" w:sz="4" w:space="0" w:color="auto"/>
              <w:left w:val="single" w:sz="4" w:space="0" w:color="auto"/>
              <w:bottom w:val="single" w:sz="4" w:space="0" w:color="auto"/>
              <w:right w:val="single" w:sz="4" w:space="0" w:color="auto"/>
            </w:tcBorders>
            <w:vAlign w:val="bottom"/>
          </w:tcPr>
          <w:p w14:paraId="7411111E" w14:textId="00293E82" w:rsidR="00093CF4" w:rsidRPr="003061FD" w:rsidRDefault="007115B2" w:rsidP="00093CF4">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2 925,-</w:t>
            </w:r>
          </w:p>
        </w:tc>
        <w:tc>
          <w:tcPr>
            <w:tcW w:w="1094" w:type="pct"/>
            <w:tcBorders>
              <w:top w:val="single" w:sz="4" w:space="0" w:color="auto"/>
              <w:left w:val="single" w:sz="4" w:space="0" w:color="auto"/>
              <w:bottom w:val="single" w:sz="4" w:space="0" w:color="auto"/>
              <w:right w:val="single" w:sz="4" w:space="0" w:color="auto"/>
            </w:tcBorders>
            <w:vAlign w:val="bottom"/>
          </w:tcPr>
          <w:p w14:paraId="4DCAA834" w14:textId="77777777" w:rsidR="00093CF4" w:rsidRPr="003061FD" w:rsidRDefault="00093CF4" w:rsidP="00093CF4">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3 647,40</w:t>
            </w:r>
          </w:p>
        </w:tc>
      </w:tr>
      <w:tr w:rsidR="00093CF4" w:rsidRPr="003061FD" w14:paraId="7A747516" w14:textId="77777777" w:rsidTr="00C779E9">
        <w:trPr>
          <w:trHeight w:val="235"/>
        </w:trPr>
        <w:tc>
          <w:tcPr>
            <w:tcW w:w="2344" w:type="pct"/>
            <w:tcBorders>
              <w:top w:val="single" w:sz="4" w:space="0" w:color="auto"/>
              <w:left w:val="single" w:sz="4" w:space="0" w:color="auto"/>
              <w:bottom w:val="single" w:sz="4" w:space="0" w:color="auto"/>
              <w:right w:val="single" w:sz="4" w:space="0" w:color="auto"/>
            </w:tcBorders>
            <w:vAlign w:val="bottom"/>
            <w:hideMark/>
          </w:tcPr>
          <w:p w14:paraId="0E203CD9" w14:textId="77777777" w:rsidR="00093CF4" w:rsidRPr="003061FD" w:rsidRDefault="00093CF4" w:rsidP="00093CF4">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Odvoz komunálneho odpadu + poplatky</w:t>
            </w:r>
          </w:p>
        </w:tc>
        <w:tc>
          <w:tcPr>
            <w:tcW w:w="1562" w:type="pct"/>
            <w:tcBorders>
              <w:top w:val="single" w:sz="4" w:space="0" w:color="auto"/>
              <w:left w:val="single" w:sz="4" w:space="0" w:color="auto"/>
              <w:bottom w:val="single" w:sz="4" w:space="0" w:color="auto"/>
              <w:right w:val="single" w:sz="4" w:space="0" w:color="auto"/>
            </w:tcBorders>
            <w:vAlign w:val="bottom"/>
          </w:tcPr>
          <w:p w14:paraId="05CB079C" w14:textId="7D46D6EE" w:rsidR="00093CF4" w:rsidRPr="003061FD" w:rsidRDefault="00256702" w:rsidP="00093CF4">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59 879,08</w:t>
            </w:r>
          </w:p>
        </w:tc>
        <w:tc>
          <w:tcPr>
            <w:tcW w:w="1094" w:type="pct"/>
            <w:tcBorders>
              <w:top w:val="single" w:sz="4" w:space="0" w:color="auto"/>
              <w:left w:val="single" w:sz="4" w:space="0" w:color="auto"/>
              <w:bottom w:val="single" w:sz="4" w:space="0" w:color="auto"/>
              <w:right w:val="single" w:sz="4" w:space="0" w:color="auto"/>
            </w:tcBorders>
            <w:vAlign w:val="bottom"/>
          </w:tcPr>
          <w:p w14:paraId="58EF96AE" w14:textId="77777777" w:rsidR="00093CF4" w:rsidRPr="003061FD" w:rsidRDefault="00093CF4" w:rsidP="00093CF4">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54 670,23</w:t>
            </w:r>
          </w:p>
        </w:tc>
      </w:tr>
      <w:tr w:rsidR="00093CF4" w:rsidRPr="003061FD" w14:paraId="08C2AAC3" w14:textId="77777777" w:rsidTr="00C779E9">
        <w:trPr>
          <w:trHeight w:val="235"/>
        </w:trPr>
        <w:tc>
          <w:tcPr>
            <w:tcW w:w="2344" w:type="pct"/>
            <w:tcBorders>
              <w:top w:val="single" w:sz="4" w:space="0" w:color="auto"/>
              <w:left w:val="single" w:sz="4" w:space="0" w:color="auto"/>
              <w:bottom w:val="single" w:sz="4" w:space="0" w:color="auto"/>
              <w:right w:val="single" w:sz="4" w:space="0" w:color="auto"/>
            </w:tcBorders>
            <w:vAlign w:val="bottom"/>
            <w:hideMark/>
          </w:tcPr>
          <w:p w14:paraId="60BCD210" w14:textId="77777777" w:rsidR="00093CF4" w:rsidRPr="003061FD" w:rsidRDefault="00093CF4" w:rsidP="00093CF4">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Špeciálne služby – externý manažment</w:t>
            </w:r>
          </w:p>
        </w:tc>
        <w:tc>
          <w:tcPr>
            <w:tcW w:w="1562" w:type="pct"/>
            <w:tcBorders>
              <w:top w:val="single" w:sz="4" w:space="0" w:color="auto"/>
              <w:left w:val="single" w:sz="4" w:space="0" w:color="auto"/>
              <w:bottom w:val="single" w:sz="4" w:space="0" w:color="auto"/>
              <w:right w:val="single" w:sz="4" w:space="0" w:color="auto"/>
            </w:tcBorders>
            <w:vAlign w:val="bottom"/>
          </w:tcPr>
          <w:p w14:paraId="46D3A06E" w14:textId="7E37BBCA" w:rsidR="00093CF4" w:rsidRPr="003061FD" w:rsidRDefault="0023349F" w:rsidP="00093CF4">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4 920,-</w:t>
            </w:r>
          </w:p>
        </w:tc>
        <w:tc>
          <w:tcPr>
            <w:tcW w:w="1094" w:type="pct"/>
            <w:tcBorders>
              <w:top w:val="single" w:sz="4" w:space="0" w:color="auto"/>
              <w:left w:val="single" w:sz="4" w:space="0" w:color="auto"/>
              <w:bottom w:val="single" w:sz="4" w:space="0" w:color="auto"/>
              <w:right w:val="single" w:sz="4" w:space="0" w:color="auto"/>
            </w:tcBorders>
            <w:vAlign w:val="bottom"/>
          </w:tcPr>
          <w:p w14:paraId="3FBE7606" w14:textId="77777777" w:rsidR="00093CF4" w:rsidRPr="003061FD" w:rsidRDefault="00093CF4" w:rsidP="00093CF4">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9 072,-</w:t>
            </w:r>
          </w:p>
        </w:tc>
      </w:tr>
      <w:tr w:rsidR="00093CF4" w:rsidRPr="003061FD" w14:paraId="36BA5883" w14:textId="77777777" w:rsidTr="00C779E9">
        <w:trPr>
          <w:trHeight w:val="235"/>
        </w:trPr>
        <w:tc>
          <w:tcPr>
            <w:tcW w:w="2344" w:type="pct"/>
            <w:tcBorders>
              <w:top w:val="single" w:sz="4" w:space="0" w:color="auto"/>
              <w:left w:val="single" w:sz="4" w:space="0" w:color="auto"/>
              <w:bottom w:val="single" w:sz="4" w:space="0" w:color="auto"/>
              <w:right w:val="single" w:sz="4" w:space="0" w:color="auto"/>
            </w:tcBorders>
            <w:vAlign w:val="bottom"/>
            <w:hideMark/>
          </w:tcPr>
          <w:p w14:paraId="2F1DA181" w14:textId="77777777" w:rsidR="00093CF4" w:rsidRPr="003061FD" w:rsidRDefault="00093CF4" w:rsidP="00093CF4">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Náklady na audit</w:t>
            </w:r>
          </w:p>
        </w:tc>
        <w:tc>
          <w:tcPr>
            <w:tcW w:w="1562" w:type="pct"/>
            <w:tcBorders>
              <w:top w:val="single" w:sz="4" w:space="0" w:color="auto"/>
              <w:left w:val="single" w:sz="4" w:space="0" w:color="auto"/>
              <w:bottom w:val="single" w:sz="4" w:space="0" w:color="auto"/>
              <w:right w:val="single" w:sz="4" w:space="0" w:color="auto"/>
            </w:tcBorders>
            <w:vAlign w:val="bottom"/>
          </w:tcPr>
          <w:p w14:paraId="1EC9A137" w14:textId="4D78E849" w:rsidR="00093CF4" w:rsidRPr="003061FD" w:rsidRDefault="00741534" w:rsidP="00093CF4">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4 669,99</w:t>
            </w:r>
          </w:p>
        </w:tc>
        <w:tc>
          <w:tcPr>
            <w:tcW w:w="1094" w:type="pct"/>
            <w:tcBorders>
              <w:top w:val="single" w:sz="4" w:space="0" w:color="auto"/>
              <w:left w:val="single" w:sz="4" w:space="0" w:color="auto"/>
              <w:bottom w:val="single" w:sz="4" w:space="0" w:color="auto"/>
              <w:right w:val="single" w:sz="4" w:space="0" w:color="auto"/>
            </w:tcBorders>
            <w:vAlign w:val="bottom"/>
          </w:tcPr>
          <w:p w14:paraId="383A7C2B" w14:textId="77777777" w:rsidR="00093CF4" w:rsidRPr="003061FD" w:rsidRDefault="00093CF4" w:rsidP="00093CF4">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3 671,97</w:t>
            </w:r>
          </w:p>
        </w:tc>
      </w:tr>
      <w:tr w:rsidR="00093CF4" w:rsidRPr="003061FD" w14:paraId="5E31F759" w14:textId="77777777" w:rsidTr="00C779E9">
        <w:trPr>
          <w:trHeight w:val="235"/>
        </w:trPr>
        <w:tc>
          <w:tcPr>
            <w:tcW w:w="2344" w:type="pct"/>
            <w:tcBorders>
              <w:top w:val="single" w:sz="4" w:space="0" w:color="auto"/>
              <w:left w:val="single" w:sz="4" w:space="0" w:color="auto"/>
              <w:bottom w:val="single" w:sz="4" w:space="0" w:color="auto"/>
              <w:right w:val="single" w:sz="4" w:space="0" w:color="auto"/>
            </w:tcBorders>
            <w:vAlign w:val="bottom"/>
            <w:hideMark/>
          </w:tcPr>
          <w:p w14:paraId="25E259BB" w14:textId="77777777" w:rsidR="00093CF4" w:rsidRPr="003061FD" w:rsidRDefault="00093CF4" w:rsidP="00093CF4">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Poradenstvo - hardware, software a iné</w:t>
            </w:r>
          </w:p>
        </w:tc>
        <w:tc>
          <w:tcPr>
            <w:tcW w:w="1562" w:type="pct"/>
            <w:tcBorders>
              <w:top w:val="single" w:sz="4" w:space="0" w:color="auto"/>
              <w:left w:val="single" w:sz="4" w:space="0" w:color="auto"/>
              <w:bottom w:val="single" w:sz="4" w:space="0" w:color="auto"/>
              <w:right w:val="single" w:sz="4" w:space="0" w:color="auto"/>
            </w:tcBorders>
            <w:vAlign w:val="bottom"/>
          </w:tcPr>
          <w:p w14:paraId="779920FD" w14:textId="2AA35D14" w:rsidR="00093CF4" w:rsidRPr="003061FD" w:rsidRDefault="00741534" w:rsidP="00093CF4">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3 460,29</w:t>
            </w:r>
          </w:p>
        </w:tc>
        <w:tc>
          <w:tcPr>
            <w:tcW w:w="1094" w:type="pct"/>
            <w:tcBorders>
              <w:top w:val="single" w:sz="4" w:space="0" w:color="auto"/>
              <w:left w:val="single" w:sz="4" w:space="0" w:color="auto"/>
              <w:bottom w:val="single" w:sz="4" w:space="0" w:color="auto"/>
              <w:right w:val="single" w:sz="4" w:space="0" w:color="auto"/>
            </w:tcBorders>
            <w:vAlign w:val="bottom"/>
          </w:tcPr>
          <w:p w14:paraId="489383BE" w14:textId="77777777" w:rsidR="00093CF4" w:rsidRPr="003061FD" w:rsidRDefault="00093CF4" w:rsidP="00093CF4">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2 931,09</w:t>
            </w:r>
          </w:p>
        </w:tc>
      </w:tr>
      <w:tr w:rsidR="00093CF4" w:rsidRPr="003061FD" w14:paraId="2763958B" w14:textId="77777777" w:rsidTr="00C779E9">
        <w:trPr>
          <w:trHeight w:val="235"/>
        </w:trPr>
        <w:tc>
          <w:tcPr>
            <w:tcW w:w="2344" w:type="pct"/>
            <w:tcBorders>
              <w:top w:val="single" w:sz="4" w:space="0" w:color="auto"/>
              <w:left w:val="single" w:sz="4" w:space="0" w:color="auto"/>
              <w:bottom w:val="single" w:sz="4" w:space="0" w:color="auto"/>
              <w:right w:val="single" w:sz="4" w:space="0" w:color="auto"/>
            </w:tcBorders>
            <w:vAlign w:val="bottom"/>
            <w:hideMark/>
          </w:tcPr>
          <w:p w14:paraId="3DEAFDAE" w14:textId="1459AF6A" w:rsidR="00093CF4" w:rsidRPr="003061FD" w:rsidRDefault="00093CF4" w:rsidP="00F86D62">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Školenia, kurzy, semináre, porady</w:t>
            </w:r>
            <w:r w:rsidR="00F86D62">
              <w:rPr>
                <w:rFonts w:ascii="Times New Roman" w:eastAsia="Times New Roman" w:hAnsi="Times New Roman" w:cs="Times New Roman"/>
                <w:sz w:val="20"/>
                <w:szCs w:val="20"/>
                <w:lang w:eastAsia="sk-SK"/>
              </w:rPr>
              <w:t>, konferencie</w:t>
            </w:r>
          </w:p>
        </w:tc>
        <w:tc>
          <w:tcPr>
            <w:tcW w:w="1562" w:type="pct"/>
            <w:tcBorders>
              <w:top w:val="single" w:sz="4" w:space="0" w:color="auto"/>
              <w:left w:val="single" w:sz="4" w:space="0" w:color="auto"/>
              <w:bottom w:val="single" w:sz="4" w:space="0" w:color="auto"/>
              <w:right w:val="single" w:sz="4" w:space="0" w:color="auto"/>
            </w:tcBorders>
            <w:vAlign w:val="bottom"/>
          </w:tcPr>
          <w:p w14:paraId="7B12C8B6" w14:textId="1A560527" w:rsidR="00093CF4" w:rsidRPr="003061FD" w:rsidRDefault="00741534" w:rsidP="00093CF4">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1 </w:t>
            </w:r>
            <w:r w:rsidR="00256702">
              <w:rPr>
                <w:rFonts w:ascii="Times New Roman" w:eastAsia="Times New Roman" w:hAnsi="Times New Roman" w:cs="Times New Roman"/>
                <w:color w:val="000000"/>
                <w:sz w:val="20"/>
                <w:szCs w:val="20"/>
                <w:lang w:eastAsia="sk-SK"/>
              </w:rPr>
              <w:t>0</w:t>
            </w:r>
            <w:r>
              <w:rPr>
                <w:rFonts w:ascii="Times New Roman" w:eastAsia="Times New Roman" w:hAnsi="Times New Roman" w:cs="Times New Roman"/>
                <w:color w:val="000000"/>
                <w:sz w:val="20"/>
                <w:szCs w:val="20"/>
                <w:lang w:eastAsia="sk-SK"/>
              </w:rPr>
              <w:t>76,-</w:t>
            </w:r>
          </w:p>
        </w:tc>
        <w:tc>
          <w:tcPr>
            <w:tcW w:w="1094" w:type="pct"/>
            <w:tcBorders>
              <w:top w:val="single" w:sz="4" w:space="0" w:color="auto"/>
              <w:left w:val="single" w:sz="4" w:space="0" w:color="auto"/>
              <w:bottom w:val="single" w:sz="4" w:space="0" w:color="auto"/>
              <w:right w:val="single" w:sz="4" w:space="0" w:color="auto"/>
            </w:tcBorders>
            <w:vAlign w:val="bottom"/>
          </w:tcPr>
          <w:p w14:paraId="1AAAD96B" w14:textId="6B6C0760" w:rsidR="00093CF4" w:rsidRPr="003061FD" w:rsidRDefault="00AE5005" w:rsidP="00AE5005">
            <w:pPr>
              <w:spacing w:after="0" w:line="240" w:lineRule="auto"/>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r w:rsidR="00093CF4">
              <w:rPr>
                <w:rFonts w:ascii="Times New Roman" w:eastAsia="Times New Roman" w:hAnsi="Times New Roman" w:cs="Times New Roman"/>
                <w:color w:val="000000"/>
                <w:sz w:val="20"/>
                <w:szCs w:val="20"/>
                <w:lang w:eastAsia="sk-SK"/>
              </w:rPr>
              <w:t>1 631,-</w:t>
            </w:r>
          </w:p>
        </w:tc>
      </w:tr>
      <w:tr w:rsidR="00093CF4" w:rsidRPr="003061FD" w14:paraId="7AE7E405" w14:textId="77777777" w:rsidTr="00C779E9">
        <w:trPr>
          <w:trHeight w:val="235"/>
        </w:trPr>
        <w:tc>
          <w:tcPr>
            <w:tcW w:w="2344" w:type="pct"/>
            <w:tcBorders>
              <w:top w:val="single" w:sz="4" w:space="0" w:color="auto"/>
              <w:left w:val="single" w:sz="4" w:space="0" w:color="auto"/>
              <w:bottom w:val="single" w:sz="4" w:space="0" w:color="auto"/>
              <w:right w:val="single" w:sz="4" w:space="0" w:color="auto"/>
            </w:tcBorders>
            <w:vAlign w:val="bottom"/>
            <w:hideMark/>
          </w:tcPr>
          <w:p w14:paraId="326CCDC3" w14:textId="77777777" w:rsidR="00093CF4" w:rsidRPr="003061FD" w:rsidRDefault="00093CF4" w:rsidP="00093CF4">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Telekomunikačné a poštové služby</w:t>
            </w:r>
          </w:p>
        </w:tc>
        <w:tc>
          <w:tcPr>
            <w:tcW w:w="1562" w:type="pct"/>
            <w:tcBorders>
              <w:top w:val="single" w:sz="4" w:space="0" w:color="auto"/>
              <w:left w:val="single" w:sz="4" w:space="0" w:color="auto"/>
              <w:bottom w:val="single" w:sz="4" w:space="0" w:color="auto"/>
              <w:right w:val="single" w:sz="4" w:space="0" w:color="auto"/>
            </w:tcBorders>
            <w:vAlign w:val="bottom"/>
          </w:tcPr>
          <w:p w14:paraId="131E8AA2" w14:textId="46F6AEAB" w:rsidR="00093CF4" w:rsidRPr="003061FD" w:rsidRDefault="00741534" w:rsidP="00093CF4">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3 401,17</w:t>
            </w:r>
          </w:p>
        </w:tc>
        <w:tc>
          <w:tcPr>
            <w:tcW w:w="1094" w:type="pct"/>
            <w:tcBorders>
              <w:top w:val="single" w:sz="4" w:space="0" w:color="auto"/>
              <w:left w:val="single" w:sz="4" w:space="0" w:color="auto"/>
              <w:bottom w:val="single" w:sz="4" w:space="0" w:color="auto"/>
              <w:right w:val="single" w:sz="4" w:space="0" w:color="auto"/>
            </w:tcBorders>
            <w:vAlign w:val="bottom"/>
          </w:tcPr>
          <w:p w14:paraId="15B925B2" w14:textId="77777777" w:rsidR="00093CF4" w:rsidRPr="003061FD" w:rsidRDefault="00093CF4" w:rsidP="00093CF4">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4 155,40</w:t>
            </w:r>
          </w:p>
        </w:tc>
      </w:tr>
      <w:tr w:rsidR="00093CF4" w:rsidRPr="003061FD" w14:paraId="556E414C" w14:textId="77777777" w:rsidTr="00C779E9">
        <w:trPr>
          <w:trHeight w:val="235"/>
        </w:trPr>
        <w:tc>
          <w:tcPr>
            <w:tcW w:w="2344" w:type="pct"/>
            <w:tcBorders>
              <w:top w:val="single" w:sz="4" w:space="0" w:color="auto"/>
              <w:left w:val="single" w:sz="4" w:space="0" w:color="auto"/>
              <w:bottom w:val="single" w:sz="4" w:space="0" w:color="auto"/>
              <w:right w:val="single" w:sz="4" w:space="0" w:color="auto"/>
            </w:tcBorders>
            <w:vAlign w:val="bottom"/>
            <w:hideMark/>
          </w:tcPr>
          <w:p w14:paraId="79498028" w14:textId="77777777" w:rsidR="00093CF4" w:rsidRPr="003061FD" w:rsidRDefault="00093CF4" w:rsidP="00093CF4">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 xml:space="preserve">Služby – </w:t>
            </w:r>
            <w:r>
              <w:rPr>
                <w:rFonts w:ascii="Times New Roman" w:eastAsia="Times New Roman" w:hAnsi="Times New Roman" w:cs="Times New Roman"/>
                <w:sz w:val="20"/>
                <w:szCs w:val="20"/>
                <w:lang w:eastAsia="sk-SK"/>
              </w:rPr>
              <w:t>geodetické</w:t>
            </w:r>
          </w:p>
        </w:tc>
        <w:tc>
          <w:tcPr>
            <w:tcW w:w="1562" w:type="pct"/>
            <w:tcBorders>
              <w:top w:val="single" w:sz="4" w:space="0" w:color="auto"/>
              <w:left w:val="single" w:sz="4" w:space="0" w:color="auto"/>
              <w:bottom w:val="single" w:sz="4" w:space="0" w:color="auto"/>
              <w:right w:val="single" w:sz="4" w:space="0" w:color="auto"/>
            </w:tcBorders>
            <w:vAlign w:val="bottom"/>
          </w:tcPr>
          <w:p w14:paraId="13C68A6D" w14:textId="4FAB411C" w:rsidR="00093CF4" w:rsidRPr="003061FD" w:rsidRDefault="007055DB" w:rsidP="00093CF4">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2 271,44</w:t>
            </w:r>
          </w:p>
        </w:tc>
        <w:tc>
          <w:tcPr>
            <w:tcW w:w="1094" w:type="pct"/>
            <w:tcBorders>
              <w:top w:val="single" w:sz="4" w:space="0" w:color="auto"/>
              <w:left w:val="single" w:sz="4" w:space="0" w:color="auto"/>
              <w:bottom w:val="single" w:sz="4" w:space="0" w:color="auto"/>
              <w:right w:val="single" w:sz="4" w:space="0" w:color="auto"/>
            </w:tcBorders>
            <w:vAlign w:val="bottom"/>
          </w:tcPr>
          <w:p w14:paraId="42B92FDE" w14:textId="77777777" w:rsidR="00093CF4" w:rsidRPr="003061FD" w:rsidRDefault="00093CF4" w:rsidP="00093CF4">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1 375,40</w:t>
            </w:r>
          </w:p>
        </w:tc>
      </w:tr>
      <w:tr w:rsidR="00093CF4" w:rsidRPr="003061FD" w14:paraId="51E59A99" w14:textId="77777777" w:rsidTr="00C779E9">
        <w:trPr>
          <w:trHeight w:val="235"/>
        </w:trPr>
        <w:tc>
          <w:tcPr>
            <w:tcW w:w="2344" w:type="pct"/>
            <w:tcBorders>
              <w:top w:val="single" w:sz="4" w:space="0" w:color="auto"/>
              <w:left w:val="single" w:sz="4" w:space="0" w:color="auto"/>
              <w:bottom w:val="single" w:sz="4" w:space="0" w:color="auto"/>
              <w:right w:val="single" w:sz="4" w:space="0" w:color="auto"/>
            </w:tcBorders>
            <w:vAlign w:val="bottom"/>
            <w:hideMark/>
          </w:tcPr>
          <w:p w14:paraId="01CBDECC" w14:textId="06F475C3" w:rsidR="00093CF4" w:rsidRPr="003061FD" w:rsidRDefault="00093CF4" w:rsidP="00093CF4">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Kultúrne vystúpenia</w:t>
            </w:r>
            <w:r w:rsidR="00D45C0E">
              <w:rPr>
                <w:rFonts w:ascii="Times New Roman" w:eastAsia="Times New Roman" w:hAnsi="Times New Roman" w:cs="Times New Roman"/>
                <w:sz w:val="20"/>
                <w:szCs w:val="20"/>
                <w:lang w:eastAsia="sk-SK"/>
              </w:rPr>
              <w:t xml:space="preserve">, výročia </w:t>
            </w:r>
          </w:p>
        </w:tc>
        <w:tc>
          <w:tcPr>
            <w:tcW w:w="1562" w:type="pct"/>
            <w:tcBorders>
              <w:top w:val="single" w:sz="4" w:space="0" w:color="auto"/>
              <w:left w:val="single" w:sz="4" w:space="0" w:color="auto"/>
              <w:bottom w:val="single" w:sz="4" w:space="0" w:color="auto"/>
              <w:right w:val="single" w:sz="4" w:space="0" w:color="auto"/>
            </w:tcBorders>
            <w:vAlign w:val="bottom"/>
          </w:tcPr>
          <w:p w14:paraId="052EF7F4" w14:textId="77EDB393" w:rsidR="00093CF4" w:rsidRPr="003061FD" w:rsidRDefault="007055DB" w:rsidP="00F86D62">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1 404,70</w:t>
            </w:r>
          </w:p>
        </w:tc>
        <w:tc>
          <w:tcPr>
            <w:tcW w:w="1094" w:type="pct"/>
            <w:tcBorders>
              <w:top w:val="single" w:sz="4" w:space="0" w:color="auto"/>
              <w:left w:val="single" w:sz="4" w:space="0" w:color="auto"/>
              <w:bottom w:val="single" w:sz="4" w:space="0" w:color="auto"/>
              <w:right w:val="single" w:sz="4" w:space="0" w:color="auto"/>
            </w:tcBorders>
            <w:vAlign w:val="bottom"/>
          </w:tcPr>
          <w:p w14:paraId="75EAF5D3" w14:textId="77777777" w:rsidR="00093CF4" w:rsidRPr="003061FD" w:rsidRDefault="00093CF4" w:rsidP="00093CF4">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2 119,31</w:t>
            </w:r>
          </w:p>
        </w:tc>
      </w:tr>
      <w:tr w:rsidR="00093CF4" w:rsidRPr="003061FD" w14:paraId="323DA0DE" w14:textId="77777777" w:rsidTr="00C779E9">
        <w:trPr>
          <w:trHeight w:val="235"/>
        </w:trPr>
        <w:tc>
          <w:tcPr>
            <w:tcW w:w="2344" w:type="pct"/>
            <w:tcBorders>
              <w:top w:val="single" w:sz="4" w:space="0" w:color="auto"/>
              <w:left w:val="single" w:sz="4" w:space="0" w:color="auto"/>
              <w:bottom w:val="single" w:sz="4" w:space="0" w:color="auto"/>
              <w:right w:val="single" w:sz="4" w:space="0" w:color="auto"/>
            </w:tcBorders>
            <w:vAlign w:val="bottom"/>
            <w:hideMark/>
          </w:tcPr>
          <w:p w14:paraId="7068D358" w14:textId="77777777" w:rsidR="00093CF4" w:rsidRPr="003061FD" w:rsidRDefault="00093CF4" w:rsidP="00093CF4">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Ostatné služby</w:t>
            </w:r>
          </w:p>
        </w:tc>
        <w:tc>
          <w:tcPr>
            <w:tcW w:w="1562" w:type="pct"/>
            <w:tcBorders>
              <w:top w:val="single" w:sz="4" w:space="0" w:color="auto"/>
              <w:left w:val="single" w:sz="4" w:space="0" w:color="auto"/>
              <w:bottom w:val="single" w:sz="4" w:space="0" w:color="auto"/>
              <w:right w:val="single" w:sz="4" w:space="0" w:color="auto"/>
            </w:tcBorders>
            <w:vAlign w:val="bottom"/>
          </w:tcPr>
          <w:p w14:paraId="0080C92A" w14:textId="0D8F4085" w:rsidR="00093CF4" w:rsidRPr="003061FD" w:rsidRDefault="007055DB" w:rsidP="00093CF4">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9 </w:t>
            </w:r>
            <w:r w:rsidR="00256702">
              <w:rPr>
                <w:rFonts w:ascii="Times New Roman" w:eastAsia="Times New Roman" w:hAnsi="Times New Roman" w:cs="Times New Roman"/>
                <w:color w:val="000000"/>
                <w:sz w:val="20"/>
                <w:szCs w:val="20"/>
                <w:lang w:eastAsia="sk-SK"/>
              </w:rPr>
              <w:t>818,20</w:t>
            </w:r>
          </w:p>
        </w:tc>
        <w:tc>
          <w:tcPr>
            <w:tcW w:w="1094" w:type="pct"/>
            <w:tcBorders>
              <w:top w:val="single" w:sz="4" w:space="0" w:color="auto"/>
              <w:left w:val="single" w:sz="4" w:space="0" w:color="auto"/>
              <w:bottom w:val="single" w:sz="4" w:space="0" w:color="auto"/>
              <w:right w:val="single" w:sz="4" w:space="0" w:color="auto"/>
            </w:tcBorders>
            <w:vAlign w:val="bottom"/>
          </w:tcPr>
          <w:p w14:paraId="67B1FCD7" w14:textId="77777777" w:rsidR="00093CF4" w:rsidRPr="003061FD" w:rsidRDefault="00093CF4" w:rsidP="00093CF4">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7 672,35</w:t>
            </w:r>
          </w:p>
        </w:tc>
      </w:tr>
      <w:tr w:rsidR="00093CF4" w:rsidRPr="003061FD" w14:paraId="518B692F" w14:textId="77777777" w:rsidTr="00C779E9">
        <w:trPr>
          <w:trHeight w:val="235"/>
        </w:trPr>
        <w:tc>
          <w:tcPr>
            <w:tcW w:w="2344" w:type="pct"/>
            <w:tcBorders>
              <w:top w:val="single" w:sz="4" w:space="0" w:color="auto"/>
              <w:left w:val="single" w:sz="4" w:space="0" w:color="auto"/>
              <w:bottom w:val="single" w:sz="4" w:space="0" w:color="auto"/>
              <w:right w:val="single" w:sz="4" w:space="0" w:color="auto"/>
            </w:tcBorders>
            <w:vAlign w:val="bottom"/>
          </w:tcPr>
          <w:p w14:paraId="01514503" w14:textId="77777777" w:rsidR="00093CF4" w:rsidRPr="003061FD" w:rsidRDefault="00093CF4" w:rsidP="00093CF4">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Nájomné</w:t>
            </w:r>
          </w:p>
        </w:tc>
        <w:tc>
          <w:tcPr>
            <w:tcW w:w="1562" w:type="pct"/>
            <w:tcBorders>
              <w:top w:val="single" w:sz="4" w:space="0" w:color="auto"/>
              <w:left w:val="single" w:sz="4" w:space="0" w:color="auto"/>
              <w:bottom w:val="single" w:sz="4" w:space="0" w:color="auto"/>
              <w:right w:val="single" w:sz="4" w:space="0" w:color="auto"/>
            </w:tcBorders>
            <w:vAlign w:val="bottom"/>
          </w:tcPr>
          <w:p w14:paraId="25D127D5" w14:textId="750EF786" w:rsidR="00093CF4" w:rsidRDefault="00F86D62" w:rsidP="00093CF4">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w:t>
            </w:r>
            <w:r w:rsidR="00741534">
              <w:rPr>
                <w:rFonts w:ascii="Times New Roman" w:eastAsia="Times New Roman" w:hAnsi="Times New Roman" w:cs="Times New Roman"/>
                <w:color w:val="000000"/>
                <w:sz w:val="20"/>
                <w:szCs w:val="20"/>
                <w:lang w:eastAsia="sk-SK"/>
              </w:rPr>
              <w:t xml:space="preserve">   </w:t>
            </w:r>
            <w:r w:rsidR="007055DB">
              <w:rPr>
                <w:rFonts w:ascii="Times New Roman" w:eastAsia="Times New Roman" w:hAnsi="Times New Roman" w:cs="Times New Roman"/>
                <w:color w:val="000000"/>
                <w:sz w:val="20"/>
                <w:szCs w:val="20"/>
                <w:lang w:eastAsia="sk-SK"/>
              </w:rPr>
              <w:t xml:space="preserve"> </w:t>
            </w:r>
            <w:r w:rsidR="00741534">
              <w:rPr>
                <w:rFonts w:ascii="Times New Roman" w:eastAsia="Times New Roman" w:hAnsi="Times New Roman" w:cs="Times New Roman"/>
                <w:color w:val="000000"/>
                <w:sz w:val="20"/>
                <w:szCs w:val="20"/>
                <w:lang w:eastAsia="sk-SK"/>
              </w:rPr>
              <w:t xml:space="preserve"> 250,60</w:t>
            </w:r>
          </w:p>
        </w:tc>
        <w:tc>
          <w:tcPr>
            <w:tcW w:w="1094" w:type="pct"/>
            <w:tcBorders>
              <w:top w:val="single" w:sz="4" w:space="0" w:color="auto"/>
              <w:left w:val="single" w:sz="4" w:space="0" w:color="auto"/>
              <w:bottom w:val="single" w:sz="4" w:space="0" w:color="auto"/>
              <w:right w:val="single" w:sz="4" w:space="0" w:color="auto"/>
            </w:tcBorders>
            <w:vAlign w:val="bottom"/>
          </w:tcPr>
          <w:p w14:paraId="63F1E281" w14:textId="77777777" w:rsidR="00093CF4" w:rsidRDefault="00093CF4" w:rsidP="00093CF4">
            <w:pPr>
              <w:spacing w:after="0" w:line="240" w:lineRule="auto"/>
              <w:jc w:val="center"/>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  565,92</w:t>
            </w:r>
          </w:p>
        </w:tc>
      </w:tr>
      <w:tr w:rsidR="00093CF4" w:rsidRPr="009B6162" w14:paraId="08D0D016" w14:textId="77777777" w:rsidTr="00C779E9">
        <w:trPr>
          <w:trHeight w:val="206"/>
        </w:trPr>
        <w:tc>
          <w:tcPr>
            <w:tcW w:w="2344" w:type="pct"/>
            <w:tcBorders>
              <w:top w:val="single" w:sz="4" w:space="0" w:color="auto"/>
              <w:left w:val="single" w:sz="4" w:space="0" w:color="auto"/>
              <w:bottom w:val="single" w:sz="4" w:space="0" w:color="auto"/>
              <w:right w:val="single" w:sz="4" w:space="0" w:color="auto"/>
            </w:tcBorders>
            <w:vAlign w:val="bottom"/>
            <w:hideMark/>
          </w:tcPr>
          <w:p w14:paraId="6C4F0B09" w14:textId="77777777" w:rsidR="00093CF4" w:rsidRPr="009B6162" w:rsidRDefault="00093CF4" w:rsidP="00093CF4">
            <w:pPr>
              <w:spacing w:after="0" w:line="240" w:lineRule="auto"/>
              <w:rPr>
                <w:rFonts w:ascii="Times New Roman" w:eastAsia="Times New Roman" w:hAnsi="Times New Roman" w:cs="Times New Roman"/>
                <w:b/>
                <w:color w:val="000000"/>
                <w:lang w:eastAsia="sk-SK"/>
              </w:rPr>
            </w:pPr>
            <w:r w:rsidRPr="009B6162">
              <w:rPr>
                <w:rFonts w:ascii="Times New Roman" w:eastAsia="Times New Roman" w:hAnsi="Times New Roman" w:cs="Times New Roman"/>
                <w:b/>
                <w:color w:val="000000"/>
                <w:lang w:eastAsia="sk-SK"/>
              </w:rPr>
              <w:t>518 - Ostatné služby spolu</w:t>
            </w:r>
          </w:p>
        </w:tc>
        <w:tc>
          <w:tcPr>
            <w:tcW w:w="1562" w:type="pct"/>
            <w:tcBorders>
              <w:top w:val="single" w:sz="4" w:space="0" w:color="auto"/>
              <w:left w:val="single" w:sz="4" w:space="0" w:color="auto"/>
              <w:bottom w:val="single" w:sz="4" w:space="0" w:color="auto"/>
              <w:right w:val="single" w:sz="4" w:space="0" w:color="auto"/>
            </w:tcBorders>
            <w:vAlign w:val="bottom"/>
          </w:tcPr>
          <w:p w14:paraId="2F6745BE" w14:textId="29BC790F" w:rsidR="00093CF4" w:rsidRPr="009B6162" w:rsidRDefault="00F86D62" w:rsidP="00F86D62">
            <w:pPr>
              <w:spacing w:after="0" w:line="240" w:lineRule="auto"/>
              <w:rPr>
                <w:rFonts w:ascii="Times New Roman" w:eastAsia="Times New Roman" w:hAnsi="Times New Roman" w:cs="Times New Roman"/>
                <w:b/>
                <w:color w:val="000000"/>
                <w:lang w:eastAsia="sk-SK"/>
              </w:rPr>
            </w:pPr>
            <w:r>
              <w:rPr>
                <w:rFonts w:ascii="Times New Roman" w:eastAsia="Times New Roman" w:hAnsi="Times New Roman" w:cs="Times New Roman"/>
                <w:b/>
                <w:color w:val="000000"/>
                <w:lang w:eastAsia="sk-SK"/>
              </w:rPr>
              <w:t xml:space="preserve">            </w:t>
            </w:r>
            <w:r w:rsidR="007B384F">
              <w:rPr>
                <w:rFonts w:ascii="Times New Roman" w:eastAsia="Times New Roman" w:hAnsi="Times New Roman" w:cs="Times New Roman"/>
                <w:b/>
                <w:color w:val="000000"/>
                <w:lang w:eastAsia="sk-SK"/>
              </w:rPr>
              <w:t xml:space="preserve"> </w:t>
            </w:r>
            <w:r>
              <w:rPr>
                <w:rFonts w:ascii="Times New Roman" w:eastAsia="Times New Roman" w:hAnsi="Times New Roman" w:cs="Times New Roman"/>
                <w:b/>
                <w:color w:val="000000"/>
                <w:lang w:eastAsia="sk-SK"/>
              </w:rPr>
              <w:t xml:space="preserve">  </w:t>
            </w:r>
            <w:r w:rsidR="007055DB">
              <w:rPr>
                <w:rFonts w:ascii="Times New Roman" w:eastAsia="Times New Roman" w:hAnsi="Times New Roman" w:cs="Times New Roman"/>
                <w:b/>
                <w:color w:val="000000"/>
                <w:lang w:eastAsia="sk-SK"/>
              </w:rPr>
              <w:t xml:space="preserve">  94 330,47</w:t>
            </w:r>
          </w:p>
        </w:tc>
        <w:tc>
          <w:tcPr>
            <w:tcW w:w="1094" w:type="pct"/>
            <w:tcBorders>
              <w:top w:val="single" w:sz="4" w:space="0" w:color="auto"/>
              <w:left w:val="single" w:sz="4" w:space="0" w:color="auto"/>
              <w:bottom w:val="single" w:sz="4" w:space="0" w:color="auto"/>
              <w:right w:val="single" w:sz="4" w:space="0" w:color="auto"/>
            </w:tcBorders>
            <w:vAlign w:val="bottom"/>
          </w:tcPr>
          <w:p w14:paraId="27EB4C09" w14:textId="3E7CF32B" w:rsidR="00093CF4" w:rsidRPr="009B6162" w:rsidRDefault="007B384F" w:rsidP="007B384F">
            <w:pPr>
              <w:spacing w:after="0" w:line="240" w:lineRule="auto"/>
              <w:rPr>
                <w:rFonts w:ascii="Times New Roman" w:eastAsia="Times New Roman" w:hAnsi="Times New Roman" w:cs="Times New Roman"/>
                <w:b/>
                <w:color w:val="000000"/>
                <w:lang w:eastAsia="sk-SK"/>
              </w:rPr>
            </w:pPr>
            <w:r>
              <w:rPr>
                <w:rFonts w:ascii="Times New Roman" w:eastAsia="Times New Roman" w:hAnsi="Times New Roman" w:cs="Times New Roman"/>
                <w:b/>
                <w:color w:val="000000"/>
                <w:lang w:eastAsia="sk-SK"/>
              </w:rPr>
              <w:t xml:space="preserve">        </w:t>
            </w:r>
            <w:r w:rsidR="00093CF4" w:rsidRPr="009B6162">
              <w:rPr>
                <w:rFonts w:ascii="Times New Roman" w:eastAsia="Times New Roman" w:hAnsi="Times New Roman" w:cs="Times New Roman"/>
                <w:b/>
                <w:color w:val="000000"/>
                <w:lang w:eastAsia="sk-SK"/>
              </w:rPr>
              <w:t>91 565,07</w:t>
            </w:r>
          </w:p>
        </w:tc>
      </w:tr>
    </w:tbl>
    <w:p w14:paraId="16263671" w14:textId="5A89845F" w:rsidR="003061FD" w:rsidRDefault="003061FD" w:rsidP="003061FD">
      <w:pPr>
        <w:spacing w:after="0" w:line="240" w:lineRule="auto"/>
        <w:jc w:val="both"/>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Celkové náklady na ostatné služby boli o</w:t>
      </w:r>
      <w:r w:rsidR="00F86D62">
        <w:rPr>
          <w:rFonts w:ascii="Times New Roman" w:eastAsia="Times New Roman" w:hAnsi="Times New Roman" w:cs="Times New Roman"/>
          <w:lang w:eastAsia="sk-SK"/>
        </w:rPr>
        <w:t xml:space="preserve"> 2 </w:t>
      </w:r>
      <w:r w:rsidR="0023349F">
        <w:rPr>
          <w:rFonts w:ascii="Times New Roman" w:eastAsia="Times New Roman" w:hAnsi="Times New Roman" w:cs="Times New Roman"/>
          <w:lang w:eastAsia="sk-SK"/>
        </w:rPr>
        <w:t>765,40</w:t>
      </w:r>
      <w:r w:rsidR="00093CF4">
        <w:rPr>
          <w:rFonts w:ascii="Times New Roman" w:eastAsia="Times New Roman" w:hAnsi="Times New Roman" w:cs="Times New Roman"/>
          <w:lang w:eastAsia="sk-SK"/>
        </w:rPr>
        <w:t xml:space="preserve"> </w:t>
      </w:r>
      <w:r w:rsidR="00755A5F">
        <w:rPr>
          <w:rFonts w:ascii="Times New Roman" w:eastAsia="Times New Roman" w:hAnsi="Times New Roman" w:cs="Times New Roman"/>
          <w:lang w:eastAsia="sk-SK"/>
        </w:rPr>
        <w:t xml:space="preserve"> </w:t>
      </w:r>
      <w:r w:rsidR="00AF0FCB">
        <w:rPr>
          <w:rFonts w:ascii="Times New Roman" w:eastAsia="Times New Roman" w:hAnsi="Times New Roman" w:cs="Times New Roman"/>
          <w:lang w:eastAsia="sk-SK"/>
        </w:rPr>
        <w:t xml:space="preserve">€ </w:t>
      </w:r>
      <w:r w:rsidR="00755A5F">
        <w:rPr>
          <w:rFonts w:ascii="Times New Roman" w:eastAsia="Times New Roman" w:hAnsi="Times New Roman" w:cs="Times New Roman"/>
          <w:lang w:eastAsia="sk-SK"/>
        </w:rPr>
        <w:t>vyššie</w:t>
      </w:r>
      <w:r w:rsidR="00AF0FCB">
        <w:rPr>
          <w:rFonts w:ascii="Times New Roman" w:eastAsia="Times New Roman" w:hAnsi="Times New Roman" w:cs="Times New Roman"/>
          <w:lang w:eastAsia="sk-SK"/>
        </w:rPr>
        <w:t xml:space="preserve"> ako v roku 20</w:t>
      </w:r>
      <w:r w:rsidR="00093CF4">
        <w:rPr>
          <w:rFonts w:ascii="Times New Roman" w:eastAsia="Times New Roman" w:hAnsi="Times New Roman" w:cs="Times New Roman"/>
          <w:lang w:eastAsia="sk-SK"/>
        </w:rPr>
        <w:t>19</w:t>
      </w:r>
      <w:r w:rsidRPr="003061FD">
        <w:rPr>
          <w:rFonts w:ascii="Times New Roman" w:eastAsia="Times New Roman" w:hAnsi="Times New Roman" w:cs="Times New Roman"/>
          <w:lang w:eastAsia="sk-SK"/>
        </w:rPr>
        <w:t xml:space="preserve"> a to hlavne z dôvodu </w:t>
      </w:r>
      <w:r w:rsidR="00755A5F">
        <w:rPr>
          <w:rFonts w:ascii="Times New Roman" w:eastAsia="Times New Roman" w:hAnsi="Times New Roman" w:cs="Times New Roman"/>
          <w:lang w:eastAsia="sk-SK"/>
        </w:rPr>
        <w:t>vyšších</w:t>
      </w:r>
      <w:r w:rsidRPr="003061FD">
        <w:rPr>
          <w:rFonts w:ascii="Times New Roman" w:eastAsia="Times New Roman" w:hAnsi="Times New Roman" w:cs="Times New Roman"/>
          <w:lang w:eastAsia="sk-SK"/>
        </w:rPr>
        <w:t xml:space="preserve"> nákladov </w:t>
      </w:r>
      <w:r w:rsidR="00F86D62">
        <w:rPr>
          <w:rFonts w:ascii="Times New Roman" w:eastAsia="Times New Roman" w:hAnsi="Times New Roman" w:cs="Times New Roman"/>
          <w:lang w:eastAsia="sk-SK"/>
        </w:rPr>
        <w:t xml:space="preserve">na </w:t>
      </w:r>
      <w:r w:rsidRPr="003061FD">
        <w:rPr>
          <w:rFonts w:ascii="Times New Roman" w:eastAsia="Times New Roman" w:hAnsi="Times New Roman" w:cs="Times New Roman"/>
          <w:lang w:eastAsia="sk-SK"/>
        </w:rPr>
        <w:t xml:space="preserve">služby </w:t>
      </w:r>
      <w:r w:rsidR="00755A5F">
        <w:rPr>
          <w:rFonts w:ascii="Times New Roman" w:eastAsia="Times New Roman" w:hAnsi="Times New Roman" w:cs="Times New Roman"/>
          <w:lang w:eastAsia="sk-SK"/>
        </w:rPr>
        <w:t>v odpadovom hospodárstve</w:t>
      </w:r>
      <w:r w:rsidRPr="003061FD">
        <w:rPr>
          <w:rFonts w:ascii="Times New Roman" w:eastAsia="Times New Roman" w:hAnsi="Times New Roman" w:cs="Times New Roman"/>
          <w:lang w:eastAsia="sk-SK"/>
        </w:rPr>
        <w:t xml:space="preserve">, </w:t>
      </w:r>
      <w:r w:rsidR="00755A5F">
        <w:rPr>
          <w:rFonts w:ascii="Times New Roman" w:eastAsia="Times New Roman" w:hAnsi="Times New Roman" w:cs="Times New Roman"/>
          <w:lang w:eastAsia="sk-SK"/>
        </w:rPr>
        <w:t xml:space="preserve">predovšetkým za skládkovanie v zmysle nových právnych predpisov. </w:t>
      </w:r>
      <w:r w:rsidR="00D45C0E">
        <w:rPr>
          <w:rFonts w:ascii="Times New Roman" w:eastAsia="Times New Roman" w:hAnsi="Times New Roman" w:cs="Times New Roman"/>
          <w:lang w:eastAsia="sk-SK"/>
        </w:rPr>
        <w:t xml:space="preserve">V rámci kultúrnych akcií bol začiatkom roka karneval a v lete </w:t>
      </w:r>
      <w:r w:rsidR="00AE5005">
        <w:rPr>
          <w:rFonts w:ascii="Times New Roman" w:eastAsia="Times New Roman" w:hAnsi="Times New Roman" w:cs="Times New Roman"/>
          <w:lang w:eastAsia="sk-SK"/>
        </w:rPr>
        <w:t>slávnosť</w:t>
      </w:r>
      <w:r w:rsidR="007B384F">
        <w:rPr>
          <w:rFonts w:ascii="Times New Roman" w:eastAsia="Times New Roman" w:hAnsi="Times New Roman" w:cs="Times New Roman"/>
          <w:lang w:eastAsia="sk-SK"/>
        </w:rPr>
        <w:t xml:space="preserve"> </w:t>
      </w:r>
      <w:r w:rsidR="00AE5005">
        <w:rPr>
          <w:rFonts w:ascii="Times New Roman" w:eastAsia="Times New Roman" w:hAnsi="Times New Roman" w:cs="Times New Roman"/>
          <w:lang w:eastAsia="sk-SK"/>
        </w:rPr>
        <w:t xml:space="preserve">- </w:t>
      </w:r>
      <w:r w:rsidR="00D45C0E">
        <w:rPr>
          <w:rFonts w:ascii="Times New Roman" w:eastAsia="Times New Roman" w:hAnsi="Times New Roman" w:cs="Times New Roman"/>
          <w:lang w:eastAsia="sk-SK"/>
        </w:rPr>
        <w:t>140. výročie Dobrovo</w:t>
      </w:r>
      <w:r w:rsidR="00AE5005">
        <w:rPr>
          <w:rFonts w:ascii="Times New Roman" w:eastAsia="Times New Roman" w:hAnsi="Times New Roman" w:cs="Times New Roman"/>
          <w:lang w:eastAsia="sk-SK"/>
        </w:rPr>
        <w:t xml:space="preserve">ľného hasičského zboru pôsobiaceho </w:t>
      </w:r>
      <w:r w:rsidR="00D45C0E">
        <w:rPr>
          <w:rFonts w:ascii="Times New Roman" w:eastAsia="Times New Roman" w:hAnsi="Times New Roman" w:cs="Times New Roman"/>
          <w:lang w:eastAsia="sk-SK"/>
        </w:rPr>
        <w:t xml:space="preserve">v obci. </w:t>
      </w:r>
    </w:p>
    <w:p w14:paraId="530339C8" w14:textId="77777777" w:rsidR="00755A5F" w:rsidRPr="003061FD" w:rsidRDefault="00755A5F" w:rsidP="003061FD">
      <w:pPr>
        <w:spacing w:after="0" w:line="240" w:lineRule="auto"/>
        <w:jc w:val="both"/>
        <w:rPr>
          <w:rFonts w:ascii="Times New Roman" w:eastAsia="Times New Roman" w:hAnsi="Times New Roman" w:cs="Times New Roman"/>
          <w:lang w:eastAsia="sk-SK"/>
        </w:rPr>
      </w:pPr>
    </w:p>
    <w:p w14:paraId="3DCC985B" w14:textId="77777777" w:rsidR="003061FD" w:rsidRPr="003061FD" w:rsidRDefault="003061FD" w:rsidP="003061FD">
      <w:pPr>
        <w:spacing w:after="0" w:line="240" w:lineRule="auto"/>
        <w:rPr>
          <w:rFonts w:ascii="Times New Roman" w:eastAsia="Times New Roman" w:hAnsi="Times New Roman" w:cs="Times New Roman"/>
          <w:b/>
          <w:lang w:eastAsia="sk-SK"/>
        </w:rPr>
      </w:pPr>
      <w:r w:rsidRPr="003061FD">
        <w:rPr>
          <w:rFonts w:ascii="Times New Roman" w:eastAsia="Times New Roman" w:hAnsi="Times New Roman" w:cs="Times New Roman"/>
          <w:b/>
          <w:lang w:eastAsia="sk-SK"/>
        </w:rPr>
        <w:t xml:space="preserve">b) Prehľad o ostatných prevádzkových nákladoch v EUR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42"/>
        <w:gridCol w:w="1604"/>
        <w:gridCol w:w="1600"/>
      </w:tblGrid>
      <w:tr w:rsidR="003061FD" w:rsidRPr="003061FD" w14:paraId="49961026" w14:textId="77777777" w:rsidTr="00C779E9">
        <w:tc>
          <w:tcPr>
            <w:tcW w:w="3286" w:type="pct"/>
            <w:tcBorders>
              <w:top w:val="single" w:sz="4" w:space="0" w:color="auto"/>
              <w:left w:val="single" w:sz="4" w:space="0" w:color="auto"/>
              <w:bottom w:val="single" w:sz="4" w:space="0" w:color="auto"/>
              <w:right w:val="single" w:sz="4" w:space="0" w:color="auto"/>
            </w:tcBorders>
            <w:shd w:val="clear" w:color="auto" w:fill="F2F2F2"/>
          </w:tcPr>
          <w:p w14:paraId="6CFDA7B5" w14:textId="77777777" w:rsidR="003061FD" w:rsidRPr="003061FD" w:rsidRDefault="007A0216" w:rsidP="007A0216">
            <w:pPr>
              <w:spacing w:after="0" w:line="240" w:lineRule="auto"/>
              <w:rPr>
                <w:rFonts w:ascii="Times New Roman" w:eastAsia="Times New Roman" w:hAnsi="Times New Roman" w:cs="Times New Roman"/>
                <w:lang w:eastAsia="sk-SK"/>
              </w:rPr>
            </w:pPr>
            <w:r>
              <w:rPr>
                <w:rFonts w:ascii="Times New Roman" w:eastAsia="Times New Roman" w:hAnsi="Times New Roman" w:cs="Times New Roman"/>
                <w:b/>
                <w:lang w:eastAsia="sk-SK"/>
              </w:rPr>
              <w:t xml:space="preserve">                                   </w:t>
            </w:r>
            <w:r w:rsidR="003061FD" w:rsidRPr="003061FD">
              <w:rPr>
                <w:rFonts w:ascii="Times New Roman" w:eastAsia="Times New Roman" w:hAnsi="Times New Roman" w:cs="Times New Roman"/>
                <w:b/>
                <w:lang w:eastAsia="sk-SK"/>
              </w:rPr>
              <w:t>Názov položky</w:t>
            </w:r>
          </w:p>
        </w:tc>
        <w:tc>
          <w:tcPr>
            <w:tcW w:w="858" w:type="pct"/>
            <w:tcBorders>
              <w:top w:val="single" w:sz="4" w:space="0" w:color="auto"/>
              <w:left w:val="single" w:sz="4" w:space="0" w:color="auto"/>
              <w:bottom w:val="single" w:sz="4" w:space="0" w:color="auto"/>
              <w:right w:val="single" w:sz="4" w:space="0" w:color="auto"/>
            </w:tcBorders>
            <w:shd w:val="clear" w:color="auto" w:fill="F2F2F2"/>
            <w:hideMark/>
          </w:tcPr>
          <w:p w14:paraId="5A17C3FD" w14:textId="32831FA7" w:rsidR="003061FD" w:rsidRPr="003061FD" w:rsidRDefault="007A0216" w:rsidP="007B384F">
            <w:pPr>
              <w:spacing w:after="0" w:line="240" w:lineRule="auto"/>
              <w:rPr>
                <w:rFonts w:ascii="Times New Roman" w:eastAsia="Times New Roman" w:hAnsi="Times New Roman" w:cs="Times New Roman"/>
                <w:b/>
                <w:lang w:eastAsia="sk-SK"/>
              </w:rPr>
            </w:pPr>
            <w:r>
              <w:rPr>
                <w:rFonts w:ascii="Times New Roman" w:eastAsia="Times New Roman" w:hAnsi="Times New Roman" w:cs="Times New Roman"/>
                <w:b/>
                <w:lang w:eastAsia="sk-SK"/>
              </w:rPr>
              <w:t xml:space="preserve">     </w:t>
            </w:r>
            <w:r w:rsidR="003061FD" w:rsidRPr="003061FD">
              <w:rPr>
                <w:rFonts w:ascii="Times New Roman" w:eastAsia="Times New Roman" w:hAnsi="Times New Roman" w:cs="Times New Roman"/>
                <w:b/>
                <w:lang w:eastAsia="sk-SK"/>
              </w:rPr>
              <w:t>31.12.20</w:t>
            </w:r>
            <w:r w:rsidR="0023349F">
              <w:rPr>
                <w:rFonts w:ascii="Times New Roman" w:eastAsia="Times New Roman" w:hAnsi="Times New Roman" w:cs="Times New Roman"/>
                <w:b/>
                <w:lang w:eastAsia="sk-SK"/>
              </w:rPr>
              <w:t>20</w:t>
            </w:r>
          </w:p>
        </w:tc>
        <w:tc>
          <w:tcPr>
            <w:tcW w:w="856" w:type="pct"/>
            <w:tcBorders>
              <w:top w:val="single" w:sz="4" w:space="0" w:color="auto"/>
              <w:left w:val="single" w:sz="4" w:space="0" w:color="auto"/>
              <w:bottom w:val="single" w:sz="4" w:space="0" w:color="auto"/>
              <w:right w:val="single" w:sz="4" w:space="0" w:color="auto"/>
            </w:tcBorders>
            <w:shd w:val="clear" w:color="auto" w:fill="F2F2F2"/>
            <w:hideMark/>
          </w:tcPr>
          <w:p w14:paraId="5CC696DA" w14:textId="77777777" w:rsidR="003061FD" w:rsidRPr="003061FD" w:rsidRDefault="003061FD" w:rsidP="007B384F">
            <w:pPr>
              <w:spacing w:after="0" w:line="240" w:lineRule="auto"/>
              <w:rPr>
                <w:rFonts w:ascii="Times New Roman" w:eastAsia="Times New Roman" w:hAnsi="Times New Roman" w:cs="Times New Roman"/>
                <w:b/>
                <w:lang w:eastAsia="sk-SK"/>
              </w:rPr>
            </w:pPr>
            <w:r w:rsidRPr="003061FD">
              <w:rPr>
                <w:rFonts w:ascii="Times New Roman" w:eastAsia="Times New Roman" w:hAnsi="Times New Roman" w:cs="Times New Roman"/>
                <w:b/>
                <w:lang w:eastAsia="sk-SK"/>
              </w:rPr>
              <w:t xml:space="preserve">    31.12.20</w:t>
            </w:r>
            <w:r w:rsidR="00093CF4">
              <w:rPr>
                <w:rFonts w:ascii="Times New Roman" w:eastAsia="Times New Roman" w:hAnsi="Times New Roman" w:cs="Times New Roman"/>
                <w:b/>
                <w:lang w:eastAsia="sk-SK"/>
              </w:rPr>
              <w:t>19</w:t>
            </w:r>
          </w:p>
        </w:tc>
      </w:tr>
      <w:tr w:rsidR="00093CF4" w:rsidRPr="003061FD" w14:paraId="5498A19E" w14:textId="77777777" w:rsidTr="00C779E9">
        <w:tc>
          <w:tcPr>
            <w:tcW w:w="3286" w:type="pct"/>
            <w:tcBorders>
              <w:top w:val="single" w:sz="4" w:space="0" w:color="auto"/>
              <w:left w:val="single" w:sz="4" w:space="0" w:color="auto"/>
              <w:bottom w:val="single" w:sz="4" w:space="0" w:color="auto"/>
              <w:right w:val="single" w:sz="4" w:space="0" w:color="auto"/>
            </w:tcBorders>
            <w:vAlign w:val="bottom"/>
            <w:hideMark/>
          </w:tcPr>
          <w:p w14:paraId="1CF64B50" w14:textId="666EE4EA" w:rsidR="00093CF4" w:rsidRPr="003061FD" w:rsidRDefault="00093CF4" w:rsidP="00093CF4">
            <w:pPr>
              <w:spacing w:after="0" w:line="240" w:lineRule="auto"/>
              <w:rPr>
                <w:rFonts w:ascii="Times New Roman" w:eastAsia="Times New Roman" w:hAnsi="Times New Roman" w:cs="Times New Roman"/>
                <w:color w:val="000000"/>
                <w:sz w:val="20"/>
                <w:szCs w:val="20"/>
                <w:lang w:eastAsia="sk-SK"/>
              </w:rPr>
            </w:pPr>
            <w:r w:rsidRPr="003061FD">
              <w:rPr>
                <w:rFonts w:ascii="Times New Roman" w:eastAsia="Times New Roman" w:hAnsi="Times New Roman" w:cs="Times New Roman"/>
                <w:color w:val="000000"/>
                <w:sz w:val="20"/>
                <w:szCs w:val="20"/>
                <w:lang w:eastAsia="sk-SK"/>
              </w:rPr>
              <w:t xml:space="preserve">Finančný príspevok pri narodení dieťaťa </w:t>
            </w:r>
            <w:r w:rsidR="0023349F">
              <w:rPr>
                <w:rFonts w:ascii="Times New Roman" w:eastAsia="Times New Roman" w:hAnsi="Times New Roman" w:cs="Times New Roman"/>
                <w:color w:val="000000"/>
                <w:sz w:val="20"/>
                <w:szCs w:val="20"/>
                <w:lang w:eastAsia="sk-SK"/>
              </w:rPr>
              <w:t>a ocenenia</w:t>
            </w:r>
          </w:p>
        </w:tc>
        <w:tc>
          <w:tcPr>
            <w:tcW w:w="858" w:type="pct"/>
            <w:tcBorders>
              <w:top w:val="single" w:sz="4" w:space="0" w:color="auto"/>
              <w:left w:val="single" w:sz="4" w:space="0" w:color="auto"/>
              <w:bottom w:val="single" w:sz="4" w:space="0" w:color="auto"/>
              <w:right w:val="single" w:sz="4" w:space="0" w:color="auto"/>
            </w:tcBorders>
            <w:vAlign w:val="bottom"/>
          </w:tcPr>
          <w:p w14:paraId="2FB3F6CF" w14:textId="7CDF04A5" w:rsidR="00093CF4" w:rsidRPr="003061FD" w:rsidRDefault="0023349F" w:rsidP="00093CF4">
            <w:pPr>
              <w:spacing w:after="0" w:line="240" w:lineRule="auto"/>
              <w:jc w:val="right"/>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200,-</w:t>
            </w:r>
          </w:p>
        </w:tc>
        <w:tc>
          <w:tcPr>
            <w:tcW w:w="856" w:type="pct"/>
            <w:tcBorders>
              <w:top w:val="single" w:sz="4" w:space="0" w:color="auto"/>
              <w:left w:val="single" w:sz="4" w:space="0" w:color="auto"/>
              <w:bottom w:val="single" w:sz="4" w:space="0" w:color="auto"/>
              <w:right w:val="single" w:sz="4" w:space="0" w:color="auto"/>
            </w:tcBorders>
            <w:vAlign w:val="bottom"/>
          </w:tcPr>
          <w:p w14:paraId="26102643" w14:textId="77777777" w:rsidR="00093CF4" w:rsidRPr="003061FD" w:rsidRDefault="00093CF4" w:rsidP="00093CF4">
            <w:pPr>
              <w:spacing w:after="0" w:line="240" w:lineRule="auto"/>
              <w:jc w:val="right"/>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2 400,00</w:t>
            </w:r>
          </w:p>
        </w:tc>
      </w:tr>
      <w:tr w:rsidR="00093CF4" w:rsidRPr="003061FD" w14:paraId="14945BB5" w14:textId="77777777" w:rsidTr="00C779E9">
        <w:tc>
          <w:tcPr>
            <w:tcW w:w="3286" w:type="pct"/>
            <w:tcBorders>
              <w:top w:val="single" w:sz="4" w:space="0" w:color="auto"/>
              <w:left w:val="single" w:sz="4" w:space="0" w:color="auto"/>
              <w:bottom w:val="single" w:sz="4" w:space="0" w:color="auto"/>
              <w:right w:val="single" w:sz="4" w:space="0" w:color="auto"/>
            </w:tcBorders>
            <w:vAlign w:val="bottom"/>
            <w:hideMark/>
          </w:tcPr>
          <w:p w14:paraId="7E7D1CF6" w14:textId="77777777" w:rsidR="00093CF4" w:rsidRPr="003061FD" w:rsidRDefault="00093CF4" w:rsidP="00093CF4">
            <w:pPr>
              <w:spacing w:after="0" w:line="240" w:lineRule="auto"/>
              <w:rPr>
                <w:rFonts w:ascii="Times New Roman" w:eastAsia="Times New Roman" w:hAnsi="Times New Roman" w:cs="Times New Roman"/>
                <w:color w:val="000000"/>
                <w:sz w:val="20"/>
                <w:szCs w:val="20"/>
                <w:lang w:eastAsia="sk-SK"/>
              </w:rPr>
            </w:pPr>
            <w:r w:rsidRPr="003061FD">
              <w:rPr>
                <w:rFonts w:ascii="Times New Roman" w:eastAsia="Times New Roman" w:hAnsi="Times New Roman" w:cs="Times New Roman"/>
                <w:color w:val="000000"/>
                <w:sz w:val="20"/>
                <w:szCs w:val="20"/>
                <w:lang w:eastAsia="sk-SK"/>
              </w:rPr>
              <w:t>Členské príspevky</w:t>
            </w:r>
            <w:r>
              <w:rPr>
                <w:rFonts w:ascii="Times New Roman" w:eastAsia="Times New Roman" w:hAnsi="Times New Roman" w:cs="Times New Roman"/>
                <w:color w:val="000000"/>
                <w:sz w:val="20"/>
                <w:szCs w:val="20"/>
                <w:lang w:eastAsia="sk-SK"/>
              </w:rPr>
              <w:t xml:space="preserve"> (RVC, PBZMOS,MAS Naše Považie, OOCR)</w:t>
            </w:r>
          </w:p>
        </w:tc>
        <w:tc>
          <w:tcPr>
            <w:tcW w:w="858" w:type="pct"/>
            <w:tcBorders>
              <w:top w:val="single" w:sz="4" w:space="0" w:color="auto"/>
              <w:left w:val="single" w:sz="4" w:space="0" w:color="auto"/>
              <w:bottom w:val="single" w:sz="4" w:space="0" w:color="auto"/>
              <w:right w:val="single" w:sz="4" w:space="0" w:color="auto"/>
            </w:tcBorders>
            <w:vAlign w:val="bottom"/>
          </w:tcPr>
          <w:p w14:paraId="20CCFF28" w14:textId="0E3D38CD" w:rsidR="00093CF4" w:rsidRPr="003061FD" w:rsidRDefault="0023349F" w:rsidP="00093CF4">
            <w:pPr>
              <w:spacing w:after="0" w:line="240" w:lineRule="auto"/>
              <w:jc w:val="right"/>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1 816,37</w:t>
            </w:r>
          </w:p>
        </w:tc>
        <w:tc>
          <w:tcPr>
            <w:tcW w:w="856" w:type="pct"/>
            <w:tcBorders>
              <w:top w:val="single" w:sz="4" w:space="0" w:color="auto"/>
              <w:left w:val="single" w:sz="4" w:space="0" w:color="auto"/>
              <w:bottom w:val="single" w:sz="4" w:space="0" w:color="auto"/>
              <w:right w:val="single" w:sz="4" w:space="0" w:color="auto"/>
            </w:tcBorders>
            <w:vAlign w:val="bottom"/>
          </w:tcPr>
          <w:p w14:paraId="736569AF" w14:textId="77777777" w:rsidR="00093CF4" w:rsidRPr="003061FD" w:rsidRDefault="00093CF4" w:rsidP="00093CF4">
            <w:pPr>
              <w:spacing w:after="0" w:line="240" w:lineRule="auto"/>
              <w:jc w:val="right"/>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2 300,41</w:t>
            </w:r>
          </w:p>
        </w:tc>
      </w:tr>
      <w:tr w:rsidR="00093CF4" w:rsidRPr="003061FD" w14:paraId="7ACDE283" w14:textId="77777777" w:rsidTr="00C779E9">
        <w:tc>
          <w:tcPr>
            <w:tcW w:w="3286" w:type="pct"/>
            <w:tcBorders>
              <w:top w:val="single" w:sz="4" w:space="0" w:color="auto"/>
              <w:left w:val="single" w:sz="4" w:space="0" w:color="auto"/>
              <w:bottom w:val="single" w:sz="4" w:space="0" w:color="auto"/>
              <w:right w:val="single" w:sz="4" w:space="0" w:color="auto"/>
            </w:tcBorders>
            <w:vAlign w:val="bottom"/>
            <w:hideMark/>
          </w:tcPr>
          <w:p w14:paraId="1A8EEF6B" w14:textId="4ED80DC8" w:rsidR="00093CF4" w:rsidRPr="003061FD" w:rsidRDefault="00093CF4" w:rsidP="00093CF4">
            <w:pPr>
              <w:spacing w:after="0" w:line="240" w:lineRule="auto"/>
              <w:rPr>
                <w:rFonts w:ascii="Times New Roman" w:eastAsia="Times New Roman" w:hAnsi="Times New Roman" w:cs="Times New Roman"/>
                <w:color w:val="000000"/>
                <w:sz w:val="20"/>
                <w:szCs w:val="20"/>
                <w:lang w:eastAsia="sk-SK"/>
              </w:rPr>
            </w:pPr>
            <w:r w:rsidRPr="003061FD">
              <w:rPr>
                <w:rFonts w:ascii="Times New Roman" w:eastAsia="Times New Roman" w:hAnsi="Times New Roman" w:cs="Times New Roman"/>
                <w:color w:val="000000"/>
                <w:sz w:val="20"/>
                <w:szCs w:val="20"/>
                <w:lang w:eastAsia="sk-SK"/>
              </w:rPr>
              <w:t>Iné- príspevky jednotlivcom –</w:t>
            </w:r>
            <w:r w:rsidR="00AE5005">
              <w:rPr>
                <w:rFonts w:ascii="Times New Roman" w:eastAsia="Times New Roman" w:hAnsi="Times New Roman" w:cs="Times New Roman"/>
                <w:color w:val="000000"/>
                <w:sz w:val="20"/>
                <w:szCs w:val="20"/>
                <w:lang w:eastAsia="sk-SK"/>
              </w:rPr>
              <w:t xml:space="preserve"> </w:t>
            </w:r>
            <w:r w:rsidRPr="003061FD">
              <w:rPr>
                <w:rFonts w:ascii="Times New Roman" w:eastAsia="Times New Roman" w:hAnsi="Times New Roman" w:cs="Times New Roman"/>
                <w:color w:val="000000"/>
                <w:sz w:val="20"/>
                <w:szCs w:val="20"/>
                <w:lang w:eastAsia="sk-SK"/>
              </w:rPr>
              <w:t>stravné, osobitný príjemca</w:t>
            </w:r>
          </w:p>
        </w:tc>
        <w:tc>
          <w:tcPr>
            <w:tcW w:w="858" w:type="pct"/>
            <w:tcBorders>
              <w:top w:val="single" w:sz="4" w:space="0" w:color="auto"/>
              <w:left w:val="single" w:sz="4" w:space="0" w:color="auto"/>
              <w:bottom w:val="single" w:sz="4" w:space="0" w:color="auto"/>
              <w:right w:val="single" w:sz="4" w:space="0" w:color="auto"/>
            </w:tcBorders>
            <w:vAlign w:val="bottom"/>
          </w:tcPr>
          <w:p w14:paraId="7883AC57" w14:textId="41BFFC2F" w:rsidR="00093CF4" w:rsidRPr="003061FD" w:rsidRDefault="0023349F" w:rsidP="00093CF4">
            <w:pPr>
              <w:spacing w:after="0" w:line="240" w:lineRule="auto"/>
              <w:jc w:val="right"/>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 xml:space="preserve">211,20 </w:t>
            </w:r>
          </w:p>
        </w:tc>
        <w:tc>
          <w:tcPr>
            <w:tcW w:w="856" w:type="pct"/>
            <w:tcBorders>
              <w:top w:val="single" w:sz="4" w:space="0" w:color="auto"/>
              <w:left w:val="single" w:sz="4" w:space="0" w:color="auto"/>
              <w:bottom w:val="single" w:sz="4" w:space="0" w:color="auto"/>
              <w:right w:val="single" w:sz="4" w:space="0" w:color="auto"/>
            </w:tcBorders>
            <w:vAlign w:val="bottom"/>
          </w:tcPr>
          <w:p w14:paraId="6E7788F4" w14:textId="77777777" w:rsidR="00093CF4" w:rsidRPr="003061FD" w:rsidRDefault="00093CF4" w:rsidP="00093CF4">
            <w:pPr>
              <w:spacing w:after="0" w:line="240" w:lineRule="auto"/>
              <w:jc w:val="right"/>
              <w:rPr>
                <w:rFonts w:ascii="Times New Roman" w:eastAsia="Times New Roman" w:hAnsi="Times New Roman" w:cs="Times New Roman"/>
                <w:color w:val="000000"/>
                <w:sz w:val="20"/>
                <w:szCs w:val="20"/>
                <w:lang w:eastAsia="sk-SK"/>
              </w:rPr>
            </w:pPr>
            <w:r>
              <w:rPr>
                <w:rFonts w:ascii="Times New Roman" w:eastAsia="Times New Roman" w:hAnsi="Times New Roman" w:cs="Times New Roman"/>
                <w:color w:val="000000"/>
                <w:sz w:val="20"/>
                <w:szCs w:val="20"/>
                <w:lang w:eastAsia="sk-SK"/>
              </w:rPr>
              <w:t>918,60</w:t>
            </w:r>
          </w:p>
        </w:tc>
      </w:tr>
      <w:tr w:rsidR="00093CF4" w:rsidRPr="003061FD" w14:paraId="42F3652D" w14:textId="77777777" w:rsidTr="00C779E9">
        <w:tc>
          <w:tcPr>
            <w:tcW w:w="3286" w:type="pct"/>
            <w:tcBorders>
              <w:top w:val="single" w:sz="4" w:space="0" w:color="auto"/>
              <w:left w:val="single" w:sz="4" w:space="0" w:color="auto"/>
              <w:bottom w:val="single" w:sz="4" w:space="0" w:color="auto"/>
              <w:right w:val="single" w:sz="4" w:space="0" w:color="auto"/>
            </w:tcBorders>
            <w:vAlign w:val="bottom"/>
            <w:hideMark/>
          </w:tcPr>
          <w:p w14:paraId="4777AEC1" w14:textId="77777777" w:rsidR="00093CF4" w:rsidRPr="003061FD" w:rsidRDefault="00093CF4" w:rsidP="00093CF4">
            <w:pPr>
              <w:spacing w:after="0" w:line="240" w:lineRule="auto"/>
              <w:rPr>
                <w:rFonts w:ascii="Times New Roman" w:eastAsia="Times New Roman" w:hAnsi="Times New Roman" w:cs="Times New Roman"/>
                <w:color w:val="000000"/>
                <w:sz w:val="20"/>
                <w:szCs w:val="20"/>
                <w:lang w:eastAsia="sk-SK"/>
              </w:rPr>
            </w:pPr>
            <w:r w:rsidRPr="003061FD">
              <w:rPr>
                <w:rFonts w:ascii="Times New Roman" w:eastAsia="Times New Roman" w:hAnsi="Times New Roman" w:cs="Times New Roman"/>
                <w:color w:val="000000"/>
                <w:sz w:val="20"/>
                <w:szCs w:val="20"/>
                <w:lang w:eastAsia="sk-SK"/>
              </w:rPr>
              <w:t>Ostatné - prevádzkové náklady</w:t>
            </w:r>
          </w:p>
        </w:tc>
        <w:tc>
          <w:tcPr>
            <w:tcW w:w="858" w:type="pct"/>
            <w:tcBorders>
              <w:top w:val="single" w:sz="4" w:space="0" w:color="auto"/>
              <w:left w:val="single" w:sz="4" w:space="0" w:color="auto"/>
              <w:bottom w:val="single" w:sz="4" w:space="0" w:color="auto"/>
              <w:right w:val="single" w:sz="4" w:space="0" w:color="auto"/>
            </w:tcBorders>
            <w:vAlign w:val="bottom"/>
          </w:tcPr>
          <w:p w14:paraId="557802FF" w14:textId="6902E610" w:rsidR="00093CF4" w:rsidRPr="003061FD" w:rsidRDefault="0023349F" w:rsidP="00093CF4">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5 930,- </w:t>
            </w:r>
          </w:p>
        </w:tc>
        <w:tc>
          <w:tcPr>
            <w:tcW w:w="856" w:type="pct"/>
            <w:tcBorders>
              <w:top w:val="single" w:sz="4" w:space="0" w:color="auto"/>
              <w:left w:val="single" w:sz="4" w:space="0" w:color="auto"/>
              <w:bottom w:val="single" w:sz="4" w:space="0" w:color="auto"/>
              <w:right w:val="single" w:sz="4" w:space="0" w:color="auto"/>
            </w:tcBorders>
            <w:vAlign w:val="bottom"/>
          </w:tcPr>
          <w:p w14:paraId="7817C527" w14:textId="77777777" w:rsidR="00093CF4" w:rsidRPr="003061FD" w:rsidRDefault="00093CF4" w:rsidP="00093CF4">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4 372,29</w:t>
            </w:r>
          </w:p>
        </w:tc>
      </w:tr>
      <w:tr w:rsidR="00093CF4" w:rsidRPr="003061FD" w14:paraId="0BEFC1E0" w14:textId="77777777" w:rsidTr="00C779E9">
        <w:tc>
          <w:tcPr>
            <w:tcW w:w="3286" w:type="pct"/>
            <w:tcBorders>
              <w:top w:val="single" w:sz="4" w:space="0" w:color="auto"/>
              <w:left w:val="single" w:sz="4" w:space="0" w:color="auto"/>
              <w:bottom w:val="single" w:sz="4" w:space="0" w:color="auto"/>
              <w:right w:val="single" w:sz="4" w:space="0" w:color="auto"/>
            </w:tcBorders>
            <w:vAlign w:val="bottom"/>
            <w:hideMark/>
          </w:tcPr>
          <w:p w14:paraId="0E7D3A81" w14:textId="77777777" w:rsidR="00093CF4" w:rsidRPr="003061FD" w:rsidRDefault="00093CF4" w:rsidP="00093CF4">
            <w:pPr>
              <w:spacing w:after="0" w:line="240" w:lineRule="auto"/>
              <w:rPr>
                <w:rFonts w:ascii="Times New Roman" w:eastAsia="Times New Roman" w:hAnsi="Times New Roman" w:cs="Times New Roman"/>
                <w:b/>
                <w:color w:val="000000"/>
                <w:lang w:eastAsia="sk-SK"/>
              </w:rPr>
            </w:pPr>
            <w:r w:rsidRPr="003061FD">
              <w:rPr>
                <w:rFonts w:ascii="Times New Roman" w:eastAsia="Times New Roman" w:hAnsi="Times New Roman" w:cs="Times New Roman"/>
                <w:b/>
                <w:color w:val="000000"/>
                <w:lang w:eastAsia="sk-SK"/>
              </w:rPr>
              <w:t xml:space="preserve"> </w:t>
            </w:r>
            <w:r w:rsidRPr="003061FD">
              <w:rPr>
                <w:rFonts w:ascii="Times New Roman" w:eastAsia="Times New Roman" w:hAnsi="Times New Roman" w:cs="Times New Roman"/>
                <w:b/>
                <w:lang w:eastAsia="sk-SK"/>
              </w:rPr>
              <w:t>548</w:t>
            </w:r>
            <w:r w:rsidRPr="003061FD">
              <w:rPr>
                <w:rFonts w:ascii="Times New Roman" w:eastAsia="Times New Roman" w:hAnsi="Times New Roman" w:cs="Times New Roman"/>
                <w:b/>
                <w:color w:val="000000"/>
                <w:lang w:eastAsia="sk-SK"/>
              </w:rPr>
              <w:t xml:space="preserve"> - Ostatné prevádzkové náklady spolu</w:t>
            </w:r>
          </w:p>
        </w:tc>
        <w:tc>
          <w:tcPr>
            <w:tcW w:w="858" w:type="pct"/>
            <w:tcBorders>
              <w:top w:val="single" w:sz="4" w:space="0" w:color="auto"/>
              <w:left w:val="single" w:sz="4" w:space="0" w:color="auto"/>
              <w:bottom w:val="single" w:sz="4" w:space="0" w:color="auto"/>
              <w:right w:val="single" w:sz="4" w:space="0" w:color="auto"/>
            </w:tcBorders>
            <w:vAlign w:val="bottom"/>
          </w:tcPr>
          <w:p w14:paraId="753A2174" w14:textId="7CB2FE9F" w:rsidR="00093CF4" w:rsidRPr="003061FD" w:rsidRDefault="0023349F" w:rsidP="00093CF4">
            <w:pPr>
              <w:spacing w:after="0" w:line="240" w:lineRule="auto"/>
              <w:jc w:val="right"/>
              <w:rPr>
                <w:rFonts w:ascii="Times New Roman" w:eastAsia="Times New Roman" w:hAnsi="Times New Roman" w:cs="Times New Roman"/>
                <w:b/>
                <w:color w:val="000000"/>
                <w:lang w:eastAsia="sk-SK"/>
              </w:rPr>
            </w:pPr>
            <w:r>
              <w:rPr>
                <w:rFonts w:ascii="Times New Roman" w:eastAsia="Times New Roman" w:hAnsi="Times New Roman" w:cs="Times New Roman"/>
                <w:b/>
                <w:color w:val="000000"/>
                <w:lang w:eastAsia="sk-SK"/>
              </w:rPr>
              <w:t>8 157,57</w:t>
            </w:r>
          </w:p>
        </w:tc>
        <w:tc>
          <w:tcPr>
            <w:tcW w:w="856" w:type="pct"/>
            <w:tcBorders>
              <w:top w:val="single" w:sz="4" w:space="0" w:color="auto"/>
              <w:left w:val="single" w:sz="4" w:space="0" w:color="auto"/>
              <w:bottom w:val="single" w:sz="4" w:space="0" w:color="auto"/>
              <w:right w:val="single" w:sz="4" w:space="0" w:color="auto"/>
            </w:tcBorders>
            <w:vAlign w:val="bottom"/>
          </w:tcPr>
          <w:p w14:paraId="522260FE" w14:textId="77777777" w:rsidR="00093CF4" w:rsidRPr="003061FD" w:rsidRDefault="00093CF4" w:rsidP="00093CF4">
            <w:pPr>
              <w:spacing w:after="0" w:line="240" w:lineRule="auto"/>
              <w:jc w:val="right"/>
              <w:rPr>
                <w:rFonts w:ascii="Times New Roman" w:eastAsia="Times New Roman" w:hAnsi="Times New Roman" w:cs="Times New Roman"/>
                <w:b/>
                <w:color w:val="000000"/>
                <w:lang w:eastAsia="sk-SK"/>
              </w:rPr>
            </w:pPr>
            <w:r>
              <w:rPr>
                <w:rFonts w:ascii="Times New Roman" w:eastAsia="Times New Roman" w:hAnsi="Times New Roman" w:cs="Times New Roman"/>
                <w:b/>
                <w:color w:val="000000"/>
                <w:lang w:eastAsia="sk-SK"/>
              </w:rPr>
              <w:t>9 991,30</w:t>
            </w:r>
          </w:p>
        </w:tc>
      </w:tr>
    </w:tbl>
    <w:p w14:paraId="07ED5A70" w14:textId="77777777" w:rsidR="003061FD" w:rsidRPr="003061FD" w:rsidRDefault="003061FD" w:rsidP="003061FD">
      <w:pPr>
        <w:spacing w:after="0" w:line="240" w:lineRule="auto"/>
        <w:jc w:val="both"/>
        <w:rPr>
          <w:rFonts w:ascii="Times New Roman" w:eastAsia="Times New Roman" w:hAnsi="Times New Roman" w:cs="Times New Roman"/>
          <w:color w:val="FF0000"/>
          <w:sz w:val="20"/>
          <w:szCs w:val="20"/>
          <w:lang w:eastAsia="sk-SK"/>
        </w:rPr>
      </w:pPr>
    </w:p>
    <w:p w14:paraId="37B326AC" w14:textId="044097DF" w:rsidR="003061FD" w:rsidRDefault="003061FD" w:rsidP="003061FD">
      <w:pPr>
        <w:spacing w:after="0" w:line="240" w:lineRule="auto"/>
        <w:jc w:val="both"/>
        <w:rPr>
          <w:rFonts w:ascii="Times New Roman" w:eastAsia="Times New Roman" w:hAnsi="Times New Roman" w:cs="Times New Roman"/>
          <w:color w:val="000000"/>
          <w:lang w:eastAsia="sk-SK"/>
        </w:rPr>
      </w:pPr>
      <w:r w:rsidRPr="003061FD">
        <w:rPr>
          <w:rFonts w:ascii="Times New Roman" w:eastAsia="Times New Roman" w:hAnsi="Times New Roman" w:cs="Times New Roman"/>
          <w:color w:val="000000"/>
          <w:lang w:eastAsia="sk-SK"/>
        </w:rPr>
        <w:t>V ostatných nákladoch na prevádzkovú činnosť oproti roku 201</w:t>
      </w:r>
      <w:r w:rsidR="0023349F">
        <w:rPr>
          <w:rFonts w:ascii="Times New Roman" w:eastAsia="Times New Roman" w:hAnsi="Times New Roman" w:cs="Times New Roman"/>
          <w:color w:val="000000"/>
          <w:lang w:eastAsia="sk-SK"/>
        </w:rPr>
        <w:t>9</w:t>
      </w:r>
      <w:r w:rsidRPr="003061FD">
        <w:rPr>
          <w:rFonts w:ascii="Times New Roman" w:eastAsia="Times New Roman" w:hAnsi="Times New Roman" w:cs="Times New Roman"/>
          <w:color w:val="000000"/>
          <w:lang w:eastAsia="sk-SK"/>
        </w:rPr>
        <w:t xml:space="preserve"> nastal  </w:t>
      </w:r>
      <w:r w:rsidR="00755A5F">
        <w:rPr>
          <w:rFonts w:ascii="Times New Roman" w:eastAsia="Times New Roman" w:hAnsi="Times New Roman" w:cs="Times New Roman"/>
          <w:color w:val="000000"/>
          <w:lang w:eastAsia="sk-SK"/>
        </w:rPr>
        <w:t xml:space="preserve">úbytok </w:t>
      </w:r>
      <w:r w:rsidRPr="003061FD">
        <w:rPr>
          <w:rFonts w:ascii="Times New Roman" w:eastAsia="Times New Roman" w:hAnsi="Times New Roman" w:cs="Times New Roman"/>
          <w:color w:val="000000"/>
          <w:lang w:eastAsia="sk-SK"/>
        </w:rPr>
        <w:t xml:space="preserve"> o</w:t>
      </w:r>
      <w:r w:rsidR="007E6FC8">
        <w:rPr>
          <w:rFonts w:ascii="Times New Roman" w:eastAsia="Times New Roman" w:hAnsi="Times New Roman" w:cs="Times New Roman"/>
          <w:color w:val="000000"/>
          <w:lang w:eastAsia="sk-SK"/>
        </w:rPr>
        <w:t> </w:t>
      </w:r>
      <w:r w:rsidR="0023349F">
        <w:rPr>
          <w:rFonts w:ascii="Times New Roman" w:eastAsia="Times New Roman" w:hAnsi="Times New Roman" w:cs="Times New Roman"/>
          <w:color w:val="000000"/>
          <w:lang w:eastAsia="sk-SK"/>
        </w:rPr>
        <w:t>1 833,73</w:t>
      </w:r>
      <w:r w:rsidR="007E6FC8">
        <w:rPr>
          <w:rFonts w:ascii="Times New Roman" w:eastAsia="Times New Roman" w:hAnsi="Times New Roman" w:cs="Times New Roman"/>
          <w:color w:val="000000"/>
          <w:lang w:eastAsia="sk-SK"/>
        </w:rPr>
        <w:t xml:space="preserve"> €  </w:t>
      </w:r>
      <w:r w:rsidR="00755A5F">
        <w:rPr>
          <w:rFonts w:ascii="Times New Roman" w:eastAsia="Times New Roman" w:hAnsi="Times New Roman" w:cs="Times New Roman"/>
          <w:color w:val="000000"/>
          <w:lang w:eastAsia="sk-SK"/>
        </w:rPr>
        <w:t>a to aj z dôvodu</w:t>
      </w:r>
      <w:r w:rsidR="0023349F">
        <w:rPr>
          <w:rFonts w:ascii="Times New Roman" w:eastAsia="Times New Roman" w:hAnsi="Times New Roman" w:cs="Times New Roman"/>
          <w:color w:val="000000"/>
          <w:lang w:eastAsia="sk-SK"/>
        </w:rPr>
        <w:t xml:space="preserve"> </w:t>
      </w:r>
      <w:r w:rsidR="00D45C0E">
        <w:rPr>
          <w:rFonts w:ascii="Times New Roman" w:eastAsia="Times New Roman" w:hAnsi="Times New Roman" w:cs="Times New Roman"/>
          <w:color w:val="000000"/>
          <w:lang w:eastAsia="sk-SK"/>
        </w:rPr>
        <w:t>proti</w:t>
      </w:r>
      <w:r w:rsidR="0023349F">
        <w:rPr>
          <w:rFonts w:ascii="Times New Roman" w:eastAsia="Times New Roman" w:hAnsi="Times New Roman" w:cs="Times New Roman"/>
          <w:color w:val="000000"/>
          <w:lang w:eastAsia="sk-SK"/>
        </w:rPr>
        <w:t>pandemických opatrení</w:t>
      </w:r>
      <w:r w:rsidR="00AE5005">
        <w:rPr>
          <w:rFonts w:ascii="Times New Roman" w:eastAsia="Times New Roman" w:hAnsi="Times New Roman" w:cs="Times New Roman"/>
          <w:color w:val="000000"/>
          <w:lang w:eastAsia="sk-SK"/>
        </w:rPr>
        <w:t xml:space="preserve">. Nekonalo sa </w:t>
      </w:r>
      <w:r w:rsidR="0023349F">
        <w:rPr>
          <w:rFonts w:ascii="Times New Roman" w:eastAsia="Times New Roman" w:hAnsi="Times New Roman" w:cs="Times New Roman"/>
          <w:color w:val="000000"/>
          <w:lang w:eastAsia="sk-SK"/>
        </w:rPr>
        <w:t xml:space="preserve"> vítanie detí do života tak, ako po iné roky</w:t>
      </w:r>
      <w:r w:rsidR="00F86D62">
        <w:rPr>
          <w:rFonts w:ascii="Times New Roman" w:eastAsia="Times New Roman" w:hAnsi="Times New Roman" w:cs="Times New Roman"/>
          <w:color w:val="000000"/>
          <w:lang w:eastAsia="sk-SK"/>
        </w:rPr>
        <w:t xml:space="preserve"> a taktiež bola obmedzená školská dochádzka, v dôsledku čoho sa vyplácalo stravné osobitným príjemcom</w:t>
      </w:r>
      <w:r w:rsidR="00AE5005">
        <w:rPr>
          <w:rFonts w:ascii="Times New Roman" w:eastAsia="Times New Roman" w:hAnsi="Times New Roman" w:cs="Times New Roman"/>
          <w:color w:val="000000"/>
          <w:lang w:eastAsia="sk-SK"/>
        </w:rPr>
        <w:t xml:space="preserve"> len obmedzene.</w:t>
      </w:r>
    </w:p>
    <w:p w14:paraId="6EDF5FDC" w14:textId="77777777" w:rsidR="00755A5F" w:rsidRPr="003061FD" w:rsidRDefault="00755A5F" w:rsidP="003061FD">
      <w:pPr>
        <w:spacing w:after="0" w:line="240" w:lineRule="auto"/>
        <w:jc w:val="both"/>
        <w:rPr>
          <w:rFonts w:ascii="Times New Roman" w:eastAsia="Times New Roman" w:hAnsi="Times New Roman" w:cs="Times New Roman"/>
          <w:color w:val="000000"/>
          <w:lang w:eastAsia="sk-SK"/>
        </w:rPr>
      </w:pPr>
    </w:p>
    <w:p w14:paraId="0A6D70CA" w14:textId="77777777" w:rsidR="003061FD" w:rsidRPr="003061FD" w:rsidRDefault="003061FD" w:rsidP="003061FD">
      <w:pPr>
        <w:spacing w:after="0" w:line="240" w:lineRule="auto"/>
        <w:rPr>
          <w:rFonts w:ascii="Times New Roman" w:eastAsia="Times New Roman" w:hAnsi="Times New Roman" w:cs="Times New Roman"/>
          <w:b/>
          <w:lang w:eastAsia="sk-SK"/>
        </w:rPr>
      </w:pPr>
      <w:r w:rsidRPr="003061FD">
        <w:rPr>
          <w:rFonts w:ascii="Times New Roman" w:eastAsia="Times New Roman" w:hAnsi="Times New Roman" w:cs="Times New Roman"/>
          <w:b/>
          <w:lang w:eastAsia="sk-SK"/>
        </w:rPr>
        <w:t xml:space="preserve">c) Prehľad o nákladoch na transfery v EUR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42"/>
        <w:gridCol w:w="1604"/>
        <w:gridCol w:w="1600"/>
      </w:tblGrid>
      <w:tr w:rsidR="003061FD" w:rsidRPr="003061FD" w14:paraId="0B64BBF7" w14:textId="77777777" w:rsidTr="00093CF4">
        <w:tc>
          <w:tcPr>
            <w:tcW w:w="3286" w:type="pct"/>
            <w:tcBorders>
              <w:top w:val="single" w:sz="4" w:space="0" w:color="auto"/>
              <w:left w:val="single" w:sz="4" w:space="0" w:color="auto"/>
              <w:bottom w:val="single" w:sz="4" w:space="0" w:color="auto"/>
              <w:right w:val="single" w:sz="4" w:space="0" w:color="auto"/>
            </w:tcBorders>
            <w:shd w:val="clear" w:color="auto" w:fill="F2F2F2"/>
          </w:tcPr>
          <w:p w14:paraId="649EA3F5" w14:textId="77777777" w:rsidR="003061FD" w:rsidRPr="003061FD" w:rsidRDefault="003061FD" w:rsidP="003061FD">
            <w:pPr>
              <w:spacing w:after="0" w:line="240" w:lineRule="auto"/>
              <w:jc w:val="center"/>
              <w:rPr>
                <w:rFonts w:ascii="Times New Roman" w:eastAsia="Times New Roman" w:hAnsi="Times New Roman" w:cs="Times New Roman"/>
                <w:lang w:eastAsia="sk-SK"/>
              </w:rPr>
            </w:pPr>
            <w:r w:rsidRPr="003061FD">
              <w:rPr>
                <w:rFonts w:ascii="Times New Roman" w:eastAsia="Times New Roman" w:hAnsi="Times New Roman" w:cs="Times New Roman"/>
                <w:b/>
                <w:lang w:eastAsia="sk-SK"/>
              </w:rPr>
              <w:t>Názov položky</w:t>
            </w:r>
          </w:p>
        </w:tc>
        <w:tc>
          <w:tcPr>
            <w:tcW w:w="858" w:type="pct"/>
            <w:tcBorders>
              <w:top w:val="single" w:sz="4" w:space="0" w:color="auto"/>
              <w:left w:val="single" w:sz="4" w:space="0" w:color="auto"/>
              <w:bottom w:val="single" w:sz="4" w:space="0" w:color="auto"/>
              <w:right w:val="single" w:sz="4" w:space="0" w:color="auto"/>
            </w:tcBorders>
            <w:shd w:val="clear" w:color="auto" w:fill="F2F2F2"/>
            <w:hideMark/>
          </w:tcPr>
          <w:p w14:paraId="14D7EB1B" w14:textId="154DE615" w:rsidR="003061FD" w:rsidRPr="003061FD" w:rsidRDefault="007B384F" w:rsidP="007B384F">
            <w:pPr>
              <w:spacing w:after="0" w:line="240" w:lineRule="auto"/>
              <w:rPr>
                <w:rFonts w:ascii="Times New Roman" w:eastAsia="Times New Roman" w:hAnsi="Times New Roman" w:cs="Times New Roman"/>
                <w:b/>
                <w:lang w:eastAsia="sk-SK"/>
              </w:rPr>
            </w:pPr>
            <w:r>
              <w:rPr>
                <w:rFonts w:ascii="Times New Roman" w:eastAsia="Times New Roman" w:hAnsi="Times New Roman" w:cs="Times New Roman"/>
                <w:b/>
                <w:lang w:eastAsia="sk-SK"/>
              </w:rPr>
              <w:t xml:space="preserve"> </w:t>
            </w:r>
            <w:r w:rsidR="003061FD" w:rsidRPr="003061FD">
              <w:rPr>
                <w:rFonts w:ascii="Times New Roman" w:eastAsia="Times New Roman" w:hAnsi="Times New Roman" w:cs="Times New Roman"/>
                <w:b/>
                <w:lang w:eastAsia="sk-SK"/>
              </w:rPr>
              <w:t xml:space="preserve">    </w:t>
            </w:r>
            <w:r w:rsidR="0023349F">
              <w:rPr>
                <w:rFonts w:ascii="Times New Roman" w:eastAsia="Times New Roman" w:hAnsi="Times New Roman" w:cs="Times New Roman"/>
                <w:b/>
                <w:lang w:eastAsia="sk-SK"/>
              </w:rPr>
              <w:t>31</w:t>
            </w:r>
            <w:r w:rsidR="003061FD" w:rsidRPr="003061FD">
              <w:rPr>
                <w:rFonts w:ascii="Times New Roman" w:eastAsia="Times New Roman" w:hAnsi="Times New Roman" w:cs="Times New Roman"/>
                <w:b/>
                <w:lang w:eastAsia="sk-SK"/>
              </w:rPr>
              <w:t>.12.20</w:t>
            </w:r>
            <w:r w:rsidR="00093CF4">
              <w:rPr>
                <w:rFonts w:ascii="Times New Roman" w:eastAsia="Times New Roman" w:hAnsi="Times New Roman" w:cs="Times New Roman"/>
                <w:b/>
                <w:lang w:eastAsia="sk-SK"/>
              </w:rPr>
              <w:t>20</w:t>
            </w:r>
          </w:p>
        </w:tc>
        <w:tc>
          <w:tcPr>
            <w:tcW w:w="856" w:type="pct"/>
            <w:tcBorders>
              <w:top w:val="single" w:sz="4" w:space="0" w:color="auto"/>
              <w:left w:val="single" w:sz="4" w:space="0" w:color="auto"/>
              <w:bottom w:val="single" w:sz="4" w:space="0" w:color="auto"/>
              <w:right w:val="single" w:sz="4" w:space="0" w:color="auto"/>
            </w:tcBorders>
            <w:shd w:val="clear" w:color="auto" w:fill="F2F2F2"/>
          </w:tcPr>
          <w:p w14:paraId="3A6337E9" w14:textId="689016F5" w:rsidR="003061FD" w:rsidRPr="003061FD" w:rsidRDefault="00093CF4" w:rsidP="007B384F">
            <w:pPr>
              <w:spacing w:after="0" w:line="240" w:lineRule="auto"/>
              <w:rPr>
                <w:rFonts w:ascii="Times New Roman" w:eastAsia="Times New Roman" w:hAnsi="Times New Roman" w:cs="Times New Roman"/>
                <w:b/>
                <w:lang w:eastAsia="sk-SK"/>
              </w:rPr>
            </w:pPr>
            <w:r w:rsidRPr="003061FD">
              <w:rPr>
                <w:rFonts w:ascii="Times New Roman" w:eastAsia="Times New Roman" w:hAnsi="Times New Roman" w:cs="Times New Roman"/>
                <w:b/>
                <w:lang w:eastAsia="sk-SK"/>
              </w:rPr>
              <w:t>31.12.201</w:t>
            </w:r>
            <w:r>
              <w:rPr>
                <w:rFonts w:ascii="Times New Roman" w:eastAsia="Times New Roman" w:hAnsi="Times New Roman" w:cs="Times New Roman"/>
                <w:b/>
                <w:lang w:eastAsia="sk-SK"/>
              </w:rPr>
              <w:t>9</w:t>
            </w:r>
          </w:p>
        </w:tc>
      </w:tr>
      <w:tr w:rsidR="00093CF4" w:rsidRPr="003061FD" w14:paraId="0C97FC98" w14:textId="77777777" w:rsidTr="003061FD">
        <w:trPr>
          <w:trHeight w:val="85"/>
        </w:trPr>
        <w:tc>
          <w:tcPr>
            <w:tcW w:w="3286" w:type="pct"/>
            <w:tcBorders>
              <w:top w:val="single" w:sz="4" w:space="0" w:color="auto"/>
              <w:left w:val="single" w:sz="4" w:space="0" w:color="auto"/>
              <w:bottom w:val="single" w:sz="4" w:space="0" w:color="auto"/>
              <w:right w:val="single" w:sz="4" w:space="0" w:color="auto"/>
            </w:tcBorders>
            <w:vAlign w:val="bottom"/>
            <w:hideMark/>
          </w:tcPr>
          <w:p w14:paraId="328BAFCC" w14:textId="77777777" w:rsidR="00093CF4" w:rsidRPr="003061FD" w:rsidRDefault="00093CF4" w:rsidP="00093CF4">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584 - Náklady na transfery z rozpočtu obce do rozpočtovej organizácie</w:t>
            </w:r>
          </w:p>
        </w:tc>
        <w:tc>
          <w:tcPr>
            <w:tcW w:w="858" w:type="pct"/>
            <w:tcBorders>
              <w:top w:val="single" w:sz="4" w:space="0" w:color="auto"/>
              <w:left w:val="single" w:sz="4" w:space="0" w:color="auto"/>
              <w:bottom w:val="single" w:sz="4" w:space="0" w:color="auto"/>
              <w:right w:val="single" w:sz="4" w:space="0" w:color="auto"/>
            </w:tcBorders>
            <w:vAlign w:val="bottom"/>
          </w:tcPr>
          <w:p w14:paraId="33E40060" w14:textId="3E29E702" w:rsidR="00093CF4" w:rsidRPr="003061FD" w:rsidRDefault="0023349F" w:rsidP="00093CF4">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60 743,78</w:t>
            </w:r>
          </w:p>
        </w:tc>
        <w:tc>
          <w:tcPr>
            <w:tcW w:w="856" w:type="pct"/>
            <w:tcBorders>
              <w:top w:val="single" w:sz="4" w:space="0" w:color="auto"/>
              <w:left w:val="single" w:sz="4" w:space="0" w:color="auto"/>
              <w:bottom w:val="single" w:sz="4" w:space="0" w:color="auto"/>
              <w:right w:val="single" w:sz="4" w:space="0" w:color="auto"/>
            </w:tcBorders>
            <w:vAlign w:val="bottom"/>
          </w:tcPr>
          <w:p w14:paraId="4CEF1F7E" w14:textId="77777777" w:rsidR="00093CF4" w:rsidRPr="003061FD" w:rsidRDefault="00093CF4" w:rsidP="00093CF4">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61 821,06</w:t>
            </w:r>
          </w:p>
        </w:tc>
      </w:tr>
      <w:tr w:rsidR="00093CF4" w:rsidRPr="003061FD" w14:paraId="3705A0E9" w14:textId="77777777" w:rsidTr="003061FD">
        <w:tc>
          <w:tcPr>
            <w:tcW w:w="3286" w:type="pct"/>
            <w:tcBorders>
              <w:top w:val="single" w:sz="4" w:space="0" w:color="auto"/>
              <w:left w:val="single" w:sz="4" w:space="0" w:color="auto"/>
              <w:bottom w:val="single" w:sz="4" w:space="0" w:color="auto"/>
              <w:right w:val="single" w:sz="4" w:space="0" w:color="auto"/>
            </w:tcBorders>
            <w:vAlign w:val="bottom"/>
            <w:hideMark/>
          </w:tcPr>
          <w:p w14:paraId="3DC20233" w14:textId="77777777" w:rsidR="00093CF4" w:rsidRPr="003061FD" w:rsidRDefault="00093CF4" w:rsidP="00093CF4">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585 - Náklady na transfery z rozpočtu obce ostatným subjektom verejnej správy</w:t>
            </w:r>
          </w:p>
        </w:tc>
        <w:tc>
          <w:tcPr>
            <w:tcW w:w="858" w:type="pct"/>
            <w:tcBorders>
              <w:top w:val="single" w:sz="4" w:space="0" w:color="auto"/>
              <w:left w:val="single" w:sz="4" w:space="0" w:color="auto"/>
              <w:bottom w:val="single" w:sz="4" w:space="0" w:color="auto"/>
              <w:right w:val="single" w:sz="4" w:space="0" w:color="auto"/>
            </w:tcBorders>
            <w:vAlign w:val="bottom"/>
          </w:tcPr>
          <w:p w14:paraId="56DB3418" w14:textId="688FCF2E" w:rsidR="00093CF4" w:rsidRPr="003061FD" w:rsidRDefault="0023349F" w:rsidP="00093CF4">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24 433,94</w:t>
            </w:r>
            <w:r w:rsidR="00093CF4">
              <w:rPr>
                <w:rFonts w:ascii="Times New Roman" w:eastAsia="Times New Roman" w:hAnsi="Times New Roman" w:cs="Times New Roman"/>
                <w:sz w:val="20"/>
                <w:szCs w:val="20"/>
                <w:lang w:eastAsia="sk-SK"/>
              </w:rPr>
              <w:t xml:space="preserve"> </w:t>
            </w:r>
          </w:p>
        </w:tc>
        <w:tc>
          <w:tcPr>
            <w:tcW w:w="856" w:type="pct"/>
            <w:tcBorders>
              <w:top w:val="single" w:sz="4" w:space="0" w:color="auto"/>
              <w:left w:val="single" w:sz="4" w:space="0" w:color="auto"/>
              <w:bottom w:val="single" w:sz="4" w:space="0" w:color="auto"/>
              <w:right w:val="single" w:sz="4" w:space="0" w:color="auto"/>
            </w:tcBorders>
            <w:vAlign w:val="bottom"/>
          </w:tcPr>
          <w:p w14:paraId="326A6731" w14:textId="77777777" w:rsidR="00093CF4" w:rsidRPr="003061FD" w:rsidRDefault="00093CF4" w:rsidP="00093CF4">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22 218,85 </w:t>
            </w:r>
          </w:p>
        </w:tc>
      </w:tr>
      <w:tr w:rsidR="00093CF4" w:rsidRPr="003061FD" w14:paraId="0E44E05E" w14:textId="77777777" w:rsidTr="003061FD">
        <w:tc>
          <w:tcPr>
            <w:tcW w:w="3286" w:type="pct"/>
            <w:tcBorders>
              <w:top w:val="single" w:sz="4" w:space="0" w:color="auto"/>
              <w:left w:val="single" w:sz="4" w:space="0" w:color="auto"/>
              <w:bottom w:val="single" w:sz="4" w:space="0" w:color="auto"/>
              <w:right w:val="single" w:sz="4" w:space="0" w:color="auto"/>
            </w:tcBorders>
            <w:vAlign w:val="bottom"/>
            <w:hideMark/>
          </w:tcPr>
          <w:p w14:paraId="6DFAE9E0" w14:textId="77777777" w:rsidR="00093CF4" w:rsidRPr="003061FD" w:rsidRDefault="00093CF4" w:rsidP="00093CF4">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586 - Náklady na transfery z rozpočtu obce subjektom mimo verejnej správy</w:t>
            </w:r>
          </w:p>
        </w:tc>
        <w:tc>
          <w:tcPr>
            <w:tcW w:w="858" w:type="pct"/>
            <w:tcBorders>
              <w:top w:val="single" w:sz="4" w:space="0" w:color="auto"/>
              <w:left w:val="single" w:sz="4" w:space="0" w:color="auto"/>
              <w:bottom w:val="single" w:sz="4" w:space="0" w:color="auto"/>
              <w:right w:val="single" w:sz="4" w:space="0" w:color="auto"/>
            </w:tcBorders>
            <w:vAlign w:val="bottom"/>
          </w:tcPr>
          <w:p w14:paraId="4DEB3168" w14:textId="7DAEC93D" w:rsidR="00093CF4" w:rsidRPr="003061FD" w:rsidRDefault="00093CF4" w:rsidP="00093CF4">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w:t>
            </w:r>
            <w:r w:rsidR="0023349F">
              <w:rPr>
                <w:rFonts w:ascii="Times New Roman" w:eastAsia="Times New Roman" w:hAnsi="Times New Roman" w:cs="Times New Roman"/>
                <w:sz w:val="20"/>
                <w:szCs w:val="20"/>
                <w:lang w:eastAsia="sk-SK"/>
              </w:rPr>
              <w:t>6</w:t>
            </w:r>
            <w:r w:rsidR="00F86D62">
              <w:rPr>
                <w:rFonts w:ascii="Times New Roman" w:eastAsia="Times New Roman" w:hAnsi="Times New Roman" w:cs="Times New Roman"/>
                <w:sz w:val="20"/>
                <w:szCs w:val="20"/>
                <w:lang w:eastAsia="sk-SK"/>
              </w:rPr>
              <w:t> </w:t>
            </w:r>
            <w:r w:rsidR="0023349F">
              <w:rPr>
                <w:rFonts w:ascii="Times New Roman" w:eastAsia="Times New Roman" w:hAnsi="Times New Roman" w:cs="Times New Roman"/>
                <w:sz w:val="20"/>
                <w:szCs w:val="20"/>
                <w:lang w:eastAsia="sk-SK"/>
              </w:rPr>
              <w:t>350</w:t>
            </w:r>
            <w:r w:rsidR="00F86D62">
              <w:rPr>
                <w:rFonts w:ascii="Times New Roman" w:eastAsia="Times New Roman" w:hAnsi="Times New Roman" w:cs="Times New Roman"/>
                <w:sz w:val="20"/>
                <w:szCs w:val="20"/>
                <w:lang w:eastAsia="sk-SK"/>
              </w:rPr>
              <w:t>,-</w:t>
            </w:r>
          </w:p>
        </w:tc>
        <w:tc>
          <w:tcPr>
            <w:tcW w:w="856" w:type="pct"/>
            <w:tcBorders>
              <w:top w:val="single" w:sz="4" w:space="0" w:color="auto"/>
              <w:left w:val="single" w:sz="4" w:space="0" w:color="auto"/>
              <w:bottom w:val="single" w:sz="4" w:space="0" w:color="auto"/>
              <w:right w:val="single" w:sz="4" w:space="0" w:color="auto"/>
            </w:tcBorders>
            <w:vAlign w:val="bottom"/>
          </w:tcPr>
          <w:p w14:paraId="52D34683" w14:textId="77777777" w:rsidR="00093CF4" w:rsidRPr="003061FD" w:rsidRDefault="00093CF4" w:rsidP="00093CF4">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5 150,00</w:t>
            </w:r>
          </w:p>
        </w:tc>
      </w:tr>
      <w:tr w:rsidR="00093CF4" w:rsidRPr="003061FD" w14:paraId="133C57DB" w14:textId="77777777" w:rsidTr="003061FD">
        <w:trPr>
          <w:trHeight w:val="354"/>
        </w:trPr>
        <w:tc>
          <w:tcPr>
            <w:tcW w:w="3286" w:type="pct"/>
            <w:tcBorders>
              <w:top w:val="single" w:sz="4" w:space="0" w:color="auto"/>
              <w:left w:val="single" w:sz="4" w:space="0" w:color="auto"/>
              <w:bottom w:val="single" w:sz="4" w:space="0" w:color="auto"/>
              <w:right w:val="single" w:sz="4" w:space="0" w:color="auto"/>
            </w:tcBorders>
            <w:vAlign w:val="bottom"/>
            <w:hideMark/>
          </w:tcPr>
          <w:p w14:paraId="03602249" w14:textId="77777777" w:rsidR="00093CF4" w:rsidRPr="009B6162" w:rsidRDefault="00093CF4" w:rsidP="00093CF4">
            <w:pPr>
              <w:spacing w:after="0" w:line="240" w:lineRule="auto"/>
              <w:rPr>
                <w:rFonts w:ascii="Times New Roman" w:eastAsia="Times New Roman" w:hAnsi="Times New Roman" w:cs="Times New Roman"/>
                <w:b/>
                <w:lang w:eastAsia="sk-SK"/>
              </w:rPr>
            </w:pPr>
            <w:r w:rsidRPr="009B6162">
              <w:rPr>
                <w:rFonts w:ascii="Times New Roman" w:eastAsia="Times New Roman" w:hAnsi="Times New Roman" w:cs="Times New Roman"/>
                <w:b/>
                <w:lang w:eastAsia="sk-SK"/>
              </w:rPr>
              <w:t>58x – Náklady na transfery spolu</w:t>
            </w:r>
          </w:p>
        </w:tc>
        <w:tc>
          <w:tcPr>
            <w:tcW w:w="858" w:type="pct"/>
            <w:tcBorders>
              <w:top w:val="single" w:sz="4" w:space="0" w:color="auto"/>
              <w:left w:val="single" w:sz="4" w:space="0" w:color="auto"/>
              <w:bottom w:val="single" w:sz="4" w:space="0" w:color="auto"/>
              <w:right w:val="single" w:sz="4" w:space="0" w:color="auto"/>
            </w:tcBorders>
            <w:vAlign w:val="bottom"/>
          </w:tcPr>
          <w:p w14:paraId="1A0FFD79" w14:textId="6883C489" w:rsidR="00093CF4" w:rsidRPr="009B6162" w:rsidRDefault="00F86D62" w:rsidP="00F86D62">
            <w:pPr>
              <w:spacing w:after="0" w:line="240" w:lineRule="auto"/>
              <w:rPr>
                <w:rFonts w:ascii="Times New Roman" w:eastAsia="Times New Roman" w:hAnsi="Times New Roman" w:cs="Times New Roman"/>
                <w:b/>
                <w:lang w:eastAsia="sk-SK"/>
              </w:rPr>
            </w:pPr>
            <w:r>
              <w:rPr>
                <w:rFonts w:ascii="Times New Roman" w:eastAsia="Times New Roman" w:hAnsi="Times New Roman" w:cs="Times New Roman"/>
                <w:b/>
                <w:lang w:eastAsia="sk-SK"/>
              </w:rPr>
              <w:t xml:space="preserve">   </w:t>
            </w:r>
            <w:r w:rsidR="0023349F">
              <w:rPr>
                <w:rFonts w:ascii="Times New Roman" w:eastAsia="Times New Roman" w:hAnsi="Times New Roman" w:cs="Times New Roman"/>
                <w:b/>
                <w:lang w:eastAsia="sk-SK"/>
              </w:rPr>
              <w:t xml:space="preserve">  91 572,72</w:t>
            </w:r>
          </w:p>
        </w:tc>
        <w:tc>
          <w:tcPr>
            <w:tcW w:w="856" w:type="pct"/>
            <w:tcBorders>
              <w:top w:val="single" w:sz="4" w:space="0" w:color="auto"/>
              <w:left w:val="single" w:sz="4" w:space="0" w:color="auto"/>
              <w:bottom w:val="single" w:sz="4" w:space="0" w:color="auto"/>
              <w:right w:val="single" w:sz="4" w:space="0" w:color="auto"/>
            </w:tcBorders>
            <w:vAlign w:val="bottom"/>
          </w:tcPr>
          <w:p w14:paraId="727BD236" w14:textId="7E5A6D43" w:rsidR="00093CF4" w:rsidRPr="009B6162" w:rsidRDefault="00093CF4" w:rsidP="00F86D62">
            <w:pPr>
              <w:spacing w:after="0" w:line="240" w:lineRule="auto"/>
              <w:jc w:val="center"/>
              <w:rPr>
                <w:rFonts w:ascii="Times New Roman" w:eastAsia="Times New Roman" w:hAnsi="Times New Roman" w:cs="Times New Roman"/>
                <w:b/>
                <w:lang w:eastAsia="sk-SK"/>
              </w:rPr>
            </w:pPr>
            <w:r w:rsidRPr="009B6162">
              <w:rPr>
                <w:rFonts w:ascii="Times New Roman" w:eastAsia="Times New Roman" w:hAnsi="Times New Roman" w:cs="Times New Roman"/>
                <w:b/>
                <w:lang w:eastAsia="sk-SK"/>
              </w:rPr>
              <w:t>89 189,</w:t>
            </w:r>
            <w:r w:rsidR="00F86D62">
              <w:rPr>
                <w:rFonts w:ascii="Times New Roman" w:eastAsia="Times New Roman" w:hAnsi="Times New Roman" w:cs="Times New Roman"/>
                <w:b/>
                <w:lang w:eastAsia="sk-SK"/>
              </w:rPr>
              <w:t>9</w:t>
            </w:r>
            <w:r w:rsidRPr="009B6162">
              <w:rPr>
                <w:rFonts w:ascii="Times New Roman" w:eastAsia="Times New Roman" w:hAnsi="Times New Roman" w:cs="Times New Roman"/>
                <w:b/>
                <w:lang w:eastAsia="sk-SK"/>
              </w:rPr>
              <w:t>1</w:t>
            </w:r>
          </w:p>
        </w:tc>
      </w:tr>
    </w:tbl>
    <w:p w14:paraId="4F94210A" w14:textId="3D0EE93B" w:rsidR="003061FD" w:rsidRDefault="003061FD" w:rsidP="00FC7A39">
      <w:pPr>
        <w:spacing w:after="0" w:line="240" w:lineRule="auto"/>
        <w:jc w:val="both"/>
        <w:rPr>
          <w:rFonts w:ascii="Times New Roman" w:eastAsia="Times New Roman" w:hAnsi="Times New Roman" w:cs="Times New Roman"/>
          <w:lang w:eastAsia="sk-SK"/>
        </w:rPr>
      </w:pPr>
      <w:r w:rsidRPr="003061FD">
        <w:rPr>
          <w:rFonts w:ascii="Times New Roman" w:eastAsia="Times New Roman" w:hAnsi="Times New Roman" w:cs="Times New Roman"/>
          <w:lang w:eastAsia="sk-SK"/>
        </w:rPr>
        <w:lastRenderedPageBreak/>
        <w:t>Náklady na transfery tvoria významnú položku v hospodárení obce. Oproti roku 201</w:t>
      </w:r>
      <w:r w:rsidR="0023349F">
        <w:rPr>
          <w:rFonts w:ascii="Times New Roman" w:eastAsia="Times New Roman" w:hAnsi="Times New Roman" w:cs="Times New Roman"/>
          <w:lang w:eastAsia="sk-SK"/>
        </w:rPr>
        <w:t>9</w:t>
      </w:r>
      <w:r w:rsidRPr="003061FD">
        <w:rPr>
          <w:rFonts w:ascii="Times New Roman" w:eastAsia="Times New Roman" w:hAnsi="Times New Roman" w:cs="Times New Roman"/>
          <w:lang w:eastAsia="sk-SK"/>
        </w:rPr>
        <w:t xml:space="preserve"> sme </w:t>
      </w:r>
      <w:r w:rsidR="007607F6">
        <w:rPr>
          <w:rFonts w:ascii="Times New Roman" w:eastAsia="Times New Roman" w:hAnsi="Times New Roman" w:cs="Times New Roman"/>
          <w:lang w:eastAsia="sk-SK"/>
        </w:rPr>
        <w:t>z</w:t>
      </w:r>
      <w:r w:rsidRPr="003061FD">
        <w:rPr>
          <w:rFonts w:ascii="Times New Roman" w:eastAsia="Times New Roman" w:hAnsi="Times New Roman" w:cs="Times New Roman"/>
          <w:lang w:eastAsia="sk-SK"/>
        </w:rPr>
        <w:t xml:space="preserve">aznamenali </w:t>
      </w:r>
      <w:r w:rsidR="0023349F">
        <w:rPr>
          <w:rFonts w:ascii="Times New Roman" w:eastAsia="Times New Roman" w:hAnsi="Times New Roman" w:cs="Times New Roman"/>
          <w:lang w:eastAsia="sk-SK"/>
        </w:rPr>
        <w:t>zvýšenie</w:t>
      </w:r>
      <w:r w:rsidR="007E6FC8">
        <w:rPr>
          <w:rFonts w:ascii="Times New Roman" w:eastAsia="Times New Roman" w:hAnsi="Times New Roman" w:cs="Times New Roman"/>
          <w:lang w:eastAsia="sk-SK"/>
        </w:rPr>
        <w:t xml:space="preserve"> o </w:t>
      </w:r>
      <w:r w:rsidR="0023349F">
        <w:rPr>
          <w:rFonts w:ascii="Times New Roman" w:eastAsia="Times New Roman" w:hAnsi="Times New Roman" w:cs="Times New Roman"/>
          <w:lang w:eastAsia="sk-SK"/>
        </w:rPr>
        <w:t>2 382,</w:t>
      </w:r>
      <w:r w:rsidR="00F86D62">
        <w:rPr>
          <w:rFonts w:ascii="Times New Roman" w:eastAsia="Times New Roman" w:hAnsi="Times New Roman" w:cs="Times New Roman"/>
          <w:lang w:eastAsia="sk-SK"/>
        </w:rPr>
        <w:t>8</w:t>
      </w:r>
      <w:r w:rsidR="0023349F">
        <w:rPr>
          <w:rFonts w:ascii="Times New Roman" w:eastAsia="Times New Roman" w:hAnsi="Times New Roman" w:cs="Times New Roman"/>
          <w:lang w:eastAsia="sk-SK"/>
        </w:rPr>
        <w:t>1</w:t>
      </w:r>
      <w:r w:rsidR="007E6FC8">
        <w:rPr>
          <w:rFonts w:ascii="Times New Roman" w:eastAsia="Times New Roman" w:hAnsi="Times New Roman" w:cs="Times New Roman"/>
          <w:lang w:eastAsia="sk-SK"/>
        </w:rPr>
        <w:t xml:space="preserve"> €</w:t>
      </w:r>
      <w:r w:rsidR="007607F6">
        <w:rPr>
          <w:rFonts w:ascii="Times New Roman" w:eastAsia="Times New Roman" w:hAnsi="Times New Roman" w:cs="Times New Roman"/>
          <w:lang w:eastAsia="sk-SK"/>
        </w:rPr>
        <w:t xml:space="preserve"> a to predovšetkým pri transferoch subjektom verejnej správy. Dôvodom boli hlavne </w:t>
      </w:r>
      <w:r w:rsidR="0023349F">
        <w:rPr>
          <w:rFonts w:ascii="Times New Roman" w:eastAsia="Times New Roman" w:hAnsi="Times New Roman" w:cs="Times New Roman"/>
          <w:lang w:eastAsia="sk-SK"/>
        </w:rPr>
        <w:t xml:space="preserve">vyššie </w:t>
      </w:r>
      <w:r w:rsidR="007607F6">
        <w:rPr>
          <w:rFonts w:ascii="Times New Roman" w:eastAsia="Times New Roman" w:hAnsi="Times New Roman" w:cs="Times New Roman"/>
          <w:lang w:eastAsia="sk-SK"/>
        </w:rPr>
        <w:t xml:space="preserve"> náklady na opatrovateľskú službu, ktorú zabezpečuje Spoločný úrad Jasenica, ktorý na tieto služby dostal dotáciu z Európskeho sociálneho fondu, </w:t>
      </w:r>
      <w:r w:rsidR="0023349F">
        <w:rPr>
          <w:rFonts w:ascii="Times New Roman" w:eastAsia="Times New Roman" w:hAnsi="Times New Roman" w:cs="Times New Roman"/>
          <w:lang w:eastAsia="sk-SK"/>
        </w:rPr>
        <w:t>avšak v roku 2020 bolo viac opatrovaných.</w:t>
      </w:r>
      <w:r w:rsidR="00F86D62">
        <w:rPr>
          <w:rFonts w:ascii="Times New Roman" w:eastAsia="Times New Roman" w:hAnsi="Times New Roman" w:cs="Times New Roman"/>
          <w:lang w:eastAsia="sk-SK"/>
        </w:rPr>
        <w:t xml:space="preserve"> V roku 2020 bola poskytnutá aj dotácia Folklórnemu súboru „Pružinská ľudová</w:t>
      </w:r>
      <w:r w:rsidR="00AC6D3F">
        <w:rPr>
          <w:rFonts w:ascii="Times New Roman" w:eastAsia="Times New Roman" w:hAnsi="Times New Roman" w:cs="Times New Roman"/>
          <w:lang w:eastAsia="sk-SK"/>
        </w:rPr>
        <w:t xml:space="preserve"> dolina</w:t>
      </w:r>
      <w:r w:rsidR="00F86D62">
        <w:rPr>
          <w:rFonts w:ascii="Times New Roman" w:eastAsia="Times New Roman" w:hAnsi="Times New Roman" w:cs="Times New Roman"/>
          <w:lang w:eastAsia="sk-SK"/>
        </w:rPr>
        <w:t>“, ako aj cirkvi – na ozvučenie kostola, čo bolo účelovo využité a riadne zdokladované.</w:t>
      </w:r>
    </w:p>
    <w:p w14:paraId="6551F286" w14:textId="77777777" w:rsidR="007E6FC8" w:rsidRDefault="007E6FC8" w:rsidP="007B384F">
      <w:pPr>
        <w:spacing w:after="0" w:line="240" w:lineRule="auto"/>
        <w:jc w:val="both"/>
        <w:rPr>
          <w:rFonts w:ascii="Times New Roman" w:eastAsia="Times New Roman" w:hAnsi="Times New Roman" w:cs="Times New Roman"/>
          <w:lang w:eastAsia="sk-SK"/>
        </w:rPr>
      </w:pPr>
    </w:p>
    <w:p w14:paraId="13D1E748" w14:textId="77777777" w:rsidR="003061FD" w:rsidRPr="003061FD" w:rsidRDefault="003061FD" w:rsidP="007B384F">
      <w:pPr>
        <w:spacing w:after="0" w:line="240" w:lineRule="auto"/>
        <w:jc w:val="center"/>
        <w:rPr>
          <w:rFonts w:ascii="Times New Roman" w:eastAsia="Times New Roman" w:hAnsi="Times New Roman" w:cs="Times New Roman"/>
          <w:b/>
          <w:sz w:val="24"/>
          <w:szCs w:val="24"/>
          <w:lang w:eastAsia="sk-SK"/>
        </w:rPr>
      </w:pPr>
      <w:r w:rsidRPr="003061FD">
        <w:rPr>
          <w:rFonts w:ascii="Times New Roman" w:eastAsia="Times New Roman" w:hAnsi="Times New Roman" w:cs="Times New Roman"/>
          <w:b/>
          <w:sz w:val="24"/>
          <w:szCs w:val="24"/>
          <w:lang w:eastAsia="sk-SK"/>
        </w:rPr>
        <w:t>Čl. VI</w:t>
      </w:r>
    </w:p>
    <w:p w14:paraId="76A27E82" w14:textId="77777777" w:rsidR="003061FD" w:rsidRPr="003061FD" w:rsidRDefault="003061FD" w:rsidP="007B384F">
      <w:pPr>
        <w:spacing w:after="0" w:line="240" w:lineRule="auto"/>
        <w:jc w:val="center"/>
        <w:rPr>
          <w:rFonts w:ascii="Times New Roman" w:eastAsia="Times New Roman" w:hAnsi="Times New Roman" w:cs="Times New Roman"/>
          <w:b/>
          <w:sz w:val="24"/>
          <w:szCs w:val="24"/>
          <w:lang w:eastAsia="sk-SK"/>
        </w:rPr>
      </w:pPr>
      <w:r w:rsidRPr="003061FD">
        <w:rPr>
          <w:rFonts w:ascii="Times New Roman" w:eastAsia="Times New Roman" w:hAnsi="Times New Roman" w:cs="Times New Roman"/>
          <w:b/>
          <w:sz w:val="24"/>
          <w:szCs w:val="24"/>
          <w:lang w:eastAsia="sk-SK"/>
        </w:rPr>
        <w:t>Informácie o údajoch na podsúvahových účtoch</w:t>
      </w:r>
    </w:p>
    <w:p w14:paraId="52DC3AC2" w14:textId="77777777" w:rsidR="003061FD" w:rsidRPr="003061FD" w:rsidRDefault="003061FD" w:rsidP="007B384F">
      <w:pPr>
        <w:spacing w:after="0" w:line="240" w:lineRule="auto"/>
        <w:rPr>
          <w:rFonts w:ascii="Times New Roman" w:eastAsia="Times New Roman" w:hAnsi="Times New Roman" w:cs="Times New Roman"/>
          <w:b/>
          <w:sz w:val="24"/>
          <w:szCs w:val="24"/>
          <w:lang w:eastAsia="sk-SK"/>
        </w:rPr>
      </w:pPr>
    </w:p>
    <w:p w14:paraId="65C7164A" w14:textId="77777777" w:rsidR="003061FD" w:rsidRPr="003061FD" w:rsidRDefault="003061FD" w:rsidP="003061FD">
      <w:pPr>
        <w:numPr>
          <w:ilvl w:val="0"/>
          <w:numId w:val="39"/>
        </w:numPr>
        <w:spacing w:after="0" w:line="240" w:lineRule="auto"/>
        <w:ind w:left="284" w:hanging="284"/>
        <w:rPr>
          <w:rFonts w:ascii="Times New Roman" w:eastAsia="Times New Roman" w:hAnsi="Times New Roman" w:cs="Times New Roman"/>
          <w:b/>
          <w:sz w:val="24"/>
          <w:szCs w:val="24"/>
          <w:lang w:eastAsia="sk-SK"/>
        </w:rPr>
      </w:pPr>
      <w:r w:rsidRPr="003061FD">
        <w:rPr>
          <w:rFonts w:ascii="Times New Roman" w:eastAsia="Times New Roman" w:hAnsi="Times New Roman" w:cs="Times New Roman"/>
          <w:b/>
          <w:sz w:val="24"/>
          <w:szCs w:val="24"/>
          <w:lang w:eastAsia="sk-SK"/>
        </w:rPr>
        <w:t xml:space="preserve"> Ďalšie informácie </w:t>
      </w:r>
    </w:p>
    <w:tbl>
      <w:tblPr>
        <w:tblW w:w="913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09"/>
        <w:gridCol w:w="3118"/>
        <w:gridCol w:w="1908"/>
      </w:tblGrid>
      <w:tr w:rsidR="003061FD" w:rsidRPr="003061FD" w14:paraId="1BC9BBE8" w14:textId="77777777" w:rsidTr="003061FD">
        <w:trPr>
          <w:trHeight w:val="329"/>
        </w:trPr>
        <w:tc>
          <w:tcPr>
            <w:tcW w:w="4109" w:type="dxa"/>
            <w:tcBorders>
              <w:top w:val="single" w:sz="4" w:space="0" w:color="auto"/>
              <w:left w:val="single" w:sz="4" w:space="0" w:color="auto"/>
              <w:bottom w:val="single" w:sz="4" w:space="0" w:color="auto"/>
              <w:right w:val="single" w:sz="4" w:space="0" w:color="auto"/>
            </w:tcBorders>
            <w:shd w:val="clear" w:color="auto" w:fill="F2F2F2"/>
            <w:hideMark/>
          </w:tcPr>
          <w:p w14:paraId="21AF11B7" w14:textId="77777777" w:rsidR="003061FD" w:rsidRPr="003061FD" w:rsidRDefault="003061FD" w:rsidP="003061FD">
            <w:pPr>
              <w:spacing w:after="0" w:line="240" w:lineRule="auto"/>
              <w:jc w:val="center"/>
              <w:rPr>
                <w:rFonts w:ascii="Times New Roman" w:eastAsia="Times New Roman" w:hAnsi="Times New Roman" w:cs="Times New Roman"/>
                <w:b/>
                <w:lang w:eastAsia="sk-SK"/>
              </w:rPr>
            </w:pPr>
            <w:r w:rsidRPr="003061FD">
              <w:rPr>
                <w:rFonts w:ascii="Times New Roman" w:eastAsia="Times New Roman" w:hAnsi="Times New Roman" w:cs="Times New Roman"/>
                <w:b/>
                <w:lang w:eastAsia="sk-SK"/>
              </w:rPr>
              <w:t xml:space="preserve">Významné položky </w:t>
            </w:r>
          </w:p>
        </w:tc>
        <w:tc>
          <w:tcPr>
            <w:tcW w:w="3118" w:type="dxa"/>
            <w:tcBorders>
              <w:top w:val="single" w:sz="4" w:space="0" w:color="auto"/>
              <w:left w:val="single" w:sz="4" w:space="0" w:color="auto"/>
              <w:bottom w:val="single" w:sz="4" w:space="0" w:color="auto"/>
              <w:right w:val="single" w:sz="4" w:space="0" w:color="auto"/>
            </w:tcBorders>
            <w:shd w:val="clear" w:color="auto" w:fill="F2F2F2"/>
            <w:hideMark/>
          </w:tcPr>
          <w:p w14:paraId="5447647C" w14:textId="77777777" w:rsidR="003061FD" w:rsidRPr="003061FD" w:rsidRDefault="003061FD" w:rsidP="003061FD">
            <w:pPr>
              <w:spacing w:after="0" w:line="240" w:lineRule="auto"/>
              <w:jc w:val="center"/>
              <w:rPr>
                <w:rFonts w:ascii="Times New Roman" w:eastAsia="Times New Roman" w:hAnsi="Times New Roman" w:cs="Times New Roman"/>
                <w:b/>
                <w:lang w:eastAsia="sk-SK"/>
              </w:rPr>
            </w:pPr>
            <w:r w:rsidRPr="003061FD">
              <w:rPr>
                <w:rFonts w:ascii="Times New Roman" w:eastAsia="Times New Roman" w:hAnsi="Times New Roman" w:cs="Times New Roman"/>
                <w:b/>
                <w:lang w:eastAsia="sk-SK"/>
              </w:rPr>
              <w:t>Hodnota</w:t>
            </w:r>
          </w:p>
        </w:tc>
        <w:tc>
          <w:tcPr>
            <w:tcW w:w="1908" w:type="dxa"/>
            <w:tcBorders>
              <w:top w:val="single" w:sz="4" w:space="0" w:color="auto"/>
              <w:left w:val="single" w:sz="4" w:space="0" w:color="auto"/>
              <w:bottom w:val="single" w:sz="4" w:space="0" w:color="auto"/>
              <w:right w:val="single" w:sz="4" w:space="0" w:color="auto"/>
            </w:tcBorders>
            <w:shd w:val="clear" w:color="auto" w:fill="F2F2F2"/>
            <w:hideMark/>
          </w:tcPr>
          <w:p w14:paraId="51E6BC11" w14:textId="77777777" w:rsidR="003061FD" w:rsidRPr="003061FD" w:rsidRDefault="003061FD" w:rsidP="003061FD">
            <w:pPr>
              <w:spacing w:after="0" w:line="240" w:lineRule="auto"/>
              <w:jc w:val="center"/>
              <w:rPr>
                <w:rFonts w:ascii="Times New Roman" w:eastAsia="Times New Roman" w:hAnsi="Times New Roman" w:cs="Times New Roman"/>
                <w:b/>
                <w:lang w:eastAsia="sk-SK"/>
              </w:rPr>
            </w:pPr>
            <w:r w:rsidRPr="003061FD">
              <w:rPr>
                <w:rFonts w:ascii="Times New Roman" w:eastAsia="Times New Roman" w:hAnsi="Times New Roman" w:cs="Times New Roman"/>
                <w:b/>
                <w:lang w:eastAsia="sk-SK"/>
              </w:rPr>
              <w:t>Účet</w:t>
            </w:r>
          </w:p>
        </w:tc>
      </w:tr>
      <w:tr w:rsidR="003061FD" w:rsidRPr="003061FD" w14:paraId="040D4CAD" w14:textId="77777777" w:rsidTr="00AF0FCB">
        <w:tc>
          <w:tcPr>
            <w:tcW w:w="4109" w:type="dxa"/>
            <w:tcBorders>
              <w:top w:val="single" w:sz="4" w:space="0" w:color="auto"/>
              <w:left w:val="single" w:sz="4" w:space="0" w:color="auto"/>
              <w:bottom w:val="single" w:sz="4" w:space="0" w:color="auto"/>
              <w:right w:val="single" w:sz="4" w:space="0" w:color="auto"/>
            </w:tcBorders>
            <w:hideMark/>
          </w:tcPr>
          <w:p w14:paraId="253A840E"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 xml:space="preserve">DHM – drobný hmotný majetok </w:t>
            </w:r>
          </w:p>
        </w:tc>
        <w:tc>
          <w:tcPr>
            <w:tcW w:w="3118" w:type="dxa"/>
            <w:tcBorders>
              <w:top w:val="single" w:sz="4" w:space="0" w:color="auto"/>
              <w:left w:val="single" w:sz="4" w:space="0" w:color="auto"/>
              <w:bottom w:val="single" w:sz="4" w:space="0" w:color="auto"/>
              <w:right w:val="single" w:sz="4" w:space="0" w:color="auto"/>
            </w:tcBorders>
          </w:tcPr>
          <w:p w14:paraId="50E8DF95" w14:textId="10C517F8" w:rsidR="003061FD" w:rsidRPr="003061FD" w:rsidRDefault="0023349F" w:rsidP="003061FD">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303 015,12</w:t>
            </w:r>
          </w:p>
        </w:tc>
        <w:tc>
          <w:tcPr>
            <w:tcW w:w="1908" w:type="dxa"/>
            <w:tcBorders>
              <w:top w:val="single" w:sz="4" w:space="0" w:color="auto"/>
              <w:left w:val="single" w:sz="4" w:space="0" w:color="auto"/>
              <w:bottom w:val="single" w:sz="4" w:space="0" w:color="auto"/>
              <w:right w:val="single" w:sz="4" w:space="0" w:color="auto"/>
            </w:tcBorders>
            <w:hideMark/>
          </w:tcPr>
          <w:p w14:paraId="10D63072" w14:textId="77777777" w:rsidR="003061FD" w:rsidRPr="003061FD" w:rsidRDefault="003061FD" w:rsidP="003061FD">
            <w:pPr>
              <w:spacing w:after="0" w:line="240" w:lineRule="auto"/>
              <w:jc w:val="center"/>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771 01</w:t>
            </w:r>
          </w:p>
        </w:tc>
      </w:tr>
      <w:tr w:rsidR="003061FD" w:rsidRPr="003061FD" w14:paraId="05619642" w14:textId="77777777" w:rsidTr="003061FD">
        <w:tc>
          <w:tcPr>
            <w:tcW w:w="4109" w:type="dxa"/>
            <w:tcBorders>
              <w:top w:val="single" w:sz="4" w:space="0" w:color="auto"/>
              <w:left w:val="single" w:sz="4" w:space="0" w:color="auto"/>
              <w:bottom w:val="single" w:sz="4" w:space="0" w:color="auto"/>
              <w:right w:val="single" w:sz="4" w:space="0" w:color="auto"/>
            </w:tcBorders>
            <w:hideMark/>
          </w:tcPr>
          <w:p w14:paraId="0D43325D"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OTE – operatívno-technická evidencia</w:t>
            </w:r>
          </w:p>
        </w:tc>
        <w:tc>
          <w:tcPr>
            <w:tcW w:w="3118" w:type="dxa"/>
            <w:tcBorders>
              <w:top w:val="single" w:sz="4" w:space="0" w:color="auto"/>
              <w:left w:val="single" w:sz="4" w:space="0" w:color="auto"/>
              <w:bottom w:val="single" w:sz="4" w:space="0" w:color="auto"/>
              <w:right w:val="single" w:sz="4" w:space="0" w:color="auto"/>
            </w:tcBorders>
          </w:tcPr>
          <w:p w14:paraId="65EFBF06" w14:textId="00C7FFEC" w:rsidR="003061FD" w:rsidRPr="003061FD" w:rsidRDefault="0023349F" w:rsidP="003061FD">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24 477,43</w:t>
            </w:r>
          </w:p>
        </w:tc>
        <w:tc>
          <w:tcPr>
            <w:tcW w:w="1908" w:type="dxa"/>
            <w:tcBorders>
              <w:top w:val="single" w:sz="4" w:space="0" w:color="auto"/>
              <w:left w:val="single" w:sz="4" w:space="0" w:color="auto"/>
              <w:bottom w:val="single" w:sz="4" w:space="0" w:color="auto"/>
              <w:right w:val="single" w:sz="4" w:space="0" w:color="auto"/>
            </w:tcBorders>
            <w:hideMark/>
          </w:tcPr>
          <w:p w14:paraId="39802D96" w14:textId="77777777" w:rsidR="003061FD" w:rsidRPr="003061FD" w:rsidRDefault="003061FD" w:rsidP="003061FD">
            <w:pPr>
              <w:spacing w:after="0" w:line="240" w:lineRule="auto"/>
              <w:jc w:val="center"/>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771 04</w:t>
            </w:r>
          </w:p>
        </w:tc>
      </w:tr>
      <w:tr w:rsidR="003061FD" w:rsidRPr="003061FD" w14:paraId="256CE672" w14:textId="77777777" w:rsidTr="003061FD">
        <w:tc>
          <w:tcPr>
            <w:tcW w:w="4109" w:type="dxa"/>
            <w:tcBorders>
              <w:top w:val="single" w:sz="4" w:space="0" w:color="auto"/>
              <w:left w:val="single" w:sz="4" w:space="0" w:color="auto"/>
              <w:bottom w:val="single" w:sz="4" w:space="0" w:color="auto"/>
              <w:right w:val="single" w:sz="4" w:space="0" w:color="auto"/>
            </w:tcBorders>
            <w:hideMark/>
          </w:tcPr>
          <w:p w14:paraId="0BCE0F63"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Odpísané pohľadávky</w:t>
            </w:r>
          </w:p>
        </w:tc>
        <w:tc>
          <w:tcPr>
            <w:tcW w:w="3118" w:type="dxa"/>
            <w:tcBorders>
              <w:top w:val="single" w:sz="4" w:space="0" w:color="auto"/>
              <w:left w:val="single" w:sz="4" w:space="0" w:color="auto"/>
              <w:bottom w:val="single" w:sz="4" w:space="0" w:color="auto"/>
              <w:right w:val="single" w:sz="4" w:space="0" w:color="auto"/>
            </w:tcBorders>
          </w:tcPr>
          <w:p w14:paraId="7B30FF49" w14:textId="77777777" w:rsidR="002A3DED" w:rsidRPr="003061FD" w:rsidRDefault="002A3DED" w:rsidP="002A3DED">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w:t>
            </w:r>
            <w:r w:rsidR="004A216D">
              <w:rPr>
                <w:rFonts w:ascii="Times New Roman" w:eastAsia="Times New Roman" w:hAnsi="Times New Roman" w:cs="Times New Roman"/>
                <w:sz w:val="20"/>
                <w:szCs w:val="20"/>
                <w:lang w:eastAsia="sk-SK"/>
              </w:rPr>
              <w:t xml:space="preserve"> </w:t>
            </w:r>
            <w:r>
              <w:rPr>
                <w:rFonts w:ascii="Times New Roman" w:eastAsia="Times New Roman" w:hAnsi="Times New Roman" w:cs="Times New Roman"/>
                <w:sz w:val="20"/>
                <w:szCs w:val="20"/>
                <w:lang w:eastAsia="sk-SK"/>
              </w:rPr>
              <w:t>304,26</w:t>
            </w:r>
          </w:p>
        </w:tc>
        <w:tc>
          <w:tcPr>
            <w:tcW w:w="1908" w:type="dxa"/>
            <w:tcBorders>
              <w:top w:val="single" w:sz="4" w:space="0" w:color="auto"/>
              <w:left w:val="single" w:sz="4" w:space="0" w:color="auto"/>
              <w:bottom w:val="single" w:sz="4" w:space="0" w:color="auto"/>
              <w:right w:val="single" w:sz="4" w:space="0" w:color="auto"/>
            </w:tcBorders>
            <w:hideMark/>
          </w:tcPr>
          <w:p w14:paraId="21BE87CF" w14:textId="77777777" w:rsidR="003061FD" w:rsidRPr="003061FD" w:rsidRDefault="003061FD" w:rsidP="003061FD">
            <w:pPr>
              <w:spacing w:after="0" w:line="240" w:lineRule="auto"/>
              <w:jc w:val="center"/>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771 12</w:t>
            </w:r>
          </w:p>
        </w:tc>
      </w:tr>
      <w:tr w:rsidR="003061FD" w:rsidRPr="003061FD" w14:paraId="78810526" w14:textId="77777777" w:rsidTr="003061FD">
        <w:tc>
          <w:tcPr>
            <w:tcW w:w="4109" w:type="dxa"/>
            <w:tcBorders>
              <w:top w:val="single" w:sz="4" w:space="0" w:color="auto"/>
              <w:left w:val="single" w:sz="4" w:space="0" w:color="auto"/>
              <w:bottom w:val="single" w:sz="4" w:space="0" w:color="auto"/>
              <w:right w:val="single" w:sz="4" w:space="0" w:color="auto"/>
            </w:tcBorders>
            <w:hideMark/>
          </w:tcPr>
          <w:p w14:paraId="5DD15983"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Iné – Fondy opráv – bytovka 1039 a 1040</w:t>
            </w:r>
          </w:p>
        </w:tc>
        <w:tc>
          <w:tcPr>
            <w:tcW w:w="3118" w:type="dxa"/>
            <w:tcBorders>
              <w:top w:val="single" w:sz="4" w:space="0" w:color="auto"/>
              <w:left w:val="single" w:sz="4" w:space="0" w:color="auto"/>
              <w:bottom w:val="single" w:sz="4" w:space="0" w:color="auto"/>
              <w:right w:val="single" w:sz="4" w:space="0" w:color="auto"/>
            </w:tcBorders>
            <w:hideMark/>
          </w:tcPr>
          <w:p w14:paraId="4363D5F9" w14:textId="07BD0FAD" w:rsidR="003061FD" w:rsidRPr="003061FD" w:rsidRDefault="0023349F" w:rsidP="007E6FC8">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19 911,12</w:t>
            </w:r>
          </w:p>
        </w:tc>
        <w:tc>
          <w:tcPr>
            <w:tcW w:w="1908" w:type="dxa"/>
            <w:tcBorders>
              <w:top w:val="single" w:sz="4" w:space="0" w:color="auto"/>
              <w:left w:val="single" w:sz="4" w:space="0" w:color="auto"/>
              <w:bottom w:val="single" w:sz="4" w:space="0" w:color="auto"/>
              <w:right w:val="single" w:sz="4" w:space="0" w:color="auto"/>
            </w:tcBorders>
            <w:hideMark/>
          </w:tcPr>
          <w:p w14:paraId="6814940F" w14:textId="77777777" w:rsidR="003061FD" w:rsidRPr="003061FD" w:rsidRDefault="003061FD" w:rsidP="003061FD">
            <w:pPr>
              <w:spacing w:after="0" w:line="240" w:lineRule="auto"/>
              <w:jc w:val="center"/>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771 10, 771 11</w:t>
            </w:r>
          </w:p>
        </w:tc>
      </w:tr>
      <w:tr w:rsidR="003061FD" w:rsidRPr="003061FD" w14:paraId="3B9E2233" w14:textId="77777777" w:rsidTr="003061FD">
        <w:tc>
          <w:tcPr>
            <w:tcW w:w="4109" w:type="dxa"/>
            <w:tcBorders>
              <w:top w:val="single" w:sz="4" w:space="0" w:color="auto"/>
              <w:left w:val="single" w:sz="4" w:space="0" w:color="auto"/>
              <w:bottom w:val="single" w:sz="4" w:space="0" w:color="auto"/>
              <w:right w:val="single" w:sz="4" w:space="0" w:color="auto"/>
            </w:tcBorders>
            <w:hideMark/>
          </w:tcPr>
          <w:p w14:paraId="08AF6CC2"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Záložné právo – bytovky - ŠFRB</w:t>
            </w:r>
          </w:p>
        </w:tc>
        <w:tc>
          <w:tcPr>
            <w:tcW w:w="3118" w:type="dxa"/>
            <w:tcBorders>
              <w:top w:val="single" w:sz="4" w:space="0" w:color="auto"/>
              <w:left w:val="single" w:sz="4" w:space="0" w:color="auto"/>
              <w:bottom w:val="single" w:sz="4" w:space="0" w:color="auto"/>
              <w:right w:val="single" w:sz="4" w:space="0" w:color="auto"/>
            </w:tcBorders>
            <w:hideMark/>
          </w:tcPr>
          <w:p w14:paraId="4CEBFBF5" w14:textId="77777777" w:rsidR="003061FD" w:rsidRPr="003061FD" w:rsidRDefault="003061FD" w:rsidP="003061FD">
            <w:pPr>
              <w:spacing w:after="0" w:line="240" w:lineRule="auto"/>
              <w:jc w:val="right"/>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 xml:space="preserve">                    1 146 883,09</w:t>
            </w:r>
          </w:p>
        </w:tc>
        <w:tc>
          <w:tcPr>
            <w:tcW w:w="1908" w:type="dxa"/>
            <w:tcBorders>
              <w:top w:val="single" w:sz="4" w:space="0" w:color="auto"/>
              <w:left w:val="single" w:sz="4" w:space="0" w:color="auto"/>
              <w:bottom w:val="single" w:sz="4" w:space="0" w:color="auto"/>
              <w:right w:val="single" w:sz="4" w:space="0" w:color="auto"/>
            </w:tcBorders>
            <w:hideMark/>
          </w:tcPr>
          <w:p w14:paraId="142DC9A9" w14:textId="77777777" w:rsidR="003061FD" w:rsidRPr="003061FD" w:rsidRDefault="003061FD" w:rsidP="003061FD">
            <w:pPr>
              <w:spacing w:after="0" w:line="240" w:lineRule="auto"/>
              <w:jc w:val="center"/>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771 09</w:t>
            </w:r>
          </w:p>
        </w:tc>
      </w:tr>
      <w:tr w:rsidR="00DB47FF" w:rsidRPr="003061FD" w14:paraId="4EB31C67" w14:textId="77777777" w:rsidTr="003061FD">
        <w:tc>
          <w:tcPr>
            <w:tcW w:w="4109" w:type="dxa"/>
            <w:tcBorders>
              <w:top w:val="single" w:sz="4" w:space="0" w:color="auto"/>
              <w:left w:val="single" w:sz="4" w:space="0" w:color="auto"/>
              <w:bottom w:val="single" w:sz="4" w:space="0" w:color="auto"/>
              <w:right w:val="single" w:sz="4" w:space="0" w:color="auto"/>
            </w:tcBorders>
          </w:tcPr>
          <w:p w14:paraId="221614A0" w14:textId="14B651AA" w:rsidR="00DB47FF" w:rsidRPr="00DF72E8" w:rsidRDefault="00DB47FF" w:rsidP="003061FD">
            <w:pPr>
              <w:spacing w:after="0" w:line="240" w:lineRule="auto"/>
              <w:rPr>
                <w:rFonts w:ascii="Times New Roman" w:eastAsia="Times New Roman" w:hAnsi="Times New Roman" w:cs="Times New Roman"/>
                <w:color w:val="000000" w:themeColor="text1"/>
                <w:sz w:val="20"/>
                <w:szCs w:val="20"/>
                <w:lang w:eastAsia="sk-SK"/>
              </w:rPr>
            </w:pPr>
            <w:r w:rsidRPr="00DF72E8">
              <w:rPr>
                <w:rFonts w:ascii="Times New Roman" w:eastAsia="Times New Roman" w:hAnsi="Times New Roman" w:cs="Times New Roman"/>
                <w:color w:val="000000" w:themeColor="text1"/>
                <w:sz w:val="20"/>
                <w:szCs w:val="20"/>
                <w:lang w:eastAsia="sk-SK"/>
              </w:rPr>
              <w:t>DHM darovaním -pri MŠ-ZRŠ</w:t>
            </w:r>
          </w:p>
        </w:tc>
        <w:tc>
          <w:tcPr>
            <w:tcW w:w="3118" w:type="dxa"/>
            <w:tcBorders>
              <w:top w:val="single" w:sz="4" w:space="0" w:color="auto"/>
              <w:left w:val="single" w:sz="4" w:space="0" w:color="auto"/>
              <w:bottom w:val="single" w:sz="4" w:space="0" w:color="auto"/>
              <w:right w:val="single" w:sz="4" w:space="0" w:color="auto"/>
            </w:tcBorders>
          </w:tcPr>
          <w:p w14:paraId="44220306" w14:textId="51BF9F01" w:rsidR="00DB47FF" w:rsidRPr="00DF72E8" w:rsidRDefault="00DB47FF" w:rsidP="003061FD">
            <w:pPr>
              <w:spacing w:after="0" w:line="240" w:lineRule="auto"/>
              <w:jc w:val="right"/>
              <w:rPr>
                <w:rFonts w:ascii="Times New Roman" w:eastAsia="Times New Roman" w:hAnsi="Times New Roman" w:cs="Times New Roman"/>
                <w:color w:val="000000" w:themeColor="text1"/>
                <w:sz w:val="20"/>
                <w:szCs w:val="20"/>
                <w:lang w:eastAsia="sk-SK"/>
              </w:rPr>
            </w:pPr>
            <w:r w:rsidRPr="00DF72E8">
              <w:rPr>
                <w:rFonts w:ascii="Times New Roman" w:eastAsia="Times New Roman" w:hAnsi="Times New Roman" w:cs="Times New Roman"/>
                <w:color w:val="000000" w:themeColor="text1"/>
                <w:sz w:val="20"/>
                <w:szCs w:val="20"/>
                <w:lang w:eastAsia="sk-SK"/>
              </w:rPr>
              <w:t>6 474,19</w:t>
            </w:r>
          </w:p>
        </w:tc>
        <w:tc>
          <w:tcPr>
            <w:tcW w:w="1908" w:type="dxa"/>
            <w:tcBorders>
              <w:top w:val="single" w:sz="4" w:space="0" w:color="auto"/>
              <w:left w:val="single" w:sz="4" w:space="0" w:color="auto"/>
              <w:bottom w:val="single" w:sz="4" w:space="0" w:color="auto"/>
              <w:right w:val="single" w:sz="4" w:space="0" w:color="auto"/>
            </w:tcBorders>
          </w:tcPr>
          <w:p w14:paraId="67DAC48C" w14:textId="30319C10" w:rsidR="00DB47FF" w:rsidRPr="00DF72E8" w:rsidRDefault="00DB47FF" w:rsidP="003061FD">
            <w:pPr>
              <w:spacing w:after="0" w:line="240" w:lineRule="auto"/>
              <w:jc w:val="center"/>
              <w:rPr>
                <w:rFonts w:ascii="Times New Roman" w:eastAsia="Times New Roman" w:hAnsi="Times New Roman" w:cs="Times New Roman"/>
                <w:color w:val="000000" w:themeColor="text1"/>
                <w:sz w:val="20"/>
                <w:szCs w:val="20"/>
                <w:lang w:eastAsia="sk-SK"/>
              </w:rPr>
            </w:pPr>
            <w:r w:rsidRPr="00DF72E8">
              <w:rPr>
                <w:rFonts w:ascii="Times New Roman" w:eastAsia="Times New Roman" w:hAnsi="Times New Roman" w:cs="Times New Roman"/>
                <w:color w:val="000000" w:themeColor="text1"/>
                <w:sz w:val="20"/>
                <w:szCs w:val="20"/>
                <w:lang w:eastAsia="sk-SK"/>
              </w:rPr>
              <w:t>771 13</w:t>
            </w:r>
          </w:p>
        </w:tc>
      </w:tr>
      <w:tr w:rsidR="003061FD" w:rsidRPr="003061FD" w14:paraId="6DBD6CB7" w14:textId="77777777" w:rsidTr="003061FD">
        <w:tc>
          <w:tcPr>
            <w:tcW w:w="4109" w:type="dxa"/>
            <w:tcBorders>
              <w:top w:val="single" w:sz="4" w:space="0" w:color="auto"/>
              <w:left w:val="single" w:sz="4" w:space="0" w:color="auto"/>
              <w:bottom w:val="single" w:sz="4" w:space="0" w:color="auto"/>
              <w:right w:val="single" w:sz="4" w:space="0" w:color="auto"/>
            </w:tcBorders>
            <w:hideMark/>
          </w:tcPr>
          <w:p w14:paraId="3C92D525" w14:textId="77777777" w:rsidR="003061FD" w:rsidRPr="003061FD" w:rsidRDefault="003061FD" w:rsidP="003061FD">
            <w:pPr>
              <w:spacing w:after="0" w:line="240" w:lineRule="auto"/>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Kultúrne pamiatky – zvonica a Tabuľa</w:t>
            </w:r>
          </w:p>
        </w:tc>
        <w:tc>
          <w:tcPr>
            <w:tcW w:w="3118" w:type="dxa"/>
            <w:tcBorders>
              <w:top w:val="single" w:sz="4" w:space="0" w:color="auto"/>
              <w:left w:val="single" w:sz="4" w:space="0" w:color="auto"/>
              <w:bottom w:val="single" w:sz="4" w:space="0" w:color="auto"/>
              <w:right w:val="single" w:sz="4" w:space="0" w:color="auto"/>
            </w:tcBorders>
            <w:hideMark/>
          </w:tcPr>
          <w:p w14:paraId="6807C561" w14:textId="77777777" w:rsidR="003061FD" w:rsidRPr="003061FD" w:rsidRDefault="003061FD" w:rsidP="003061FD">
            <w:pPr>
              <w:spacing w:after="0" w:line="240" w:lineRule="auto"/>
              <w:jc w:val="right"/>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700,00</w:t>
            </w:r>
          </w:p>
        </w:tc>
        <w:tc>
          <w:tcPr>
            <w:tcW w:w="1908" w:type="dxa"/>
            <w:tcBorders>
              <w:top w:val="single" w:sz="4" w:space="0" w:color="auto"/>
              <w:left w:val="single" w:sz="4" w:space="0" w:color="auto"/>
              <w:bottom w:val="single" w:sz="4" w:space="0" w:color="auto"/>
              <w:right w:val="single" w:sz="4" w:space="0" w:color="auto"/>
            </w:tcBorders>
            <w:hideMark/>
          </w:tcPr>
          <w:p w14:paraId="0D2C0B62" w14:textId="77777777" w:rsidR="003061FD" w:rsidRPr="003061FD" w:rsidRDefault="003061FD" w:rsidP="003061FD">
            <w:pPr>
              <w:spacing w:after="0" w:line="240" w:lineRule="auto"/>
              <w:jc w:val="center"/>
              <w:rPr>
                <w:rFonts w:ascii="Times New Roman" w:eastAsia="Times New Roman" w:hAnsi="Times New Roman" w:cs="Times New Roman"/>
                <w:sz w:val="20"/>
                <w:szCs w:val="20"/>
                <w:lang w:eastAsia="sk-SK"/>
              </w:rPr>
            </w:pPr>
            <w:r w:rsidRPr="003061FD">
              <w:rPr>
                <w:rFonts w:ascii="Times New Roman" w:eastAsia="Times New Roman" w:hAnsi="Times New Roman" w:cs="Times New Roman"/>
                <w:sz w:val="20"/>
                <w:szCs w:val="20"/>
                <w:lang w:eastAsia="sk-SK"/>
              </w:rPr>
              <w:t>771 18</w:t>
            </w:r>
          </w:p>
        </w:tc>
      </w:tr>
      <w:tr w:rsidR="003061FD" w:rsidRPr="003061FD" w14:paraId="441EE36C" w14:textId="77777777" w:rsidTr="003061FD">
        <w:tc>
          <w:tcPr>
            <w:tcW w:w="4109" w:type="dxa"/>
            <w:tcBorders>
              <w:top w:val="single" w:sz="4" w:space="0" w:color="auto"/>
              <w:left w:val="single" w:sz="4" w:space="0" w:color="auto"/>
              <w:bottom w:val="single" w:sz="4" w:space="0" w:color="auto"/>
              <w:right w:val="single" w:sz="4" w:space="0" w:color="auto"/>
            </w:tcBorders>
            <w:hideMark/>
          </w:tcPr>
          <w:p w14:paraId="17009893" w14:textId="77777777" w:rsidR="003061FD" w:rsidRPr="003061FD" w:rsidRDefault="004A216D" w:rsidP="004A216D">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Majetok vo výpožičke, darovaný</w:t>
            </w:r>
          </w:p>
        </w:tc>
        <w:tc>
          <w:tcPr>
            <w:tcW w:w="3118" w:type="dxa"/>
            <w:tcBorders>
              <w:top w:val="single" w:sz="4" w:space="0" w:color="auto"/>
              <w:left w:val="single" w:sz="4" w:space="0" w:color="auto"/>
              <w:bottom w:val="single" w:sz="4" w:space="0" w:color="auto"/>
              <w:right w:val="single" w:sz="4" w:space="0" w:color="auto"/>
            </w:tcBorders>
            <w:hideMark/>
          </w:tcPr>
          <w:p w14:paraId="0CEA0F0E" w14:textId="74651880" w:rsidR="003061FD" w:rsidRPr="003061FD" w:rsidRDefault="004A216D" w:rsidP="003061FD">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14</w:t>
            </w:r>
            <w:r w:rsidR="00F17C1D">
              <w:rPr>
                <w:rFonts w:ascii="Times New Roman" w:eastAsia="Times New Roman" w:hAnsi="Times New Roman" w:cs="Times New Roman"/>
                <w:sz w:val="20"/>
                <w:szCs w:val="20"/>
                <w:lang w:eastAsia="sk-SK"/>
              </w:rPr>
              <w:t>2</w:t>
            </w:r>
            <w:r>
              <w:rPr>
                <w:rFonts w:ascii="Times New Roman" w:eastAsia="Times New Roman" w:hAnsi="Times New Roman" w:cs="Times New Roman"/>
                <w:sz w:val="20"/>
                <w:szCs w:val="20"/>
                <w:lang w:eastAsia="sk-SK"/>
              </w:rPr>
              <w:t> 898,92</w:t>
            </w:r>
          </w:p>
        </w:tc>
        <w:tc>
          <w:tcPr>
            <w:tcW w:w="1908" w:type="dxa"/>
            <w:tcBorders>
              <w:top w:val="single" w:sz="4" w:space="0" w:color="auto"/>
              <w:left w:val="single" w:sz="4" w:space="0" w:color="auto"/>
              <w:bottom w:val="single" w:sz="4" w:space="0" w:color="auto"/>
              <w:right w:val="single" w:sz="4" w:space="0" w:color="auto"/>
            </w:tcBorders>
            <w:hideMark/>
          </w:tcPr>
          <w:p w14:paraId="0A5042CA" w14:textId="77777777" w:rsidR="003061FD" w:rsidRPr="003061FD" w:rsidRDefault="004A216D" w:rsidP="003061FD">
            <w:pPr>
              <w:spacing w:after="0" w:line="240" w:lineRule="auto"/>
              <w:jc w:val="center"/>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77120</w:t>
            </w:r>
          </w:p>
        </w:tc>
      </w:tr>
    </w:tbl>
    <w:p w14:paraId="688061C8" w14:textId="77777777" w:rsidR="007B384F" w:rsidRDefault="007B384F" w:rsidP="00E50A8B">
      <w:pPr>
        <w:spacing w:after="0" w:line="240" w:lineRule="auto"/>
        <w:ind w:right="-142"/>
        <w:jc w:val="both"/>
        <w:rPr>
          <w:rFonts w:ascii="Times New Roman" w:eastAsia="Times New Roman" w:hAnsi="Times New Roman" w:cs="Times New Roman"/>
          <w:lang w:eastAsia="sk-SK"/>
        </w:rPr>
      </w:pPr>
    </w:p>
    <w:p w14:paraId="0CFB64EC" w14:textId="77777777" w:rsidR="00DB47FF" w:rsidRDefault="003061FD" w:rsidP="00E50A8B">
      <w:pPr>
        <w:spacing w:after="0" w:line="240" w:lineRule="auto"/>
        <w:ind w:right="-142"/>
        <w:jc w:val="both"/>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 xml:space="preserve">Pokiaľ ide o podsúvahovú evidenciu, </w:t>
      </w:r>
      <w:r w:rsidR="004A216D">
        <w:rPr>
          <w:rFonts w:ascii="Times New Roman" w:eastAsia="Times New Roman" w:hAnsi="Times New Roman" w:cs="Times New Roman"/>
          <w:lang w:eastAsia="sk-SK"/>
        </w:rPr>
        <w:t>do majetku pribu</w:t>
      </w:r>
      <w:r w:rsidR="007E6FC8">
        <w:rPr>
          <w:rFonts w:ascii="Times New Roman" w:eastAsia="Times New Roman" w:hAnsi="Times New Roman" w:cs="Times New Roman"/>
          <w:lang w:eastAsia="sk-SK"/>
        </w:rPr>
        <w:t xml:space="preserve">dol </w:t>
      </w:r>
      <w:r w:rsidR="00F17C1D">
        <w:rPr>
          <w:rFonts w:ascii="Times New Roman" w:eastAsia="Times New Roman" w:hAnsi="Times New Roman" w:cs="Times New Roman"/>
          <w:lang w:eastAsia="sk-SK"/>
        </w:rPr>
        <w:t>darovaný majetok o</w:t>
      </w:r>
      <w:r w:rsidR="002C1979">
        <w:rPr>
          <w:rFonts w:ascii="Times New Roman" w:eastAsia="Times New Roman" w:hAnsi="Times New Roman" w:cs="Times New Roman"/>
          <w:lang w:eastAsia="sk-SK"/>
        </w:rPr>
        <w:t xml:space="preserve">d ZRŠ pri MŠ v hodnote </w:t>
      </w:r>
    </w:p>
    <w:p w14:paraId="6CE87221" w14:textId="4C1DE678" w:rsidR="00D334A4" w:rsidRDefault="002C1979" w:rsidP="00E50A8B">
      <w:pPr>
        <w:spacing w:after="0" w:line="240" w:lineRule="auto"/>
        <w:ind w:right="-142"/>
        <w:jc w:val="both"/>
        <w:rPr>
          <w:rFonts w:ascii="Times New Roman" w:eastAsia="Times New Roman" w:hAnsi="Times New Roman" w:cs="Times New Roman"/>
          <w:lang w:eastAsia="sk-SK"/>
        </w:rPr>
      </w:pPr>
      <w:r>
        <w:rPr>
          <w:rFonts w:ascii="Times New Roman" w:eastAsia="Times New Roman" w:hAnsi="Times New Roman" w:cs="Times New Roman"/>
          <w:lang w:eastAsia="sk-SK"/>
        </w:rPr>
        <w:t>6 474,</w:t>
      </w:r>
      <w:r w:rsidR="00DF72E8">
        <w:rPr>
          <w:rFonts w:ascii="Times New Roman" w:eastAsia="Times New Roman" w:hAnsi="Times New Roman" w:cs="Times New Roman"/>
          <w:lang w:eastAsia="sk-SK"/>
        </w:rPr>
        <w:t xml:space="preserve">19 € a </w:t>
      </w:r>
      <w:r w:rsidR="00F17C1D">
        <w:rPr>
          <w:rFonts w:ascii="Times New Roman" w:eastAsia="Times New Roman" w:hAnsi="Times New Roman" w:cs="Times New Roman"/>
          <w:lang w:eastAsia="sk-SK"/>
        </w:rPr>
        <w:t xml:space="preserve"> unimobunka v hodnote 1 000 €</w:t>
      </w:r>
      <w:r>
        <w:rPr>
          <w:rFonts w:ascii="Times New Roman" w:eastAsia="Times New Roman" w:hAnsi="Times New Roman" w:cs="Times New Roman"/>
          <w:lang w:eastAsia="sk-SK"/>
        </w:rPr>
        <w:t xml:space="preserve"> pre zamestnancov ČOV</w:t>
      </w:r>
      <w:r w:rsidR="00F17C1D">
        <w:rPr>
          <w:rFonts w:ascii="Times New Roman" w:eastAsia="Times New Roman" w:hAnsi="Times New Roman" w:cs="Times New Roman"/>
          <w:lang w:eastAsia="sk-SK"/>
        </w:rPr>
        <w:t xml:space="preserve">. </w:t>
      </w:r>
      <w:r w:rsidR="004A216D">
        <w:rPr>
          <w:rFonts w:ascii="Times New Roman" w:eastAsia="Times New Roman" w:hAnsi="Times New Roman" w:cs="Times New Roman"/>
          <w:lang w:eastAsia="sk-SK"/>
        </w:rPr>
        <w:t xml:space="preserve">V úbytkoch bol vyradený majetok </w:t>
      </w:r>
      <w:r>
        <w:rPr>
          <w:rFonts w:ascii="Times New Roman" w:eastAsia="Times New Roman" w:hAnsi="Times New Roman" w:cs="Times New Roman"/>
          <w:lang w:eastAsia="sk-SK"/>
        </w:rPr>
        <w:t xml:space="preserve">a to DHM - </w:t>
      </w:r>
      <w:r w:rsidR="004A216D">
        <w:rPr>
          <w:rFonts w:ascii="Times New Roman" w:eastAsia="Times New Roman" w:hAnsi="Times New Roman" w:cs="Times New Roman"/>
          <w:lang w:eastAsia="sk-SK"/>
        </w:rPr>
        <w:t xml:space="preserve">v hodnote </w:t>
      </w:r>
      <w:r w:rsidR="00F17C1D">
        <w:rPr>
          <w:rFonts w:ascii="Times New Roman" w:eastAsia="Times New Roman" w:hAnsi="Times New Roman" w:cs="Times New Roman"/>
          <w:lang w:eastAsia="sk-SK"/>
        </w:rPr>
        <w:t xml:space="preserve">7 505,28 </w:t>
      </w:r>
      <w:r w:rsidR="00D334A4">
        <w:rPr>
          <w:rFonts w:ascii="Times New Roman" w:eastAsia="Times New Roman" w:hAnsi="Times New Roman" w:cs="Times New Roman"/>
          <w:lang w:eastAsia="sk-SK"/>
        </w:rPr>
        <w:t xml:space="preserve"> €</w:t>
      </w:r>
      <w:r w:rsidR="004A216D">
        <w:rPr>
          <w:rFonts w:ascii="Times New Roman" w:eastAsia="Times New Roman" w:hAnsi="Times New Roman" w:cs="Times New Roman"/>
          <w:lang w:eastAsia="sk-SK"/>
        </w:rPr>
        <w:t xml:space="preserve"> </w:t>
      </w:r>
      <w:r w:rsidR="00F17C1D">
        <w:rPr>
          <w:rFonts w:ascii="Times New Roman" w:eastAsia="Times New Roman" w:hAnsi="Times New Roman" w:cs="Times New Roman"/>
          <w:lang w:eastAsia="sk-SK"/>
        </w:rPr>
        <w:t xml:space="preserve">a za 966,98 € </w:t>
      </w:r>
      <w:r>
        <w:rPr>
          <w:rFonts w:ascii="Times New Roman" w:eastAsia="Times New Roman" w:hAnsi="Times New Roman" w:cs="Times New Roman"/>
          <w:lang w:eastAsia="sk-SK"/>
        </w:rPr>
        <w:t xml:space="preserve">z </w:t>
      </w:r>
      <w:r w:rsidR="00F17C1D">
        <w:rPr>
          <w:rFonts w:ascii="Times New Roman" w:eastAsia="Times New Roman" w:hAnsi="Times New Roman" w:cs="Times New Roman"/>
          <w:lang w:eastAsia="sk-SK"/>
        </w:rPr>
        <w:t xml:space="preserve">OTE </w:t>
      </w:r>
      <w:r>
        <w:rPr>
          <w:rFonts w:ascii="Times New Roman" w:eastAsia="Times New Roman" w:hAnsi="Times New Roman" w:cs="Times New Roman"/>
          <w:lang w:eastAsia="sk-SK"/>
        </w:rPr>
        <w:t>po inventarizácii k 31. 12. 2020.</w:t>
      </w:r>
    </w:p>
    <w:p w14:paraId="2C6F5034" w14:textId="77777777" w:rsidR="0031188B" w:rsidRPr="00AC2CA9" w:rsidRDefault="0031188B" w:rsidP="0031188B">
      <w:pPr>
        <w:spacing w:after="0" w:line="240" w:lineRule="auto"/>
        <w:jc w:val="both"/>
        <w:rPr>
          <w:rFonts w:ascii="Times New Roman" w:eastAsia="Times New Roman" w:hAnsi="Times New Roman" w:cs="Times New Roman"/>
          <w:color w:val="0070C0"/>
          <w:lang w:eastAsia="sk-SK"/>
        </w:rPr>
      </w:pPr>
    </w:p>
    <w:p w14:paraId="4564AA3D" w14:textId="77777777" w:rsidR="003061FD" w:rsidRPr="003061FD" w:rsidRDefault="003061FD" w:rsidP="003061FD">
      <w:pPr>
        <w:spacing w:after="0" w:line="240" w:lineRule="auto"/>
        <w:jc w:val="center"/>
        <w:rPr>
          <w:rFonts w:ascii="Times New Roman" w:eastAsia="Times New Roman" w:hAnsi="Times New Roman" w:cs="Times New Roman"/>
          <w:b/>
          <w:sz w:val="24"/>
          <w:szCs w:val="24"/>
          <w:lang w:eastAsia="sk-SK"/>
        </w:rPr>
      </w:pPr>
      <w:r w:rsidRPr="003061FD">
        <w:rPr>
          <w:rFonts w:ascii="Times New Roman" w:eastAsia="Times New Roman" w:hAnsi="Times New Roman" w:cs="Times New Roman"/>
          <w:b/>
          <w:sz w:val="24"/>
          <w:szCs w:val="24"/>
          <w:lang w:eastAsia="sk-SK"/>
        </w:rPr>
        <w:t>Čl. VII</w:t>
      </w:r>
    </w:p>
    <w:p w14:paraId="41E3CDB6" w14:textId="77777777" w:rsidR="003061FD" w:rsidRPr="003061FD" w:rsidRDefault="003061FD" w:rsidP="003061FD">
      <w:pPr>
        <w:spacing w:after="0" w:line="240" w:lineRule="auto"/>
        <w:jc w:val="center"/>
        <w:rPr>
          <w:rFonts w:ascii="Times New Roman" w:eastAsia="Times New Roman" w:hAnsi="Times New Roman" w:cs="Times New Roman"/>
          <w:b/>
          <w:sz w:val="24"/>
          <w:szCs w:val="24"/>
          <w:lang w:eastAsia="sk-SK"/>
        </w:rPr>
      </w:pPr>
      <w:r w:rsidRPr="003061FD">
        <w:rPr>
          <w:rFonts w:ascii="Times New Roman" w:eastAsia="Times New Roman" w:hAnsi="Times New Roman" w:cs="Times New Roman"/>
          <w:b/>
          <w:sz w:val="24"/>
          <w:szCs w:val="24"/>
          <w:lang w:eastAsia="sk-SK"/>
        </w:rPr>
        <w:t>Informácie o iných aktívach a iných pasívach</w:t>
      </w:r>
    </w:p>
    <w:p w14:paraId="5B579A01" w14:textId="77777777" w:rsidR="003061FD" w:rsidRPr="003061FD" w:rsidRDefault="003061FD" w:rsidP="003061FD">
      <w:pPr>
        <w:spacing w:after="0" w:line="240" w:lineRule="auto"/>
        <w:jc w:val="both"/>
        <w:rPr>
          <w:rFonts w:ascii="Times New Roman" w:eastAsia="Times New Roman" w:hAnsi="Times New Roman" w:cs="Times New Roman"/>
          <w:b/>
          <w:sz w:val="24"/>
          <w:szCs w:val="24"/>
          <w:lang w:val="x-none" w:eastAsia="x-none"/>
        </w:rPr>
      </w:pPr>
    </w:p>
    <w:p w14:paraId="4ABBFEDD" w14:textId="77777777" w:rsidR="003061FD" w:rsidRPr="003061FD" w:rsidRDefault="003061FD" w:rsidP="003061FD">
      <w:pPr>
        <w:numPr>
          <w:ilvl w:val="0"/>
          <w:numId w:val="40"/>
        </w:numPr>
        <w:spacing w:after="0" w:line="240" w:lineRule="auto"/>
        <w:ind w:left="284" w:hanging="284"/>
        <w:rPr>
          <w:rFonts w:ascii="Times New Roman" w:eastAsia="Times New Roman" w:hAnsi="Times New Roman" w:cs="Times New Roman"/>
          <w:b/>
          <w:sz w:val="24"/>
          <w:szCs w:val="24"/>
          <w:lang w:eastAsia="sk-SK"/>
        </w:rPr>
      </w:pPr>
      <w:r w:rsidRPr="003061FD">
        <w:rPr>
          <w:rFonts w:ascii="Times New Roman" w:eastAsia="Times New Roman" w:hAnsi="Times New Roman" w:cs="Times New Roman"/>
          <w:b/>
          <w:sz w:val="24"/>
          <w:szCs w:val="24"/>
          <w:lang w:eastAsia="sk-SK"/>
        </w:rPr>
        <w:t xml:space="preserve">Iné aktíva a iné pasíva </w:t>
      </w:r>
    </w:p>
    <w:p w14:paraId="292D50B5" w14:textId="77777777" w:rsidR="003061FD" w:rsidRDefault="003061FD" w:rsidP="00E50A8B">
      <w:pPr>
        <w:numPr>
          <w:ilvl w:val="0"/>
          <w:numId w:val="41"/>
        </w:numPr>
        <w:spacing w:after="0" w:line="240" w:lineRule="auto"/>
        <w:ind w:left="284" w:right="-142" w:hanging="284"/>
        <w:jc w:val="both"/>
        <w:rPr>
          <w:rFonts w:ascii="Times New Roman" w:eastAsia="Times New Roman" w:hAnsi="Times New Roman" w:cs="Times New Roman"/>
          <w:b/>
          <w:lang w:val="x-none" w:eastAsia="x-none"/>
        </w:rPr>
      </w:pPr>
      <w:r w:rsidRPr="003061FD">
        <w:rPr>
          <w:rFonts w:ascii="Times New Roman" w:eastAsia="Times New Roman" w:hAnsi="Times New Roman" w:cs="Times New Roman"/>
          <w:b/>
          <w:lang w:val="x-none" w:eastAsia="x-none"/>
        </w:rPr>
        <w:t>opis a hodnota iných aktív</w:t>
      </w:r>
      <w:r w:rsidRPr="003061FD">
        <w:rPr>
          <w:rFonts w:ascii="Times New Roman" w:eastAsia="Times New Roman" w:hAnsi="Times New Roman" w:cs="Times New Roman"/>
          <w:lang w:val="x-none" w:eastAsia="x-none"/>
        </w:rP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 </w:t>
      </w:r>
      <w:r w:rsidRPr="003061FD">
        <w:rPr>
          <w:rFonts w:ascii="Times New Roman" w:eastAsia="Times New Roman" w:hAnsi="Times New Roman" w:cs="Times New Roman"/>
          <w:b/>
          <w:color w:val="00B050"/>
          <w:lang w:val="x-none" w:eastAsia="x-none"/>
        </w:rPr>
        <w:t>tabuľka č.10.</w:t>
      </w:r>
      <w:r w:rsidRPr="003061FD">
        <w:rPr>
          <w:rFonts w:ascii="Times New Roman" w:eastAsia="Times New Roman" w:hAnsi="Times New Roman" w:cs="Times New Roman"/>
          <w:b/>
          <w:lang w:val="x-none" w:eastAsia="x-none"/>
        </w:rPr>
        <w:t xml:space="preserve"> </w:t>
      </w:r>
    </w:p>
    <w:p w14:paraId="4A7E0339" w14:textId="77777777" w:rsidR="00D334A4" w:rsidRDefault="00D334A4" w:rsidP="00D334A4">
      <w:pPr>
        <w:spacing w:after="0" w:line="240" w:lineRule="auto"/>
        <w:ind w:left="284"/>
        <w:jc w:val="both"/>
        <w:rPr>
          <w:rFonts w:ascii="Times New Roman" w:eastAsia="Times New Roman" w:hAnsi="Times New Roman" w:cs="Times New Roman"/>
          <w:b/>
          <w:lang w:val="x-none" w:eastAsia="x-none"/>
        </w:rPr>
      </w:pPr>
    </w:p>
    <w:p w14:paraId="71F00AD4" w14:textId="77777777" w:rsidR="00DB47FF" w:rsidRDefault="003061FD" w:rsidP="00AE5005">
      <w:pPr>
        <w:spacing w:after="0" w:line="240" w:lineRule="auto"/>
        <w:ind w:right="-142"/>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 xml:space="preserve">V ostatných </w:t>
      </w:r>
      <w:r w:rsidR="0031188B">
        <w:rPr>
          <w:rFonts w:ascii="Times New Roman" w:eastAsia="Times New Roman" w:hAnsi="Times New Roman" w:cs="Times New Roman"/>
          <w:color w:val="000000" w:themeColor="text1"/>
          <w:lang w:eastAsia="sk-SK"/>
        </w:rPr>
        <w:t>i</w:t>
      </w:r>
      <w:r w:rsidR="00460CD9" w:rsidRPr="0031188B">
        <w:rPr>
          <w:rFonts w:ascii="Times New Roman" w:eastAsia="Times New Roman" w:hAnsi="Times New Roman" w:cs="Times New Roman"/>
          <w:color w:val="000000" w:themeColor="text1"/>
          <w:lang w:eastAsia="sk-SK"/>
        </w:rPr>
        <w:t xml:space="preserve">ných </w:t>
      </w:r>
      <w:r w:rsidRPr="003061FD">
        <w:rPr>
          <w:rFonts w:ascii="Times New Roman" w:eastAsia="Times New Roman" w:hAnsi="Times New Roman" w:cs="Times New Roman"/>
          <w:lang w:eastAsia="sk-SK"/>
        </w:rPr>
        <w:t xml:space="preserve">aktívach </w:t>
      </w:r>
      <w:r w:rsidR="00460CD9">
        <w:rPr>
          <w:rFonts w:ascii="Times New Roman" w:eastAsia="Times New Roman" w:hAnsi="Times New Roman" w:cs="Times New Roman"/>
          <w:lang w:eastAsia="sk-SK"/>
        </w:rPr>
        <w:t xml:space="preserve"> </w:t>
      </w:r>
      <w:r w:rsidR="00460CD9" w:rsidRPr="0031188B">
        <w:rPr>
          <w:rFonts w:ascii="Times New Roman" w:eastAsia="Times New Roman" w:hAnsi="Times New Roman" w:cs="Times New Roman"/>
          <w:color w:val="000000" w:themeColor="text1"/>
          <w:lang w:eastAsia="sk-SK"/>
        </w:rPr>
        <w:t xml:space="preserve">tabuľky č. 10 r. </w:t>
      </w:r>
      <w:r w:rsidR="002C1979">
        <w:rPr>
          <w:rFonts w:ascii="Times New Roman" w:eastAsia="Times New Roman" w:hAnsi="Times New Roman" w:cs="Times New Roman"/>
          <w:color w:val="000000" w:themeColor="text1"/>
          <w:lang w:eastAsia="sk-SK"/>
        </w:rPr>
        <w:t>0</w:t>
      </w:r>
      <w:r w:rsidR="00460CD9" w:rsidRPr="0031188B">
        <w:rPr>
          <w:rFonts w:ascii="Times New Roman" w:eastAsia="Times New Roman" w:hAnsi="Times New Roman" w:cs="Times New Roman"/>
          <w:color w:val="000000" w:themeColor="text1"/>
          <w:lang w:eastAsia="sk-SK"/>
        </w:rPr>
        <w:t xml:space="preserve">3 </w:t>
      </w:r>
      <w:r w:rsidRPr="003061FD">
        <w:rPr>
          <w:rFonts w:ascii="Times New Roman" w:eastAsia="Times New Roman" w:hAnsi="Times New Roman" w:cs="Times New Roman"/>
          <w:lang w:eastAsia="sk-SK"/>
        </w:rPr>
        <w:t>obec eviduje nárokované vlastné výdavky obce voči Úradu pr</w:t>
      </w:r>
      <w:r w:rsidR="002C1979">
        <w:rPr>
          <w:rFonts w:ascii="Times New Roman" w:eastAsia="Times New Roman" w:hAnsi="Times New Roman" w:cs="Times New Roman"/>
          <w:lang w:eastAsia="sk-SK"/>
        </w:rPr>
        <w:t xml:space="preserve">áce sociálnych vecí a rodiny </w:t>
      </w:r>
      <w:r w:rsidRPr="003061FD">
        <w:rPr>
          <w:rFonts w:ascii="Times New Roman" w:eastAsia="Times New Roman" w:hAnsi="Times New Roman" w:cs="Times New Roman"/>
          <w:lang w:eastAsia="sk-SK"/>
        </w:rPr>
        <w:t xml:space="preserve">za </w:t>
      </w:r>
      <w:r w:rsidR="00F17C1D">
        <w:rPr>
          <w:rFonts w:ascii="Times New Roman" w:eastAsia="Times New Roman" w:hAnsi="Times New Roman" w:cs="Times New Roman"/>
          <w:lang w:eastAsia="sk-SK"/>
        </w:rPr>
        <w:t xml:space="preserve">IV.Q </w:t>
      </w:r>
      <w:r w:rsidR="0029351B">
        <w:rPr>
          <w:rFonts w:ascii="Times New Roman" w:eastAsia="Times New Roman" w:hAnsi="Times New Roman" w:cs="Times New Roman"/>
          <w:lang w:eastAsia="sk-SK"/>
        </w:rPr>
        <w:t xml:space="preserve"> </w:t>
      </w:r>
      <w:r w:rsidRPr="003061FD">
        <w:rPr>
          <w:rFonts w:ascii="Times New Roman" w:eastAsia="Times New Roman" w:hAnsi="Times New Roman" w:cs="Times New Roman"/>
          <w:lang w:eastAsia="sk-SK"/>
        </w:rPr>
        <w:t xml:space="preserve"> 20</w:t>
      </w:r>
      <w:r w:rsidR="00F17C1D">
        <w:rPr>
          <w:rFonts w:ascii="Times New Roman" w:eastAsia="Times New Roman" w:hAnsi="Times New Roman" w:cs="Times New Roman"/>
          <w:lang w:eastAsia="sk-SK"/>
        </w:rPr>
        <w:t>20 za chránenú dielňu</w:t>
      </w:r>
      <w:r w:rsidRPr="003061FD">
        <w:rPr>
          <w:rFonts w:ascii="Times New Roman" w:eastAsia="Times New Roman" w:hAnsi="Times New Roman" w:cs="Times New Roman"/>
          <w:lang w:eastAsia="sk-SK"/>
        </w:rPr>
        <w:t xml:space="preserve"> a to v sume  </w:t>
      </w:r>
      <w:r w:rsidR="00F17C1D">
        <w:rPr>
          <w:rFonts w:ascii="Times New Roman" w:eastAsia="Times New Roman" w:hAnsi="Times New Roman" w:cs="Times New Roman"/>
          <w:lang w:eastAsia="sk-SK"/>
        </w:rPr>
        <w:t xml:space="preserve">1 798,14 </w:t>
      </w:r>
      <w:r w:rsidR="002A3DED">
        <w:rPr>
          <w:rFonts w:ascii="Times New Roman" w:eastAsia="Times New Roman" w:hAnsi="Times New Roman" w:cs="Times New Roman"/>
          <w:lang w:eastAsia="sk-SK"/>
        </w:rPr>
        <w:t xml:space="preserve"> </w:t>
      </w:r>
      <w:r w:rsidRPr="003061FD">
        <w:rPr>
          <w:rFonts w:ascii="Times New Roman" w:eastAsia="Times New Roman" w:hAnsi="Times New Roman" w:cs="Times New Roman"/>
          <w:lang w:eastAsia="sk-SK"/>
        </w:rPr>
        <w:t xml:space="preserve">€,  </w:t>
      </w:r>
      <w:r w:rsidR="00F17C1D">
        <w:rPr>
          <w:rFonts w:ascii="Times New Roman" w:eastAsia="Times New Roman" w:hAnsi="Times New Roman" w:cs="Times New Roman"/>
          <w:lang w:eastAsia="sk-SK"/>
        </w:rPr>
        <w:t xml:space="preserve">a v sume </w:t>
      </w:r>
      <w:r w:rsidR="002C1979">
        <w:rPr>
          <w:rFonts w:ascii="Times New Roman" w:eastAsia="Times New Roman" w:hAnsi="Times New Roman" w:cs="Times New Roman"/>
          <w:lang w:eastAsia="sk-SK"/>
        </w:rPr>
        <w:t xml:space="preserve"> </w:t>
      </w:r>
    </w:p>
    <w:p w14:paraId="5F4E88E2" w14:textId="705AF6BE" w:rsidR="003061FD" w:rsidRDefault="00F17C1D" w:rsidP="00AE5005">
      <w:pPr>
        <w:spacing w:after="0" w:line="240" w:lineRule="auto"/>
        <w:ind w:right="-142"/>
        <w:rPr>
          <w:rFonts w:ascii="Times New Roman" w:eastAsia="Times New Roman" w:hAnsi="Times New Roman" w:cs="Times New Roman"/>
          <w:lang w:eastAsia="sk-SK"/>
        </w:rPr>
      </w:pPr>
      <w:r>
        <w:rPr>
          <w:rFonts w:ascii="Times New Roman" w:eastAsia="Times New Roman" w:hAnsi="Times New Roman" w:cs="Times New Roman"/>
          <w:lang w:eastAsia="sk-SK"/>
        </w:rPr>
        <w:t>4 030,94 € z</w:t>
      </w:r>
      <w:r w:rsidR="002C1979">
        <w:rPr>
          <w:rFonts w:ascii="Times New Roman" w:eastAsia="Times New Roman" w:hAnsi="Times New Roman" w:cs="Times New Roman"/>
          <w:lang w:eastAsia="sk-SK"/>
        </w:rPr>
        <w:t>a interiérové vybavenie učební z  </w:t>
      </w:r>
      <w:r>
        <w:rPr>
          <w:rFonts w:ascii="Times New Roman" w:eastAsia="Times New Roman" w:hAnsi="Times New Roman" w:cs="Times New Roman"/>
          <w:lang w:eastAsia="sk-SK"/>
        </w:rPr>
        <w:t>projekt</w:t>
      </w:r>
      <w:r w:rsidR="002C1979">
        <w:rPr>
          <w:rFonts w:ascii="Times New Roman" w:eastAsia="Times New Roman" w:hAnsi="Times New Roman" w:cs="Times New Roman"/>
          <w:lang w:eastAsia="sk-SK"/>
        </w:rPr>
        <w:t>u „Zlepšenie kľúč</w:t>
      </w:r>
      <w:r>
        <w:rPr>
          <w:rFonts w:ascii="Times New Roman" w:eastAsia="Times New Roman" w:hAnsi="Times New Roman" w:cs="Times New Roman"/>
          <w:lang w:eastAsia="sk-SK"/>
        </w:rPr>
        <w:t xml:space="preserve">ových kompetencií </w:t>
      </w:r>
      <w:r w:rsidR="00AE5005">
        <w:rPr>
          <w:rFonts w:ascii="Times New Roman" w:eastAsia="Times New Roman" w:hAnsi="Times New Roman" w:cs="Times New Roman"/>
          <w:lang w:eastAsia="sk-SK"/>
        </w:rPr>
        <w:t>žiakov</w:t>
      </w:r>
      <w:r w:rsidR="002C1979">
        <w:rPr>
          <w:rFonts w:ascii="Times New Roman" w:eastAsia="Times New Roman" w:hAnsi="Times New Roman" w:cs="Times New Roman"/>
          <w:lang w:eastAsia="sk-SK"/>
        </w:rPr>
        <w:t> </w:t>
      </w:r>
      <w:r>
        <w:rPr>
          <w:rFonts w:ascii="Times New Roman" w:eastAsia="Times New Roman" w:hAnsi="Times New Roman" w:cs="Times New Roman"/>
          <w:lang w:eastAsia="sk-SK"/>
        </w:rPr>
        <w:t>ZŠ</w:t>
      </w:r>
      <w:r w:rsidR="002C1979">
        <w:rPr>
          <w:rFonts w:ascii="Times New Roman" w:eastAsia="Times New Roman" w:hAnsi="Times New Roman" w:cs="Times New Roman"/>
          <w:lang w:eastAsia="sk-SK"/>
        </w:rPr>
        <w:t>“</w:t>
      </w:r>
      <w:r>
        <w:rPr>
          <w:rFonts w:ascii="Times New Roman" w:eastAsia="Times New Roman" w:hAnsi="Times New Roman" w:cs="Times New Roman"/>
          <w:lang w:eastAsia="sk-SK"/>
        </w:rPr>
        <w:t xml:space="preserve">. </w:t>
      </w:r>
    </w:p>
    <w:p w14:paraId="62E62482" w14:textId="77777777" w:rsidR="00460CD9" w:rsidRDefault="00460CD9" w:rsidP="003061FD">
      <w:pPr>
        <w:spacing w:after="0" w:line="240" w:lineRule="auto"/>
        <w:jc w:val="both"/>
        <w:rPr>
          <w:rFonts w:ascii="Times New Roman" w:eastAsia="Times New Roman" w:hAnsi="Times New Roman" w:cs="Times New Roman"/>
          <w:lang w:eastAsia="sk-SK"/>
        </w:rPr>
      </w:pPr>
    </w:p>
    <w:p w14:paraId="32AEC96E" w14:textId="77777777" w:rsidR="003061FD" w:rsidRPr="003061FD" w:rsidRDefault="003061FD" w:rsidP="003061FD">
      <w:pPr>
        <w:numPr>
          <w:ilvl w:val="0"/>
          <w:numId w:val="41"/>
        </w:numPr>
        <w:spacing w:after="0" w:line="240" w:lineRule="auto"/>
        <w:rPr>
          <w:rFonts w:ascii="Times New Roman" w:eastAsia="Times New Roman" w:hAnsi="Times New Roman" w:cs="Times New Roman"/>
          <w:b/>
          <w:sz w:val="24"/>
          <w:szCs w:val="24"/>
          <w:lang w:eastAsia="sk-SK"/>
        </w:rPr>
      </w:pPr>
      <w:r w:rsidRPr="003061FD">
        <w:rPr>
          <w:rFonts w:ascii="Times New Roman" w:eastAsia="Times New Roman" w:hAnsi="Times New Roman" w:cs="Times New Roman"/>
          <w:b/>
          <w:sz w:val="24"/>
          <w:szCs w:val="24"/>
          <w:lang w:eastAsia="sk-SK"/>
        </w:rPr>
        <w:t xml:space="preserve">Zoznam nehnuteľných kultúrnych pamiatok spravovaných obcou </w:t>
      </w:r>
      <w:r w:rsidRPr="003061FD">
        <w:rPr>
          <w:rFonts w:ascii="Times New Roman" w:eastAsia="Times New Roman" w:hAnsi="Times New Roman" w:cs="Times New Roman"/>
          <w:b/>
          <w:color w:val="00B050"/>
          <w:sz w:val="24"/>
          <w:szCs w:val="24"/>
          <w:lang w:eastAsia="sk-SK"/>
        </w:rPr>
        <w:t>– tabuľka č. 11</w:t>
      </w:r>
    </w:p>
    <w:p w14:paraId="76723FAC" w14:textId="77777777" w:rsidR="003061FD" w:rsidRPr="003061FD" w:rsidRDefault="003061FD" w:rsidP="003061FD">
      <w:pPr>
        <w:spacing w:after="0" w:line="240" w:lineRule="auto"/>
        <w:rPr>
          <w:rFonts w:ascii="Times New Roman" w:eastAsia="Times New Roman" w:hAnsi="Times New Roman" w:cs="Times New Roman"/>
          <w:b/>
          <w:sz w:val="24"/>
          <w:szCs w:val="24"/>
          <w:lang w:eastAsia="sk-SK"/>
        </w:rPr>
      </w:pPr>
    </w:p>
    <w:p w14:paraId="1801AAF7" w14:textId="14EB9C54" w:rsidR="003061FD" w:rsidRDefault="003061FD" w:rsidP="003061FD">
      <w:pPr>
        <w:spacing w:after="0" w:line="240" w:lineRule="auto"/>
        <w:jc w:val="both"/>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V po</w:t>
      </w:r>
      <w:r w:rsidR="007E6FC8">
        <w:rPr>
          <w:rFonts w:ascii="Times New Roman" w:eastAsia="Times New Roman" w:hAnsi="Times New Roman" w:cs="Times New Roman"/>
          <w:lang w:eastAsia="sk-SK"/>
        </w:rPr>
        <w:t xml:space="preserve">dsúvahovej evidencii </w:t>
      </w:r>
      <w:r w:rsidRPr="003061FD">
        <w:rPr>
          <w:rFonts w:ascii="Times New Roman" w:eastAsia="Times New Roman" w:hAnsi="Times New Roman" w:cs="Times New Roman"/>
          <w:lang w:eastAsia="sk-SK"/>
        </w:rPr>
        <w:t>v roku 20</w:t>
      </w:r>
      <w:r w:rsidR="00F17C1D">
        <w:rPr>
          <w:rFonts w:ascii="Times New Roman" w:eastAsia="Times New Roman" w:hAnsi="Times New Roman" w:cs="Times New Roman"/>
          <w:lang w:eastAsia="sk-SK"/>
        </w:rPr>
        <w:t>20</w:t>
      </w:r>
      <w:r w:rsidRPr="003061FD">
        <w:rPr>
          <w:rFonts w:ascii="Times New Roman" w:eastAsia="Times New Roman" w:hAnsi="Times New Roman" w:cs="Times New Roman"/>
          <w:lang w:eastAsia="sk-SK"/>
        </w:rPr>
        <w:t xml:space="preserve"> v zmysle Registra nehnuteľných kultúrnych pamiatok evidujeme Zvonicu Briestenné  č. Ú</w:t>
      </w:r>
      <w:r w:rsidR="00FC7A39">
        <w:rPr>
          <w:rFonts w:ascii="Times New Roman" w:eastAsia="Times New Roman" w:hAnsi="Times New Roman" w:cs="Times New Roman"/>
          <w:lang w:eastAsia="sk-SK"/>
        </w:rPr>
        <w:t xml:space="preserve">ZP 703  v celkovej hodnote 650 </w:t>
      </w:r>
      <w:r w:rsidRPr="003061FD">
        <w:rPr>
          <w:rFonts w:ascii="Times New Roman" w:eastAsia="Times New Roman" w:hAnsi="Times New Roman" w:cs="Times New Roman"/>
          <w:lang w:eastAsia="sk-SK"/>
        </w:rPr>
        <w:t xml:space="preserve"> € a Pamätnú tabuľu Antona Kardoša č. ÚZP </w:t>
      </w:r>
      <w:r w:rsidRPr="00FC7A39">
        <w:rPr>
          <w:rFonts w:ascii="Times New Roman" w:hAnsi="Times New Roman" w:cs="Times New Roman"/>
          <w:color w:val="464646"/>
        </w:rPr>
        <w:t>3255</w:t>
      </w:r>
      <w:r w:rsidRPr="003061FD">
        <w:rPr>
          <w:rFonts w:ascii="Times New Roman" w:eastAsia="Times New Roman" w:hAnsi="Times New Roman" w:cs="Times New Roman"/>
          <w:lang w:eastAsia="sk-SK"/>
        </w:rPr>
        <w:t xml:space="preserve"> v hodno</w:t>
      </w:r>
      <w:r w:rsidR="00FC7A39">
        <w:rPr>
          <w:rFonts w:ascii="Times New Roman" w:eastAsia="Times New Roman" w:hAnsi="Times New Roman" w:cs="Times New Roman"/>
          <w:lang w:eastAsia="sk-SK"/>
        </w:rPr>
        <w:t xml:space="preserve">te 50 €, spolu v hodnote 700 </w:t>
      </w:r>
      <w:r w:rsidRPr="003061FD">
        <w:rPr>
          <w:rFonts w:ascii="Times New Roman" w:eastAsia="Times New Roman" w:hAnsi="Times New Roman" w:cs="Times New Roman"/>
          <w:lang w:eastAsia="sk-SK"/>
        </w:rPr>
        <w:t xml:space="preserve"> €.</w:t>
      </w:r>
      <w:r w:rsidR="0029351B">
        <w:rPr>
          <w:rFonts w:ascii="Times New Roman" w:eastAsia="Times New Roman" w:hAnsi="Times New Roman" w:cs="Times New Roman"/>
          <w:lang w:eastAsia="sk-SK"/>
        </w:rPr>
        <w:t xml:space="preserve"> Pohyb v tomto </w:t>
      </w:r>
      <w:r w:rsidR="002C1979">
        <w:rPr>
          <w:rFonts w:ascii="Times New Roman" w:eastAsia="Times New Roman" w:hAnsi="Times New Roman" w:cs="Times New Roman"/>
          <w:lang w:eastAsia="sk-SK"/>
        </w:rPr>
        <w:t xml:space="preserve">druhu </w:t>
      </w:r>
      <w:r w:rsidR="0029351B">
        <w:rPr>
          <w:rFonts w:ascii="Times New Roman" w:eastAsia="Times New Roman" w:hAnsi="Times New Roman" w:cs="Times New Roman"/>
          <w:lang w:eastAsia="sk-SK"/>
        </w:rPr>
        <w:t>majetku nebol.</w:t>
      </w:r>
    </w:p>
    <w:p w14:paraId="6EE85F7B" w14:textId="77777777" w:rsidR="0029351B" w:rsidRPr="003061FD" w:rsidRDefault="0029351B" w:rsidP="003061FD">
      <w:pPr>
        <w:spacing w:after="0" w:line="240" w:lineRule="auto"/>
        <w:jc w:val="both"/>
        <w:rPr>
          <w:rFonts w:ascii="Times New Roman" w:eastAsia="Times New Roman" w:hAnsi="Times New Roman" w:cs="Times New Roman"/>
          <w:lang w:eastAsia="sk-SK"/>
        </w:rPr>
      </w:pPr>
    </w:p>
    <w:p w14:paraId="63A3F4A8" w14:textId="77777777" w:rsidR="003061FD" w:rsidRPr="003061FD" w:rsidRDefault="003061FD" w:rsidP="003061FD">
      <w:pPr>
        <w:spacing w:after="0" w:line="240" w:lineRule="auto"/>
        <w:jc w:val="center"/>
        <w:rPr>
          <w:rFonts w:ascii="Times New Roman" w:eastAsia="Times New Roman" w:hAnsi="Times New Roman" w:cs="Times New Roman"/>
          <w:b/>
          <w:sz w:val="24"/>
          <w:szCs w:val="24"/>
          <w:lang w:eastAsia="sk-SK"/>
        </w:rPr>
      </w:pPr>
      <w:r w:rsidRPr="003061FD">
        <w:rPr>
          <w:rFonts w:ascii="Times New Roman" w:eastAsia="Times New Roman" w:hAnsi="Times New Roman" w:cs="Times New Roman"/>
          <w:b/>
          <w:sz w:val="24"/>
          <w:szCs w:val="24"/>
          <w:lang w:eastAsia="sk-SK"/>
        </w:rPr>
        <w:t>Čl. VIII</w:t>
      </w:r>
    </w:p>
    <w:p w14:paraId="23EDBE5B" w14:textId="77777777" w:rsidR="003061FD" w:rsidRPr="003061FD" w:rsidRDefault="003061FD" w:rsidP="003061FD">
      <w:pPr>
        <w:spacing w:after="0" w:line="240" w:lineRule="auto"/>
        <w:jc w:val="center"/>
        <w:rPr>
          <w:rFonts w:ascii="Times New Roman" w:eastAsia="Times New Roman" w:hAnsi="Times New Roman" w:cs="Times New Roman"/>
          <w:b/>
          <w:sz w:val="24"/>
          <w:szCs w:val="24"/>
          <w:lang w:eastAsia="sk-SK"/>
        </w:rPr>
      </w:pPr>
      <w:r w:rsidRPr="003061FD">
        <w:rPr>
          <w:rFonts w:ascii="Times New Roman" w:eastAsia="Times New Roman" w:hAnsi="Times New Roman" w:cs="Times New Roman"/>
          <w:b/>
          <w:sz w:val="24"/>
          <w:szCs w:val="24"/>
          <w:lang w:eastAsia="sk-SK"/>
        </w:rPr>
        <w:t xml:space="preserve">Informácie o spriaznených osobách a o ekonomických vzťahoch </w:t>
      </w:r>
    </w:p>
    <w:p w14:paraId="72AC5D0E" w14:textId="77777777" w:rsidR="003061FD" w:rsidRDefault="003061FD" w:rsidP="003061FD">
      <w:pPr>
        <w:spacing w:after="0" w:line="240" w:lineRule="auto"/>
        <w:jc w:val="center"/>
        <w:rPr>
          <w:rFonts w:ascii="Times New Roman" w:eastAsia="Times New Roman" w:hAnsi="Times New Roman" w:cs="Times New Roman"/>
          <w:b/>
          <w:sz w:val="24"/>
          <w:szCs w:val="24"/>
          <w:lang w:eastAsia="sk-SK"/>
        </w:rPr>
      </w:pPr>
      <w:r w:rsidRPr="003061FD">
        <w:rPr>
          <w:rFonts w:ascii="Times New Roman" w:eastAsia="Times New Roman" w:hAnsi="Times New Roman" w:cs="Times New Roman"/>
          <w:b/>
          <w:sz w:val="24"/>
          <w:szCs w:val="24"/>
          <w:lang w:eastAsia="sk-SK"/>
        </w:rPr>
        <w:t>účtovnej jednotky a spriaznených osôb</w:t>
      </w:r>
    </w:p>
    <w:p w14:paraId="597AE489" w14:textId="77777777" w:rsidR="00D334A4" w:rsidRPr="003061FD" w:rsidRDefault="00D334A4" w:rsidP="003061FD">
      <w:pPr>
        <w:spacing w:after="0" w:line="240" w:lineRule="auto"/>
        <w:jc w:val="center"/>
        <w:rPr>
          <w:rFonts w:ascii="Times New Roman" w:eastAsia="Times New Roman" w:hAnsi="Times New Roman" w:cs="Times New Roman"/>
          <w:b/>
          <w:sz w:val="24"/>
          <w:szCs w:val="24"/>
          <w:lang w:eastAsia="sk-SK"/>
        </w:rPr>
      </w:pPr>
    </w:p>
    <w:p w14:paraId="5A9E3EC0" w14:textId="77777777" w:rsidR="003061FD" w:rsidRPr="003061FD" w:rsidRDefault="003061FD" w:rsidP="003061FD">
      <w:pPr>
        <w:spacing w:after="0" w:line="240" w:lineRule="auto"/>
        <w:jc w:val="center"/>
        <w:rPr>
          <w:rFonts w:ascii="Times New Roman" w:eastAsia="Times New Roman" w:hAnsi="Times New Roman" w:cs="Times New Roman"/>
          <w:b/>
          <w:sz w:val="24"/>
          <w:szCs w:val="24"/>
          <w:lang w:eastAsia="sk-SK"/>
        </w:rPr>
      </w:pPr>
      <w:r w:rsidRPr="003061FD">
        <w:rPr>
          <w:rFonts w:ascii="Times New Roman" w:eastAsia="Times New Roman" w:hAnsi="Times New Roman" w:cs="Times New Roman"/>
          <w:b/>
          <w:sz w:val="24"/>
          <w:szCs w:val="24"/>
          <w:lang w:eastAsia="sk-SK"/>
        </w:rPr>
        <w:t xml:space="preserve"> </w:t>
      </w:r>
    </w:p>
    <w:p w14:paraId="03DA2392" w14:textId="77777777" w:rsidR="003061FD" w:rsidRPr="003061FD" w:rsidRDefault="003061FD" w:rsidP="003061FD">
      <w:pPr>
        <w:spacing w:after="0" w:line="240" w:lineRule="auto"/>
        <w:rPr>
          <w:rFonts w:ascii="Times New Roman" w:eastAsia="Times New Roman" w:hAnsi="Times New Roman" w:cs="Times New Roman"/>
          <w:b/>
          <w:sz w:val="24"/>
          <w:szCs w:val="24"/>
          <w:lang w:eastAsia="sk-SK"/>
        </w:rPr>
      </w:pPr>
      <w:r w:rsidRPr="003061FD">
        <w:rPr>
          <w:rFonts w:ascii="Times New Roman" w:eastAsia="Times New Roman" w:hAnsi="Times New Roman" w:cs="Times New Roman"/>
          <w:b/>
          <w:sz w:val="24"/>
          <w:szCs w:val="24"/>
          <w:lang w:eastAsia="sk-SK"/>
        </w:rPr>
        <w:t xml:space="preserve">Informácie o spriaznených osobách a o ekonomických vzťahoch účtovnej jednotky a spriaznených osôb </w:t>
      </w:r>
    </w:p>
    <w:p w14:paraId="62934704" w14:textId="77777777" w:rsidR="003061FD" w:rsidRPr="003061FD" w:rsidRDefault="003061FD" w:rsidP="003061FD">
      <w:pPr>
        <w:spacing w:after="0" w:line="240" w:lineRule="auto"/>
        <w:rPr>
          <w:rFonts w:ascii="Times New Roman" w:eastAsia="Times New Roman" w:hAnsi="Times New Roman" w:cs="Times New Roman"/>
          <w:b/>
          <w:sz w:val="24"/>
          <w:szCs w:val="24"/>
          <w:lang w:eastAsia="sk-SK"/>
        </w:rPr>
      </w:pPr>
    </w:p>
    <w:p w14:paraId="47186062" w14:textId="2DD9023F" w:rsidR="003061FD" w:rsidRDefault="003061FD" w:rsidP="003061FD">
      <w:pPr>
        <w:spacing w:after="0" w:line="240" w:lineRule="auto"/>
        <w:jc w:val="both"/>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 xml:space="preserve">V zmysle Metodického usmernenia MF SR č. MF/9705/2016-312 zo dňa 4. 2. 2016 obec nemá a preto  </w:t>
      </w:r>
      <w:r w:rsidR="002C1979">
        <w:rPr>
          <w:rFonts w:ascii="Times New Roman" w:eastAsia="Times New Roman" w:hAnsi="Times New Roman" w:cs="Times New Roman"/>
          <w:lang w:eastAsia="sk-SK"/>
        </w:rPr>
        <w:t xml:space="preserve">ani </w:t>
      </w:r>
      <w:r w:rsidRPr="003061FD">
        <w:rPr>
          <w:rFonts w:ascii="Times New Roman" w:eastAsia="Times New Roman" w:hAnsi="Times New Roman" w:cs="Times New Roman"/>
          <w:lang w:eastAsia="sk-SK"/>
        </w:rPr>
        <w:t>neuvádza žiadne informácie o spriaznených osobách a ekonomických vzťahoch.</w:t>
      </w:r>
    </w:p>
    <w:p w14:paraId="2AEE1FE6" w14:textId="77777777" w:rsidR="003061FD" w:rsidRPr="003061FD" w:rsidRDefault="003061FD" w:rsidP="003061FD">
      <w:pPr>
        <w:spacing w:after="0" w:line="240" w:lineRule="auto"/>
        <w:jc w:val="center"/>
        <w:rPr>
          <w:rFonts w:ascii="Times New Roman" w:eastAsia="Times New Roman" w:hAnsi="Times New Roman" w:cs="Times New Roman"/>
          <w:b/>
          <w:sz w:val="24"/>
          <w:szCs w:val="24"/>
          <w:lang w:eastAsia="sk-SK"/>
        </w:rPr>
      </w:pPr>
      <w:r w:rsidRPr="003061FD">
        <w:rPr>
          <w:rFonts w:ascii="Times New Roman" w:eastAsia="Times New Roman" w:hAnsi="Times New Roman" w:cs="Times New Roman"/>
          <w:b/>
          <w:sz w:val="24"/>
          <w:szCs w:val="24"/>
          <w:lang w:eastAsia="sk-SK"/>
        </w:rPr>
        <w:lastRenderedPageBreak/>
        <w:t>Čl. IX</w:t>
      </w:r>
    </w:p>
    <w:p w14:paraId="0C4A7EBE" w14:textId="77777777" w:rsidR="003061FD" w:rsidRPr="003061FD" w:rsidRDefault="003061FD" w:rsidP="003061FD">
      <w:pPr>
        <w:spacing w:after="0" w:line="240" w:lineRule="auto"/>
        <w:jc w:val="center"/>
        <w:rPr>
          <w:rFonts w:ascii="Times New Roman" w:eastAsia="Times New Roman" w:hAnsi="Times New Roman" w:cs="Times New Roman"/>
          <w:b/>
          <w:sz w:val="24"/>
          <w:szCs w:val="24"/>
          <w:lang w:eastAsia="sk-SK"/>
        </w:rPr>
      </w:pPr>
      <w:r w:rsidRPr="003061FD">
        <w:rPr>
          <w:rFonts w:ascii="Times New Roman" w:eastAsia="Times New Roman" w:hAnsi="Times New Roman" w:cs="Times New Roman"/>
          <w:b/>
          <w:sz w:val="24"/>
          <w:szCs w:val="24"/>
          <w:lang w:eastAsia="sk-SK"/>
        </w:rPr>
        <w:t xml:space="preserve">Informácie o rozpočte a hodnotenie plnenia rozpočtu </w:t>
      </w:r>
    </w:p>
    <w:p w14:paraId="20ECFDBE" w14:textId="77777777" w:rsidR="003061FD" w:rsidRPr="003061FD" w:rsidRDefault="003061FD" w:rsidP="003061FD">
      <w:pPr>
        <w:spacing w:after="0" w:line="240" w:lineRule="auto"/>
        <w:jc w:val="center"/>
        <w:rPr>
          <w:rFonts w:ascii="Times New Roman" w:eastAsia="Times New Roman" w:hAnsi="Times New Roman" w:cs="Times New Roman"/>
          <w:b/>
          <w:sz w:val="24"/>
          <w:szCs w:val="24"/>
          <w:lang w:eastAsia="sk-SK"/>
        </w:rPr>
      </w:pPr>
    </w:p>
    <w:p w14:paraId="3ECF16C6" w14:textId="77777777" w:rsidR="003061FD" w:rsidRPr="003061FD" w:rsidRDefault="003061FD" w:rsidP="003061FD">
      <w:pPr>
        <w:spacing w:after="0" w:line="240" w:lineRule="auto"/>
        <w:jc w:val="both"/>
        <w:rPr>
          <w:rFonts w:ascii="Times New Roman" w:eastAsia="Times New Roman" w:hAnsi="Times New Roman" w:cs="Times New Roman"/>
          <w:b/>
          <w:color w:val="00B050"/>
          <w:sz w:val="24"/>
          <w:szCs w:val="24"/>
          <w:lang w:eastAsia="sk-SK"/>
        </w:rPr>
      </w:pPr>
      <w:r w:rsidRPr="003061FD">
        <w:rPr>
          <w:rFonts w:ascii="Times New Roman" w:eastAsia="Times New Roman" w:hAnsi="Times New Roman" w:cs="Times New Roman"/>
          <w:b/>
          <w:sz w:val="24"/>
          <w:szCs w:val="24"/>
          <w:lang w:eastAsia="sk-SK"/>
        </w:rPr>
        <w:t xml:space="preserve">Informácie o rozpočte a hodnotenie plnenia rozpočtu - </w:t>
      </w:r>
      <w:r w:rsidRPr="003061FD">
        <w:rPr>
          <w:rFonts w:ascii="Times New Roman" w:eastAsia="Times New Roman" w:hAnsi="Times New Roman" w:cs="Times New Roman"/>
          <w:b/>
          <w:color w:val="00B050"/>
          <w:sz w:val="24"/>
          <w:szCs w:val="24"/>
          <w:lang w:eastAsia="sk-SK"/>
        </w:rPr>
        <w:t>tabuľka č.12-14</w:t>
      </w:r>
    </w:p>
    <w:p w14:paraId="29A97EFA" w14:textId="77777777" w:rsidR="003061FD" w:rsidRPr="003061FD" w:rsidRDefault="003061FD" w:rsidP="003061FD">
      <w:pPr>
        <w:spacing w:after="0" w:line="240" w:lineRule="auto"/>
        <w:jc w:val="both"/>
        <w:rPr>
          <w:rFonts w:ascii="Times New Roman" w:eastAsia="Times New Roman" w:hAnsi="Times New Roman" w:cs="Times New Roman"/>
          <w:sz w:val="24"/>
          <w:szCs w:val="24"/>
          <w:lang w:eastAsia="sk-SK"/>
        </w:rPr>
      </w:pPr>
    </w:p>
    <w:p w14:paraId="6678F683" w14:textId="77777777" w:rsidR="007E6FC8" w:rsidRDefault="00E53B63" w:rsidP="00D334A4">
      <w:pPr>
        <w:spacing w:after="0" w:line="240" w:lineRule="auto"/>
        <w:jc w:val="both"/>
        <w:rPr>
          <w:rFonts w:ascii="Times New Roman" w:eastAsia="Times New Roman" w:hAnsi="Times New Roman" w:cs="Times New Roman"/>
          <w:lang w:eastAsia="sk-SK"/>
        </w:rPr>
      </w:pPr>
      <w:r w:rsidRPr="003061FD">
        <w:rPr>
          <w:rFonts w:ascii="Times New Roman" w:eastAsia="Times New Roman" w:hAnsi="Times New Roman" w:cs="Times New Roman"/>
          <w:b/>
          <w:color w:val="00B050"/>
          <w:lang w:eastAsia="sk-SK"/>
        </w:rPr>
        <w:t>K  tabuľke č. 12</w:t>
      </w:r>
      <w:r w:rsidRPr="003061FD">
        <w:rPr>
          <w:rFonts w:ascii="Times New Roman" w:eastAsia="Times New Roman" w:hAnsi="Times New Roman" w:cs="Times New Roman"/>
          <w:lang w:eastAsia="sk-SK"/>
        </w:rPr>
        <w:t xml:space="preserve"> –</w:t>
      </w:r>
      <w:r w:rsidRPr="003061FD">
        <w:rPr>
          <w:rFonts w:ascii="Times New Roman" w:eastAsia="Times New Roman" w:hAnsi="Times New Roman" w:cs="Times New Roman"/>
          <w:b/>
          <w:color w:val="00B050"/>
          <w:lang w:eastAsia="sk-SK"/>
        </w:rPr>
        <w:t>V tabuľke č. 13</w:t>
      </w:r>
      <w:r w:rsidRPr="003061FD">
        <w:rPr>
          <w:rFonts w:ascii="Times New Roman" w:eastAsia="Times New Roman" w:hAnsi="Times New Roman" w:cs="Times New Roman"/>
          <w:lang w:eastAsia="sk-SK"/>
        </w:rPr>
        <w:t xml:space="preserve"> </w:t>
      </w:r>
    </w:p>
    <w:p w14:paraId="4995FA8C" w14:textId="0E3F72AD" w:rsidR="0029351B" w:rsidRDefault="0029351B" w:rsidP="00D334A4">
      <w:pPr>
        <w:spacing w:after="0" w:line="240" w:lineRule="auto"/>
        <w:jc w:val="both"/>
        <w:rPr>
          <w:rFonts w:ascii="Times New Roman" w:eastAsia="Times New Roman" w:hAnsi="Times New Roman" w:cs="Times New Roman"/>
          <w:lang w:eastAsia="x-none"/>
        </w:rPr>
      </w:pPr>
      <w:r>
        <w:rPr>
          <w:rFonts w:ascii="Times New Roman" w:eastAsia="Times New Roman" w:hAnsi="Times New Roman" w:cs="Times New Roman"/>
          <w:lang w:eastAsia="x-none"/>
        </w:rPr>
        <w:t>V skutočných príjmoch rozpočtu za rok 20</w:t>
      </w:r>
      <w:r w:rsidR="00F17C1D">
        <w:rPr>
          <w:rFonts w:ascii="Times New Roman" w:eastAsia="Times New Roman" w:hAnsi="Times New Roman" w:cs="Times New Roman"/>
          <w:lang w:eastAsia="x-none"/>
        </w:rPr>
        <w:t xml:space="preserve">20 </w:t>
      </w:r>
      <w:r>
        <w:rPr>
          <w:rFonts w:ascii="Times New Roman" w:eastAsia="Times New Roman" w:hAnsi="Times New Roman" w:cs="Times New Roman"/>
          <w:lang w:eastAsia="x-none"/>
        </w:rPr>
        <w:t xml:space="preserve"> zaznamenávame </w:t>
      </w:r>
      <w:r w:rsidR="002C1979">
        <w:rPr>
          <w:rFonts w:ascii="Times New Roman" w:eastAsia="Times New Roman" w:hAnsi="Times New Roman" w:cs="Times New Roman"/>
          <w:lang w:eastAsia="x-none"/>
        </w:rPr>
        <w:t>úbytok o 76 314,61</w:t>
      </w:r>
      <w:r>
        <w:rPr>
          <w:rFonts w:ascii="Times New Roman" w:eastAsia="Times New Roman" w:hAnsi="Times New Roman" w:cs="Times New Roman"/>
          <w:lang w:eastAsia="x-none"/>
        </w:rPr>
        <w:t xml:space="preserve"> € oproti roku 201</w:t>
      </w:r>
      <w:r w:rsidR="002C1979">
        <w:rPr>
          <w:rFonts w:ascii="Times New Roman" w:eastAsia="Times New Roman" w:hAnsi="Times New Roman" w:cs="Times New Roman"/>
          <w:lang w:eastAsia="x-none"/>
        </w:rPr>
        <w:t>9</w:t>
      </w:r>
      <w:r>
        <w:rPr>
          <w:rFonts w:ascii="Times New Roman" w:eastAsia="Times New Roman" w:hAnsi="Times New Roman" w:cs="Times New Roman"/>
          <w:lang w:eastAsia="x-none"/>
        </w:rPr>
        <w:t xml:space="preserve">. </w:t>
      </w:r>
      <w:r w:rsidR="006B6088">
        <w:rPr>
          <w:rFonts w:ascii="Times New Roman" w:eastAsia="Times New Roman" w:hAnsi="Times New Roman" w:cs="Times New Roman"/>
          <w:lang w:eastAsia="x-none"/>
        </w:rPr>
        <w:t xml:space="preserve">Najväčší </w:t>
      </w:r>
      <w:r w:rsidR="002C1979">
        <w:rPr>
          <w:rFonts w:ascii="Times New Roman" w:eastAsia="Times New Roman" w:hAnsi="Times New Roman" w:cs="Times New Roman"/>
          <w:lang w:eastAsia="x-none"/>
        </w:rPr>
        <w:t xml:space="preserve"> úbytok až 185 699,34 </w:t>
      </w:r>
      <w:r w:rsidR="00AC6D3F">
        <w:rPr>
          <w:rFonts w:ascii="Times New Roman" w:eastAsia="Times New Roman" w:hAnsi="Times New Roman" w:cs="Times New Roman"/>
          <w:lang w:eastAsia="x-none"/>
        </w:rPr>
        <w:t xml:space="preserve"> </w:t>
      </w:r>
      <w:r w:rsidR="002C1979">
        <w:rPr>
          <w:rFonts w:ascii="Times New Roman" w:eastAsia="Times New Roman" w:hAnsi="Times New Roman" w:cs="Times New Roman"/>
          <w:lang w:eastAsia="x-none"/>
        </w:rPr>
        <w:t>€</w:t>
      </w:r>
      <w:r>
        <w:rPr>
          <w:rFonts w:ascii="Times New Roman" w:eastAsia="Times New Roman" w:hAnsi="Times New Roman" w:cs="Times New Roman"/>
          <w:lang w:eastAsia="x-none"/>
        </w:rPr>
        <w:t xml:space="preserve"> bol pri kapitálov</w:t>
      </w:r>
      <w:r w:rsidR="005853F1">
        <w:rPr>
          <w:rFonts w:ascii="Times New Roman" w:eastAsia="Times New Roman" w:hAnsi="Times New Roman" w:cs="Times New Roman"/>
          <w:lang w:eastAsia="x-none"/>
        </w:rPr>
        <w:t xml:space="preserve">ých transferoch. </w:t>
      </w:r>
      <w:r w:rsidR="002C1979">
        <w:rPr>
          <w:rFonts w:ascii="Times New Roman" w:eastAsia="Times New Roman" w:hAnsi="Times New Roman" w:cs="Times New Roman"/>
          <w:lang w:eastAsia="x-none"/>
        </w:rPr>
        <w:t>N</w:t>
      </w:r>
      <w:r>
        <w:rPr>
          <w:rFonts w:ascii="Times New Roman" w:eastAsia="Times New Roman" w:hAnsi="Times New Roman" w:cs="Times New Roman"/>
          <w:lang w:eastAsia="x-none"/>
        </w:rPr>
        <w:t>ižšie príjmy boli pri administratívnych a iných poplatkoch a to o</w:t>
      </w:r>
      <w:r w:rsidR="007B4414">
        <w:rPr>
          <w:rFonts w:ascii="Times New Roman" w:eastAsia="Times New Roman" w:hAnsi="Times New Roman" w:cs="Times New Roman"/>
          <w:lang w:eastAsia="x-none"/>
        </w:rPr>
        <w:t xml:space="preserve"> 17 703,10 </w:t>
      </w:r>
      <w:r>
        <w:rPr>
          <w:rFonts w:ascii="Times New Roman" w:eastAsia="Times New Roman" w:hAnsi="Times New Roman" w:cs="Times New Roman"/>
          <w:lang w:eastAsia="x-none"/>
        </w:rPr>
        <w:t xml:space="preserve"> €</w:t>
      </w:r>
      <w:r w:rsidR="007B4414">
        <w:rPr>
          <w:rFonts w:ascii="Times New Roman" w:eastAsia="Times New Roman" w:hAnsi="Times New Roman" w:cs="Times New Roman"/>
          <w:lang w:eastAsia="x-none"/>
        </w:rPr>
        <w:t>. Vyššie príjmy boli za predaj pozemkov a to o 1</w:t>
      </w:r>
      <w:r w:rsidR="00DD09DE">
        <w:rPr>
          <w:rFonts w:ascii="Times New Roman" w:eastAsia="Times New Roman" w:hAnsi="Times New Roman" w:cs="Times New Roman"/>
          <w:lang w:eastAsia="x-none"/>
        </w:rPr>
        <w:t> 668,50 €.</w:t>
      </w:r>
      <w:r>
        <w:rPr>
          <w:rFonts w:ascii="Times New Roman" w:eastAsia="Times New Roman" w:hAnsi="Times New Roman" w:cs="Times New Roman"/>
          <w:lang w:eastAsia="x-none"/>
        </w:rPr>
        <w:t xml:space="preserve"> </w:t>
      </w:r>
    </w:p>
    <w:p w14:paraId="19B9A979" w14:textId="3F8C40B4" w:rsidR="0029351B" w:rsidRDefault="0029351B" w:rsidP="00D334A4">
      <w:pPr>
        <w:spacing w:after="0" w:line="240" w:lineRule="auto"/>
        <w:jc w:val="both"/>
        <w:rPr>
          <w:rFonts w:ascii="Times New Roman" w:eastAsia="Times New Roman" w:hAnsi="Times New Roman" w:cs="Times New Roman"/>
          <w:lang w:eastAsia="x-none"/>
        </w:rPr>
      </w:pPr>
      <w:r>
        <w:rPr>
          <w:rFonts w:ascii="Times New Roman" w:eastAsia="Times New Roman" w:hAnsi="Times New Roman" w:cs="Times New Roman"/>
          <w:lang w:eastAsia="x-none"/>
        </w:rPr>
        <w:t xml:space="preserve">V skutočných výdavkoch </w:t>
      </w:r>
      <w:r w:rsidR="006F14EB">
        <w:rPr>
          <w:rFonts w:ascii="Times New Roman" w:eastAsia="Times New Roman" w:hAnsi="Times New Roman" w:cs="Times New Roman"/>
          <w:lang w:eastAsia="x-none"/>
        </w:rPr>
        <w:t xml:space="preserve">v tab. 13 </w:t>
      </w:r>
      <w:r>
        <w:rPr>
          <w:rFonts w:ascii="Times New Roman" w:eastAsia="Times New Roman" w:hAnsi="Times New Roman" w:cs="Times New Roman"/>
          <w:lang w:eastAsia="x-none"/>
        </w:rPr>
        <w:t xml:space="preserve">sme zaznamenali </w:t>
      </w:r>
      <w:r w:rsidR="005853F1">
        <w:rPr>
          <w:rFonts w:ascii="Times New Roman" w:eastAsia="Times New Roman" w:hAnsi="Times New Roman" w:cs="Times New Roman"/>
          <w:lang w:eastAsia="x-none"/>
        </w:rPr>
        <w:t xml:space="preserve">celkovo </w:t>
      </w:r>
      <w:r w:rsidR="0088068C">
        <w:rPr>
          <w:rFonts w:ascii="Times New Roman" w:eastAsia="Times New Roman" w:hAnsi="Times New Roman" w:cs="Times New Roman"/>
          <w:lang w:eastAsia="x-none"/>
        </w:rPr>
        <w:t>zníženie</w:t>
      </w:r>
      <w:r>
        <w:rPr>
          <w:rFonts w:ascii="Times New Roman" w:eastAsia="Times New Roman" w:hAnsi="Times New Roman" w:cs="Times New Roman"/>
          <w:lang w:eastAsia="x-none"/>
        </w:rPr>
        <w:t xml:space="preserve"> o</w:t>
      </w:r>
      <w:r w:rsidR="0088068C">
        <w:rPr>
          <w:rFonts w:ascii="Times New Roman" w:eastAsia="Times New Roman" w:hAnsi="Times New Roman" w:cs="Times New Roman"/>
          <w:lang w:eastAsia="x-none"/>
        </w:rPr>
        <w:t> 253 562,</w:t>
      </w:r>
      <w:r w:rsidR="006B6088">
        <w:rPr>
          <w:rFonts w:ascii="Times New Roman" w:eastAsia="Times New Roman" w:hAnsi="Times New Roman" w:cs="Times New Roman"/>
          <w:lang w:eastAsia="x-none"/>
        </w:rPr>
        <w:t>16</w:t>
      </w:r>
      <w:r>
        <w:rPr>
          <w:rFonts w:ascii="Times New Roman" w:eastAsia="Times New Roman" w:hAnsi="Times New Roman" w:cs="Times New Roman"/>
          <w:lang w:eastAsia="x-none"/>
        </w:rPr>
        <w:t xml:space="preserve"> € a to predovšetký</w:t>
      </w:r>
      <w:r w:rsidR="00D334A4">
        <w:rPr>
          <w:rFonts w:ascii="Times New Roman" w:eastAsia="Times New Roman" w:hAnsi="Times New Roman" w:cs="Times New Roman"/>
          <w:lang w:eastAsia="x-none"/>
        </w:rPr>
        <w:t>m</w:t>
      </w:r>
      <w:r>
        <w:rPr>
          <w:rFonts w:ascii="Times New Roman" w:eastAsia="Times New Roman" w:hAnsi="Times New Roman" w:cs="Times New Roman"/>
          <w:lang w:eastAsia="x-none"/>
        </w:rPr>
        <w:t xml:space="preserve"> v kapitálových výdavkoc</w:t>
      </w:r>
      <w:r w:rsidR="005849D3">
        <w:rPr>
          <w:rFonts w:ascii="Times New Roman" w:eastAsia="Times New Roman" w:hAnsi="Times New Roman" w:cs="Times New Roman"/>
          <w:lang w:eastAsia="x-none"/>
        </w:rPr>
        <w:t xml:space="preserve">h </w:t>
      </w:r>
      <w:r w:rsidR="005853F1">
        <w:rPr>
          <w:rFonts w:ascii="Times New Roman" w:eastAsia="Times New Roman" w:hAnsi="Times New Roman" w:cs="Times New Roman"/>
          <w:lang w:eastAsia="x-none"/>
        </w:rPr>
        <w:t xml:space="preserve">až </w:t>
      </w:r>
      <w:r w:rsidR="0088068C">
        <w:rPr>
          <w:rFonts w:ascii="Times New Roman" w:eastAsia="Times New Roman" w:hAnsi="Times New Roman" w:cs="Times New Roman"/>
          <w:lang w:eastAsia="x-none"/>
        </w:rPr>
        <w:t xml:space="preserve">o 263 339,96 €. </w:t>
      </w:r>
      <w:r>
        <w:rPr>
          <w:rFonts w:ascii="Times New Roman" w:eastAsia="Times New Roman" w:hAnsi="Times New Roman" w:cs="Times New Roman"/>
          <w:lang w:eastAsia="x-none"/>
        </w:rPr>
        <w:t>Vyššie výdavky o</w:t>
      </w:r>
      <w:r w:rsidR="0088068C">
        <w:rPr>
          <w:rFonts w:ascii="Times New Roman" w:eastAsia="Times New Roman" w:hAnsi="Times New Roman" w:cs="Times New Roman"/>
          <w:lang w:eastAsia="x-none"/>
        </w:rPr>
        <w:t xml:space="preserve"> 14 045,26 </w:t>
      </w:r>
      <w:r>
        <w:rPr>
          <w:rFonts w:ascii="Times New Roman" w:eastAsia="Times New Roman" w:hAnsi="Times New Roman" w:cs="Times New Roman"/>
          <w:lang w:eastAsia="x-none"/>
        </w:rPr>
        <w:t xml:space="preserve"> € boli pri mzdách a to z dôvodu zvýšených miezd </w:t>
      </w:r>
      <w:r w:rsidR="0088068C">
        <w:rPr>
          <w:rFonts w:ascii="Times New Roman" w:eastAsia="Times New Roman" w:hAnsi="Times New Roman" w:cs="Times New Roman"/>
          <w:lang w:eastAsia="x-none"/>
        </w:rPr>
        <w:t>v  školskej jedálni</w:t>
      </w:r>
      <w:r w:rsidR="00981AF6">
        <w:rPr>
          <w:rFonts w:ascii="Times New Roman" w:eastAsia="Times New Roman" w:hAnsi="Times New Roman" w:cs="Times New Roman"/>
          <w:lang w:eastAsia="x-none"/>
        </w:rPr>
        <w:t xml:space="preserve"> a vyšších príplatkov v </w:t>
      </w:r>
      <w:r w:rsidR="00D45C0E">
        <w:rPr>
          <w:rFonts w:ascii="Times New Roman" w:eastAsia="Times New Roman" w:hAnsi="Times New Roman" w:cs="Times New Roman"/>
          <w:lang w:eastAsia="x-none"/>
        </w:rPr>
        <w:t xml:space="preserve"> </w:t>
      </w:r>
      <w:r w:rsidR="00981AF6">
        <w:rPr>
          <w:rFonts w:ascii="Times New Roman" w:eastAsia="Times New Roman" w:hAnsi="Times New Roman" w:cs="Times New Roman"/>
          <w:lang w:eastAsia="x-none"/>
        </w:rPr>
        <w:t>MŠ.</w:t>
      </w:r>
      <w:r w:rsidR="0088068C">
        <w:rPr>
          <w:rFonts w:ascii="Times New Roman" w:eastAsia="Times New Roman" w:hAnsi="Times New Roman" w:cs="Times New Roman"/>
          <w:lang w:eastAsia="x-none"/>
        </w:rPr>
        <w:t xml:space="preserve"> Nižšie výdavky boli pri odvodoch z dôvodu odpustenia odvodov zo Sociálnej poisťovne počas prerušenia prevádzky v materskej škole a školskej jedálni. </w:t>
      </w:r>
      <w:r w:rsidR="005853F1">
        <w:rPr>
          <w:rFonts w:ascii="Times New Roman" w:eastAsia="Times New Roman" w:hAnsi="Times New Roman" w:cs="Times New Roman"/>
          <w:lang w:eastAsia="x-none"/>
        </w:rPr>
        <w:t xml:space="preserve">Vyššie boli aj materiálové výdavky -  nákupy ochranných a dezinfekčných prostriedkov, súvisiacich s ochorením na COVID-19. Nakúpené boli rúška pre všetkých občanov, zamestnancov, hasičov, ako i opatrovateľky. </w:t>
      </w:r>
      <w:r w:rsidR="00FD6CB2">
        <w:rPr>
          <w:rFonts w:ascii="Times New Roman" w:eastAsia="Times New Roman" w:hAnsi="Times New Roman" w:cs="Times New Roman"/>
          <w:lang w:eastAsia="x-none"/>
        </w:rPr>
        <w:t>Ostatné výdavky boli porovnateľné s uplynulým rokom.</w:t>
      </w:r>
    </w:p>
    <w:p w14:paraId="02A74DEB" w14:textId="56C60B70" w:rsidR="00E53B63" w:rsidRDefault="00E53B63" w:rsidP="00D334A4">
      <w:pPr>
        <w:spacing w:after="0" w:line="240" w:lineRule="auto"/>
        <w:jc w:val="both"/>
        <w:rPr>
          <w:rFonts w:ascii="Times New Roman" w:eastAsia="Times New Roman" w:hAnsi="Times New Roman" w:cs="Times New Roman"/>
          <w:lang w:eastAsia="x-none"/>
        </w:rPr>
      </w:pPr>
      <w:r>
        <w:rPr>
          <w:rFonts w:ascii="Times New Roman" w:eastAsia="Times New Roman" w:hAnsi="Times New Roman" w:cs="Times New Roman"/>
          <w:lang w:eastAsia="x-none"/>
        </w:rPr>
        <w:t xml:space="preserve">V tabuľke č. 14 </w:t>
      </w:r>
      <w:r w:rsidR="002D0AB3">
        <w:rPr>
          <w:rFonts w:ascii="Times New Roman" w:eastAsia="Times New Roman" w:hAnsi="Times New Roman" w:cs="Times New Roman"/>
          <w:lang w:eastAsia="x-none"/>
        </w:rPr>
        <w:t xml:space="preserve">- </w:t>
      </w:r>
      <w:r>
        <w:rPr>
          <w:rFonts w:ascii="Times New Roman" w:eastAsia="Times New Roman" w:hAnsi="Times New Roman" w:cs="Times New Roman"/>
          <w:lang w:eastAsia="x-none"/>
        </w:rPr>
        <w:t xml:space="preserve"> finančné operácie je potrebné poznamenať, že v príjmových finančných operáci</w:t>
      </w:r>
      <w:r w:rsidR="00553E35" w:rsidRPr="00C779E9">
        <w:rPr>
          <w:rFonts w:ascii="Times New Roman" w:eastAsia="Times New Roman" w:hAnsi="Times New Roman" w:cs="Times New Roman"/>
          <w:color w:val="000000" w:themeColor="text1"/>
          <w:lang w:eastAsia="x-none"/>
        </w:rPr>
        <w:t>á</w:t>
      </w:r>
      <w:r>
        <w:rPr>
          <w:rFonts w:ascii="Times New Roman" w:eastAsia="Times New Roman" w:hAnsi="Times New Roman" w:cs="Times New Roman"/>
          <w:lang w:eastAsia="x-none"/>
        </w:rPr>
        <w:t xml:space="preserve">ch evidujeme  </w:t>
      </w:r>
      <w:r w:rsidR="00D45C0E">
        <w:rPr>
          <w:rFonts w:ascii="Times New Roman" w:eastAsia="Times New Roman" w:hAnsi="Times New Roman" w:cs="Times New Roman"/>
          <w:lang w:eastAsia="x-none"/>
        </w:rPr>
        <w:t>zníženie</w:t>
      </w:r>
      <w:r w:rsidR="00AE5005">
        <w:rPr>
          <w:rFonts w:ascii="Times New Roman" w:eastAsia="Times New Roman" w:hAnsi="Times New Roman" w:cs="Times New Roman"/>
          <w:lang w:eastAsia="x-none"/>
        </w:rPr>
        <w:t xml:space="preserve"> </w:t>
      </w:r>
      <w:r>
        <w:rPr>
          <w:rFonts w:ascii="Times New Roman" w:eastAsia="Times New Roman" w:hAnsi="Times New Roman" w:cs="Times New Roman"/>
          <w:lang w:eastAsia="x-none"/>
        </w:rPr>
        <w:t>o</w:t>
      </w:r>
      <w:r w:rsidR="00981AF6">
        <w:rPr>
          <w:rFonts w:ascii="Times New Roman" w:eastAsia="Times New Roman" w:hAnsi="Times New Roman" w:cs="Times New Roman"/>
          <w:lang w:eastAsia="x-none"/>
        </w:rPr>
        <w:t> 66 662,67</w:t>
      </w:r>
      <w:r>
        <w:rPr>
          <w:rFonts w:ascii="Times New Roman" w:eastAsia="Times New Roman" w:hAnsi="Times New Roman" w:cs="Times New Roman"/>
          <w:lang w:eastAsia="x-none"/>
        </w:rPr>
        <w:t xml:space="preserve"> € oproti roku 201</w:t>
      </w:r>
      <w:r w:rsidR="00981AF6">
        <w:rPr>
          <w:rFonts w:ascii="Times New Roman" w:eastAsia="Times New Roman" w:hAnsi="Times New Roman" w:cs="Times New Roman"/>
          <w:lang w:eastAsia="x-none"/>
        </w:rPr>
        <w:t>9</w:t>
      </w:r>
      <w:r>
        <w:rPr>
          <w:rFonts w:ascii="Times New Roman" w:eastAsia="Times New Roman" w:hAnsi="Times New Roman" w:cs="Times New Roman"/>
          <w:lang w:eastAsia="x-none"/>
        </w:rPr>
        <w:t xml:space="preserve">. Výdavkové finančné operácie boli </w:t>
      </w:r>
      <w:r w:rsidR="004A71BD">
        <w:rPr>
          <w:rFonts w:ascii="Times New Roman" w:eastAsia="Times New Roman" w:hAnsi="Times New Roman" w:cs="Times New Roman"/>
          <w:lang w:eastAsia="x-none"/>
        </w:rPr>
        <w:t xml:space="preserve">naopak </w:t>
      </w:r>
      <w:r w:rsidR="006F14EB">
        <w:rPr>
          <w:rFonts w:ascii="Times New Roman" w:eastAsia="Times New Roman" w:hAnsi="Times New Roman" w:cs="Times New Roman"/>
          <w:lang w:eastAsia="x-none"/>
        </w:rPr>
        <w:t>o</w:t>
      </w:r>
      <w:r w:rsidR="004A71BD">
        <w:rPr>
          <w:rFonts w:ascii="Times New Roman" w:eastAsia="Times New Roman" w:hAnsi="Times New Roman" w:cs="Times New Roman"/>
          <w:lang w:eastAsia="x-none"/>
        </w:rPr>
        <w:t xml:space="preserve"> </w:t>
      </w:r>
      <w:r w:rsidR="006B6088">
        <w:rPr>
          <w:rFonts w:ascii="Times New Roman" w:eastAsia="Times New Roman" w:hAnsi="Times New Roman" w:cs="Times New Roman"/>
          <w:lang w:eastAsia="x-none"/>
        </w:rPr>
        <w:t xml:space="preserve">         </w:t>
      </w:r>
      <w:r w:rsidR="004A71BD">
        <w:rPr>
          <w:rFonts w:ascii="Times New Roman" w:eastAsia="Times New Roman" w:hAnsi="Times New Roman" w:cs="Times New Roman"/>
          <w:lang w:eastAsia="x-none"/>
        </w:rPr>
        <w:t xml:space="preserve"> </w:t>
      </w:r>
      <w:r w:rsidR="00981AF6">
        <w:rPr>
          <w:rFonts w:ascii="Times New Roman" w:eastAsia="Times New Roman" w:hAnsi="Times New Roman" w:cs="Times New Roman"/>
          <w:lang w:eastAsia="x-none"/>
        </w:rPr>
        <w:t>441,42</w:t>
      </w:r>
      <w:r w:rsidR="006F14EB">
        <w:rPr>
          <w:rFonts w:ascii="Times New Roman" w:eastAsia="Times New Roman" w:hAnsi="Times New Roman" w:cs="Times New Roman"/>
          <w:lang w:eastAsia="x-none"/>
        </w:rPr>
        <w:t xml:space="preserve"> € vyššie v porovnaní </w:t>
      </w:r>
      <w:r>
        <w:rPr>
          <w:rFonts w:ascii="Times New Roman" w:eastAsia="Times New Roman" w:hAnsi="Times New Roman" w:cs="Times New Roman"/>
          <w:lang w:eastAsia="x-none"/>
        </w:rPr>
        <w:t>s predchádzajúcim rokom a</w:t>
      </w:r>
      <w:r w:rsidR="006F14EB">
        <w:rPr>
          <w:rFonts w:ascii="Times New Roman" w:eastAsia="Times New Roman" w:hAnsi="Times New Roman" w:cs="Times New Roman"/>
          <w:lang w:eastAsia="x-none"/>
        </w:rPr>
        <w:t xml:space="preserve"> zahrnuté sú tam  </w:t>
      </w:r>
      <w:r>
        <w:rPr>
          <w:rFonts w:ascii="Times New Roman" w:eastAsia="Times New Roman" w:hAnsi="Times New Roman" w:cs="Times New Roman"/>
          <w:lang w:eastAsia="x-none"/>
        </w:rPr>
        <w:t>predovšetkým splátky úveru ŠFRB</w:t>
      </w:r>
      <w:r w:rsidR="006F14EB">
        <w:rPr>
          <w:rFonts w:ascii="Times New Roman" w:eastAsia="Times New Roman" w:hAnsi="Times New Roman" w:cs="Times New Roman"/>
          <w:lang w:eastAsia="x-none"/>
        </w:rPr>
        <w:t xml:space="preserve"> a použitie finančnej zábezpeky z bytov (po vysťahovaní a pri neplatení nájmu)</w:t>
      </w:r>
      <w:r>
        <w:rPr>
          <w:rFonts w:ascii="Times New Roman" w:eastAsia="Times New Roman" w:hAnsi="Times New Roman" w:cs="Times New Roman"/>
          <w:lang w:eastAsia="x-none"/>
        </w:rPr>
        <w:t xml:space="preserve">. </w:t>
      </w:r>
    </w:p>
    <w:p w14:paraId="6764E45F" w14:textId="77777777" w:rsidR="00FD6CB2" w:rsidRPr="0029351B" w:rsidRDefault="00FD6CB2" w:rsidP="00D334A4">
      <w:pPr>
        <w:spacing w:after="0" w:line="240" w:lineRule="auto"/>
        <w:jc w:val="both"/>
        <w:rPr>
          <w:rFonts w:ascii="Times New Roman" w:eastAsia="Times New Roman" w:hAnsi="Times New Roman" w:cs="Times New Roman"/>
          <w:lang w:eastAsia="x-none"/>
        </w:rPr>
      </w:pPr>
    </w:p>
    <w:p w14:paraId="2499EC9A" w14:textId="0D6211D7" w:rsidR="003061FD" w:rsidRPr="003061FD" w:rsidRDefault="003061FD" w:rsidP="00D334A4">
      <w:pPr>
        <w:jc w:val="both"/>
        <w:rPr>
          <w:rFonts w:ascii="Times New Roman" w:hAnsi="Times New Roman" w:cs="Times New Roman"/>
        </w:rPr>
      </w:pPr>
      <w:r w:rsidRPr="003061FD">
        <w:rPr>
          <w:rFonts w:ascii="Times New Roman" w:hAnsi="Times New Roman" w:cs="Times New Roman"/>
        </w:rPr>
        <w:t xml:space="preserve">Rozpočet obce bol schválený obecným zastupiteľstvom dňa </w:t>
      </w:r>
      <w:r w:rsidR="007B384F">
        <w:rPr>
          <w:rFonts w:ascii="Times New Roman" w:hAnsi="Times New Roman" w:cs="Times New Roman"/>
        </w:rPr>
        <w:t xml:space="preserve"> 11</w:t>
      </w:r>
      <w:r w:rsidRPr="003061FD">
        <w:rPr>
          <w:rFonts w:ascii="Times New Roman" w:hAnsi="Times New Roman" w:cs="Times New Roman"/>
        </w:rPr>
        <w:t>. 12. 201</w:t>
      </w:r>
      <w:r w:rsidR="00F17C1D">
        <w:rPr>
          <w:rFonts w:ascii="Times New Roman" w:hAnsi="Times New Roman" w:cs="Times New Roman"/>
        </w:rPr>
        <w:t>9</w:t>
      </w:r>
      <w:r w:rsidRPr="003061FD">
        <w:rPr>
          <w:rFonts w:ascii="Times New Roman" w:hAnsi="Times New Roman" w:cs="Times New Roman"/>
        </w:rPr>
        <w:t xml:space="preserve">  uznesením č.</w:t>
      </w:r>
      <w:r w:rsidR="00AE5005">
        <w:rPr>
          <w:rFonts w:ascii="Times New Roman" w:hAnsi="Times New Roman" w:cs="Times New Roman"/>
        </w:rPr>
        <w:t xml:space="preserve"> </w:t>
      </w:r>
      <w:r w:rsidR="00D334A4">
        <w:rPr>
          <w:rFonts w:ascii="Times New Roman" w:hAnsi="Times New Roman" w:cs="Times New Roman"/>
        </w:rPr>
        <w:t>6</w:t>
      </w:r>
      <w:r w:rsidR="00AE5005">
        <w:rPr>
          <w:rFonts w:ascii="Times New Roman" w:hAnsi="Times New Roman" w:cs="Times New Roman"/>
        </w:rPr>
        <w:t>5/A</w:t>
      </w:r>
      <w:r w:rsidRPr="003061FD">
        <w:rPr>
          <w:rFonts w:ascii="Times New Roman" w:hAnsi="Times New Roman" w:cs="Times New Roman"/>
        </w:rPr>
        <w:t>/</w:t>
      </w:r>
      <w:r w:rsidR="00D334A4">
        <w:rPr>
          <w:rFonts w:ascii="Times New Roman" w:hAnsi="Times New Roman" w:cs="Times New Roman"/>
        </w:rPr>
        <w:t>201</w:t>
      </w:r>
      <w:r w:rsidR="00F17C1D">
        <w:rPr>
          <w:rFonts w:ascii="Times New Roman" w:hAnsi="Times New Roman" w:cs="Times New Roman"/>
        </w:rPr>
        <w:t>9</w:t>
      </w:r>
      <w:r w:rsidR="004935E3">
        <w:rPr>
          <w:rFonts w:ascii="Times New Roman" w:hAnsi="Times New Roman" w:cs="Times New Roman"/>
        </w:rPr>
        <w:t>.</w:t>
      </w:r>
    </w:p>
    <w:p w14:paraId="4016A37E" w14:textId="77777777" w:rsidR="003061FD" w:rsidRDefault="004935E3" w:rsidP="003061FD">
      <w:pPr>
        <w:jc w:val="both"/>
        <w:rPr>
          <w:rFonts w:ascii="Times New Roman" w:hAnsi="Times New Roman" w:cs="Times New Roman"/>
        </w:rPr>
      </w:pPr>
      <w:r>
        <w:rPr>
          <w:rFonts w:ascii="Times New Roman" w:hAnsi="Times New Roman" w:cs="Times New Roman"/>
        </w:rPr>
        <w:t xml:space="preserve">Zmeny rozpočtu za hodnotené obdobie boli nasledovné: </w:t>
      </w:r>
    </w:p>
    <w:p w14:paraId="3F8AE08E" w14:textId="331F2047" w:rsidR="004B33BE" w:rsidRPr="00B13789" w:rsidRDefault="004B33BE" w:rsidP="004B33BE">
      <w:pPr>
        <w:numPr>
          <w:ilvl w:val="0"/>
          <w:numId w:val="2"/>
        </w:numPr>
        <w:tabs>
          <w:tab w:val="num" w:pos="720"/>
        </w:tabs>
        <w:spacing w:after="0" w:line="240" w:lineRule="auto"/>
        <w:ind w:left="720"/>
        <w:jc w:val="both"/>
        <w:rPr>
          <w:rFonts w:ascii="Times New Roman" w:hAnsi="Times New Roman" w:cs="Times New Roman"/>
        </w:rPr>
      </w:pPr>
      <w:r w:rsidRPr="00B13789">
        <w:rPr>
          <w:rFonts w:ascii="Times New Roman" w:hAnsi="Times New Roman" w:cs="Times New Roman"/>
        </w:rPr>
        <w:t xml:space="preserve">prvá  zmena  schválená dňa  </w:t>
      </w:r>
      <w:r>
        <w:rPr>
          <w:rFonts w:ascii="Times New Roman" w:hAnsi="Times New Roman" w:cs="Times New Roman"/>
        </w:rPr>
        <w:t>31</w:t>
      </w:r>
      <w:r w:rsidRPr="00B13789">
        <w:rPr>
          <w:rFonts w:ascii="Times New Roman" w:hAnsi="Times New Roman" w:cs="Times New Roman"/>
        </w:rPr>
        <w:t>. 1. 20</w:t>
      </w:r>
      <w:r>
        <w:rPr>
          <w:rFonts w:ascii="Times New Roman" w:hAnsi="Times New Roman" w:cs="Times New Roman"/>
        </w:rPr>
        <w:t>20</w:t>
      </w:r>
      <w:r w:rsidRPr="00B13789">
        <w:rPr>
          <w:rFonts w:ascii="Times New Roman" w:hAnsi="Times New Roman" w:cs="Times New Roman"/>
        </w:rPr>
        <w:t xml:space="preserve">    </w:t>
      </w:r>
      <w:r w:rsidR="004A71BD">
        <w:rPr>
          <w:rFonts w:ascii="Times New Roman" w:hAnsi="Times New Roman" w:cs="Times New Roman"/>
        </w:rPr>
        <w:t xml:space="preserve">  </w:t>
      </w:r>
      <w:r w:rsidRPr="00B13789">
        <w:rPr>
          <w:rFonts w:ascii="Times New Roman" w:hAnsi="Times New Roman" w:cs="Times New Roman"/>
        </w:rPr>
        <w:t xml:space="preserve"> - </w:t>
      </w:r>
      <w:r w:rsidR="00DD7F9C">
        <w:rPr>
          <w:rFonts w:ascii="Times New Roman" w:hAnsi="Times New Roman" w:cs="Times New Roman"/>
        </w:rPr>
        <w:t xml:space="preserve">  </w:t>
      </w:r>
      <w:r w:rsidRPr="00B13789">
        <w:rPr>
          <w:rFonts w:ascii="Times New Roman" w:hAnsi="Times New Roman" w:cs="Times New Roman"/>
        </w:rPr>
        <w:t>dotácie školstvo</w:t>
      </w:r>
      <w:r w:rsidR="00981AF6">
        <w:rPr>
          <w:rFonts w:ascii="Times New Roman" w:hAnsi="Times New Roman" w:cs="Times New Roman"/>
        </w:rPr>
        <w:t>, matrika, register obyvateľov,</w:t>
      </w:r>
      <w:r w:rsidR="00AC6D3F">
        <w:rPr>
          <w:rFonts w:ascii="Times New Roman" w:hAnsi="Times New Roman" w:cs="Times New Roman"/>
        </w:rPr>
        <w:t xml:space="preserve"> </w:t>
      </w:r>
      <w:r w:rsidR="00981AF6">
        <w:rPr>
          <w:rFonts w:ascii="Times New Roman" w:hAnsi="Times New Roman" w:cs="Times New Roman"/>
        </w:rPr>
        <w:t>adries</w:t>
      </w:r>
    </w:p>
    <w:p w14:paraId="4DD581E0" w14:textId="065318BC" w:rsidR="004B33BE" w:rsidRPr="00B13789" w:rsidRDefault="004B33BE" w:rsidP="004B33BE">
      <w:pPr>
        <w:numPr>
          <w:ilvl w:val="0"/>
          <w:numId w:val="2"/>
        </w:numPr>
        <w:tabs>
          <w:tab w:val="num" w:pos="720"/>
        </w:tabs>
        <w:spacing w:after="0" w:line="240" w:lineRule="auto"/>
        <w:ind w:left="720"/>
        <w:jc w:val="both"/>
        <w:rPr>
          <w:rFonts w:ascii="Times New Roman" w:hAnsi="Times New Roman" w:cs="Times New Roman"/>
        </w:rPr>
      </w:pPr>
      <w:r w:rsidRPr="00B13789">
        <w:rPr>
          <w:rFonts w:ascii="Times New Roman" w:hAnsi="Times New Roman" w:cs="Times New Roman"/>
        </w:rPr>
        <w:t xml:space="preserve">druhá zmena schválená dňa </w:t>
      </w:r>
      <w:r>
        <w:rPr>
          <w:rFonts w:ascii="Times New Roman" w:hAnsi="Times New Roman" w:cs="Times New Roman"/>
        </w:rPr>
        <w:t xml:space="preserve"> 28</w:t>
      </w:r>
      <w:r w:rsidRPr="00B13789">
        <w:rPr>
          <w:rFonts w:ascii="Times New Roman" w:hAnsi="Times New Roman" w:cs="Times New Roman"/>
        </w:rPr>
        <w:t xml:space="preserve">. </w:t>
      </w:r>
      <w:r>
        <w:rPr>
          <w:rFonts w:ascii="Times New Roman" w:hAnsi="Times New Roman" w:cs="Times New Roman"/>
        </w:rPr>
        <w:t>2</w:t>
      </w:r>
      <w:r w:rsidRPr="00B13789">
        <w:rPr>
          <w:rFonts w:ascii="Times New Roman" w:hAnsi="Times New Roman" w:cs="Times New Roman"/>
        </w:rPr>
        <w:t>. 20</w:t>
      </w:r>
      <w:r>
        <w:rPr>
          <w:rFonts w:ascii="Times New Roman" w:hAnsi="Times New Roman" w:cs="Times New Roman"/>
        </w:rPr>
        <w:t xml:space="preserve">20      </w:t>
      </w:r>
      <w:r w:rsidRPr="00B13789">
        <w:rPr>
          <w:rFonts w:ascii="Times New Roman" w:hAnsi="Times New Roman" w:cs="Times New Roman"/>
        </w:rPr>
        <w:t xml:space="preserve">- </w:t>
      </w:r>
      <w:r w:rsidR="007B384F">
        <w:rPr>
          <w:rFonts w:ascii="Times New Roman" w:hAnsi="Times New Roman" w:cs="Times New Roman"/>
        </w:rPr>
        <w:t xml:space="preserve">  </w:t>
      </w:r>
      <w:r w:rsidRPr="00B13789">
        <w:rPr>
          <w:rFonts w:ascii="Times New Roman" w:hAnsi="Times New Roman" w:cs="Times New Roman"/>
        </w:rPr>
        <w:t xml:space="preserve"> dotácie na prenes. výkon – </w:t>
      </w:r>
      <w:r>
        <w:rPr>
          <w:rFonts w:ascii="Times New Roman" w:hAnsi="Times New Roman" w:cs="Times New Roman"/>
        </w:rPr>
        <w:t>voľby NR SR</w:t>
      </w:r>
    </w:p>
    <w:p w14:paraId="12E4437F" w14:textId="3CE89D8B" w:rsidR="004B33BE" w:rsidRPr="00B13789" w:rsidRDefault="004B33BE" w:rsidP="004B33BE">
      <w:pPr>
        <w:numPr>
          <w:ilvl w:val="0"/>
          <w:numId w:val="2"/>
        </w:numPr>
        <w:tabs>
          <w:tab w:val="num" w:pos="720"/>
        </w:tabs>
        <w:spacing w:after="0" w:line="240" w:lineRule="auto"/>
        <w:ind w:left="720"/>
        <w:jc w:val="both"/>
        <w:rPr>
          <w:rFonts w:ascii="Times New Roman" w:hAnsi="Times New Roman" w:cs="Times New Roman"/>
        </w:rPr>
      </w:pPr>
      <w:r w:rsidRPr="00B13789">
        <w:rPr>
          <w:rFonts w:ascii="Times New Roman" w:hAnsi="Times New Roman" w:cs="Times New Roman"/>
        </w:rPr>
        <w:t xml:space="preserve">tretia zmena  schválená dňa </w:t>
      </w:r>
      <w:r>
        <w:rPr>
          <w:rFonts w:ascii="Times New Roman" w:hAnsi="Times New Roman" w:cs="Times New Roman"/>
        </w:rPr>
        <w:t xml:space="preserve"> </w:t>
      </w:r>
      <w:r w:rsidR="00981AF6">
        <w:rPr>
          <w:rFonts w:ascii="Times New Roman" w:hAnsi="Times New Roman" w:cs="Times New Roman"/>
        </w:rPr>
        <w:t>24. 4</w:t>
      </w:r>
      <w:r>
        <w:rPr>
          <w:rFonts w:ascii="Times New Roman" w:hAnsi="Times New Roman" w:cs="Times New Roman"/>
        </w:rPr>
        <w:t>. 2020</w:t>
      </w:r>
      <w:r w:rsidRPr="00B13789">
        <w:rPr>
          <w:rFonts w:ascii="Times New Roman" w:hAnsi="Times New Roman" w:cs="Times New Roman"/>
        </w:rPr>
        <w:t xml:space="preserve">      -  </w:t>
      </w:r>
      <w:r w:rsidR="007B384F">
        <w:rPr>
          <w:rFonts w:ascii="Times New Roman" w:hAnsi="Times New Roman" w:cs="Times New Roman"/>
        </w:rPr>
        <w:t xml:space="preserve">  </w:t>
      </w:r>
      <w:r>
        <w:rPr>
          <w:rFonts w:ascii="Times New Roman" w:hAnsi="Times New Roman" w:cs="Times New Roman"/>
        </w:rPr>
        <w:t xml:space="preserve">uznesením OZ č.  </w:t>
      </w:r>
      <w:r w:rsidR="00981AF6">
        <w:rPr>
          <w:rFonts w:ascii="Times New Roman" w:hAnsi="Times New Roman" w:cs="Times New Roman"/>
        </w:rPr>
        <w:t>8/2020</w:t>
      </w:r>
      <w:r>
        <w:rPr>
          <w:rFonts w:ascii="Times New Roman" w:hAnsi="Times New Roman" w:cs="Times New Roman"/>
        </w:rPr>
        <w:t xml:space="preserve"> </w:t>
      </w:r>
      <w:r w:rsidRPr="00B13789">
        <w:rPr>
          <w:rFonts w:ascii="Times New Roman" w:hAnsi="Times New Roman" w:cs="Times New Roman"/>
        </w:rPr>
        <w:t xml:space="preserve">– </w:t>
      </w:r>
      <w:r>
        <w:rPr>
          <w:rFonts w:ascii="Times New Roman" w:hAnsi="Times New Roman" w:cs="Times New Roman"/>
        </w:rPr>
        <w:t>schválené v</w:t>
      </w:r>
      <w:r w:rsidR="00981AF6">
        <w:rPr>
          <w:rFonts w:ascii="Times New Roman" w:hAnsi="Times New Roman" w:cs="Times New Roman"/>
        </w:rPr>
        <w:t> </w:t>
      </w:r>
      <w:r>
        <w:rPr>
          <w:rFonts w:ascii="Times New Roman" w:hAnsi="Times New Roman" w:cs="Times New Roman"/>
        </w:rPr>
        <w:t>OZ</w:t>
      </w:r>
      <w:r w:rsidR="00981AF6">
        <w:rPr>
          <w:rFonts w:ascii="Times New Roman" w:hAnsi="Times New Roman" w:cs="Times New Roman"/>
        </w:rPr>
        <w:t xml:space="preserve"> k 31.3.</w:t>
      </w:r>
    </w:p>
    <w:p w14:paraId="59FE1FCC" w14:textId="42F0AEA5" w:rsidR="004B33BE" w:rsidRPr="00B13789" w:rsidRDefault="004B33BE" w:rsidP="004B33BE">
      <w:pPr>
        <w:numPr>
          <w:ilvl w:val="0"/>
          <w:numId w:val="2"/>
        </w:numPr>
        <w:tabs>
          <w:tab w:val="num" w:pos="720"/>
        </w:tabs>
        <w:spacing w:after="0" w:line="240" w:lineRule="auto"/>
        <w:ind w:left="720"/>
        <w:jc w:val="both"/>
        <w:rPr>
          <w:rFonts w:ascii="Times New Roman" w:hAnsi="Times New Roman" w:cs="Times New Roman"/>
        </w:rPr>
      </w:pPr>
      <w:r w:rsidRPr="00B13789">
        <w:rPr>
          <w:rFonts w:ascii="Times New Roman" w:hAnsi="Times New Roman" w:cs="Times New Roman"/>
        </w:rPr>
        <w:t xml:space="preserve">štvrtá zmena  schválená dňa </w:t>
      </w:r>
      <w:r>
        <w:rPr>
          <w:rFonts w:ascii="Times New Roman" w:hAnsi="Times New Roman" w:cs="Times New Roman"/>
        </w:rPr>
        <w:t>24. 4. 2020</w:t>
      </w:r>
      <w:r w:rsidRPr="00B13789">
        <w:rPr>
          <w:rFonts w:ascii="Times New Roman" w:hAnsi="Times New Roman" w:cs="Times New Roman"/>
        </w:rPr>
        <w:t xml:space="preserve">   </w:t>
      </w:r>
      <w:r w:rsidR="004A71BD">
        <w:rPr>
          <w:rFonts w:ascii="Times New Roman" w:hAnsi="Times New Roman" w:cs="Times New Roman"/>
        </w:rPr>
        <w:t xml:space="preserve"> </w:t>
      </w:r>
      <w:r w:rsidRPr="00B13789">
        <w:rPr>
          <w:rFonts w:ascii="Times New Roman" w:hAnsi="Times New Roman" w:cs="Times New Roman"/>
        </w:rPr>
        <w:t xml:space="preserve">  - </w:t>
      </w:r>
      <w:r>
        <w:rPr>
          <w:rFonts w:ascii="Times New Roman" w:hAnsi="Times New Roman" w:cs="Times New Roman"/>
        </w:rPr>
        <w:t xml:space="preserve"> </w:t>
      </w:r>
      <w:r w:rsidR="00981AF6">
        <w:rPr>
          <w:rFonts w:ascii="Times New Roman" w:hAnsi="Times New Roman" w:cs="Times New Roman"/>
        </w:rPr>
        <w:t xml:space="preserve"> </w:t>
      </w:r>
      <w:r w:rsidR="007B384F">
        <w:rPr>
          <w:rFonts w:ascii="Times New Roman" w:hAnsi="Times New Roman" w:cs="Times New Roman"/>
        </w:rPr>
        <w:t xml:space="preserve">  </w:t>
      </w:r>
      <w:r w:rsidR="00981AF6">
        <w:rPr>
          <w:rFonts w:ascii="Times New Roman" w:hAnsi="Times New Roman" w:cs="Times New Roman"/>
        </w:rPr>
        <w:t xml:space="preserve">uznesením OZ </w:t>
      </w:r>
      <w:r w:rsidR="00207A22">
        <w:rPr>
          <w:rFonts w:ascii="Times New Roman" w:hAnsi="Times New Roman" w:cs="Times New Roman"/>
        </w:rPr>
        <w:t>č. 8/2020 – prevod z RF, dane</w:t>
      </w:r>
    </w:p>
    <w:p w14:paraId="0516CBF3" w14:textId="2668BEEB" w:rsidR="004B33BE" w:rsidRPr="00B13789" w:rsidRDefault="004B33BE" w:rsidP="004B33BE">
      <w:pPr>
        <w:numPr>
          <w:ilvl w:val="0"/>
          <w:numId w:val="2"/>
        </w:numPr>
        <w:tabs>
          <w:tab w:val="num" w:pos="720"/>
        </w:tabs>
        <w:spacing w:after="0" w:line="240" w:lineRule="auto"/>
        <w:ind w:left="720"/>
        <w:jc w:val="both"/>
        <w:rPr>
          <w:rFonts w:ascii="Times New Roman" w:hAnsi="Times New Roman" w:cs="Times New Roman"/>
        </w:rPr>
      </w:pPr>
      <w:r w:rsidRPr="00B13789">
        <w:rPr>
          <w:rFonts w:ascii="Times New Roman" w:hAnsi="Times New Roman" w:cs="Times New Roman"/>
        </w:rPr>
        <w:t xml:space="preserve">piata zmena  schválená dňa   </w:t>
      </w:r>
      <w:r>
        <w:rPr>
          <w:rFonts w:ascii="Times New Roman" w:hAnsi="Times New Roman" w:cs="Times New Roman"/>
        </w:rPr>
        <w:t>20. 5. 2020</w:t>
      </w:r>
      <w:r w:rsidRPr="00B13789">
        <w:rPr>
          <w:rFonts w:ascii="Times New Roman" w:hAnsi="Times New Roman" w:cs="Times New Roman"/>
        </w:rPr>
        <w:t xml:space="preserve">  </w:t>
      </w:r>
      <w:r w:rsidR="004A71BD">
        <w:rPr>
          <w:rFonts w:ascii="Times New Roman" w:hAnsi="Times New Roman" w:cs="Times New Roman"/>
        </w:rPr>
        <w:t xml:space="preserve"> </w:t>
      </w:r>
      <w:r w:rsidRPr="00B13789">
        <w:rPr>
          <w:rFonts w:ascii="Times New Roman" w:hAnsi="Times New Roman" w:cs="Times New Roman"/>
        </w:rPr>
        <w:t xml:space="preserve">  - </w:t>
      </w:r>
      <w:r w:rsidR="007B384F">
        <w:rPr>
          <w:rFonts w:ascii="Times New Roman" w:hAnsi="Times New Roman" w:cs="Times New Roman"/>
        </w:rPr>
        <w:t xml:space="preserve">     </w:t>
      </w:r>
      <w:r w:rsidRPr="00B13789">
        <w:rPr>
          <w:rFonts w:ascii="Times New Roman" w:hAnsi="Times New Roman" w:cs="Times New Roman"/>
        </w:rPr>
        <w:t xml:space="preserve"> </w:t>
      </w:r>
      <w:r>
        <w:rPr>
          <w:rFonts w:ascii="Times New Roman" w:hAnsi="Times New Roman" w:cs="Times New Roman"/>
        </w:rPr>
        <w:t xml:space="preserve">dotácia - na </w:t>
      </w:r>
      <w:r w:rsidR="00AE5005">
        <w:rPr>
          <w:rFonts w:ascii="Times New Roman" w:hAnsi="Times New Roman" w:cs="Times New Roman"/>
        </w:rPr>
        <w:t>prenesené kompetencie</w:t>
      </w:r>
      <w:r>
        <w:rPr>
          <w:rFonts w:ascii="Times New Roman" w:hAnsi="Times New Roman" w:cs="Times New Roman"/>
        </w:rPr>
        <w:t xml:space="preserve"> - lyžiarsky výcvik</w:t>
      </w:r>
    </w:p>
    <w:p w14:paraId="569ADFE6" w14:textId="1B710215" w:rsidR="004B33BE" w:rsidRPr="00B13789" w:rsidRDefault="004B33BE" w:rsidP="004B33BE">
      <w:pPr>
        <w:numPr>
          <w:ilvl w:val="0"/>
          <w:numId w:val="2"/>
        </w:numPr>
        <w:tabs>
          <w:tab w:val="num" w:pos="720"/>
        </w:tabs>
        <w:spacing w:after="0" w:line="240" w:lineRule="auto"/>
        <w:ind w:left="720"/>
        <w:jc w:val="both"/>
        <w:rPr>
          <w:rFonts w:ascii="Times New Roman" w:hAnsi="Times New Roman" w:cs="Times New Roman"/>
        </w:rPr>
      </w:pPr>
      <w:r w:rsidRPr="00B13789">
        <w:rPr>
          <w:rFonts w:ascii="Times New Roman" w:hAnsi="Times New Roman" w:cs="Times New Roman"/>
        </w:rPr>
        <w:t xml:space="preserve">šiesta zmena  schválená dňa </w:t>
      </w:r>
      <w:r>
        <w:rPr>
          <w:rFonts w:ascii="Times New Roman" w:hAnsi="Times New Roman" w:cs="Times New Roman"/>
        </w:rPr>
        <w:t xml:space="preserve"> 30 6. 2020</w:t>
      </w:r>
      <w:r w:rsidRPr="00B13789">
        <w:rPr>
          <w:rFonts w:ascii="Times New Roman" w:hAnsi="Times New Roman" w:cs="Times New Roman"/>
        </w:rPr>
        <w:t xml:space="preserve">    </w:t>
      </w:r>
      <w:r w:rsidR="004A71BD">
        <w:rPr>
          <w:rFonts w:ascii="Times New Roman" w:hAnsi="Times New Roman" w:cs="Times New Roman"/>
        </w:rPr>
        <w:t xml:space="preserve"> </w:t>
      </w:r>
      <w:r w:rsidRPr="00B13789">
        <w:rPr>
          <w:rFonts w:ascii="Times New Roman" w:hAnsi="Times New Roman" w:cs="Times New Roman"/>
        </w:rPr>
        <w:t xml:space="preserve"> - </w:t>
      </w:r>
      <w:r>
        <w:rPr>
          <w:rFonts w:ascii="Times New Roman" w:hAnsi="Times New Roman" w:cs="Times New Roman"/>
        </w:rPr>
        <w:t xml:space="preserve"> </w:t>
      </w:r>
      <w:r w:rsidR="007B384F">
        <w:rPr>
          <w:rFonts w:ascii="Times New Roman" w:hAnsi="Times New Roman" w:cs="Times New Roman"/>
        </w:rPr>
        <w:t xml:space="preserve"> </w:t>
      </w:r>
      <w:r>
        <w:rPr>
          <w:rFonts w:ascii="Times New Roman" w:hAnsi="Times New Roman" w:cs="Times New Roman"/>
        </w:rPr>
        <w:t xml:space="preserve"> </w:t>
      </w:r>
      <w:r w:rsidRPr="00B13789">
        <w:rPr>
          <w:rFonts w:ascii="Times New Roman" w:hAnsi="Times New Roman" w:cs="Times New Roman"/>
        </w:rPr>
        <w:t xml:space="preserve">dotácia </w:t>
      </w:r>
      <w:r>
        <w:rPr>
          <w:rFonts w:ascii="Times New Roman" w:hAnsi="Times New Roman" w:cs="Times New Roman"/>
        </w:rPr>
        <w:t>na aktivačné práce a sčítanie domov</w:t>
      </w:r>
    </w:p>
    <w:p w14:paraId="0E8C645B" w14:textId="5969A8C2" w:rsidR="004B33BE" w:rsidRPr="00B13789" w:rsidRDefault="004B33BE" w:rsidP="004B33BE">
      <w:pPr>
        <w:numPr>
          <w:ilvl w:val="0"/>
          <w:numId w:val="2"/>
        </w:numPr>
        <w:tabs>
          <w:tab w:val="num" w:pos="720"/>
        </w:tabs>
        <w:spacing w:after="0" w:line="240" w:lineRule="auto"/>
        <w:ind w:left="720"/>
        <w:jc w:val="both"/>
        <w:rPr>
          <w:rFonts w:ascii="Times New Roman" w:hAnsi="Times New Roman" w:cs="Times New Roman"/>
        </w:rPr>
      </w:pPr>
      <w:r w:rsidRPr="00B13789">
        <w:rPr>
          <w:rFonts w:ascii="Times New Roman" w:hAnsi="Times New Roman" w:cs="Times New Roman"/>
        </w:rPr>
        <w:t xml:space="preserve">siedma zmena schválená dňa </w:t>
      </w:r>
      <w:r>
        <w:rPr>
          <w:rFonts w:ascii="Times New Roman" w:hAnsi="Times New Roman" w:cs="Times New Roman"/>
        </w:rPr>
        <w:t>15. 7. 2020</w:t>
      </w:r>
      <w:r w:rsidRPr="00B13789">
        <w:rPr>
          <w:rFonts w:ascii="Times New Roman" w:hAnsi="Times New Roman" w:cs="Times New Roman"/>
        </w:rPr>
        <w:t xml:space="preserve">  </w:t>
      </w:r>
      <w:r>
        <w:rPr>
          <w:rFonts w:ascii="Times New Roman" w:hAnsi="Times New Roman" w:cs="Times New Roman"/>
        </w:rPr>
        <w:t xml:space="preserve"> </w:t>
      </w:r>
      <w:r w:rsidR="004A71BD">
        <w:rPr>
          <w:rFonts w:ascii="Times New Roman" w:hAnsi="Times New Roman" w:cs="Times New Roman"/>
        </w:rPr>
        <w:t xml:space="preserve"> </w:t>
      </w:r>
      <w:r w:rsidRPr="00B13789">
        <w:rPr>
          <w:rFonts w:ascii="Times New Roman" w:hAnsi="Times New Roman" w:cs="Times New Roman"/>
        </w:rPr>
        <w:t xml:space="preserve">- </w:t>
      </w:r>
      <w:r>
        <w:rPr>
          <w:rFonts w:ascii="Times New Roman" w:hAnsi="Times New Roman" w:cs="Times New Roman"/>
        </w:rPr>
        <w:t xml:space="preserve"> </w:t>
      </w:r>
      <w:r w:rsidR="007B384F">
        <w:rPr>
          <w:rFonts w:ascii="Times New Roman" w:hAnsi="Times New Roman" w:cs="Times New Roman"/>
        </w:rPr>
        <w:t xml:space="preserve">  </w:t>
      </w:r>
      <w:r>
        <w:rPr>
          <w:rFonts w:ascii="Times New Roman" w:hAnsi="Times New Roman" w:cs="Times New Roman"/>
        </w:rPr>
        <w:t xml:space="preserve"> uznesením OZ č.</w:t>
      </w:r>
      <w:r w:rsidR="00207A22">
        <w:rPr>
          <w:rFonts w:ascii="Times New Roman" w:hAnsi="Times New Roman" w:cs="Times New Roman"/>
        </w:rPr>
        <w:t>22/20</w:t>
      </w:r>
      <w:r>
        <w:rPr>
          <w:rFonts w:ascii="Times New Roman" w:hAnsi="Times New Roman" w:cs="Times New Roman"/>
        </w:rPr>
        <w:t xml:space="preserve">   </w:t>
      </w:r>
    </w:p>
    <w:p w14:paraId="3AF2BCD1" w14:textId="4C91BDBA" w:rsidR="004B33BE" w:rsidRPr="00B13789" w:rsidRDefault="004B33BE" w:rsidP="004B33BE">
      <w:pPr>
        <w:numPr>
          <w:ilvl w:val="0"/>
          <w:numId w:val="2"/>
        </w:numPr>
        <w:tabs>
          <w:tab w:val="num" w:pos="720"/>
        </w:tabs>
        <w:spacing w:after="0" w:line="240" w:lineRule="auto"/>
        <w:ind w:left="720"/>
        <w:jc w:val="both"/>
        <w:rPr>
          <w:rFonts w:ascii="Times New Roman" w:hAnsi="Times New Roman" w:cs="Times New Roman"/>
        </w:rPr>
      </w:pPr>
      <w:r w:rsidRPr="00B13789">
        <w:rPr>
          <w:rFonts w:ascii="Times New Roman" w:hAnsi="Times New Roman" w:cs="Times New Roman"/>
        </w:rPr>
        <w:t xml:space="preserve">ôsma zmena  schválená dňa </w:t>
      </w:r>
      <w:r>
        <w:rPr>
          <w:rFonts w:ascii="Times New Roman" w:hAnsi="Times New Roman" w:cs="Times New Roman"/>
        </w:rPr>
        <w:t xml:space="preserve">  30. 7. 2020</w:t>
      </w:r>
      <w:r w:rsidRPr="00B13789">
        <w:rPr>
          <w:rFonts w:ascii="Times New Roman" w:hAnsi="Times New Roman" w:cs="Times New Roman"/>
        </w:rPr>
        <w:t xml:space="preserve">   </w:t>
      </w:r>
      <w:r w:rsidR="004A71BD">
        <w:rPr>
          <w:rFonts w:ascii="Times New Roman" w:hAnsi="Times New Roman" w:cs="Times New Roman"/>
        </w:rPr>
        <w:t xml:space="preserve"> </w:t>
      </w:r>
      <w:r w:rsidRPr="00B13789">
        <w:rPr>
          <w:rFonts w:ascii="Times New Roman" w:hAnsi="Times New Roman" w:cs="Times New Roman"/>
        </w:rPr>
        <w:t xml:space="preserve">- </w:t>
      </w:r>
      <w:r>
        <w:rPr>
          <w:rFonts w:ascii="Times New Roman" w:hAnsi="Times New Roman" w:cs="Times New Roman"/>
        </w:rPr>
        <w:t xml:space="preserve"> </w:t>
      </w:r>
      <w:r w:rsidR="007B384F">
        <w:rPr>
          <w:rFonts w:ascii="Times New Roman" w:hAnsi="Times New Roman" w:cs="Times New Roman"/>
        </w:rPr>
        <w:t xml:space="preserve">    </w:t>
      </w:r>
      <w:r>
        <w:rPr>
          <w:rFonts w:ascii="Times New Roman" w:hAnsi="Times New Roman" w:cs="Times New Roman"/>
        </w:rPr>
        <w:t xml:space="preserve"> dotácia na </w:t>
      </w:r>
      <w:r w:rsidR="00AE5005">
        <w:rPr>
          <w:rFonts w:ascii="Times New Roman" w:hAnsi="Times New Roman" w:cs="Times New Roman"/>
        </w:rPr>
        <w:t xml:space="preserve">prenesené kompetencie - </w:t>
      </w:r>
      <w:r>
        <w:rPr>
          <w:rFonts w:ascii="Times New Roman" w:hAnsi="Times New Roman" w:cs="Times New Roman"/>
        </w:rPr>
        <w:t xml:space="preserve"> prísp.na učebnice</w:t>
      </w:r>
      <w:r w:rsidRPr="00B13789">
        <w:rPr>
          <w:rFonts w:ascii="Times New Roman" w:hAnsi="Times New Roman" w:cs="Times New Roman"/>
        </w:rPr>
        <w:t xml:space="preserve"> </w:t>
      </w:r>
    </w:p>
    <w:p w14:paraId="0D427BE4" w14:textId="40F6867A" w:rsidR="004B33BE" w:rsidRPr="00B13789" w:rsidRDefault="004B33BE" w:rsidP="004B33BE">
      <w:pPr>
        <w:numPr>
          <w:ilvl w:val="0"/>
          <w:numId w:val="2"/>
        </w:numPr>
        <w:tabs>
          <w:tab w:val="num" w:pos="720"/>
        </w:tabs>
        <w:spacing w:after="0" w:line="240" w:lineRule="auto"/>
        <w:ind w:left="720"/>
        <w:jc w:val="both"/>
        <w:rPr>
          <w:rFonts w:ascii="Times New Roman" w:hAnsi="Times New Roman" w:cs="Times New Roman"/>
        </w:rPr>
      </w:pPr>
      <w:r w:rsidRPr="00B13789">
        <w:rPr>
          <w:rFonts w:ascii="Times New Roman" w:hAnsi="Times New Roman" w:cs="Times New Roman"/>
        </w:rPr>
        <w:t>deviata  zmena  schválená dňa 3</w:t>
      </w:r>
      <w:r>
        <w:rPr>
          <w:rFonts w:ascii="Times New Roman" w:hAnsi="Times New Roman" w:cs="Times New Roman"/>
        </w:rPr>
        <w:t>1</w:t>
      </w:r>
      <w:r w:rsidRPr="00B13789">
        <w:rPr>
          <w:rFonts w:ascii="Times New Roman" w:hAnsi="Times New Roman" w:cs="Times New Roman"/>
        </w:rPr>
        <w:t xml:space="preserve">. </w:t>
      </w:r>
      <w:r>
        <w:rPr>
          <w:rFonts w:ascii="Times New Roman" w:hAnsi="Times New Roman" w:cs="Times New Roman"/>
        </w:rPr>
        <w:t>8</w:t>
      </w:r>
      <w:r w:rsidRPr="00B13789">
        <w:rPr>
          <w:rFonts w:ascii="Times New Roman" w:hAnsi="Times New Roman" w:cs="Times New Roman"/>
        </w:rPr>
        <w:t>. 20</w:t>
      </w:r>
      <w:r>
        <w:rPr>
          <w:rFonts w:ascii="Times New Roman" w:hAnsi="Times New Roman" w:cs="Times New Roman"/>
        </w:rPr>
        <w:t>20</w:t>
      </w:r>
      <w:r w:rsidRPr="00B13789">
        <w:rPr>
          <w:rFonts w:ascii="Times New Roman" w:hAnsi="Times New Roman" w:cs="Times New Roman"/>
        </w:rPr>
        <w:t xml:space="preserve">  -</w:t>
      </w:r>
      <w:r>
        <w:rPr>
          <w:rFonts w:ascii="Times New Roman" w:hAnsi="Times New Roman" w:cs="Times New Roman"/>
        </w:rPr>
        <w:t xml:space="preserve"> </w:t>
      </w:r>
      <w:r w:rsidRPr="00B13789">
        <w:rPr>
          <w:rFonts w:ascii="Times New Roman" w:hAnsi="Times New Roman" w:cs="Times New Roman"/>
        </w:rPr>
        <w:t xml:space="preserve"> </w:t>
      </w:r>
      <w:r w:rsidR="004A71BD">
        <w:rPr>
          <w:rFonts w:ascii="Times New Roman" w:hAnsi="Times New Roman" w:cs="Times New Roman"/>
        </w:rPr>
        <w:t xml:space="preserve"> </w:t>
      </w:r>
      <w:r w:rsidR="007B384F">
        <w:rPr>
          <w:rFonts w:ascii="Times New Roman" w:hAnsi="Times New Roman" w:cs="Times New Roman"/>
        </w:rPr>
        <w:t xml:space="preserve"> </w:t>
      </w:r>
      <w:r>
        <w:rPr>
          <w:rFonts w:ascii="Times New Roman" w:hAnsi="Times New Roman" w:cs="Times New Roman"/>
        </w:rPr>
        <w:t>zmeny schválené starostom obce</w:t>
      </w:r>
      <w:r w:rsidR="00207A22">
        <w:rPr>
          <w:rFonts w:ascii="Times New Roman" w:hAnsi="Times New Roman" w:cs="Times New Roman"/>
        </w:rPr>
        <w:t xml:space="preserve"> + transfer obedy</w:t>
      </w:r>
    </w:p>
    <w:p w14:paraId="4A9784C3" w14:textId="3EEC80F6" w:rsidR="004B33BE" w:rsidRPr="00B13789" w:rsidRDefault="004B33BE" w:rsidP="004B33BE">
      <w:pPr>
        <w:numPr>
          <w:ilvl w:val="0"/>
          <w:numId w:val="2"/>
        </w:numPr>
        <w:tabs>
          <w:tab w:val="num" w:pos="720"/>
        </w:tabs>
        <w:spacing w:after="0" w:line="240" w:lineRule="auto"/>
        <w:ind w:left="720"/>
        <w:jc w:val="both"/>
        <w:rPr>
          <w:rFonts w:ascii="Times New Roman" w:hAnsi="Times New Roman" w:cs="Times New Roman"/>
        </w:rPr>
      </w:pPr>
      <w:r w:rsidRPr="00B13789">
        <w:rPr>
          <w:rFonts w:ascii="Times New Roman" w:hAnsi="Times New Roman" w:cs="Times New Roman"/>
        </w:rPr>
        <w:t>desiata zmena  schválená dň</w:t>
      </w:r>
      <w:r w:rsidR="00207A22">
        <w:rPr>
          <w:rFonts w:ascii="Times New Roman" w:hAnsi="Times New Roman" w:cs="Times New Roman"/>
        </w:rPr>
        <w:t>a</w:t>
      </w:r>
      <w:r w:rsidRPr="00B13789">
        <w:rPr>
          <w:rFonts w:ascii="Times New Roman" w:hAnsi="Times New Roman" w:cs="Times New Roman"/>
        </w:rPr>
        <w:t xml:space="preserve"> </w:t>
      </w:r>
      <w:r>
        <w:rPr>
          <w:rFonts w:ascii="Times New Roman" w:hAnsi="Times New Roman" w:cs="Times New Roman"/>
        </w:rPr>
        <w:t xml:space="preserve">   7.  9. 2020 </w:t>
      </w:r>
      <w:r w:rsidRPr="00B13789">
        <w:rPr>
          <w:rFonts w:ascii="Times New Roman" w:hAnsi="Times New Roman" w:cs="Times New Roman"/>
        </w:rPr>
        <w:t xml:space="preserve"> -  </w:t>
      </w:r>
      <w:r w:rsidR="007B384F">
        <w:rPr>
          <w:rFonts w:ascii="Times New Roman" w:hAnsi="Times New Roman" w:cs="Times New Roman"/>
        </w:rPr>
        <w:t xml:space="preserve"> </w:t>
      </w:r>
      <w:r>
        <w:rPr>
          <w:rFonts w:ascii="Times New Roman" w:hAnsi="Times New Roman" w:cs="Times New Roman"/>
        </w:rPr>
        <w:t xml:space="preserve">dotácia školstvo </w:t>
      </w:r>
      <w:r w:rsidR="00207A22">
        <w:rPr>
          <w:rFonts w:ascii="Times New Roman" w:hAnsi="Times New Roman" w:cs="Times New Roman"/>
        </w:rPr>
        <w:t>–</w:t>
      </w:r>
      <w:r>
        <w:rPr>
          <w:rFonts w:ascii="Times New Roman" w:hAnsi="Times New Roman" w:cs="Times New Roman"/>
        </w:rPr>
        <w:t xml:space="preserve"> </w:t>
      </w:r>
      <w:r w:rsidR="00207A22">
        <w:rPr>
          <w:rFonts w:ascii="Times New Roman" w:hAnsi="Times New Roman" w:cs="Times New Roman"/>
        </w:rPr>
        <w:t>prenesené kompetencie</w:t>
      </w:r>
      <w:r>
        <w:rPr>
          <w:rFonts w:ascii="Times New Roman" w:hAnsi="Times New Roman" w:cs="Times New Roman"/>
        </w:rPr>
        <w:t xml:space="preserve"> </w:t>
      </w:r>
    </w:p>
    <w:p w14:paraId="31CD09C1" w14:textId="6130CA65" w:rsidR="004B33BE" w:rsidRPr="00B13789" w:rsidRDefault="004B33BE" w:rsidP="004B33BE">
      <w:pPr>
        <w:numPr>
          <w:ilvl w:val="0"/>
          <w:numId w:val="2"/>
        </w:numPr>
        <w:tabs>
          <w:tab w:val="num" w:pos="720"/>
        </w:tabs>
        <w:spacing w:after="0" w:line="240" w:lineRule="auto"/>
        <w:ind w:left="720"/>
        <w:jc w:val="both"/>
        <w:rPr>
          <w:rFonts w:ascii="Times New Roman" w:hAnsi="Times New Roman" w:cs="Times New Roman"/>
        </w:rPr>
      </w:pPr>
      <w:r w:rsidRPr="00B13789">
        <w:rPr>
          <w:rFonts w:ascii="Times New Roman" w:hAnsi="Times New Roman" w:cs="Times New Roman"/>
        </w:rPr>
        <w:t xml:space="preserve">jedenásta zmena schválená dňa </w:t>
      </w:r>
      <w:r>
        <w:rPr>
          <w:rFonts w:ascii="Times New Roman" w:hAnsi="Times New Roman" w:cs="Times New Roman"/>
        </w:rPr>
        <w:t>3</w:t>
      </w:r>
      <w:r w:rsidRPr="00B13789">
        <w:rPr>
          <w:rFonts w:ascii="Times New Roman" w:hAnsi="Times New Roman" w:cs="Times New Roman"/>
        </w:rPr>
        <w:t>0. 9.20</w:t>
      </w:r>
      <w:r>
        <w:rPr>
          <w:rFonts w:ascii="Times New Roman" w:hAnsi="Times New Roman" w:cs="Times New Roman"/>
        </w:rPr>
        <w:t>20</w:t>
      </w:r>
      <w:r w:rsidRPr="00B13789">
        <w:rPr>
          <w:rFonts w:ascii="Times New Roman" w:hAnsi="Times New Roman" w:cs="Times New Roman"/>
        </w:rPr>
        <w:t xml:space="preserve"> </w:t>
      </w:r>
      <w:r>
        <w:rPr>
          <w:rFonts w:ascii="Times New Roman" w:hAnsi="Times New Roman" w:cs="Times New Roman"/>
        </w:rPr>
        <w:t xml:space="preserve"> </w:t>
      </w:r>
      <w:r w:rsidRPr="00B13789">
        <w:rPr>
          <w:rFonts w:ascii="Times New Roman" w:hAnsi="Times New Roman" w:cs="Times New Roman"/>
        </w:rPr>
        <w:t xml:space="preserve">- </w:t>
      </w:r>
      <w:r>
        <w:rPr>
          <w:rFonts w:ascii="Times New Roman" w:hAnsi="Times New Roman" w:cs="Times New Roman"/>
        </w:rPr>
        <w:t xml:space="preserve"> </w:t>
      </w:r>
      <w:r w:rsidR="007B384F">
        <w:rPr>
          <w:rFonts w:ascii="Times New Roman" w:hAnsi="Times New Roman" w:cs="Times New Roman"/>
        </w:rPr>
        <w:t xml:space="preserve"> </w:t>
      </w:r>
      <w:r w:rsidR="004A71BD">
        <w:rPr>
          <w:rFonts w:ascii="Times New Roman" w:hAnsi="Times New Roman" w:cs="Times New Roman"/>
        </w:rPr>
        <w:t xml:space="preserve"> </w:t>
      </w:r>
      <w:r w:rsidR="00AE5005">
        <w:rPr>
          <w:rFonts w:ascii="Times New Roman" w:hAnsi="Times New Roman" w:cs="Times New Roman"/>
        </w:rPr>
        <w:t>z</w:t>
      </w:r>
      <w:r>
        <w:rPr>
          <w:rFonts w:ascii="Times New Roman" w:hAnsi="Times New Roman" w:cs="Times New Roman"/>
        </w:rPr>
        <w:t>meny rozpočtu schválené starostom obce</w:t>
      </w:r>
      <w:r w:rsidR="00AE5005">
        <w:rPr>
          <w:rFonts w:ascii="Times New Roman" w:hAnsi="Times New Roman" w:cs="Times New Roman"/>
        </w:rPr>
        <w:t xml:space="preserve"> </w:t>
      </w:r>
      <w:r w:rsidR="00207A22">
        <w:rPr>
          <w:rFonts w:ascii="Times New Roman" w:hAnsi="Times New Roman" w:cs="Times New Roman"/>
        </w:rPr>
        <w:t>+</w:t>
      </w:r>
      <w:r w:rsidR="00AE5005">
        <w:rPr>
          <w:rFonts w:ascii="Times New Roman" w:hAnsi="Times New Roman" w:cs="Times New Roman"/>
        </w:rPr>
        <w:t xml:space="preserve"> </w:t>
      </w:r>
      <w:r w:rsidR="00207A22">
        <w:rPr>
          <w:rFonts w:ascii="Times New Roman" w:hAnsi="Times New Roman" w:cs="Times New Roman"/>
        </w:rPr>
        <w:t>tr.na MŠ</w:t>
      </w:r>
    </w:p>
    <w:p w14:paraId="21FBED95" w14:textId="121C4286" w:rsidR="004B33BE" w:rsidRPr="00B13789" w:rsidRDefault="004B33BE" w:rsidP="004B33BE">
      <w:pPr>
        <w:numPr>
          <w:ilvl w:val="0"/>
          <w:numId w:val="2"/>
        </w:numPr>
        <w:tabs>
          <w:tab w:val="num" w:pos="720"/>
        </w:tabs>
        <w:spacing w:after="0" w:line="240" w:lineRule="auto"/>
        <w:ind w:left="720"/>
        <w:jc w:val="both"/>
        <w:rPr>
          <w:rFonts w:ascii="Times New Roman" w:hAnsi="Times New Roman" w:cs="Times New Roman"/>
        </w:rPr>
      </w:pPr>
      <w:r w:rsidRPr="00B13789">
        <w:rPr>
          <w:rFonts w:ascii="Times New Roman" w:hAnsi="Times New Roman" w:cs="Times New Roman"/>
        </w:rPr>
        <w:t xml:space="preserve">dvanásta zmena schválená dňa </w:t>
      </w:r>
      <w:r>
        <w:rPr>
          <w:rFonts w:ascii="Times New Roman" w:hAnsi="Times New Roman" w:cs="Times New Roman"/>
        </w:rPr>
        <w:t>09. 10. 2020</w:t>
      </w:r>
      <w:r w:rsidRPr="00B13789">
        <w:rPr>
          <w:rFonts w:ascii="Times New Roman" w:hAnsi="Times New Roman" w:cs="Times New Roman"/>
        </w:rPr>
        <w:t xml:space="preserve"> - </w:t>
      </w:r>
      <w:r w:rsidR="004A71BD">
        <w:rPr>
          <w:rFonts w:ascii="Times New Roman" w:hAnsi="Times New Roman" w:cs="Times New Roman"/>
        </w:rPr>
        <w:t xml:space="preserve"> </w:t>
      </w:r>
      <w:r w:rsidR="007B384F">
        <w:rPr>
          <w:rFonts w:ascii="Times New Roman" w:hAnsi="Times New Roman" w:cs="Times New Roman"/>
        </w:rPr>
        <w:t xml:space="preserve"> </w:t>
      </w:r>
      <w:r w:rsidRPr="00B13789">
        <w:rPr>
          <w:rFonts w:ascii="Times New Roman" w:hAnsi="Times New Roman" w:cs="Times New Roman"/>
        </w:rPr>
        <w:t xml:space="preserve">uznesením OZ č. </w:t>
      </w:r>
      <w:r w:rsidR="00207A22">
        <w:rPr>
          <w:rFonts w:ascii="Times New Roman" w:hAnsi="Times New Roman" w:cs="Times New Roman"/>
        </w:rPr>
        <w:t>33</w:t>
      </w:r>
      <w:r w:rsidRPr="00B13789">
        <w:rPr>
          <w:rFonts w:ascii="Times New Roman" w:hAnsi="Times New Roman" w:cs="Times New Roman"/>
        </w:rPr>
        <w:t>/20</w:t>
      </w:r>
      <w:r>
        <w:rPr>
          <w:rFonts w:ascii="Times New Roman" w:hAnsi="Times New Roman" w:cs="Times New Roman"/>
        </w:rPr>
        <w:t>20</w:t>
      </w:r>
      <w:r w:rsidRPr="00B13789">
        <w:rPr>
          <w:rFonts w:ascii="Times New Roman" w:hAnsi="Times New Roman" w:cs="Times New Roman"/>
        </w:rPr>
        <w:t xml:space="preserve"> </w:t>
      </w:r>
    </w:p>
    <w:p w14:paraId="58D63702" w14:textId="27D17BFB" w:rsidR="004B33BE" w:rsidRPr="00B13789" w:rsidRDefault="004B33BE" w:rsidP="004B33BE">
      <w:pPr>
        <w:numPr>
          <w:ilvl w:val="0"/>
          <w:numId w:val="2"/>
        </w:numPr>
        <w:tabs>
          <w:tab w:val="num" w:pos="720"/>
        </w:tabs>
        <w:spacing w:after="0" w:line="240" w:lineRule="auto"/>
        <w:ind w:left="720"/>
        <w:jc w:val="both"/>
        <w:rPr>
          <w:rFonts w:ascii="Times New Roman" w:hAnsi="Times New Roman" w:cs="Times New Roman"/>
        </w:rPr>
      </w:pPr>
      <w:r w:rsidRPr="00B13789">
        <w:rPr>
          <w:rFonts w:ascii="Times New Roman" w:hAnsi="Times New Roman" w:cs="Times New Roman"/>
        </w:rPr>
        <w:t xml:space="preserve">trinásta zmena schválená dňa </w:t>
      </w:r>
      <w:r>
        <w:rPr>
          <w:rFonts w:ascii="Times New Roman" w:hAnsi="Times New Roman" w:cs="Times New Roman"/>
        </w:rPr>
        <w:t>03</w:t>
      </w:r>
      <w:r w:rsidRPr="00B13789">
        <w:rPr>
          <w:rFonts w:ascii="Times New Roman" w:hAnsi="Times New Roman" w:cs="Times New Roman"/>
        </w:rPr>
        <w:t>. 1</w:t>
      </w:r>
      <w:r>
        <w:rPr>
          <w:rFonts w:ascii="Times New Roman" w:hAnsi="Times New Roman" w:cs="Times New Roman"/>
        </w:rPr>
        <w:t>1</w:t>
      </w:r>
      <w:r w:rsidRPr="00B13789">
        <w:rPr>
          <w:rFonts w:ascii="Times New Roman" w:hAnsi="Times New Roman" w:cs="Times New Roman"/>
        </w:rPr>
        <w:t>.20</w:t>
      </w:r>
      <w:r>
        <w:rPr>
          <w:rFonts w:ascii="Times New Roman" w:hAnsi="Times New Roman" w:cs="Times New Roman"/>
        </w:rPr>
        <w:t>20</w:t>
      </w:r>
      <w:r w:rsidRPr="00B13789">
        <w:rPr>
          <w:rFonts w:ascii="Times New Roman" w:hAnsi="Times New Roman" w:cs="Times New Roman"/>
        </w:rPr>
        <w:t xml:space="preserve"> </w:t>
      </w:r>
      <w:r w:rsidR="004A71BD">
        <w:rPr>
          <w:rFonts w:ascii="Times New Roman" w:hAnsi="Times New Roman" w:cs="Times New Roman"/>
        </w:rPr>
        <w:t xml:space="preserve">  </w:t>
      </w:r>
      <w:r w:rsidRPr="00B13789">
        <w:rPr>
          <w:rFonts w:ascii="Times New Roman" w:hAnsi="Times New Roman" w:cs="Times New Roman"/>
        </w:rPr>
        <w:t xml:space="preserve"> - </w:t>
      </w:r>
      <w:r w:rsidR="004A71BD">
        <w:rPr>
          <w:rFonts w:ascii="Times New Roman" w:hAnsi="Times New Roman" w:cs="Times New Roman"/>
        </w:rPr>
        <w:t xml:space="preserve"> </w:t>
      </w:r>
      <w:r w:rsidR="007B384F">
        <w:rPr>
          <w:rFonts w:ascii="Times New Roman" w:hAnsi="Times New Roman" w:cs="Times New Roman"/>
        </w:rPr>
        <w:t xml:space="preserve"> </w:t>
      </w:r>
      <w:r w:rsidRPr="00B13789">
        <w:rPr>
          <w:rFonts w:ascii="Times New Roman" w:hAnsi="Times New Roman" w:cs="Times New Roman"/>
        </w:rPr>
        <w:t xml:space="preserve"> </w:t>
      </w:r>
      <w:r>
        <w:rPr>
          <w:rFonts w:ascii="Times New Roman" w:hAnsi="Times New Roman" w:cs="Times New Roman"/>
        </w:rPr>
        <w:t>zmeny rozpočtu PK-doprava</w:t>
      </w:r>
      <w:r w:rsidR="00207A22">
        <w:rPr>
          <w:rFonts w:ascii="Times New Roman" w:hAnsi="Times New Roman" w:cs="Times New Roman"/>
        </w:rPr>
        <w:t xml:space="preserve"> ZŠ + aktivačná činnosť</w:t>
      </w:r>
    </w:p>
    <w:p w14:paraId="2D092550" w14:textId="2A8E0641" w:rsidR="004B33BE" w:rsidRPr="00B13789" w:rsidRDefault="004B33BE" w:rsidP="004B33BE">
      <w:pPr>
        <w:numPr>
          <w:ilvl w:val="0"/>
          <w:numId w:val="2"/>
        </w:numPr>
        <w:tabs>
          <w:tab w:val="num" w:pos="720"/>
        </w:tabs>
        <w:spacing w:after="0" w:line="240" w:lineRule="auto"/>
        <w:ind w:left="720"/>
        <w:jc w:val="both"/>
        <w:rPr>
          <w:rFonts w:ascii="Times New Roman" w:hAnsi="Times New Roman" w:cs="Times New Roman"/>
        </w:rPr>
      </w:pPr>
      <w:r w:rsidRPr="00B13789">
        <w:rPr>
          <w:rFonts w:ascii="Times New Roman" w:hAnsi="Times New Roman" w:cs="Times New Roman"/>
        </w:rPr>
        <w:t xml:space="preserve">štrnásta zmena schválená dňa </w:t>
      </w:r>
      <w:r>
        <w:rPr>
          <w:rFonts w:ascii="Times New Roman" w:hAnsi="Times New Roman" w:cs="Times New Roman"/>
        </w:rPr>
        <w:t>09</w:t>
      </w:r>
      <w:r w:rsidRPr="00B13789">
        <w:rPr>
          <w:rFonts w:ascii="Times New Roman" w:hAnsi="Times New Roman" w:cs="Times New Roman"/>
        </w:rPr>
        <w:t>. 11. 20</w:t>
      </w:r>
      <w:r>
        <w:rPr>
          <w:rFonts w:ascii="Times New Roman" w:hAnsi="Times New Roman" w:cs="Times New Roman"/>
        </w:rPr>
        <w:t>20</w:t>
      </w:r>
      <w:r w:rsidRPr="00B13789">
        <w:rPr>
          <w:rFonts w:ascii="Times New Roman" w:hAnsi="Times New Roman" w:cs="Times New Roman"/>
        </w:rPr>
        <w:t xml:space="preserve">  - </w:t>
      </w:r>
      <w:r w:rsidR="004A71BD">
        <w:rPr>
          <w:rFonts w:ascii="Times New Roman" w:hAnsi="Times New Roman" w:cs="Times New Roman"/>
        </w:rPr>
        <w:t xml:space="preserve"> </w:t>
      </w:r>
      <w:r w:rsidR="007B384F">
        <w:rPr>
          <w:rFonts w:ascii="Times New Roman" w:hAnsi="Times New Roman" w:cs="Times New Roman"/>
        </w:rPr>
        <w:t xml:space="preserve">  </w:t>
      </w:r>
      <w:r w:rsidR="004A71BD">
        <w:rPr>
          <w:rFonts w:ascii="Times New Roman" w:hAnsi="Times New Roman" w:cs="Times New Roman"/>
        </w:rPr>
        <w:t>zmeny - d</w:t>
      </w:r>
      <w:r w:rsidRPr="00B13789">
        <w:rPr>
          <w:rFonts w:ascii="Times New Roman" w:hAnsi="Times New Roman" w:cs="Times New Roman"/>
        </w:rPr>
        <w:t xml:space="preserve">otácia školstvo  - </w:t>
      </w:r>
      <w:r w:rsidR="00207A22">
        <w:rPr>
          <w:rFonts w:ascii="Times New Roman" w:hAnsi="Times New Roman" w:cs="Times New Roman"/>
        </w:rPr>
        <w:t>dištančné vzdelávanie</w:t>
      </w:r>
    </w:p>
    <w:p w14:paraId="52E942E1" w14:textId="2592BCB0" w:rsidR="004B33BE" w:rsidRPr="00B13789" w:rsidRDefault="004B33BE" w:rsidP="004B33BE">
      <w:pPr>
        <w:numPr>
          <w:ilvl w:val="0"/>
          <w:numId w:val="2"/>
        </w:numPr>
        <w:tabs>
          <w:tab w:val="num" w:pos="720"/>
        </w:tabs>
        <w:spacing w:after="0" w:line="240" w:lineRule="auto"/>
        <w:ind w:left="720"/>
        <w:jc w:val="both"/>
        <w:rPr>
          <w:rFonts w:ascii="Times New Roman" w:hAnsi="Times New Roman" w:cs="Times New Roman"/>
        </w:rPr>
      </w:pPr>
      <w:r w:rsidRPr="00B13789">
        <w:rPr>
          <w:rFonts w:ascii="Times New Roman" w:hAnsi="Times New Roman" w:cs="Times New Roman"/>
        </w:rPr>
        <w:t xml:space="preserve">pätnásta zmena schválená dňa </w:t>
      </w:r>
      <w:r>
        <w:rPr>
          <w:rFonts w:ascii="Times New Roman" w:hAnsi="Times New Roman" w:cs="Times New Roman"/>
        </w:rPr>
        <w:t>30</w:t>
      </w:r>
      <w:r w:rsidRPr="00B13789">
        <w:rPr>
          <w:rFonts w:ascii="Times New Roman" w:hAnsi="Times New Roman" w:cs="Times New Roman"/>
        </w:rPr>
        <w:t>. 11. 20</w:t>
      </w:r>
      <w:r>
        <w:rPr>
          <w:rFonts w:ascii="Times New Roman" w:hAnsi="Times New Roman" w:cs="Times New Roman"/>
        </w:rPr>
        <w:t>20</w:t>
      </w:r>
      <w:r w:rsidRPr="00B13789">
        <w:rPr>
          <w:rFonts w:ascii="Times New Roman" w:hAnsi="Times New Roman" w:cs="Times New Roman"/>
        </w:rPr>
        <w:t xml:space="preserve">  -</w:t>
      </w:r>
      <w:r w:rsidR="007B384F">
        <w:rPr>
          <w:rFonts w:ascii="Times New Roman" w:hAnsi="Times New Roman" w:cs="Times New Roman"/>
        </w:rPr>
        <w:t xml:space="preserve">  </w:t>
      </w:r>
      <w:r w:rsidRPr="00B13789">
        <w:rPr>
          <w:rFonts w:ascii="Times New Roman" w:hAnsi="Times New Roman" w:cs="Times New Roman"/>
        </w:rPr>
        <w:t xml:space="preserve"> </w:t>
      </w:r>
      <w:r>
        <w:rPr>
          <w:rFonts w:ascii="Times New Roman" w:hAnsi="Times New Roman" w:cs="Times New Roman"/>
        </w:rPr>
        <w:t>zmeny rozpočtu schválené starostom obce</w:t>
      </w:r>
      <w:r w:rsidR="00207A22">
        <w:rPr>
          <w:rFonts w:ascii="Times New Roman" w:hAnsi="Times New Roman" w:cs="Times New Roman"/>
        </w:rPr>
        <w:t xml:space="preserve">-COVID </w:t>
      </w:r>
    </w:p>
    <w:p w14:paraId="59B7A341" w14:textId="095D73F2" w:rsidR="004B33BE" w:rsidRPr="00B13789" w:rsidRDefault="004B33BE" w:rsidP="004B33BE">
      <w:pPr>
        <w:numPr>
          <w:ilvl w:val="0"/>
          <w:numId w:val="2"/>
        </w:numPr>
        <w:tabs>
          <w:tab w:val="num" w:pos="720"/>
        </w:tabs>
        <w:spacing w:after="0" w:line="240" w:lineRule="auto"/>
        <w:ind w:left="720"/>
        <w:jc w:val="both"/>
        <w:rPr>
          <w:rFonts w:ascii="Times New Roman" w:hAnsi="Times New Roman" w:cs="Times New Roman"/>
        </w:rPr>
      </w:pPr>
      <w:r w:rsidRPr="00B13789">
        <w:rPr>
          <w:rFonts w:ascii="Times New Roman" w:hAnsi="Times New Roman" w:cs="Times New Roman"/>
        </w:rPr>
        <w:t xml:space="preserve">šestnásta  zmena schválená dňa  </w:t>
      </w:r>
      <w:r>
        <w:rPr>
          <w:rFonts w:ascii="Times New Roman" w:hAnsi="Times New Roman" w:cs="Times New Roman"/>
        </w:rPr>
        <w:t>07</w:t>
      </w:r>
      <w:r w:rsidRPr="00B13789">
        <w:rPr>
          <w:rFonts w:ascii="Times New Roman" w:hAnsi="Times New Roman" w:cs="Times New Roman"/>
        </w:rPr>
        <w:t>.12. 20</w:t>
      </w:r>
      <w:r>
        <w:rPr>
          <w:rFonts w:ascii="Times New Roman" w:hAnsi="Times New Roman" w:cs="Times New Roman"/>
        </w:rPr>
        <w:t>20</w:t>
      </w:r>
      <w:r w:rsidRPr="00B13789">
        <w:rPr>
          <w:rFonts w:ascii="Times New Roman" w:hAnsi="Times New Roman" w:cs="Times New Roman"/>
        </w:rPr>
        <w:t xml:space="preserve"> - </w:t>
      </w:r>
      <w:r w:rsidR="004A71BD">
        <w:rPr>
          <w:rFonts w:ascii="Times New Roman" w:hAnsi="Times New Roman" w:cs="Times New Roman"/>
        </w:rPr>
        <w:t xml:space="preserve"> </w:t>
      </w:r>
      <w:r w:rsidR="007B384F">
        <w:rPr>
          <w:rFonts w:ascii="Times New Roman" w:hAnsi="Times New Roman" w:cs="Times New Roman"/>
        </w:rPr>
        <w:t xml:space="preserve"> </w:t>
      </w:r>
      <w:r>
        <w:rPr>
          <w:rFonts w:ascii="Times New Roman" w:hAnsi="Times New Roman" w:cs="Times New Roman"/>
        </w:rPr>
        <w:t xml:space="preserve">dotácia </w:t>
      </w:r>
      <w:r w:rsidR="004A71BD">
        <w:rPr>
          <w:rFonts w:ascii="Times New Roman" w:hAnsi="Times New Roman" w:cs="Times New Roman"/>
        </w:rPr>
        <w:t xml:space="preserve">– projekt </w:t>
      </w:r>
      <w:r w:rsidR="00DF72E8">
        <w:rPr>
          <w:rFonts w:ascii="Times New Roman" w:hAnsi="Times New Roman" w:cs="Times New Roman"/>
        </w:rPr>
        <w:t>„</w:t>
      </w:r>
      <w:r>
        <w:rPr>
          <w:rFonts w:ascii="Times New Roman" w:hAnsi="Times New Roman" w:cs="Times New Roman"/>
        </w:rPr>
        <w:t>Zl</w:t>
      </w:r>
      <w:r w:rsidR="00BD0BAE">
        <w:rPr>
          <w:rFonts w:ascii="Times New Roman" w:hAnsi="Times New Roman" w:cs="Times New Roman"/>
        </w:rPr>
        <w:t>epšenie</w:t>
      </w:r>
      <w:r w:rsidR="00207A22">
        <w:rPr>
          <w:rFonts w:ascii="Times New Roman" w:hAnsi="Times New Roman" w:cs="Times New Roman"/>
        </w:rPr>
        <w:t xml:space="preserve"> </w:t>
      </w:r>
      <w:r>
        <w:rPr>
          <w:rFonts w:ascii="Times New Roman" w:hAnsi="Times New Roman" w:cs="Times New Roman"/>
        </w:rPr>
        <w:t>kľúč.</w:t>
      </w:r>
      <w:r w:rsidR="00DD7F9C">
        <w:rPr>
          <w:rFonts w:ascii="Times New Roman" w:hAnsi="Times New Roman" w:cs="Times New Roman"/>
        </w:rPr>
        <w:t xml:space="preserve"> </w:t>
      </w:r>
      <w:r>
        <w:rPr>
          <w:rFonts w:ascii="Times New Roman" w:hAnsi="Times New Roman" w:cs="Times New Roman"/>
        </w:rPr>
        <w:t>kompetencií</w:t>
      </w:r>
      <w:r w:rsidR="00207A22">
        <w:rPr>
          <w:rFonts w:ascii="Times New Roman" w:hAnsi="Times New Roman" w:cs="Times New Roman"/>
        </w:rPr>
        <w:t xml:space="preserve"> v</w:t>
      </w:r>
      <w:r w:rsidR="00DF72E8">
        <w:rPr>
          <w:rFonts w:ascii="Times New Roman" w:hAnsi="Times New Roman" w:cs="Times New Roman"/>
        </w:rPr>
        <w:t> </w:t>
      </w:r>
      <w:r w:rsidR="00207A22">
        <w:rPr>
          <w:rFonts w:ascii="Times New Roman" w:hAnsi="Times New Roman" w:cs="Times New Roman"/>
        </w:rPr>
        <w:t>ZŠ</w:t>
      </w:r>
      <w:r w:rsidR="00DF72E8">
        <w:rPr>
          <w:rFonts w:ascii="Times New Roman" w:hAnsi="Times New Roman" w:cs="Times New Roman"/>
        </w:rPr>
        <w:t>“</w:t>
      </w:r>
    </w:p>
    <w:p w14:paraId="74FED591" w14:textId="69090F24" w:rsidR="004B33BE" w:rsidRPr="00B13789" w:rsidRDefault="004B33BE" w:rsidP="004B33BE">
      <w:pPr>
        <w:numPr>
          <w:ilvl w:val="0"/>
          <w:numId w:val="2"/>
        </w:numPr>
        <w:tabs>
          <w:tab w:val="num" w:pos="720"/>
        </w:tabs>
        <w:spacing w:after="0" w:line="240" w:lineRule="auto"/>
        <w:ind w:left="720"/>
        <w:jc w:val="both"/>
        <w:rPr>
          <w:rFonts w:ascii="Times New Roman" w:hAnsi="Times New Roman" w:cs="Times New Roman"/>
        </w:rPr>
      </w:pPr>
      <w:r w:rsidRPr="00B13789">
        <w:rPr>
          <w:rFonts w:ascii="Times New Roman" w:hAnsi="Times New Roman" w:cs="Times New Roman"/>
        </w:rPr>
        <w:t>sedemnásta zmena schválená dňa 1</w:t>
      </w:r>
      <w:r>
        <w:rPr>
          <w:rFonts w:ascii="Times New Roman" w:hAnsi="Times New Roman" w:cs="Times New Roman"/>
        </w:rPr>
        <w:t>5</w:t>
      </w:r>
      <w:r w:rsidRPr="00B13789">
        <w:rPr>
          <w:rFonts w:ascii="Times New Roman" w:hAnsi="Times New Roman" w:cs="Times New Roman"/>
        </w:rPr>
        <w:t>. 12. 20</w:t>
      </w:r>
      <w:r>
        <w:rPr>
          <w:rFonts w:ascii="Times New Roman" w:hAnsi="Times New Roman" w:cs="Times New Roman"/>
        </w:rPr>
        <w:t>20</w:t>
      </w:r>
      <w:r w:rsidRPr="00B13789">
        <w:rPr>
          <w:rFonts w:ascii="Times New Roman" w:hAnsi="Times New Roman" w:cs="Times New Roman"/>
        </w:rPr>
        <w:t xml:space="preserve"> -</w:t>
      </w:r>
      <w:r>
        <w:rPr>
          <w:rFonts w:ascii="Times New Roman" w:hAnsi="Times New Roman" w:cs="Times New Roman"/>
        </w:rPr>
        <w:t xml:space="preserve"> zmeny rozpočtu - školstvo </w:t>
      </w:r>
      <w:r w:rsidR="007B384F">
        <w:rPr>
          <w:rFonts w:ascii="Times New Roman" w:hAnsi="Times New Roman" w:cs="Times New Roman"/>
        </w:rPr>
        <w:t>- normatívy</w:t>
      </w:r>
    </w:p>
    <w:p w14:paraId="6F541D86" w14:textId="123C52B0" w:rsidR="004B33BE" w:rsidRDefault="004B33BE" w:rsidP="004B33BE">
      <w:pPr>
        <w:numPr>
          <w:ilvl w:val="0"/>
          <w:numId w:val="2"/>
        </w:numPr>
        <w:tabs>
          <w:tab w:val="num" w:pos="720"/>
        </w:tabs>
        <w:spacing w:after="0" w:line="240" w:lineRule="auto"/>
        <w:ind w:left="720"/>
        <w:jc w:val="both"/>
        <w:rPr>
          <w:rFonts w:ascii="Times New Roman" w:hAnsi="Times New Roman" w:cs="Times New Roman"/>
        </w:rPr>
      </w:pPr>
      <w:r w:rsidRPr="002E705E">
        <w:rPr>
          <w:rFonts w:ascii="Times New Roman" w:hAnsi="Times New Roman" w:cs="Times New Roman"/>
        </w:rPr>
        <w:t>o</w:t>
      </w:r>
      <w:r w:rsidR="004A71BD">
        <w:rPr>
          <w:rFonts w:ascii="Times New Roman" w:hAnsi="Times New Roman" w:cs="Times New Roman"/>
        </w:rPr>
        <w:t xml:space="preserve">semnásta zmena schválená dňa 18. </w:t>
      </w:r>
      <w:r w:rsidRPr="002E705E">
        <w:rPr>
          <w:rFonts w:ascii="Times New Roman" w:hAnsi="Times New Roman" w:cs="Times New Roman"/>
        </w:rPr>
        <w:t xml:space="preserve">12.2020  -  </w:t>
      </w:r>
      <w:r>
        <w:rPr>
          <w:rFonts w:ascii="Times New Roman" w:hAnsi="Times New Roman" w:cs="Times New Roman"/>
        </w:rPr>
        <w:t xml:space="preserve">uznesením OZ č. </w:t>
      </w:r>
      <w:r w:rsidRPr="00B13789">
        <w:rPr>
          <w:rFonts w:ascii="Times New Roman" w:hAnsi="Times New Roman" w:cs="Times New Roman"/>
        </w:rPr>
        <w:t>–</w:t>
      </w:r>
      <w:r w:rsidR="00DD7F9C">
        <w:rPr>
          <w:rFonts w:ascii="Times New Roman" w:hAnsi="Times New Roman" w:cs="Times New Roman"/>
        </w:rPr>
        <w:t xml:space="preserve"> 55/2020</w:t>
      </w:r>
    </w:p>
    <w:p w14:paraId="08FD95A5" w14:textId="39BF23EC" w:rsidR="004B33BE" w:rsidRDefault="004B33BE" w:rsidP="004B33BE">
      <w:pPr>
        <w:numPr>
          <w:ilvl w:val="0"/>
          <w:numId w:val="2"/>
        </w:numPr>
        <w:tabs>
          <w:tab w:val="num" w:pos="720"/>
        </w:tabs>
        <w:spacing w:after="0" w:line="240" w:lineRule="auto"/>
        <w:ind w:left="720"/>
        <w:jc w:val="both"/>
        <w:rPr>
          <w:rFonts w:ascii="Times New Roman" w:hAnsi="Times New Roman" w:cs="Times New Roman"/>
        </w:rPr>
      </w:pPr>
      <w:r>
        <w:rPr>
          <w:rFonts w:ascii="Times New Roman" w:hAnsi="Times New Roman" w:cs="Times New Roman"/>
        </w:rPr>
        <w:t xml:space="preserve">devätnásta zmena schválená </w:t>
      </w:r>
      <w:r w:rsidR="004A71BD">
        <w:rPr>
          <w:rFonts w:ascii="Times New Roman" w:hAnsi="Times New Roman" w:cs="Times New Roman"/>
        </w:rPr>
        <w:t xml:space="preserve"> dňa </w:t>
      </w:r>
      <w:r>
        <w:rPr>
          <w:rFonts w:ascii="Times New Roman" w:hAnsi="Times New Roman" w:cs="Times New Roman"/>
        </w:rPr>
        <w:t>29. 12. 2020  - zmeny rozp</w:t>
      </w:r>
      <w:r w:rsidR="00DD7F9C">
        <w:rPr>
          <w:rFonts w:ascii="Times New Roman" w:hAnsi="Times New Roman" w:cs="Times New Roman"/>
        </w:rPr>
        <w:t>o</w:t>
      </w:r>
      <w:r>
        <w:rPr>
          <w:rFonts w:ascii="Times New Roman" w:hAnsi="Times New Roman" w:cs="Times New Roman"/>
        </w:rPr>
        <w:t xml:space="preserve">čtu </w:t>
      </w:r>
      <w:r w:rsidR="007B384F">
        <w:rPr>
          <w:rFonts w:ascii="Times New Roman" w:hAnsi="Times New Roman" w:cs="Times New Roman"/>
        </w:rPr>
        <w:t>–</w:t>
      </w:r>
      <w:r>
        <w:rPr>
          <w:rFonts w:ascii="Times New Roman" w:hAnsi="Times New Roman" w:cs="Times New Roman"/>
        </w:rPr>
        <w:t xml:space="preserve"> školstvo</w:t>
      </w:r>
      <w:r w:rsidR="007B384F">
        <w:rPr>
          <w:rFonts w:ascii="Times New Roman" w:hAnsi="Times New Roman" w:cs="Times New Roman"/>
        </w:rPr>
        <w:t>-nenormatívy</w:t>
      </w:r>
    </w:p>
    <w:p w14:paraId="03628714" w14:textId="77777777" w:rsidR="004B33BE" w:rsidRDefault="004B33BE" w:rsidP="003061FD">
      <w:pPr>
        <w:jc w:val="both"/>
        <w:rPr>
          <w:rFonts w:ascii="Times New Roman" w:hAnsi="Times New Roman" w:cs="Times New Roman"/>
        </w:rPr>
      </w:pPr>
    </w:p>
    <w:p w14:paraId="633BD499" w14:textId="77777777" w:rsidR="003061FD" w:rsidRPr="003061FD" w:rsidRDefault="003061FD" w:rsidP="003061FD">
      <w:pPr>
        <w:numPr>
          <w:ilvl w:val="0"/>
          <w:numId w:val="2"/>
        </w:numPr>
        <w:spacing w:after="0" w:line="240" w:lineRule="auto"/>
        <w:contextualSpacing/>
        <w:jc w:val="both"/>
        <w:rPr>
          <w:rFonts w:ascii="Times New Roman" w:eastAsia="Times New Roman" w:hAnsi="Times New Roman" w:cs="Times New Roman"/>
          <w:b/>
          <w:color w:val="00B050"/>
          <w:lang w:eastAsia="sk-SK"/>
        </w:rPr>
      </w:pPr>
      <w:r w:rsidRPr="003061FD">
        <w:rPr>
          <w:rFonts w:ascii="Times New Roman" w:eastAsia="Times New Roman" w:hAnsi="Times New Roman" w:cs="Times New Roman"/>
          <w:b/>
          <w:lang w:eastAsia="sk-SK"/>
        </w:rPr>
        <w:t>Výška dlhu</w:t>
      </w:r>
      <w:r w:rsidRPr="003061FD">
        <w:rPr>
          <w:rFonts w:ascii="Times New Roman" w:eastAsia="Times New Roman" w:hAnsi="Times New Roman" w:cs="Times New Roman"/>
          <w:lang w:eastAsia="sk-SK"/>
        </w:rPr>
        <w:t xml:space="preserve"> podľa § 17 ods. 7 zákona č.583/2004 Z. z. o rozpočtových pravidlách územnej samosprávy a o zmene a doplnení niektorých zákonov v  z. n. p. za bežné účtovné obdobie a bezprostredne predchádzajúce účtovné obdobie je uvedená v </w:t>
      </w:r>
      <w:r w:rsidRPr="003061FD">
        <w:rPr>
          <w:rFonts w:ascii="Times New Roman" w:eastAsia="Times New Roman" w:hAnsi="Times New Roman" w:cs="Times New Roman"/>
          <w:color w:val="00B050"/>
          <w:lang w:eastAsia="sk-SK"/>
        </w:rPr>
        <w:t xml:space="preserve">- </w:t>
      </w:r>
      <w:r w:rsidRPr="003061FD">
        <w:rPr>
          <w:rFonts w:ascii="Times New Roman" w:eastAsia="Times New Roman" w:hAnsi="Times New Roman" w:cs="Times New Roman"/>
          <w:b/>
          <w:color w:val="00B050"/>
          <w:lang w:eastAsia="sk-SK"/>
        </w:rPr>
        <w:t>tabuľke č.15.</w:t>
      </w:r>
    </w:p>
    <w:p w14:paraId="0957E7E6" w14:textId="77777777" w:rsidR="003061FD" w:rsidRPr="003061FD" w:rsidRDefault="003061FD" w:rsidP="003061FD">
      <w:pPr>
        <w:spacing w:after="0" w:line="240" w:lineRule="auto"/>
        <w:ind w:left="501"/>
        <w:contextualSpacing/>
        <w:jc w:val="both"/>
        <w:rPr>
          <w:rFonts w:ascii="Times New Roman" w:eastAsia="Times New Roman" w:hAnsi="Times New Roman" w:cs="Times New Roman"/>
          <w:color w:val="1F497D"/>
          <w:lang w:eastAsia="sk-SK"/>
        </w:rPr>
      </w:pPr>
    </w:p>
    <w:p w14:paraId="0C680EC4" w14:textId="6929626E" w:rsidR="003061FD" w:rsidRPr="003061FD" w:rsidRDefault="003061FD" w:rsidP="004935E3">
      <w:pPr>
        <w:spacing w:after="0" w:line="240" w:lineRule="auto"/>
        <w:ind w:left="501"/>
        <w:contextualSpacing/>
        <w:jc w:val="both"/>
        <w:rPr>
          <w:rFonts w:ascii="Times New Roman" w:eastAsia="Times New Roman" w:hAnsi="Times New Roman" w:cs="Times New Roman"/>
          <w:lang w:eastAsia="sk-SK"/>
        </w:rPr>
      </w:pPr>
      <w:r w:rsidRPr="003061FD">
        <w:rPr>
          <w:rFonts w:ascii="Times New Roman" w:eastAsia="Times New Roman" w:hAnsi="Times New Roman" w:cs="Times New Roman"/>
          <w:lang w:eastAsia="sk-SK"/>
        </w:rPr>
        <w:t>Z tabuľky vyplýva, že zad</w:t>
      </w:r>
      <w:r w:rsidR="00BD0BAE">
        <w:rPr>
          <w:rFonts w:ascii="Times New Roman" w:eastAsia="Times New Roman" w:hAnsi="Times New Roman" w:cs="Times New Roman"/>
          <w:lang w:eastAsia="sk-SK"/>
        </w:rPr>
        <w:t>ĺ</w:t>
      </w:r>
      <w:r w:rsidRPr="003061FD">
        <w:rPr>
          <w:rFonts w:ascii="Times New Roman" w:eastAsia="Times New Roman" w:hAnsi="Times New Roman" w:cs="Times New Roman"/>
          <w:lang w:eastAsia="sk-SK"/>
        </w:rPr>
        <w:t>ženosť obce v zmysle § 17 ods. 7 zákona č.583/2004 Z. z.  ku koncu sledovaného obdobia bola nulová, čo je dobrým signálom v hospodárení obce. Obec v roku 20</w:t>
      </w:r>
      <w:r w:rsidR="004B33BE">
        <w:rPr>
          <w:rFonts w:ascii="Times New Roman" w:eastAsia="Times New Roman" w:hAnsi="Times New Roman" w:cs="Times New Roman"/>
          <w:lang w:eastAsia="sk-SK"/>
        </w:rPr>
        <w:t>20</w:t>
      </w:r>
      <w:r w:rsidRPr="003061FD">
        <w:rPr>
          <w:rFonts w:ascii="Times New Roman" w:eastAsia="Times New Roman" w:hAnsi="Times New Roman" w:cs="Times New Roman"/>
          <w:lang w:eastAsia="sk-SK"/>
        </w:rPr>
        <w:t xml:space="preserve"> nečerpala žiaden bankový úver. </w:t>
      </w:r>
    </w:p>
    <w:p w14:paraId="0F0B2F20" w14:textId="77777777" w:rsidR="003061FD" w:rsidRPr="003061FD" w:rsidRDefault="003061FD" w:rsidP="003061FD">
      <w:pPr>
        <w:spacing w:after="0" w:line="240" w:lineRule="auto"/>
        <w:ind w:left="501"/>
        <w:contextualSpacing/>
        <w:jc w:val="both"/>
        <w:rPr>
          <w:rFonts w:ascii="Times New Roman" w:eastAsia="Times New Roman" w:hAnsi="Times New Roman" w:cs="Times New Roman"/>
          <w:lang w:eastAsia="sk-SK"/>
        </w:rPr>
      </w:pPr>
    </w:p>
    <w:p w14:paraId="2E198617" w14:textId="1A8DF839" w:rsidR="003061FD" w:rsidRPr="00AC6D3F" w:rsidRDefault="003061FD" w:rsidP="003061FD">
      <w:pPr>
        <w:pStyle w:val="Odsekzoznamu"/>
        <w:numPr>
          <w:ilvl w:val="0"/>
          <w:numId w:val="2"/>
        </w:numPr>
        <w:jc w:val="both"/>
        <w:rPr>
          <w:b/>
        </w:rPr>
      </w:pPr>
      <w:r w:rsidRPr="00D334A4">
        <w:rPr>
          <w:sz w:val="22"/>
          <w:szCs w:val="22"/>
        </w:rPr>
        <w:lastRenderedPageBreak/>
        <w:t xml:space="preserve">Dlh voči ŠFRB </w:t>
      </w:r>
      <w:r w:rsidR="004A71BD">
        <w:rPr>
          <w:sz w:val="22"/>
          <w:szCs w:val="22"/>
        </w:rPr>
        <w:t xml:space="preserve">sa znížil a </w:t>
      </w:r>
      <w:r w:rsidRPr="00D334A4">
        <w:rPr>
          <w:sz w:val="22"/>
          <w:szCs w:val="22"/>
        </w:rPr>
        <w:t xml:space="preserve">ku koncu účtovného obdobia </w:t>
      </w:r>
      <w:r w:rsidR="004A71BD">
        <w:rPr>
          <w:sz w:val="22"/>
          <w:szCs w:val="22"/>
        </w:rPr>
        <w:t xml:space="preserve">ho </w:t>
      </w:r>
      <w:r w:rsidRPr="00D334A4">
        <w:rPr>
          <w:sz w:val="22"/>
          <w:szCs w:val="22"/>
        </w:rPr>
        <w:t>obec eviduje v</w:t>
      </w:r>
      <w:r w:rsidR="004935E3">
        <w:rPr>
          <w:sz w:val="22"/>
          <w:szCs w:val="22"/>
        </w:rPr>
        <w:t> </w:t>
      </w:r>
      <w:r w:rsidRPr="00D334A4">
        <w:rPr>
          <w:sz w:val="22"/>
          <w:szCs w:val="22"/>
        </w:rPr>
        <w:t>sume</w:t>
      </w:r>
      <w:r w:rsidR="004935E3">
        <w:rPr>
          <w:sz w:val="22"/>
          <w:szCs w:val="22"/>
        </w:rPr>
        <w:t xml:space="preserve"> </w:t>
      </w:r>
      <w:r w:rsidR="004B33BE">
        <w:rPr>
          <w:sz w:val="22"/>
          <w:szCs w:val="22"/>
        </w:rPr>
        <w:t>692 791,03</w:t>
      </w:r>
      <w:r w:rsidR="002A3DED" w:rsidRPr="00D334A4">
        <w:rPr>
          <w:sz w:val="22"/>
          <w:szCs w:val="22"/>
        </w:rPr>
        <w:t xml:space="preserve"> €</w:t>
      </w:r>
      <w:r w:rsidRPr="00D334A4">
        <w:rPr>
          <w:sz w:val="22"/>
          <w:szCs w:val="22"/>
        </w:rPr>
        <w:t>, čo je o</w:t>
      </w:r>
      <w:r w:rsidR="004B33BE">
        <w:rPr>
          <w:sz w:val="22"/>
          <w:szCs w:val="22"/>
        </w:rPr>
        <w:t> </w:t>
      </w:r>
      <w:r w:rsidR="00AC6D3F">
        <w:rPr>
          <w:sz w:val="22"/>
          <w:szCs w:val="22"/>
        </w:rPr>
        <w:t xml:space="preserve"> </w:t>
      </w:r>
      <w:r w:rsidR="004B33BE" w:rsidRPr="004A71BD">
        <w:rPr>
          <w:color w:val="000000" w:themeColor="text1"/>
          <w:sz w:val="22"/>
          <w:szCs w:val="22"/>
        </w:rPr>
        <w:t>38 002,98</w:t>
      </w:r>
      <w:r w:rsidR="003F6335" w:rsidRPr="004A71BD">
        <w:rPr>
          <w:color w:val="000000" w:themeColor="text1"/>
          <w:sz w:val="22"/>
          <w:szCs w:val="22"/>
        </w:rPr>
        <w:t xml:space="preserve"> </w:t>
      </w:r>
      <w:r w:rsidRPr="00D334A4">
        <w:rPr>
          <w:sz w:val="22"/>
          <w:szCs w:val="22"/>
        </w:rPr>
        <w:t>€ menej ako za rok 201</w:t>
      </w:r>
      <w:r w:rsidR="004B33BE">
        <w:rPr>
          <w:sz w:val="22"/>
          <w:szCs w:val="22"/>
        </w:rPr>
        <w:t>9</w:t>
      </w:r>
      <w:r w:rsidRPr="00D334A4">
        <w:rPr>
          <w:sz w:val="22"/>
          <w:szCs w:val="22"/>
        </w:rPr>
        <w:t>.  Táto suma sa však do celkového dlhu obce nezapočítava v zmysle § 17 ods. 8 zákona č. 583/2004 Z. z. Úver ŠFRB  sa spláca mesačne z prijatých nájmov. Disciplína nájomníkov roku 20</w:t>
      </w:r>
      <w:r w:rsidR="00F17C1D">
        <w:rPr>
          <w:sz w:val="22"/>
          <w:szCs w:val="22"/>
        </w:rPr>
        <w:t>20</w:t>
      </w:r>
      <w:r w:rsidRPr="00D334A4">
        <w:rPr>
          <w:sz w:val="22"/>
          <w:szCs w:val="22"/>
        </w:rPr>
        <w:t xml:space="preserve"> bola </w:t>
      </w:r>
      <w:r w:rsidR="00E53B63" w:rsidRPr="00D334A4">
        <w:rPr>
          <w:sz w:val="22"/>
          <w:szCs w:val="22"/>
        </w:rPr>
        <w:t xml:space="preserve">na požadovanej úrovni. </w:t>
      </w:r>
    </w:p>
    <w:p w14:paraId="2EC79541" w14:textId="77777777" w:rsidR="00AC6D3F" w:rsidRPr="00AC6D3F" w:rsidRDefault="00AC6D3F" w:rsidP="00AC6D3F">
      <w:pPr>
        <w:pStyle w:val="Odsekzoznamu"/>
        <w:ind w:left="501"/>
        <w:jc w:val="both"/>
        <w:rPr>
          <w:b/>
        </w:rPr>
      </w:pPr>
    </w:p>
    <w:p w14:paraId="4C261DEE" w14:textId="37086F99" w:rsidR="00AC6D3F" w:rsidRPr="004A71BD" w:rsidRDefault="00AC6D3F" w:rsidP="003061FD">
      <w:pPr>
        <w:pStyle w:val="Odsekzoznamu"/>
        <w:numPr>
          <w:ilvl w:val="0"/>
          <w:numId w:val="2"/>
        </w:numPr>
        <w:jc w:val="both"/>
        <w:rPr>
          <w:b/>
        </w:rPr>
      </w:pPr>
      <w:r>
        <w:rPr>
          <w:sz w:val="22"/>
          <w:szCs w:val="22"/>
        </w:rPr>
        <w:t xml:space="preserve">Treba však uviesť, že za  rok 2019 sa  dlh voči ŠFRB  nevykazoval na r. 01, 02 a 07, len na r. 05, nakoľko usmernenie k tomuto vykazovaniu bolo až v roku 2021 k roku 2020. </w:t>
      </w:r>
      <w:r w:rsidR="006058F3">
        <w:rPr>
          <w:sz w:val="22"/>
          <w:szCs w:val="22"/>
        </w:rPr>
        <w:t>Vykázaný bol správne.</w:t>
      </w:r>
    </w:p>
    <w:p w14:paraId="2232C39A" w14:textId="77777777" w:rsidR="004A71BD" w:rsidRPr="004A71BD" w:rsidRDefault="004A71BD" w:rsidP="004A71BD">
      <w:pPr>
        <w:pStyle w:val="Odsekzoznamu"/>
        <w:ind w:left="501"/>
        <w:jc w:val="both"/>
        <w:rPr>
          <w:b/>
        </w:rPr>
      </w:pPr>
    </w:p>
    <w:p w14:paraId="4533E04B" w14:textId="1563E852" w:rsidR="004A71BD" w:rsidRDefault="004A71BD" w:rsidP="004A71BD">
      <w:pPr>
        <w:pStyle w:val="Odsekzoznamu"/>
        <w:numPr>
          <w:ilvl w:val="0"/>
          <w:numId w:val="2"/>
        </w:numPr>
        <w:jc w:val="both"/>
        <w:rPr>
          <w:sz w:val="22"/>
          <w:szCs w:val="22"/>
        </w:rPr>
      </w:pPr>
      <w:r w:rsidRPr="004A71BD">
        <w:rPr>
          <w:sz w:val="22"/>
          <w:szCs w:val="22"/>
        </w:rPr>
        <w:t>Vzhľadom na priaznivé hospodárenie obce, nepožadovali sme úver z MF SR na preklen</w:t>
      </w:r>
      <w:r w:rsidR="007B384F">
        <w:rPr>
          <w:sz w:val="22"/>
          <w:szCs w:val="22"/>
        </w:rPr>
        <w:t xml:space="preserve">utie znížených podielových daní. </w:t>
      </w:r>
      <w:r w:rsidRPr="004A71BD">
        <w:rPr>
          <w:sz w:val="22"/>
          <w:szCs w:val="22"/>
        </w:rPr>
        <w:t xml:space="preserve"> </w:t>
      </w:r>
      <w:r w:rsidR="007B384F">
        <w:rPr>
          <w:sz w:val="22"/>
          <w:szCs w:val="22"/>
        </w:rPr>
        <w:t>T</w:t>
      </w:r>
      <w:bookmarkStart w:id="0" w:name="_GoBack"/>
      <w:bookmarkEnd w:id="0"/>
      <w:r w:rsidR="007B384F">
        <w:rPr>
          <w:sz w:val="22"/>
          <w:szCs w:val="22"/>
        </w:rPr>
        <w:t xml:space="preserve">ieto </w:t>
      </w:r>
      <w:r w:rsidR="00AC6D3F">
        <w:rPr>
          <w:sz w:val="22"/>
          <w:szCs w:val="22"/>
        </w:rPr>
        <w:t xml:space="preserve"> boli </w:t>
      </w:r>
      <w:r w:rsidRPr="004A71BD">
        <w:rPr>
          <w:sz w:val="22"/>
          <w:szCs w:val="22"/>
        </w:rPr>
        <w:t xml:space="preserve"> vyššie ako sa </w:t>
      </w:r>
      <w:r>
        <w:rPr>
          <w:sz w:val="22"/>
          <w:szCs w:val="22"/>
        </w:rPr>
        <w:t xml:space="preserve"> priebežne </w:t>
      </w:r>
      <w:r w:rsidRPr="004A71BD">
        <w:rPr>
          <w:sz w:val="22"/>
          <w:szCs w:val="22"/>
        </w:rPr>
        <w:t>prognózovalo.</w:t>
      </w:r>
    </w:p>
    <w:p w14:paraId="566CE1CD" w14:textId="77777777" w:rsidR="004A71BD" w:rsidRPr="004A71BD" w:rsidRDefault="004A71BD" w:rsidP="004A71BD">
      <w:pPr>
        <w:pStyle w:val="Odsekzoznamu"/>
        <w:ind w:left="501"/>
        <w:jc w:val="both"/>
        <w:rPr>
          <w:sz w:val="22"/>
          <w:szCs w:val="22"/>
        </w:rPr>
      </w:pPr>
    </w:p>
    <w:p w14:paraId="2439E870" w14:textId="77777777" w:rsidR="003061FD" w:rsidRDefault="00D334A4" w:rsidP="003061FD">
      <w:pPr>
        <w:numPr>
          <w:ilvl w:val="0"/>
          <w:numId w:val="2"/>
        </w:numPr>
        <w:spacing w:after="0" w:line="240" w:lineRule="auto"/>
        <w:contextualSpacing/>
        <w:jc w:val="both"/>
        <w:rPr>
          <w:rFonts w:ascii="Times New Roman" w:eastAsia="Times New Roman" w:hAnsi="Times New Roman" w:cs="Times New Roman"/>
          <w:lang w:eastAsia="sk-SK"/>
        </w:rPr>
      </w:pPr>
      <w:r>
        <w:rPr>
          <w:rFonts w:ascii="Times New Roman" w:eastAsia="Times New Roman" w:hAnsi="Times New Roman" w:cs="Times New Roman"/>
          <w:lang w:eastAsia="sk-SK"/>
        </w:rPr>
        <w:t xml:space="preserve">K hospodáreniu </w:t>
      </w:r>
      <w:r w:rsidR="003061FD" w:rsidRPr="003061FD">
        <w:rPr>
          <w:rFonts w:ascii="Times New Roman" w:eastAsia="Times New Roman" w:hAnsi="Times New Roman" w:cs="Times New Roman"/>
          <w:lang w:eastAsia="sk-SK"/>
        </w:rPr>
        <w:t xml:space="preserve"> obce  je potrebné uviesť skutočnosť, že obec svoj dlh nezvyšovala a finančné zdravie obce je </w:t>
      </w:r>
      <w:r w:rsidR="004935E3">
        <w:rPr>
          <w:rFonts w:ascii="Times New Roman" w:eastAsia="Times New Roman" w:hAnsi="Times New Roman" w:cs="Times New Roman"/>
          <w:lang w:eastAsia="sk-SK"/>
        </w:rPr>
        <w:t>priaznivé</w:t>
      </w:r>
      <w:r w:rsidR="003061FD" w:rsidRPr="003061FD">
        <w:rPr>
          <w:rFonts w:ascii="Times New Roman" w:eastAsia="Times New Roman" w:hAnsi="Times New Roman" w:cs="Times New Roman"/>
          <w:lang w:eastAsia="sk-SK"/>
        </w:rPr>
        <w:t xml:space="preserve">.  </w:t>
      </w:r>
    </w:p>
    <w:p w14:paraId="7D39B381" w14:textId="77777777" w:rsidR="006B6088" w:rsidRDefault="006B6088" w:rsidP="006B6088">
      <w:pPr>
        <w:pStyle w:val="Odsekzoznamu"/>
      </w:pPr>
    </w:p>
    <w:p w14:paraId="1883394B" w14:textId="34FA1032" w:rsidR="006B6088" w:rsidRPr="006B6088" w:rsidRDefault="006B6088" w:rsidP="006B6088">
      <w:pPr>
        <w:pStyle w:val="Odsekzoznamu"/>
        <w:numPr>
          <w:ilvl w:val="0"/>
          <w:numId w:val="2"/>
        </w:numPr>
        <w:jc w:val="both"/>
        <w:rPr>
          <w:sz w:val="22"/>
          <w:szCs w:val="22"/>
        </w:rPr>
      </w:pPr>
      <w:r w:rsidRPr="006B6088">
        <w:rPr>
          <w:sz w:val="22"/>
          <w:szCs w:val="22"/>
        </w:rPr>
        <w:t xml:space="preserve"> Obec v roku 2020 aj z dôvodu viacerých opatrení,</w:t>
      </w:r>
      <w:r>
        <w:rPr>
          <w:sz w:val="22"/>
          <w:szCs w:val="22"/>
        </w:rPr>
        <w:t xml:space="preserve"> ale aj </w:t>
      </w:r>
      <w:r w:rsidRPr="006B6088">
        <w:rPr>
          <w:sz w:val="22"/>
          <w:szCs w:val="22"/>
        </w:rPr>
        <w:t xml:space="preserve"> prognóz na zníženie príjmov obcí</w:t>
      </w:r>
      <w:r>
        <w:rPr>
          <w:sz w:val="22"/>
          <w:szCs w:val="22"/>
        </w:rPr>
        <w:t>,</w:t>
      </w:r>
      <w:r w:rsidRPr="006B6088">
        <w:rPr>
          <w:sz w:val="22"/>
          <w:szCs w:val="22"/>
        </w:rPr>
        <w:t xml:space="preserve"> bola dôslednejšia a opatrn</w:t>
      </w:r>
      <w:r w:rsidR="00AC6D3F">
        <w:rPr>
          <w:sz w:val="22"/>
          <w:szCs w:val="22"/>
        </w:rPr>
        <w:t>ej</w:t>
      </w:r>
      <w:r w:rsidRPr="006B6088">
        <w:rPr>
          <w:sz w:val="22"/>
          <w:szCs w:val="22"/>
        </w:rPr>
        <w:t xml:space="preserve">šia pri výdavkoch, obmedzila niektoré </w:t>
      </w:r>
      <w:r>
        <w:rPr>
          <w:sz w:val="22"/>
          <w:szCs w:val="22"/>
        </w:rPr>
        <w:t xml:space="preserve">výdavky, ale </w:t>
      </w:r>
      <w:r w:rsidRPr="006B6088">
        <w:rPr>
          <w:sz w:val="22"/>
          <w:szCs w:val="22"/>
        </w:rPr>
        <w:t>aj investičné aktivity.</w:t>
      </w:r>
    </w:p>
    <w:p w14:paraId="5C96E07C" w14:textId="77777777" w:rsidR="004935E3" w:rsidRDefault="004935E3" w:rsidP="004935E3">
      <w:pPr>
        <w:pStyle w:val="Odsekzoznamu"/>
      </w:pPr>
    </w:p>
    <w:p w14:paraId="232EE00C" w14:textId="77777777" w:rsidR="004935E3" w:rsidRPr="003061FD" w:rsidRDefault="004935E3" w:rsidP="009B6162">
      <w:pPr>
        <w:spacing w:after="0" w:line="240" w:lineRule="auto"/>
        <w:contextualSpacing/>
        <w:jc w:val="both"/>
        <w:rPr>
          <w:rFonts w:ascii="Times New Roman" w:eastAsia="Times New Roman" w:hAnsi="Times New Roman" w:cs="Times New Roman"/>
          <w:lang w:eastAsia="sk-SK"/>
        </w:rPr>
      </w:pPr>
    </w:p>
    <w:p w14:paraId="73AC4D10" w14:textId="77777777" w:rsidR="003061FD" w:rsidRPr="003061FD" w:rsidRDefault="003061FD" w:rsidP="003061FD">
      <w:pPr>
        <w:jc w:val="center"/>
        <w:rPr>
          <w:rFonts w:ascii="Times New Roman" w:hAnsi="Times New Roman" w:cs="Times New Roman"/>
          <w:b/>
          <w:sz w:val="24"/>
          <w:szCs w:val="24"/>
        </w:rPr>
      </w:pPr>
      <w:r w:rsidRPr="003061FD">
        <w:rPr>
          <w:rFonts w:ascii="Times New Roman" w:hAnsi="Times New Roman" w:cs="Times New Roman"/>
          <w:b/>
          <w:sz w:val="24"/>
          <w:szCs w:val="24"/>
        </w:rPr>
        <w:t>Čl. X</w:t>
      </w:r>
    </w:p>
    <w:p w14:paraId="34155C78" w14:textId="77777777" w:rsidR="003061FD" w:rsidRDefault="003061FD" w:rsidP="004935E3">
      <w:pPr>
        <w:jc w:val="center"/>
        <w:rPr>
          <w:rFonts w:ascii="Times New Roman" w:hAnsi="Times New Roman" w:cs="Times New Roman"/>
          <w:b/>
          <w:sz w:val="24"/>
          <w:szCs w:val="24"/>
        </w:rPr>
      </w:pPr>
      <w:r w:rsidRPr="003061FD">
        <w:rPr>
          <w:rFonts w:ascii="Times New Roman" w:hAnsi="Times New Roman" w:cs="Times New Roman"/>
          <w:b/>
          <w:sz w:val="24"/>
          <w:szCs w:val="24"/>
        </w:rPr>
        <w:t>Informácie o skutočnostiach, ktoré nastali po dni, ku ktorému</w:t>
      </w:r>
      <w:r w:rsidR="004935E3">
        <w:rPr>
          <w:rFonts w:ascii="Times New Roman" w:hAnsi="Times New Roman" w:cs="Times New Roman"/>
          <w:b/>
          <w:sz w:val="24"/>
          <w:szCs w:val="24"/>
        </w:rPr>
        <w:t xml:space="preserve"> sa zostavuje účtovná závierka </w:t>
      </w:r>
      <w:r w:rsidRPr="003061FD">
        <w:rPr>
          <w:rFonts w:ascii="Times New Roman" w:hAnsi="Times New Roman" w:cs="Times New Roman"/>
          <w:b/>
          <w:sz w:val="24"/>
          <w:szCs w:val="24"/>
        </w:rPr>
        <w:t>do dňa zostavenia účtovnej závierky</w:t>
      </w:r>
    </w:p>
    <w:p w14:paraId="32893299" w14:textId="77777777" w:rsidR="00FC7A39" w:rsidRPr="003061FD" w:rsidRDefault="00FC7A39" w:rsidP="004935E3">
      <w:pPr>
        <w:jc w:val="center"/>
        <w:rPr>
          <w:rFonts w:ascii="Times New Roman" w:hAnsi="Times New Roman" w:cs="Times New Roman"/>
          <w:b/>
          <w:sz w:val="24"/>
          <w:szCs w:val="24"/>
        </w:rPr>
      </w:pPr>
    </w:p>
    <w:p w14:paraId="5466EA9A" w14:textId="59AE152D" w:rsidR="003061FD" w:rsidRDefault="00FA1C2C" w:rsidP="00FA1C2C">
      <w:pPr>
        <w:spacing w:after="0" w:line="240" w:lineRule="auto"/>
        <w:ind w:firstLine="709"/>
        <w:jc w:val="both"/>
        <w:rPr>
          <w:rFonts w:ascii="Times New Roman" w:hAnsi="Times New Roman" w:cs="Times New Roman"/>
        </w:rPr>
      </w:pPr>
      <w:r w:rsidRPr="00DF72E8">
        <w:rPr>
          <w:rFonts w:ascii="Times New Roman" w:hAnsi="Times New Roman" w:cs="Times New Roman"/>
          <w:color w:val="000000" w:themeColor="text1"/>
        </w:rPr>
        <w:t>Pandémia ochorenia COVID-19 pretrváva aj v r</w:t>
      </w:r>
      <w:r w:rsidR="006B6088">
        <w:rPr>
          <w:rFonts w:ascii="Times New Roman" w:hAnsi="Times New Roman" w:cs="Times New Roman"/>
          <w:color w:val="000000" w:themeColor="text1"/>
        </w:rPr>
        <w:t>oku</w:t>
      </w:r>
      <w:r w:rsidRPr="00DF72E8">
        <w:rPr>
          <w:rFonts w:ascii="Times New Roman" w:hAnsi="Times New Roman" w:cs="Times New Roman"/>
          <w:color w:val="000000" w:themeColor="text1"/>
        </w:rPr>
        <w:t xml:space="preserve"> 2021. </w:t>
      </w:r>
      <w:r w:rsidR="003061FD" w:rsidRPr="00D46322">
        <w:rPr>
          <w:rFonts w:ascii="Times New Roman" w:hAnsi="Times New Roman" w:cs="Times New Roman"/>
        </w:rPr>
        <w:t xml:space="preserve">Po 31. decembri </w:t>
      </w:r>
      <w:r w:rsidR="003061FD" w:rsidRPr="00D46322">
        <w:rPr>
          <w:rFonts w:ascii="Times New Roman" w:hAnsi="Times New Roman" w:cs="Times New Roman"/>
          <w:iCs/>
        </w:rPr>
        <w:t>20</w:t>
      </w:r>
      <w:r w:rsidR="004B33BE" w:rsidRPr="00D46322">
        <w:rPr>
          <w:rFonts w:ascii="Times New Roman" w:hAnsi="Times New Roman" w:cs="Times New Roman"/>
          <w:iCs/>
        </w:rPr>
        <w:t>20</w:t>
      </w:r>
      <w:r w:rsidR="003061FD" w:rsidRPr="00D46322">
        <w:rPr>
          <w:rFonts w:ascii="Times New Roman" w:hAnsi="Times New Roman" w:cs="Times New Roman"/>
        </w:rPr>
        <w:t xml:space="preserve"> </w:t>
      </w:r>
      <w:r w:rsidR="00EF45FF" w:rsidRPr="00D46322">
        <w:rPr>
          <w:rFonts w:ascii="Times New Roman" w:hAnsi="Times New Roman" w:cs="Times New Roman"/>
        </w:rPr>
        <w:t xml:space="preserve">z dôvodu protiepidemiologických opatrení boli zvýšené výdavky jednak </w:t>
      </w:r>
      <w:r w:rsidR="006B6088">
        <w:rPr>
          <w:rFonts w:ascii="Times New Roman" w:hAnsi="Times New Roman" w:cs="Times New Roman"/>
        </w:rPr>
        <w:t xml:space="preserve">na nákup ochranných pomôcok, materiálu, ale aj </w:t>
      </w:r>
      <w:r w:rsidR="00EF45FF" w:rsidRPr="00D46322">
        <w:rPr>
          <w:rFonts w:ascii="Times New Roman" w:hAnsi="Times New Roman" w:cs="Times New Roman"/>
        </w:rPr>
        <w:t>na testovanie v obci, nakoľko je tu zriadené</w:t>
      </w:r>
      <w:r w:rsidR="004A71BD" w:rsidRPr="00D46322">
        <w:rPr>
          <w:rFonts w:ascii="Times New Roman" w:hAnsi="Times New Roman" w:cs="Times New Roman"/>
        </w:rPr>
        <w:t xml:space="preserve"> MOM - mobilné odberové miesto s pravidelným testovaním. Obec v záujme ochrany zdravia občanov</w:t>
      </w:r>
      <w:r w:rsidR="00EF45FF" w:rsidRPr="00D46322">
        <w:rPr>
          <w:rFonts w:ascii="Times New Roman" w:hAnsi="Times New Roman" w:cs="Times New Roman"/>
        </w:rPr>
        <w:t xml:space="preserve"> </w:t>
      </w:r>
      <w:r w:rsidR="004A71BD" w:rsidRPr="00D46322">
        <w:rPr>
          <w:rFonts w:ascii="Times New Roman" w:hAnsi="Times New Roman" w:cs="Times New Roman"/>
        </w:rPr>
        <w:t xml:space="preserve">zakúpila </w:t>
      </w:r>
      <w:r w:rsidR="00EF45FF" w:rsidRPr="00D46322">
        <w:rPr>
          <w:rFonts w:ascii="Times New Roman" w:hAnsi="Times New Roman" w:cs="Times New Roman"/>
        </w:rPr>
        <w:t xml:space="preserve"> ochran</w:t>
      </w:r>
      <w:r w:rsidR="004A71BD" w:rsidRPr="00D46322">
        <w:rPr>
          <w:rFonts w:ascii="Times New Roman" w:hAnsi="Times New Roman" w:cs="Times New Roman"/>
        </w:rPr>
        <w:t xml:space="preserve">né pomôcky pre obyvateľov obce, s ktorými sa v schvaľovanom procese rozpočtu nepočítalo. </w:t>
      </w:r>
    </w:p>
    <w:p w14:paraId="2A512342" w14:textId="745C1352" w:rsidR="00D46322" w:rsidRPr="00DF72E8" w:rsidRDefault="006058F3" w:rsidP="00D46322">
      <w:pPr>
        <w:ind w:firstLine="708"/>
        <w:jc w:val="both"/>
        <w:rPr>
          <w:rFonts w:ascii="Times New Roman" w:hAnsi="Times New Roman" w:cs="Times New Roman"/>
          <w:color w:val="000000" w:themeColor="text1"/>
        </w:rPr>
      </w:pPr>
      <w:r>
        <w:rPr>
          <w:rFonts w:ascii="Times New Roman" w:hAnsi="Times New Roman" w:cs="Times New Roman"/>
          <w:color w:val="000000" w:themeColor="text1"/>
        </w:rPr>
        <w:t>Nakoľko</w:t>
      </w:r>
      <w:r w:rsidR="00D46322" w:rsidRPr="00DF72E8">
        <w:rPr>
          <w:rFonts w:ascii="Times New Roman" w:hAnsi="Times New Roman" w:cs="Times New Roman"/>
          <w:color w:val="000000" w:themeColor="text1"/>
        </w:rPr>
        <w:t xml:space="preserve"> sa situácia stále mení, vedenie účtovnej jednotky si nemyslí, že je možné poskytnúť kvantitatívne odhady potencionálneho vplyvu súčasnej situácie na účtovnú jednotku. Vedenie obce dôsledne sleduje vývoj situácie, monitoruje potenciálny dopad na chod obce a podnikne všetky možné kroky na zmiernenie akýchkoľvek negatívnych účinkov na obec a jej zamestnancov.</w:t>
      </w:r>
    </w:p>
    <w:p w14:paraId="5856C596" w14:textId="0B5E3185" w:rsidR="00EF45FF" w:rsidRPr="00D46322" w:rsidRDefault="00EF45FF" w:rsidP="002A5D62">
      <w:pPr>
        <w:ind w:firstLine="708"/>
        <w:jc w:val="both"/>
        <w:rPr>
          <w:rFonts w:ascii="Times New Roman" w:hAnsi="Times New Roman" w:cs="Times New Roman"/>
        </w:rPr>
      </w:pPr>
      <w:r w:rsidRPr="00D46322">
        <w:rPr>
          <w:rFonts w:ascii="Times New Roman" w:hAnsi="Times New Roman" w:cs="Times New Roman"/>
        </w:rPr>
        <w:t>Iné významné udalosti, ktoré by bolo potrebné uviesť po skončení hodnoteného účtovného obdobia</w:t>
      </w:r>
      <w:r w:rsidR="006058F3">
        <w:rPr>
          <w:rFonts w:ascii="Times New Roman" w:hAnsi="Times New Roman" w:cs="Times New Roman"/>
        </w:rPr>
        <w:t>,</w:t>
      </w:r>
      <w:r w:rsidRPr="00D46322">
        <w:rPr>
          <w:rFonts w:ascii="Times New Roman" w:hAnsi="Times New Roman" w:cs="Times New Roman"/>
        </w:rPr>
        <w:t xml:space="preserve"> sme nezaznamenali.</w:t>
      </w:r>
      <w:r w:rsidR="00FA1C2C" w:rsidRPr="00D46322">
        <w:rPr>
          <w:rFonts w:ascii="Times New Roman" w:hAnsi="Times New Roman" w:cs="Times New Roman"/>
        </w:rPr>
        <w:t xml:space="preserve"> </w:t>
      </w:r>
    </w:p>
    <w:p w14:paraId="2371329F" w14:textId="77777777" w:rsidR="00E34B77" w:rsidRDefault="00E34B77"/>
    <w:sectPr w:rsidR="00E34B77" w:rsidSect="00BB0B01">
      <w:headerReference w:type="default" r:id="rId7"/>
      <w:footerReference w:type="default" r:id="rId8"/>
      <w:pgSz w:w="11906" w:h="16838"/>
      <w:pgMar w:top="1417" w:right="1133"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DDF2575" w14:textId="77777777" w:rsidR="003D48A6" w:rsidRDefault="003D48A6" w:rsidP="003061FD">
      <w:pPr>
        <w:spacing w:after="0" w:line="240" w:lineRule="auto"/>
      </w:pPr>
      <w:r>
        <w:separator/>
      </w:r>
    </w:p>
  </w:endnote>
  <w:endnote w:type="continuationSeparator" w:id="0">
    <w:p w14:paraId="2C47973E" w14:textId="77777777" w:rsidR="003D48A6" w:rsidRDefault="003D48A6" w:rsidP="003061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sans serif">
    <w:altName w:val="Times New Roman"/>
    <w:panose1 w:val="00000000000000000000"/>
    <w:charset w:val="00"/>
    <w:family w:val="roman"/>
    <w:notTrueType/>
    <w:pitch w:val="default"/>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98085820"/>
      <w:docPartObj>
        <w:docPartGallery w:val="Page Numbers (Bottom of Page)"/>
        <w:docPartUnique/>
      </w:docPartObj>
    </w:sdtPr>
    <w:sdtContent>
      <w:p w14:paraId="5C7B8C56" w14:textId="77777777" w:rsidR="003D48A6" w:rsidRDefault="003D48A6">
        <w:pPr>
          <w:pStyle w:val="Pta"/>
          <w:jc w:val="center"/>
        </w:pPr>
        <w:r>
          <w:fldChar w:fldCharType="begin"/>
        </w:r>
        <w:r>
          <w:instrText>PAGE   \* MERGEFORMAT</w:instrText>
        </w:r>
        <w:r>
          <w:fldChar w:fldCharType="separate"/>
        </w:r>
        <w:r w:rsidR="007B384F">
          <w:rPr>
            <w:noProof/>
          </w:rPr>
          <w:t>13</w:t>
        </w:r>
        <w:r>
          <w:fldChar w:fldCharType="end"/>
        </w:r>
      </w:p>
    </w:sdtContent>
  </w:sdt>
  <w:p w14:paraId="0AC3A1DA" w14:textId="77777777" w:rsidR="003D48A6" w:rsidRDefault="003D48A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8E944E0" w14:textId="77777777" w:rsidR="003D48A6" w:rsidRDefault="003D48A6" w:rsidP="003061FD">
      <w:pPr>
        <w:spacing w:after="0" w:line="240" w:lineRule="auto"/>
      </w:pPr>
      <w:r>
        <w:separator/>
      </w:r>
    </w:p>
  </w:footnote>
  <w:footnote w:type="continuationSeparator" w:id="0">
    <w:p w14:paraId="4D1241FC" w14:textId="77777777" w:rsidR="003D48A6" w:rsidRDefault="003D48A6" w:rsidP="003061F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55417" w14:textId="77777777" w:rsidR="003D48A6" w:rsidRDefault="003D48A6" w:rsidP="003061FD">
    <w:pPr>
      <w:pStyle w:val="Hlavika"/>
      <w:jc w:val="center"/>
      <w:rPr>
        <w:sz w:val="22"/>
        <w:szCs w:val="22"/>
      </w:rPr>
    </w:pPr>
    <w:r w:rsidRPr="005D1136">
      <w:rPr>
        <w:sz w:val="22"/>
        <w:szCs w:val="22"/>
      </w:rPr>
      <w:t>OBEC PRUŽINA – Poznámky individuálnej účtovnej závierky</w:t>
    </w:r>
    <w:r>
      <w:rPr>
        <w:sz w:val="22"/>
        <w:szCs w:val="22"/>
      </w:rPr>
      <w:t xml:space="preserve"> zostavenej </w:t>
    </w:r>
    <w:r w:rsidRPr="005D1136">
      <w:rPr>
        <w:sz w:val="22"/>
        <w:szCs w:val="22"/>
      </w:rPr>
      <w:t xml:space="preserve"> k 31. 12. </w:t>
    </w:r>
    <w:r>
      <w:rPr>
        <w:sz w:val="22"/>
        <w:szCs w:val="22"/>
      </w:rPr>
      <w:t>2020</w:t>
    </w:r>
  </w:p>
  <w:p w14:paraId="1AF7C449" w14:textId="77777777" w:rsidR="003D48A6" w:rsidRPr="005D1136" w:rsidRDefault="003D48A6" w:rsidP="003061FD">
    <w:pPr>
      <w:pStyle w:val="Hlavika"/>
      <w:jc w:val="center"/>
      <w:rPr>
        <w:sz w:val="22"/>
        <w:szCs w:val="22"/>
      </w:rPr>
    </w:pPr>
    <w:r>
      <w:rPr>
        <w:sz w:val="22"/>
        <w:szCs w:val="22"/>
      </w:rPr>
      <w:t>__________________________________________________________________________________</w:t>
    </w:r>
  </w:p>
  <w:p w14:paraId="2E31D466" w14:textId="77777777" w:rsidR="003D48A6" w:rsidRPr="005D1136" w:rsidRDefault="003D48A6">
    <w:pPr>
      <w:pStyle w:val="Hlavika"/>
      <w:rPr>
        <w:sz w:val="22"/>
        <w:szCs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C213D"/>
    <w:multiLevelType w:val="hybridMultilevel"/>
    <w:tmpl w:val="592084EC"/>
    <w:lvl w:ilvl="0" w:tplc="D6F04CF4">
      <w:start w:val="1"/>
      <w:numFmt w:val="lowerLetter"/>
      <w:lvlText w:val="%1)"/>
      <w:lvlJc w:val="left"/>
      <w:pPr>
        <w:ind w:left="502" w:hanging="360"/>
      </w:pPr>
      <w:rPr>
        <w:rFonts w:hint="default"/>
        <w:b w:val="0"/>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222EA3A4"/>
    <w:lvl w:ilvl="0" w:tplc="3A70464E">
      <w:start w:val="1"/>
      <w:numFmt w:val="lowerLetter"/>
      <w:lvlText w:val="%1)"/>
      <w:lvlJc w:val="left"/>
      <w:pPr>
        <w:ind w:left="1495" w:hanging="360"/>
      </w:pPr>
      <w:rPr>
        <w:rFonts w:hint="default"/>
        <w:b w:val="0"/>
        <w:color w:val="auto"/>
      </w:rPr>
    </w:lvl>
    <w:lvl w:ilvl="1" w:tplc="041B0019" w:tentative="1">
      <w:start w:val="1"/>
      <w:numFmt w:val="lowerLetter"/>
      <w:lvlText w:val="%2."/>
      <w:lvlJc w:val="left"/>
      <w:pPr>
        <w:ind w:left="2575" w:hanging="360"/>
      </w:pPr>
    </w:lvl>
    <w:lvl w:ilvl="2" w:tplc="041B001B" w:tentative="1">
      <w:start w:val="1"/>
      <w:numFmt w:val="lowerRoman"/>
      <w:lvlText w:val="%3."/>
      <w:lvlJc w:val="right"/>
      <w:pPr>
        <w:ind w:left="3295" w:hanging="180"/>
      </w:pPr>
    </w:lvl>
    <w:lvl w:ilvl="3" w:tplc="041B000F" w:tentative="1">
      <w:start w:val="1"/>
      <w:numFmt w:val="decimal"/>
      <w:lvlText w:val="%4."/>
      <w:lvlJc w:val="left"/>
      <w:pPr>
        <w:ind w:left="4015" w:hanging="360"/>
      </w:pPr>
    </w:lvl>
    <w:lvl w:ilvl="4" w:tplc="041B0019" w:tentative="1">
      <w:start w:val="1"/>
      <w:numFmt w:val="lowerLetter"/>
      <w:lvlText w:val="%5."/>
      <w:lvlJc w:val="left"/>
      <w:pPr>
        <w:ind w:left="4735" w:hanging="360"/>
      </w:pPr>
    </w:lvl>
    <w:lvl w:ilvl="5" w:tplc="041B001B" w:tentative="1">
      <w:start w:val="1"/>
      <w:numFmt w:val="lowerRoman"/>
      <w:lvlText w:val="%6."/>
      <w:lvlJc w:val="right"/>
      <w:pPr>
        <w:ind w:left="5455" w:hanging="180"/>
      </w:pPr>
    </w:lvl>
    <w:lvl w:ilvl="6" w:tplc="041B000F" w:tentative="1">
      <w:start w:val="1"/>
      <w:numFmt w:val="decimal"/>
      <w:lvlText w:val="%7."/>
      <w:lvlJc w:val="left"/>
      <w:pPr>
        <w:ind w:left="6175" w:hanging="360"/>
      </w:pPr>
    </w:lvl>
    <w:lvl w:ilvl="7" w:tplc="041B0019" w:tentative="1">
      <w:start w:val="1"/>
      <w:numFmt w:val="lowerLetter"/>
      <w:lvlText w:val="%8."/>
      <w:lvlJc w:val="left"/>
      <w:pPr>
        <w:ind w:left="6895" w:hanging="360"/>
      </w:pPr>
    </w:lvl>
    <w:lvl w:ilvl="8" w:tplc="041B001B" w:tentative="1">
      <w:start w:val="1"/>
      <w:numFmt w:val="lowerRoman"/>
      <w:lvlText w:val="%9."/>
      <w:lvlJc w:val="right"/>
      <w:pPr>
        <w:ind w:left="7615"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97CE57C6"/>
    <w:lvl w:ilvl="0" w:tplc="9CA63B10">
      <w:start w:val="1"/>
      <w:numFmt w:val="decimal"/>
      <w:lvlText w:val="%1."/>
      <w:lvlJc w:val="left"/>
      <w:pPr>
        <w:tabs>
          <w:tab w:val="num" w:pos="720"/>
        </w:tabs>
        <w:ind w:left="720" w:hanging="360"/>
      </w:pPr>
      <w:rPr>
        <w:rFonts w:hint="default"/>
        <w:b/>
        <w:sz w:val="24"/>
        <w:szCs w:val="24"/>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0FEF66AB"/>
    <w:multiLevelType w:val="hybridMultilevel"/>
    <w:tmpl w:val="770C6692"/>
    <w:lvl w:ilvl="0" w:tplc="46FEE74E">
      <w:start w:val="1"/>
      <w:numFmt w:val="lowerLetter"/>
      <w:lvlText w:val="%1)"/>
      <w:lvlJc w:val="left"/>
      <w:pPr>
        <w:ind w:left="502"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1D25784"/>
    <w:multiLevelType w:val="hybridMultilevel"/>
    <w:tmpl w:val="DF78AB82"/>
    <w:lvl w:ilvl="0" w:tplc="D80003C4">
      <w:start w:val="65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23F34E5"/>
    <w:multiLevelType w:val="hybridMultilevel"/>
    <w:tmpl w:val="CD12E4FA"/>
    <w:lvl w:ilvl="0" w:tplc="6B7A9CDC">
      <w:start w:val="1"/>
      <w:numFmt w:val="decimal"/>
      <w:lvlText w:val="%1."/>
      <w:lvlJc w:val="left"/>
      <w:pPr>
        <w:tabs>
          <w:tab w:val="num" w:pos="720"/>
        </w:tabs>
        <w:ind w:left="720" w:hanging="360"/>
      </w:pPr>
      <w:rPr>
        <w:b w:val="0"/>
        <w:color w:val="auto"/>
      </w:rPr>
    </w:lvl>
    <w:lvl w:ilvl="1" w:tplc="F788D7C8">
      <w:start w:val="1"/>
      <w:numFmt w:val="low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15:restartNumberingAfterBreak="0">
    <w:nsid w:val="16334FD4"/>
    <w:multiLevelType w:val="hybridMultilevel"/>
    <w:tmpl w:val="C844540C"/>
    <w:lvl w:ilvl="0" w:tplc="E074600A">
      <w:start w:val="3"/>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2"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D06223C"/>
    <w:multiLevelType w:val="hybridMultilevel"/>
    <w:tmpl w:val="1C86B24C"/>
    <w:lvl w:ilvl="0" w:tplc="5914ED74">
      <w:start w:val="1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1FC61517"/>
    <w:multiLevelType w:val="hybridMultilevel"/>
    <w:tmpl w:val="82905F42"/>
    <w:lvl w:ilvl="0" w:tplc="E17ABE36">
      <w:start w:val="1"/>
      <w:numFmt w:val="decimal"/>
      <w:lvlText w:val="%1."/>
      <w:lvlJc w:val="left"/>
      <w:pPr>
        <w:ind w:left="720" w:hanging="360"/>
      </w:pPr>
      <w:rPr>
        <w:rFonts w:hint="default"/>
        <w:b/>
        <w:color w:val="000000"/>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249D5A73"/>
    <w:multiLevelType w:val="hybridMultilevel"/>
    <w:tmpl w:val="1E7CFD3C"/>
    <w:lvl w:ilvl="0" w:tplc="041B0017">
      <w:start w:val="1"/>
      <w:numFmt w:val="lowerLetter"/>
      <w:lvlText w:val="%1)"/>
      <w:lvlJc w:val="left"/>
      <w:pPr>
        <w:ind w:left="489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37B725D1"/>
    <w:multiLevelType w:val="hybridMultilevel"/>
    <w:tmpl w:val="C2E8F8EA"/>
    <w:lvl w:ilvl="0" w:tplc="CEDAFE0A">
      <w:start w:val="1"/>
      <w:numFmt w:val="bullet"/>
      <w:lvlText w:val="-"/>
      <w:lvlJc w:val="left"/>
      <w:pPr>
        <w:tabs>
          <w:tab w:val="num" w:pos="501"/>
        </w:tabs>
        <w:ind w:left="501"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9635A42"/>
    <w:multiLevelType w:val="hybridMultilevel"/>
    <w:tmpl w:val="F0A8E56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3"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45412191"/>
    <w:multiLevelType w:val="hybridMultilevel"/>
    <w:tmpl w:val="E70A231A"/>
    <w:lvl w:ilvl="0" w:tplc="041B0017">
      <w:start w:val="1"/>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49DE7C10"/>
    <w:multiLevelType w:val="hybridMultilevel"/>
    <w:tmpl w:val="4E266FF4"/>
    <w:lvl w:ilvl="0" w:tplc="5C128FB0">
      <w:start w:val="1"/>
      <w:numFmt w:val="lowerLetter"/>
      <w:lvlText w:val="%1)"/>
      <w:lvlJc w:val="left"/>
      <w:pPr>
        <w:ind w:left="643" w:hanging="360"/>
      </w:pPr>
      <w:rPr>
        <w:rFonts w:hint="default"/>
        <w:b w:val="0"/>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56B65CF4"/>
    <w:multiLevelType w:val="hybridMultilevel"/>
    <w:tmpl w:val="1F0211C4"/>
    <w:lvl w:ilvl="0" w:tplc="BA5020FE">
      <w:start w:val="1"/>
      <w:numFmt w:val="lowerLetter"/>
      <w:lvlText w:val="%1)"/>
      <w:lvlJc w:val="left"/>
      <w:pPr>
        <w:ind w:left="720" w:hanging="360"/>
      </w:pPr>
      <w:rPr>
        <w:rFonts w:ascii="ms sans serif" w:hAnsi="ms sans serif"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5B0C2707"/>
    <w:multiLevelType w:val="hybridMultilevel"/>
    <w:tmpl w:val="D1843C2A"/>
    <w:lvl w:ilvl="0" w:tplc="9DE6217E">
      <w:start w:val="1"/>
      <w:numFmt w:val="lowerLetter"/>
      <w:lvlText w:val="%1)"/>
      <w:lvlJc w:val="left"/>
      <w:pPr>
        <w:ind w:left="720" w:hanging="360"/>
      </w:pPr>
      <w:rPr>
        <w:rFonts w:hint="default"/>
        <w:b w:val="0"/>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62ED7417"/>
    <w:multiLevelType w:val="hybridMultilevel"/>
    <w:tmpl w:val="56DCBCD4"/>
    <w:lvl w:ilvl="0" w:tplc="041B000F">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657A572C"/>
    <w:multiLevelType w:val="hybridMultilevel"/>
    <w:tmpl w:val="B5FAAC28"/>
    <w:lvl w:ilvl="0" w:tplc="270A0F7E">
      <w:start w:val="1"/>
      <w:numFmt w:val="decimal"/>
      <w:lvlText w:val="%1."/>
      <w:lvlJc w:val="left"/>
      <w:pPr>
        <w:ind w:left="5747" w:hanging="360"/>
      </w:pPr>
      <w:rPr>
        <w:rFonts w:hint="default"/>
        <w:b/>
      </w:rPr>
    </w:lvl>
    <w:lvl w:ilvl="1" w:tplc="041B0019" w:tentative="1">
      <w:start w:val="1"/>
      <w:numFmt w:val="lowerLetter"/>
      <w:lvlText w:val="%2."/>
      <w:lvlJc w:val="left"/>
      <w:pPr>
        <w:ind w:left="6467" w:hanging="360"/>
      </w:pPr>
    </w:lvl>
    <w:lvl w:ilvl="2" w:tplc="041B001B" w:tentative="1">
      <w:start w:val="1"/>
      <w:numFmt w:val="lowerRoman"/>
      <w:lvlText w:val="%3."/>
      <w:lvlJc w:val="right"/>
      <w:pPr>
        <w:ind w:left="7187" w:hanging="180"/>
      </w:pPr>
    </w:lvl>
    <w:lvl w:ilvl="3" w:tplc="041B000F" w:tentative="1">
      <w:start w:val="1"/>
      <w:numFmt w:val="decimal"/>
      <w:lvlText w:val="%4."/>
      <w:lvlJc w:val="left"/>
      <w:pPr>
        <w:ind w:left="7907" w:hanging="360"/>
      </w:pPr>
    </w:lvl>
    <w:lvl w:ilvl="4" w:tplc="041B0019" w:tentative="1">
      <w:start w:val="1"/>
      <w:numFmt w:val="lowerLetter"/>
      <w:lvlText w:val="%5."/>
      <w:lvlJc w:val="left"/>
      <w:pPr>
        <w:ind w:left="8627" w:hanging="360"/>
      </w:pPr>
    </w:lvl>
    <w:lvl w:ilvl="5" w:tplc="041B001B" w:tentative="1">
      <w:start w:val="1"/>
      <w:numFmt w:val="lowerRoman"/>
      <w:lvlText w:val="%6."/>
      <w:lvlJc w:val="right"/>
      <w:pPr>
        <w:ind w:left="9347" w:hanging="180"/>
      </w:pPr>
    </w:lvl>
    <w:lvl w:ilvl="6" w:tplc="041B000F" w:tentative="1">
      <w:start w:val="1"/>
      <w:numFmt w:val="decimal"/>
      <w:lvlText w:val="%7."/>
      <w:lvlJc w:val="left"/>
      <w:pPr>
        <w:ind w:left="10067" w:hanging="360"/>
      </w:pPr>
    </w:lvl>
    <w:lvl w:ilvl="7" w:tplc="041B0019" w:tentative="1">
      <w:start w:val="1"/>
      <w:numFmt w:val="lowerLetter"/>
      <w:lvlText w:val="%8."/>
      <w:lvlJc w:val="left"/>
      <w:pPr>
        <w:ind w:left="10787" w:hanging="360"/>
      </w:pPr>
    </w:lvl>
    <w:lvl w:ilvl="8" w:tplc="041B001B" w:tentative="1">
      <w:start w:val="1"/>
      <w:numFmt w:val="lowerRoman"/>
      <w:lvlText w:val="%9."/>
      <w:lvlJc w:val="right"/>
      <w:pPr>
        <w:ind w:left="11507" w:hanging="180"/>
      </w:pPr>
    </w:lvl>
  </w:abstractNum>
  <w:abstractNum w:abstractNumId="33"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5" w15:restartNumberingAfterBreak="0">
    <w:nsid w:val="6DFE076D"/>
    <w:multiLevelType w:val="hybridMultilevel"/>
    <w:tmpl w:val="54CEEA50"/>
    <w:lvl w:ilvl="0" w:tplc="ED28BEC0">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F1C622F"/>
    <w:multiLevelType w:val="hybridMultilevel"/>
    <w:tmpl w:val="DC8A4A0C"/>
    <w:lvl w:ilvl="0" w:tplc="2AF416CA">
      <w:start w:val="1"/>
      <w:numFmt w:val="lowerLetter"/>
      <w:lvlText w:val="%1)"/>
      <w:lvlJc w:val="left"/>
      <w:pPr>
        <w:ind w:left="720" w:hanging="360"/>
      </w:pPr>
      <w:rPr>
        <w:rFonts w:hint="default"/>
        <w:b/>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706F12A5"/>
    <w:multiLevelType w:val="hybridMultilevel"/>
    <w:tmpl w:val="8A2C5348"/>
    <w:lvl w:ilvl="0" w:tplc="610EE094">
      <w:start w:val="648"/>
      <w:numFmt w:val="decimal"/>
      <w:lvlText w:val="%1"/>
      <w:lvlJc w:val="left"/>
      <w:pPr>
        <w:ind w:left="786" w:hanging="360"/>
      </w:pPr>
      <w:rPr>
        <w:rFonts w:hint="default"/>
        <w:color w:val="auto"/>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8"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num w:numId="1">
    <w:abstractNumId w:val="33"/>
  </w:num>
  <w:num w:numId="2">
    <w:abstractNumId w:val="20"/>
  </w:num>
  <w:num w:numId="3">
    <w:abstractNumId w:val="4"/>
  </w:num>
  <w:num w:numId="4">
    <w:abstractNumId w:val="18"/>
  </w:num>
  <w:num w:numId="5">
    <w:abstractNumId w:val="22"/>
  </w:num>
  <w:num w:numId="6">
    <w:abstractNumId w:val="36"/>
  </w:num>
  <w:num w:numId="7">
    <w:abstractNumId w:val="26"/>
  </w:num>
  <w:num w:numId="8">
    <w:abstractNumId w:val="27"/>
  </w:num>
  <w:num w:numId="9">
    <w:abstractNumId w:val="6"/>
  </w:num>
  <w:num w:numId="10">
    <w:abstractNumId w:val="23"/>
  </w:num>
  <w:num w:numId="11">
    <w:abstractNumId w:val="29"/>
  </w:num>
  <w:num w:numId="12">
    <w:abstractNumId w:val="14"/>
  </w:num>
  <w:num w:numId="13">
    <w:abstractNumId w:val="30"/>
  </w:num>
  <w:num w:numId="14">
    <w:abstractNumId w:val="0"/>
  </w:num>
  <w:num w:numId="15">
    <w:abstractNumId w:val="2"/>
  </w:num>
  <w:num w:numId="16">
    <w:abstractNumId w:val="19"/>
  </w:num>
  <w:num w:numId="17">
    <w:abstractNumId w:val="32"/>
  </w:num>
  <w:num w:numId="18">
    <w:abstractNumId w:val="24"/>
  </w:num>
  <w:num w:numId="19">
    <w:abstractNumId w:val="17"/>
  </w:num>
  <w:num w:numId="20">
    <w:abstractNumId w:val="1"/>
  </w:num>
  <w:num w:numId="21">
    <w:abstractNumId w:val="25"/>
  </w:num>
  <w:num w:numId="22">
    <w:abstractNumId w:val="38"/>
  </w:num>
  <w:num w:numId="23">
    <w:abstractNumId w:val="12"/>
  </w:num>
  <w:num w:numId="24">
    <w:abstractNumId w:val="5"/>
  </w:num>
  <w:num w:numId="25">
    <w:abstractNumId w:val="3"/>
  </w:num>
  <w:num w:numId="26">
    <w:abstractNumId w:val="34"/>
  </w:num>
  <w:num w:numId="27">
    <w:abstractNumId w:val="7"/>
  </w:num>
  <w:num w:numId="28">
    <w:abstractNumId w:val="16"/>
  </w:num>
  <w:num w:numId="29">
    <w:abstractNumId w:val="28"/>
  </w:num>
  <w:num w:numId="30">
    <w:abstractNumId w:val="10"/>
  </w:num>
  <w:num w:numId="31">
    <w:abstractNumId w:val="9"/>
  </w:num>
  <w:num w:numId="32">
    <w:abstractNumId w:val="21"/>
  </w:num>
  <w:num w:numId="33">
    <w:abstractNumId w:val="37"/>
  </w:num>
  <w:num w:numId="34">
    <w:abstractNumId w:val="8"/>
  </w:num>
  <w:num w:numId="35">
    <w:abstractNumId w:val="13"/>
  </w:num>
  <w:num w:numId="36">
    <w:abstractNumId w:val="35"/>
  </w:num>
  <w:num w:numId="37">
    <w:abstractNumId w:val="11"/>
  </w:num>
  <w:num w:numId="38">
    <w:abstractNumId w:val="15"/>
  </w:num>
  <w:num w:numId="3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2BFD"/>
    <w:rsid w:val="00073009"/>
    <w:rsid w:val="00080275"/>
    <w:rsid w:val="0008768F"/>
    <w:rsid w:val="00093CF4"/>
    <w:rsid w:val="000B044E"/>
    <w:rsid w:val="000C47C8"/>
    <w:rsid w:val="000E0EF1"/>
    <w:rsid w:val="000E59BC"/>
    <w:rsid w:val="00160D0D"/>
    <w:rsid w:val="0016259C"/>
    <w:rsid w:val="00197F0F"/>
    <w:rsid w:val="001C0B75"/>
    <w:rsid w:val="001C135D"/>
    <w:rsid w:val="00203DE4"/>
    <w:rsid w:val="00204A0F"/>
    <w:rsid w:val="002052D7"/>
    <w:rsid w:val="00207A22"/>
    <w:rsid w:val="00220CB1"/>
    <w:rsid w:val="0022579A"/>
    <w:rsid w:val="0023349F"/>
    <w:rsid w:val="00256702"/>
    <w:rsid w:val="00271998"/>
    <w:rsid w:val="002720DC"/>
    <w:rsid w:val="00277A05"/>
    <w:rsid w:val="00280F35"/>
    <w:rsid w:val="0028381C"/>
    <w:rsid w:val="0029351B"/>
    <w:rsid w:val="002A3DED"/>
    <w:rsid w:val="002A5D62"/>
    <w:rsid w:val="002C086A"/>
    <w:rsid w:val="002C1979"/>
    <w:rsid w:val="002C264A"/>
    <w:rsid w:val="002C5466"/>
    <w:rsid w:val="002D0AB3"/>
    <w:rsid w:val="002D1F30"/>
    <w:rsid w:val="003061FD"/>
    <w:rsid w:val="0031188B"/>
    <w:rsid w:val="003411EF"/>
    <w:rsid w:val="0035069E"/>
    <w:rsid w:val="00394B5F"/>
    <w:rsid w:val="003A7049"/>
    <w:rsid w:val="003D48A6"/>
    <w:rsid w:val="003D53A6"/>
    <w:rsid w:val="003F2A94"/>
    <w:rsid w:val="003F6335"/>
    <w:rsid w:val="004335C2"/>
    <w:rsid w:val="0043561C"/>
    <w:rsid w:val="00460CD9"/>
    <w:rsid w:val="0047272B"/>
    <w:rsid w:val="00476D6B"/>
    <w:rsid w:val="00491CA3"/>
    <w:rsid w:val="004935E3"/>
    <w:rsid w:val="004A216D"/>
    <w:rsid w:val="004A71BD"/>
    <w:rsid w:val="004B33BE"/>
    <w:rsid w:val="004B5077"/>
    <w:rsid w:val="004C1AE7"/>
    <w:rsid w:val="004C4B82"/>
    <w:rsid w:val="004F7249"/>
    <w:rsid w:val="00516FA2"/>
    <w:rsid w:val="005250C4"/>
    <w:rsid w:val="00537C28"/>
    <w:rsid w:val="0054505F"/>
    <w:rsid w:val="005456F1"/>
    <w:rsid w:val="0055056F"/>
    <w:rsid w:val="00551CAE"/>
    <w:rsid w:val="00553E35"/>
    <w:rsid w:val="0056470F"/>
    <w:rsid w:val="00570080"/>
    <w:rsid w:val="005849D3"/>
    <w:rsid w:val="005853F1"/>
    <w:rsid w:val="00585FA9"/>
    <w:rsid w:val="005D14A0"/>
    <w:rsid w:val="005E050D"/>
    <w:rsid w:val="006058F3"/>
    <w:rsid w:val="00621BC0"/>
    <w:rsid w:val="00624E7F"/>
    <w:rsid w:val="006262AE"/>
    <w:rsid w:val="00632BFD"/>
    <w:rsid w:val="00644E03"/>
    <w:rsid w:val="006710D4"/>
    <w:rsid w:val="006B6088"/>
    <w:rsid w:val="006C27C9"/>
    <w:rsid w:val="006D1CD1"/>
    <w:rsid w:val="006E61CE"/>
    <w:rsid w:val="006F14EB"/>
    <w:rsid w:val="007055DB"/>
    <w:rsid w:val="007115B2"/>
    <w:rsid w:val="00721225"/>
    <w:rsid w:val="007220A6"/>
    <w:rsid w:val="0072787E"/>
    <w:rsid w:val="00740326"/>
    <w:rsid w:val="00741534"/>
    <w:rsid w:val="007422D6"/>
    <w:rsid w:val="0074493C"/>
    <w:rsid w:val="00750B3E"/>
    <w:rsid w:val="007538BE"/>
    <w:rsid w:val="00754FBA"/>
    <w:rsid w:val="00755A5F"/>
    <w:rsid w:val="0075634E"/>
    <w:rsid w:val="007607F6"/>
    <w:rsid w:val="00760B87"/>
    <w:rsid w:val="007769BF"/>
    <w:rsid w:val="007808D2"/>
    <w:rsid w:val="00797C97"/>
    <w:rsid w:val="007A0216"/>
    <w:rsid w:val="007B384F"/>
    <w:rsid w:val="007B4414"/>
    <w:rsid w:val="007C6FC0"/>
    <w:rsid w:val="007D35EB"/>
    <w:rsid w:val="007E1C61"/>
    <w:rsid w:val="007E6FC8"/>
    <w:rsid w:val="007E71C2"/>
    <w:rsid w:val="008316A7"/>
    <w:rsid w:val="00856059"/>
    <w:rsid w:val="00863E1D"/>
    <w:rsid w:val="00876816"/>
    <w:rsid w:val="0088068C"/>
    <w:rsid w:val="00885D96"/>
    <w:rsid w:val="008934EE"/>
    <w:rsid w:val="0089680D"/>
    <w:rsid w:val="008969EC"/>
    <w:rsid w:val="008A5401"/>
    <w:rsid w:val="008E3AD1"/>
    <w:rsid w:val="008E6566"/>
    <w:rsid w:val="008F639B"/>
    <w:rsid w:val="0090588A"/>
    <w:rsid w:val="00917A15"/>
    <w:rsid w:val="0092270F"/>
    <w:rsid w:val="00943793"/>
    <w:rsid w:val="0095143A"/>
    <w:rsid w:val="009773E3"/>
    <w:rsid w:val="00981AF6"/>
    <w:rsid w:val="009A1175"/>
    <w:rsid w:val="009B6162"/>
    <w:rsid w:val="009E140B"/>
    <w:rsid w:val="009E3AF1"/>
    <w:rsid w:val="009F5CE2"/>
    <w:rsid w:val="00A0069A"/>
    <w:rsid w:val="00A059A0"/>
    <w:rsid w:val="00A12AF6"/>
    <w:rsid w:val="00A22EF5"/>
    <w:rsid w:val="00A55DA1"/>
    <w:rsid w:val="00A60245"/>
    <w:rsid w:val="00A759F7"/>
    <w:rsid w:val="00A760C0"/>
    <w:rsid w:val="00AA06C1"/>
    <w:rsid w:val="00AC2CA9"/>
    <w:rsid w:val="00AC6D3F"/>
    <w:rsid w:val="00AE5005"/>
    <w:rsid w:val="00AF0FCB"/>
    <w:rsid w:val="00B01EE7"/>
    <w:rsid w:val="00B13CC1"/>
    <w:rsid w:val="00B52D46"/>
    <w:rsid w:val="00B54F84"/>
    <w:rsid w:val="00B67563"/>
    <w:rsid w:val="00B930CC"/>
    <w:rsid w:val="00BA205D"/>
    <w:rsid w:val="00BA550B"/>
    <w:rsid w:val="00BB0B01"/>
    <w:rsid w:val="00BB6628"/>
    <w:rsid w:val="00BD0BAE"/>
    <w:rsid w:val="00BF69F0"/>
    <w:rsid w:val="00C24EC9"/>
    <w:rsid w:val="00C3309E"/>
    <w:rsid w:val="00C779E9"/>
    <w:rsid w:val="00CE2107"/>
    <w:rsid w:val="00CF09F0"/>
    <w:rsid w:val="00D23524"/>
    <w:rsid w:val="00D334A4"/>
    <w:rsid w:val="00D45C0E"/>
    <w:rsid w:val="00D46322"/>
    <w:rsid w:val="00D74F89"/>
    <w:rsid w:val="00D80303"/>
    <w:rsid w:val="00DB47FF"/>
    <w:rsid w:val="00DD09DE"/>
    <w:rsid w:val="00DD2B98"/>
    <w:rsid w:val="00DD7F9C"/>
    <w:rsid w:val="00DF1DF1"/>
    <w:rsid w:val="00DF504E"/>
    <w:rsid w:val="00DF72E8"/>
    <w:rsid w:val="00E00433"/>
    <w:rsid w:val="00E10C39"/>
    <w:rsid w:val="00E2133A"/>
    <w:rsid w:val="00E34B77"/>
    <w:rsid w:val="00E34EF5"/>
    <w:rsid w:val="00E43DE4"/>
    <w:rsid w:val="00E45ADD"/>
    <w:rsid w:val="00E47D41"/>
    <w:rsid w:val="00E50A8B"/>
    <w:rsid w:val="00E51F62"/>
    <w:rsid w:val="00E522F6"/>
    <w:rsid w:val="00E53B63"/>
    <w:rsid w:val="00E91ACC"/>
    <w:rsid w:val="00ED66A6"/>
    <w:rsid w:val="00EF45FF"/>
    <w:rsid w:val="00F01EF3"/>
    <w:rsid w:val="00F17C1D"/>
    <w:rsid w:val="00F17C87"/>
    <w:rsid w:val="00F269D0"/>
    <w:rsid w:val="00F30328"/>
    <w:rsid w:val="00F33044"/>
    <w:rsid w:val="00F36983"/>
    <w:rsid w:val="00F741BF"/>
    <w:rsid w:val="00F86D62"/>
    <w:rsid w:val="00F95AB3"/>
    <w:rsid w:val="00F979FC"/>
    <w:rsid w:val="00FA1C2C"/>
    <w:rsid w:val="00FC15EB"/>
    <w:rsid w:val="00FC7A39"/>
    <w:rsid w:val="00FD6CB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493E2A04"/>
  <w15:chartTrackingRefBased/>
  <w15:docId w15:val="{8A7B6386-CF67-4746-8357-48293EB173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numbering" w:customStyle="1" w:styleId="Bezzoznamu1">
    <w:name w:val="Bez zoznamu1"/>
    <w:next w:val="Bezzoznamu"/>
    <w:semiHidden/>
    <w:rsid w:val="003061FD"/>
  </w:style>
  <w:style w:type="table" w:styleId="Mriekatabuky">
    <w:name w:val="Table Grid"/>
    <w:basedOn w:val="Normlnatabuka"/>
    <w:rsid w:val="003061FD"/>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uiPriority w:val="99"/>
    <w:rsid w:val="003061FD"/>
    <w:pPr>
      <w:tabs>
        <w:tab w:val="center" w:pos="4536"/>
        <w:tab w:val="right" w:pos="9072"/>
      </w:tabs>
      <w:spacing w:after="0" w:line="240" w:lineRule="auto"/>
    </w:pPr>
    <w:rPr>
      <w:rFonts w:ascii="Times New Roman" w:eastAsia="Times New Roman" w:hAnsi="Times New Roman" w:cs="Times New Roman"/>
      <w:sz w:val="20"/>
      <w:szCs w:val="20"/>
      <w:lang w:eastAsia="sk-SK"/>
    </w:rPr>
  </w:style>
  <w:style w:type="character" w:customStyle="1" w:styleId="PtaChar">
    <w:name w:val="Päta Char"/>
    <w:basedOn w:val="Predvolenpsmoodseku"/>
    <w:link w:val="Pta"/>
    <w:uiPriority w:val="99"/>
    <w:rsid w:val="003061FD"/>
    <w:rPr>
      <w:rFonts w:ascii="Times New Roman" w:eastAsia="Times New Roman" w:hAnsi="Times New Roman" w:cs="Times New Roman"/>
      <w:sz w:val="20"/>
      <w:szCs w:val="20"/>
      <w:lang w:eastAsia="sk-SK"/>
    </w:rPr>
  </w:style>
  <w:style w:type="paragraph" w:styleId="Textbubliny">
    <w:name w:val="Balloon Text"/>
    <w:basedOn w:val="Normlny"/>
    <w:link w:val="TextbublinyChar"/>
    <w:semiHidden/>
    <w:rsid w:val="003061FD"/>
    <w:pPr>
      <w:spacing w:after="0" w:line="240" w:lineRule="auto"/>
    </w:pPr>
    <w:rPr>
      <w:rFonts w:ascii="Tahoma" w:eastAsia="Times New Roman" w:hAnsi="Tahoma" w:cs="Tahoma"/>
      <w:sz w:val="16"/>
      <w:szCs w:val="16"/>
      <w:lang w:eastAsia="sk-SK"/>
    </w:rPr>
  </w:style>
  <w:style w:type="character" w:customStyle="1" w:styleId="TextbublinyChar">
    <w:name w:val="Text bubliny Char"/>
    <w:basedOn w:val="Predvolenpsmoodseku"/>
    <w:link w:val="Textbubliny"/>
    <w:semiHidden/>
    <w:rsid w:val="003061FD"/>
    <w:rPr>
      <w:rFonts w:ascii="Tahoma" w:eastAsia="Times New Roman" w:hAnsi="Tahoma" w:cs="Tahoma"/>
      <w:sz w:val="16"/>
      <w:szCs w:val="16"/>
      <w:lang w:eastAsia="sk-SK"/>
    </w:rPr>
  </w:style>
  <w:style w:type="character" w:styleId="slostrany">
    <w:name w:val="page number"/>
    <w:basedOn w:val="Predvolenpsmoodseku"/>
    <w:rsid w:val="003061FD"/>
  </w:style>
  <w:style w:type="paragraph" w:customStyle="1" w:styleId="Zkladntext1">
    <w:name w:val="Základní text1"/>
    <w:rsid w:val="003061FD"/>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rsid w:val="003061FD"/>
    <w:pPr>
      <w:spacing w:after="0" w:line="240" w:lineRule="auto"/>
      <w:ind w:left="426"/>
      <w:jc w:val="both"/>
    </w:pPr>
    <w:rPr>
      <w:rFonts w:ascii="Times New Roman" w:eastAsia="Times New Roman" w:hAnsi="Times New Roman" w:cs="Times New Roman"/>
      <w:sz w:val="18"/>
      <w:szCs w:val="20"/>
      <w:lang w:val="x-none" w:eastAsia="x-none"/>
    </w:rPr>
  </w:style>
  <w:style w:type="character" w:customStyle="1" w:styleId="ZkladntextChar">
    <w:name w:val="Základný text Char"/>
    <w:basedOn w:val="Predvolenpsmoodseku"/>
    <w:link w:val="Zkladntext"/>
    <w:rsid w:val="003061FD"/>
    <w:rPr>
      <w:rFonts w:ascii="Times New Roman" w:eastAsia="Times New Roman" w:hAnsi="Times New Roman" w:cs="Times New Roman"/>
      <w:sz w:val="18"/>
      <w:szCs w:val="20"/>
      <w:lang w:val="x-none" w:eastAsia="x-none"/>
    </w:rPr>
  </w:style>
  <w:style w:type="paragraph" w:customStyle="1" w:styleId="Pismenka">
    <w:name w:val="Pismenka"/>
    <w:basedOn w:val="Zkladntext"/>
    <w:rsid w:val="003061FD"/>
    <w:pPr>
      <w:tabs>
        <w:tab w:val="num" w:pos="426"/>
      </w:tabs>
      <w:ind w:hanging="426"/>
    </w:pPr>
    <w:rPr>
      <w:b/>
    </w:rPr>
  </w:style>
  <w:style w:type="paragraph" w:styleId="Hlavika">
    <w:name w:val="header"/>
    <w:basedOn w:val="Normlny"/>
    <w:link w:val="HlavikaChar"/>
    <w:uiPriority w:val="99"/>
    <w:rsid w:val="003061FD"/>
    <w:pPr>
      <w:tabs>
        <w:tab w:val="center" w:pos="4536"/>
        <w:tab w:val="right" w:pos="9072"/>
      </w:tabs>
      <w:spacing w:after="0" w:line="240" w:lineRule="auto"/>
    </w:pPr>
    <w:rPr>
      <w:rFonts w:ascii="Times New Roman" w:eastAsia="Times New Roman" w:hAnsi="Times New Roman" w:cs="Times New Roman"/>
      <w:sz w:val="20"/>
      <w:szCs w:val="20"/>
      <w:lang w:eastAsia="sk-SK"/>
    </w:rPr>
  </w:style>
  <w:style w:type="character" w:customStyle="1" w:styleId="HlavikaChar">
    <w:name w:val="Hlavička Char"/>
    <w:basedOn w:val="Predvolenpsmoodseku"/>
    <w:link w:val="Hlavika"/>
    <w:uiPriority w:val="99"/>
    <w:rsid w:val="003061FD"/>
    <w:rPr>
      <w:rFonts w:ascii="Times New Roman" w:eastAsia="Times New Roman" w:hAnsi="Times New Roman" w:cs="Times New Roman"/>
      <w:sz w:val="20"/>
      <w:szCs w:val="20"/>
      <w:lang w:eastAsia="sk-SK"/>
    </w:rPr>
  </w:style>
  <w:style w:type="paragraph" w:customStyle="1" w:styleId="tltlTextopatreniaArialNarrow11ptZa0pt">
    <w:name w:val="Štýl Štýl Text opatrenia + Arial Narrow 11 pt + Za:  0 pt"/>
    <w:basedOn w:val="Normlny"/>
    <w:rsid w:val="003061FD"/>
    <w:pPr>
      <w:spacing w:before="240" w:after="0" w:line="240" w:lineRule="auto"/>
      <w:jc w:val="both"/>
    </w:pPr>
    <w:rPr>
      <w:rFonts w:ascii="Arial Narrow" w:eastAsia="Times New Roman" w:hAnsi="Arial Narrow" w:cs="Arial Narrow"/>
      <w:lang w:eastAsia="cs-CZ"/>
    </w:rPr>
  </w:style>
  <w:style w:type="paragraph" w:customStyle="1" w:styleId="odstavec">
    <w:name w:val="odstavec"/>
    <w:basedOn w:val="Normlny"/>
    <w:autoRedefine/>
    <w:rsid w:val="003061FD"/>
    <w:pPr>
      <w:spacing w:after="0" w:line="240" w:lineRule="auto"/>
      <w:ind w:right="-79"/>
      <w:jc w:val="both"/>
    </w:pPr>
    <w:rPr>
      <w:rFonts w:ascii="Times New Roman" w:eastAsia="Times New Roman" w:hAnsi="Times New Roman" w:cs="Times New Roman"/>
      <w:sz w:val="24"/>
      <w:szCs w:val="24"/>
      <w:lang w:eastAsia="sk-SK"/>
    </w:rPr>
  </w:style>
  <w:style w:type="paragraph" w:customStyle="1" w:styleId="Tabulka">
    <w:name w:val="Tabulka"/>
    <w:basedOn w:val="Normlny"/>
    <w:rsid w:val="003061FD"/>
    <w:pPr>
      <w:spacing w:after="0" w:line="240" w:lineRule="auto"/>
    </w:pPr>
    <w:rPr>
      <w:rFonts w:ascii="Times New Roman" w:eastAsia="Times New Roman" w:hAnsi="Times New Roman" w:cs="Times New Roman"/>
      <w:color w:val="000000"/>
      <w:sz w:val="18"/>
      <w:szCs w:val="20"/>
    </w:rPr>
  </w:style>
  <w:style w:type="paragraph" w:styleId="Odsekzoznamu">
    <w:name w:val="List Paragraph"/>
    <w:basedOn w:val="Normlny"/>
    <w:uiPriority w:val="34"/>
    <w:qFormat/>
    <w:rsid w:val="003061FD"/>
    <w:pPr>
      <w:spacing w:after="0" w:line="240" w:lineRule="auto"/>
      <w:ind w:left="720"/>
      <w:contextualSpacing/>
    </w:pPr>
    <w:rPr>
      <w:rFonts w:ascii="Times New Roman" w:eastAsia="Times New Roman" w:hAnsi="Times New Roman" w:cs="Times New Roman"/>
      <w:sz w:val="20"/>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13</Pages>
  <Words>5981</Words>
  <Characters>34097</Characters>
  <Application>Microsoft Office Word</Application>
  <DocSecurity>0</DocSecurity>
  <Lines>284</Lines>
  <Paragraphs>79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39999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Marta Belavá</dc:creator>
  <cp:keywords/>
  <dc:description/>
  <cp:lastModifiedBy>Marta Belavá</cp:lastModifiedBy>
  <cp:revision>2</cp:revision>
  <cp:lastPrinted>2021-03-15T16:40:00Z</cp:lastPrinted>
  <dcterms:created xsi:type="dcterms:W3CDTF">2021-03-16T10:16:00Z</dcterms:created>
  <dcterms:modified xsi:type="dcterms:W3CDTF">2021-03-16T10:16:00Z</dcterms:modified>
</cp:coreProperties>
</file>