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5BA66C" w14:textId="6F608FBE" w:rsidR="00070CF8" w:rsidRPr="00070CF8" w:rsidRDefault="00070CF8" w:rsidP="00070CF8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</w:pPr>
      <w:r w:rsidRPr="00070CF8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Poznámky k účtovnej závierke k 31.12.20</w:t>
      </w:r>
      <w:r w:rsidR="00640169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20</w:t>
      </w:r>
    </w:p>
    <w:p w14:paraId="030C48E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955FE05" w14:textId="77777777" w:rsidR="00070CF8" w:rsidRPr="00070CF8" w:rsidRDefault="00070CF8" w:rsidP="00070CF8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účtovnej jednotke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42FEC475" w14:textId="036A16FD" w:rsidR="00070CF8" w:rsidRPr="00070CF8" w:rsidRDefault="00070CF8" w:rsidP="00070CF8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ADA GLOW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s. r. o. </w:t>
      </w:r>
    </w:p>
    <w:p w14:paraId="42C3A7A4" w14:textId="614D93A5" w:rsidR="00070CF8" w:rsidRPr="00070CF8" w:rsidRDefault="00070CF8" w:rsidP="00070CF8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SNP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298/68, 96223 Očová</w:t>
      </w:r>
    </w:p>
    <w:p w14:paraId="7ECC3B85" w14:textId="6FD88D79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dátum zápisu:  11.12.2018</w:t>
      </w:r>
    </w:p>
    <w:p w14:paraId="7C14586C" w14:textId="4E34EDE3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DIČ 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2120890057</w:t>
      </w:r>
    </w:p>
    <w:p w14:paraId="339111DC" w14:textId="77777777" w:rsidR="00070CF8" w:rsidRPr="00070CF8" w:rsidRDefault="00070CF8" w:rsidP="00070CF8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hospodárskej činnosti: </w:t>
      </w:r>
    </w:p>
    <w:p w14:paraId="5F66EAAE" w14:textId="5BEDA4CB" w:rsidR="00070CF8" w:rsidRDefault="00070CF8" w:rsidP="00070CF8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Odevná výroba,</w:t>
      </w:r>
    </w:p>
    <w:p w14:paraId="46D7EEF1" w14:textId="3B40E08F" w:rsidR="00070CF8" w:rsidRPr="00070CF8" w:rsidRDefault="00070CF8" w:rsidP="00070CF8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Kúpa tovaru na účely jeho predaja konečnému spotrebiteľovi ( maloobchod ) alebo iným prevádzkovateľom živnosti ( veľkoobchod )</w:t>
      </w:r>
    </w:p>
    <w:p w14:paraId="0A45F32D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845"/>
        <w:gridCol w:w="2365"/>
      </w:tblGrid>
      <w:tr w:rsidR="00070CF8" w:rsidRPr="00070CF8" w14:paraId="05694A03" w14:textId="77777777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88EB04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Priemerný počet zamestnancov počas účtovného obdobia: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50D9711" w14:textId="189860A3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7E183902" w14:textId="77777777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348F89B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vedúci zamestnanci: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1762FE6" w14:textId="67CAC4C6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60BE940B" w14:textId="77777777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24FF33F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dňu účtovnej závierky: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033728E" w14:textId="39D782FC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5763207B" w14:textId="77777777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A424E67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vedúci zamestnanci: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CC6882E" w14:textId="76119A3D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10E1EB60" w14:textId="5FEA47E1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4CC3EE" w14:textId="3901D676" w:rsidR="00070CF8" w:rsidRPr="00070CF8" w:rsidRDefault="00070CF8" w:rsidP="00070CF8">
      <w:pPr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právny dôvod na zostavenie účtovnej závierky: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riadna ročná účtovná závierka v zmysle zákona o účtovníctve za účtovné obdobie od 1.1.20</w:t>
      </w:r>
      <w:r w:rsidR="00640169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31.12.20</w:t>
      </w:r>
      <w:r w:rsidR="00640169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</w:p>
    <w:p w14:paraId="14055DED" w14:textId="77777777" w:rsidR="00070CF8" w:rsidRPr="00070CF8" w:rsidRDefault="00070CF8" w:rsidP="00070CF8">
      <w:pPr>
        <w:numPr>
          <w:ilvl w:val="1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orgánom: Valné zhromaždenie spoločnosti</w:t>
      </w:r>
    </w:p>
    <w:p w14:paraId="5213C525" w14:textId="77777777" w:rsidR="00070CF8" w:rsidRDefault="00070CF8" w:rsidP="00070CF8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členoch štatutárnych orgánov účtovnej jednotky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39822334" w14:textId="432DE0BF" w:rsidR="00070CF8" w:rsidRPr="00070CF8" w:rsidRDefault="00070CF8" w:rsidP="00070CF8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Statutárny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orgán: konateľ :</w:t>
      </w:r>
    </w:p>
    <w:p w14:paraId="56AF2D04" w14:textId="6E8D6601" w:rsidR="00070CF8" w:rsidRPr="00070CF8" w:rsidRDefault="00070CF8" w:rsidP="00070CF8">
      <w:pPr>
        <w:numPr>
          <w:ilvl w:val="1"/>
          <w:numId w:val="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Adriana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Goralová</w:t>
      </w:r>
      <w:proofErr w:type="spellEnd"/>
    </w:p>
    <w:p w14:paraId="195EC82C" w14:textId="77777777" w:rsidR="00070CF8" w:rsidRPr="00070CF8" w:rsidRDefault="00070CF8" w:rsidP="00070CF8">
      <w:pPr>
        <w:numPr>
          <w:ilvl w:val="1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spoločníkov:</w:t>
      </w:r>
    </w:p>
    <w:p w14:paraId="6432120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397"/>
        <w:gridCol w:w="2430"/>
        <w:gridCol w:w="2237"/>
        <w:gridCol w:w="2221"/>
      </w:tblGrid>
      <w:tr w:rsidR="00070CF8" w:rsidRPr="00070CF8" w14:paraId="0FDA0CF8" w14:textId="77777777" w:rsidTr="00070CF8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FEA92C5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Meno</w:t>
            </w: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50D95E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Podiel na ZI v tis. Sk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53CFFB5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02AAA74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 xml:space="preserve">podiel na </w:t>
            </w:r>
            <w:proofErr w:type="spellStart"/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hlas.právach</w:t>
            </w:r>
            <w:proofErr w:type="spellEnd"/>
          </w:p>
        </w:tc>
      </w:tr>
      <w:tr w:rsidR="00070CF8" w:rsidRPr="00070CF8" w14:paraId="0C2EAFAB" w14:textId="77777777" w:rsidTr="00070CF8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B303DFE" w14:textId="2F7593E4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Adriana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Goralová</w:t>
            </w:r>
            <w:proofErr w:type="spellEnd"/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4C70015" w14:textId="7DB12313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15AF20F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904E76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070CF8" w:rsidRPr="00070CF8" w14:paraId="23474104" w14:textId="77777777" w:rsidTr="00070CF8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615E4A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0F1909E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E45CED9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71D1F51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F960114" w14:textId="77777777" w:rsidR="00070CF8" w:rsidRPr="00070CF8" w:rsidRDefault="00070CF8" w:rsidP="00070CF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79CDBF07" w14:textId="0F50243B" w:rsidR="00070CF8" w:rsidRPr="00070CF8" w:rsidRDefault="00070CF8" w:rsidP="00070CF8">
      <w:pPr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Účtovné metódy a zásady</w:t>
      </w:r>
    </w:p>
    <w:p w14:paraId="65266BC6" w14:textId="796496E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ADA GLOW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, s.r.o. v roku 20</w:t>
      </w:r>
      <w:r w:rsidR="00640169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postupovala podľa týchto zásad:</w:t>
      </w:r>
    </w:p>
    <w:p w14:paraId="0E016B11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Pri účtovaní zásob spoločnosť používa spôsob účtovania B.</w:t>
      </w:r>
    </w:p>
    <w:p w14:paraId="6775205F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- zásoby prijaté na sklad sa rozpočítajú cenou obstarania , obstarávacia cena a všetky náklady , ktoré súvisia s obstaraním - / prepravné , clo / a potom sa na jednotku</w:t>
      </w:r>
    </w:p>
    <w:p w14:paraId="12576C7C" w14:textId="21C1E26B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obstaraných zásob touto cenou zahŕňajú do nákladov . </w:t>
      </w:r>
    </w:p>
    <w:p w14:paraId="1F1ADF87" w14:textId="0D79ACC4" w:rsidR="00070CF8" w:rsidRPr="00070CF8" w:rsidRDefault="00070CF8" w:rsidP="00070CF8">
      <w:pPr>
        <w:numPr>
          <w:ilvl w:val="0"/>
          <w:numId w:val="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účtovných metódach a zásadách</w:t>
      </w:r>
    </w:p>
    <w:p w14:paraId="7ECAFA1A" w14:textId="020424AE" w:rsidR="00070CF8" w:rsidRPr="00070CF8" w:rsidRDefault="00070CF8" w:rsidP="00070CF8">
      <w:pPr>
        <w:numPr>
          <w:ilvl w:val="1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predkladá riadnu účtovnú závierku s predpokladom nepretržitého pokračovania jeho činnosti.</w:t>
      </w:r>
    </w:p>
    <w:p w14:paraId="61F798E0" w14:textId="34E555ED" w:rsidR="00070CF8" w:rsidRPr="00070CF8" w:rsidRDefault="00070CF8" w:rsidP="00070CF8">
      <w:pPr>
        <w:numPr>
          <w:ilvl w:val="1"/>
          <w:numId w:val="1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14:paraId="47C466F3" w14:textId="77777777" w:rsidR="00070CF8" w:rsidRDefault="00070CF8" w:rsidP="00070CF8">
      <w:pPr>
        <w:numPr>
          <w:ilvl w:val="1"/>
          <w:numId w:val="1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zložiek majetku a záväzkov je nasledovný:</w:t>
      </w:r>
    </w:p>
    <w:p w14:paraId="7FD0CB5C" w14:textId="38293CAD" w:rsidR="00070CF8" w:rsidRPr="00070CF8" w:rsidRDefault="00070CF8" w:rsidP="00070CF8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Spoločnosť v roku 20</w:t>
      </w:r>
      <w:r w:rsidR="00640169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uplatňovala spôsob oceňovania majetku a záväzkov nasledovne:</w:t>
      </w:r>
    </w:p>
    <w:p w14:paraId="08169511" w14:textId="77777777"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zásoby – obstarávacou cenou</w:t>
      </w:r>
    </w:p>
    <w:p w14:paraId="65615E67" w14:textId="77777777"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peňažné prostriedky a ceniny – menovitou hodnotou,</w:t>
      </w:r>
    </w:p>
    <w:p w14:paraId="636F7C38" w14:textId="77777777"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pohľadávky – menovitou hodnotou,</w:t>
      </w:r>
    </w:p>
    <w:p w14:paraId="7F4A30C6" w14:textId="0A2A8282"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záväzky – menovitou hodnotou. </w:t>
      </w:r>
    </w:p>
    <w:p w14:paraId="58033C7E" w14:textId="7A38FCA0" w:rsidR="00070CF8" w:rsidRPr="00070CF8" w:rsidRDefault="00070CF8" w:rsidP="00070CF8">
      <w:pPr>
        <w:numPr>
          <w:ilvl w:val="1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Náklady budúcich období a príjmy budúcich období</w:t>
      </w:r>
    </w:p>
    <w:p w14:paraId="6CB0CA4D" w14:textId="774072FE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budúcich období a príjmy budúcich období sa vykazujú vo výške, ktorá je potrebná na dodržanie zásad vecnej a časovej súvislosti s účtovným obdobím.</w:t>
      </w:r>
    </w:p>
    <w:p w14:paraId="26598F7A" w14:textId="3F522914" w:rsidR="00070CF8" w:rsidRPr="00070CF8" w:rsidRDefault="00070CF8" w:rsidP="00070CF8">
      <w:pPr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Výnosy</w:t>
      </w:r>
    </w:p>
    <w:p w14:paraId="54E208CC" w14:textId="70CBCA88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vlastné výkony a služieb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682B2F1B" w14:textId="29A38869" w:rsidR="00070CF8" w:rsidRPr="00070CF8" w:rsidRDefault="00070CF8" w:rsidP="00070CF8">
      <w:pPr>
        <w:numPr>
          <w:ilvl w:val="0"/>
          <w:numId w:val="1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Zásoby</w:t>
      </w:r>
    </w:p>
    <w:p w14:paraId="5BBAFBF1" w14:textId="35C47AC3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zásobách spoločnosť k 31.12.20</w:t>
      </w:r>
      <w:r w:rsidR="00640169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vykazuje zostatok.</w:t>
      </w:r>
    </w:p>
    <w:p w14:paraId="2F60444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B288867" w14:textId="77777777" w:rsidR="00070CF8" w:rsidRPr="00070CF8" w:rsidRDefault="00070CF8" w:rsidP="00070CF8">
      <w:pPr>
        <w:numPr>
          <w:ilvl w:val="0"/>
          <w:numId w:val="1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 xml:space="preserve">Veková štruktúra pohľadávok </w:t>
      </w:r>
    </w:p>
    <w:p w14:paraId="59691C75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514"/>
        <w:gridCol w:w="1965"/>
        <w:gridCol w:w="1806"/>
      </w:tblGrid>
      <w:tr w:rsidR="00070CF8" w:rsidRPr="00070CF8" w14:paraId="48226819" w14:textId="77777777" w:rsidTr="00070CF8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758EA5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8EE1720" w14:textId="0365B967"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31.12.201</w:t>
            </w:r>
            <w:r w:rsidR="0064016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  <w:p w14:paraId="50F9EF8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CF61C7D" w14:textId="18DDE454" w:rsidR="00640169" w:rsidRPr="00070CF8" w:rsidRDefault="00640169" w:rsidP="00640169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</w:p>
          <w:p w14:paraId="4E164A04" w14:textId="08AFD808" w:rsidR="00070CF8" w:rsidRPr="00070CF8" w:rsidRDefault="00640169" w:rsidP="00640169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070CF8" w:rsidRPr="00070CF8" w14:paraId="2B40478C" w14:textId="77777777" w:rsidTr="00070CF8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B006F74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do lehoty splatnosti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AC0B652" w14:textId="14D01805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E1F20F6" w14:textId="210DF49E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62C1FFD8" w14:textId="77777777" w:rsidTr="00070CF8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C0598F4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DC9B356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DF1DD42" w14:textId="59D358A8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43ABB903" w14:textId="77777777" w:rsidTr="00070CF8">
        <w:trPr>
          <w:trHeight w:val="135"/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780FDA0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A8EBC24" w14:textId="4ED171CC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0D482D4" w14:textId="2F6E06C0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65AB44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C369B3" w14:textId="77777777" w:rsidR="00070CF8" w:rsidRPr="00070CF8" w:rsidRDefault="00070CF8" w:rsidP="00070CF8">
      <w:pPr>
        <w:numPr>
          <w:ilvl w:val="0"/>
          <w:numId w:val="1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významných položiek krátkodobého finančného majetku</w:t>
      </w:r>
    </w:p>
    <w:p w14:paraId="13BAEAAC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3064"/>
        <w:gridCol w:w="3081"/>
        <w:gridCol w:w="3065"/>
      </w:tblGrid>
      <w:tr w:rsidR="00070CF8" w:rsidRPr="00070CF8" w14:paraId="79990E7B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4C978AB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026E3BB" w14:textId="594C9F5D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</w:t>
            </w:r>
            <w:r w:rsidR="0064016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201</w:t>
            </w:r>
            <w:r w:rsidR="0064016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EFB4BD6" w14:textId="75FF2C1F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31.12.2020</w:t>
            </w:r>
          </w:p>
        </w:tc>
      </w:tr>
      <w:tr w:rsidR="00070CF8" w:rsidRPr="00070CF8" w14:paraId="544FD3BB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FCD784B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88CDFF1" w14:textId="72A26AC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F77DC6C" w14:textId="3DC12DF1" w:rsidR="00070CF8" w:rsidRPr="00070CF8" w:rsidRDefault="00640169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5 203</w:t>
            </w:r>
          </w:p>
        </w:tc>
      </w:tr>
      <w:tr w:rsidR="00070CF8" w:rsidRPr="00070CF8" w14:paraId="0F7FA902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57A8521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Účty v bankách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851EE73" w14:textId="4F5E5A5C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A3572BE" w14:textId="15B6C4D4" w:rsidR="00070CF8" w:rsidRPr="00070CF8" w:rsidRDefault="00640169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</w:t>
            </w:r>
          </w:p>
        </w:tc>
      </w:tr>
      <w:tr w:rsidR="00070CF8" w:rsidRPr="00070CF8" w14:paraId="123B7958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F837E3B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Peniaze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28E625E" w14:textId="0FBB2C9A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B608E30" w14:textId="27AD423C" w:rsidR="00070CF8" w:rsidRPr="00070CF8" w:rsidRDefault="00640169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5 170</w:t>
            </w:r>
          </w:p>
        </w:tc>
      </w:tr>
      <w:tr w:rsidR="00070CF8" w:rsidRPr="00070CF8" w14:paraId="286622FD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EAAD766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Rezervný fond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B1620E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AF8DDEA" w14:textId="3CD2AFEB" w:rsidR="00070CF8" w:rsidRPr="00070CF8" w:rsidRDefault="00640169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26E3A7D7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1591A99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Sociálny fond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25E65DC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A764936" w14:textId="79B3A615" w:rsidR="00070CF8" w:rsidRPr="00070CF8" w:rsidRDefault="00640169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6DABFDD6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6AA9A0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Termínovaný vklad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9E3DDD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5C2CFD6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A35E450" w14:textId="77777777" w:rsidR="00070CF8" w:rsidRPr="00070CF8" w:rsidRDefault="00070CF8" w:rsidP="00070CF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084CEB9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1FB33D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D00DEDB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72406D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B1E5E04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099B7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9E002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679469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F5C75F" w14:textId="6852AC67" w:rsidR="00070CF8" w:rsidRPr="00070CF8" w:rsidRDefault="00070CF8" w:rsidP="00070CF8">
      <w:pPr>
        <w:numPr>
          <w:ilvl w:val="0"/>
          <w:numId w:val="1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color w:val="1C1C1C"/>
          <w:sz w:val="24"/>
          <w:szCs w:val="24"/>
          <w:lang w:eastAsia="sk-SK"/>
        </w:rPr>
        <w:t xml:space="preserve">Informácie o údajoch vykázaných na strane pasív </w:t>
      </w:r>
    </w:p>
    <w:p w14:paraId="19EE5B82" w14:textId="46ACE986" w:rsidR="00070CF8" w:rsidRPr="00070CF8" w:rsidRDefault="00070CF8" w:rsidP="00DE62C7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691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299"/>
        <w:gridCol w:w="2316"/>
        <w:gridCol w:w="2300"/>
      </w:tblGrid>
      <w:tr w:rsidR="00070CF8" w:rsidRPr="00070CF8" w14:paraId="0B2FF1EC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A902B10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7D1028C" w14:textId="77777777"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Stav </w:t>
            </w: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vlatného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imania</w:t>
            </w:r>
          </w:p>
          <w:p w14:paraId="785B608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 bežnom účtovnom období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4938A5D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Stav vlastného imania v minulom účtovnom období</w:t>
            </w:r>
          </w:p>
        </w:tc>
      </w:tr>
      <w:tr w:rsidR="00070CF8" w:rsidRPr="00070CF8" w14:paraId="7B07B751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9609FEF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Vlatné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imanie, v tom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AE46C51" w14:textId="6ACBDCF3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</w:t>
            </w:r>
            <w:r w:rsidR="0064016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81C26C2" w14:textId="34126490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5 001</w:t>
            </w:r>
          </w:p>
        </w:tc>
      </w:tr>
      <w:tr w:rsidR="00070CF8" w:rsidRPr="00070CF8" w14:paraId="0BA80ECC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2108C4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FE217FE" w14:textId="4A56E175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FBF5EE4" w14:textId="48587195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</w:tr>
      <w:tr w:rsidR="00070CF8" w:rsidRPr="00070CF8" w14:paraId="5EF0FC09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94C63E7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Zák. rezervný fond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2A16CD0" w14:textId="3CC986A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5D81D83" w14:textId="50A3F3B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4A42F52D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E01D01E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Ostatné fondy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699E97E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99F2B0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32F4D440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5C49153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Nerozd.zisk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z min. rokov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107C5B0" w14:textId="040A3401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237D50C" w14:textId="1679B9CC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3B599DDA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57F5924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Neuhr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. strata z min. rokov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18BAC45" w14:textId="0E11CCCE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65CA603" w14:textId="29932C28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49125C65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8098916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HV výsledok 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0DD097B" w14:textId="5D8C5E73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AC16A28" w14:textId="6D103BD7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</w:tbl>
    <w:p w14:paraId="2B43CF83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1030638" w14:textId="00674597" w:rsidR="00070CF8" w:rsidRPr="00070CF8" w:rsidRDefault="00070CF8" w:rsidP="00DE62C7">
      <w:pPr>
        <w:numPr>
          <w:ilvl w:val="1"/>
          <w:numId w:val="2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Podiely na základnom imaní</w:t>
      </w:r>
    </w:p>
    <w:p w14:paraId="537C251F" w14:textId="0C5F4209" w:rsidR="00070CF8" w:rsidRPr="00070CF8" w:rsidRDefault="00070CF8" w:rsidP="00DE62C7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Zákadné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imanie spoločnosti je </w:t>
      </w:r>
      <w:r w:rsidR="00DE62C7">
        <w:rPr>
          <w:rFonts w:ascii="Times New Roman" w:eastAsia="Times New Roman" w:hAnsi="Times New Roman" w:cs="Times New Roman"/>
          <w:sz w:val="24"/>
          <w:szCs w:val="24"/>
          <w:lang w:eastAsia="sk-SK"/>
        </w:rPr>
        <w:t>5 000,00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14:paraId="5CA8FEB6" w14:textId="77777777" w:rsidR="00070CF8" w:rsidRPr="00070CF8" w:rsidRDefault="00070CF8" w:rsidP="00070CF8">
      <w:pPr>
        <w:numPr>
          <w:ilvl w:val="1"/>
          <w:numId w:val="2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Výška záväzkov do lehoty splatnosti a po lehote splatnosti</w:t>
      </w:r>
    </w:p>
    <w:p w14:paraId="5A406DE6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489"/>
        <w:gridCol w:w="1977"/>
        <w:gridCol w:w="1819"/>
      </w:tblGrid>
      <w:tr w:rsidR="00070CF8" w:rsidRPr="00070CF8" w14:paraId="7D20EDBE" w14:textId="77777777" w:rsidTr="00DE62C7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4C4EBF7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19D53A6" w14:textId="477A7CB0"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 w:rsidR="0064016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</w:t>
            </w:r>
          </w:p>
          <w:p w14:paraId="4B9ED6F4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8A1BC07" w14:textId="77777777" w:rsidR="00640169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2020 </w:t>
            </w:r>
          </w:p>
          <w:p w14:paraId="1FFE62CC" w14:textId="0CF89CBD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070CF8" w:rsidRPr="00070CF8" w14:paraId="22E87CAA" w14:textId="77777777" w:rsidTr="00DE62C7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34D96B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do lehoty splatnosti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29C0510" w14:textId="39C0F40E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67ADFCD" w14:textId="20B8DAED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</w:t>
            </w:r>
          </w:p>
        </w:tc>
      </w:tr>
      <w:tr w:rsidR="00070CF8" w:rsidRPr="00070CF8" w14:paraId="7618CADB" w14:textId="77777777" w:rsidTr="00DE62C7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C035149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6523AF5" w14:textId="3A5F8086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BAC8FE4" w14:textId="166F71E6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02B3A22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561E686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754"/>
        <w:gridCol w:w="1202"/>
        <w:gridCol w:w="1329"/>
      </w:tblGrid>
      <w:tr w:rsidR="00070CF8" w:rsidRPr="00070CF8" w14:paraId="2B290404" w14:textId="77777777" w:rsidTr="00DE62C7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7D550B0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Opis položky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D8537A4" w14:textId="73D1DEFA"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 w:rsidR="0064016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  <w:p w14:paraId="2AB48843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04C536B" w14:textId="26AD8BFF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2020</w:t>
            </w:r>
          </w:p>
        </w:tc>
      </w:tr>
      <w:tr w:rsidR="00070CF8" w:rsidRPr="00070CF8" w14:paraId="09BD863E" w14:textId="77777777" w:rsidTr="00DE62C7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F8BE69E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Tržby z predaja služieb 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51B1B16" w14:textId="35B1EB02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3 641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BEACCBF" w14:textId="25D03483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6 550</w:t>
            </w:r>
          </w:p>
        </w:tc>
      </w:tr>
      <w:tr w:rsidR="00070CF8" w:rsidRPr="00070CF8" w14:paraId="61BD3740" w14:textId="77777777" w:rsidTr="00DE62C7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6D3BD9B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 – výnosy z termínovaných vkladov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41DCF48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6A5CD2E" w14:textId="3F7B5829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62C50655" w14:textId="77777777" w:rsidTr="00070CF8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2FD6E6A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Mimoriadne výnosy 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F819C05" w14:textId="77777777" w:rsidR="00070CF8" w:rsidRPr="00070CF8" w:rsidRDefault="00070CF8" w:rsidP="00070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A4B388A" w14:textId="77777777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B90E2E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1DB8B47" w14:textId="1446879E" w:rsidR="00070CF8" w:rsidRPr="00070CF8" w:rsidRDefault="00070CF8" w:rsidP="00070CF8">
      <w:pPr>
        <w:numPr>
          <w:ilvl w:val="0"/>
          <w:numId w:val="2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nákladoch</w:t>
      </w:r>
    </w:p>
    <w:p w14:paraId="0E7B14EA" w14:textId="77777777" w:rsidR="00070CF8" w:rsidRPr="00070CF8" w:rsidRDefault="00070CF8" w:rsidP="00070CF8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Opis a suma významných položiek nákladov</w:t>
      </w:r>
    </w:p>
    <w:p w14:paraId="22DDFAB3" w14:textId="77777777" w:rsidR="00070CF8" w:rsidRPr="00070CF8" w:rsidRDefault="00070CF8" w:rsidP="00070CF8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659"/>
        <w:gridCol w:w="2551"/>
      </w:tblGrid>
      <w:tr w:rsidR="00070CF8" w:rsidRPr="00070CF8" w14:paraId="6A7EA0B6" w14:textId="77777777" w:rsidTr="00070CF8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8E76684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054A65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v EUR</w:t>
            </w:r>
          </w:p>
        </w:tc>
      </w:tr>
      <w:tr w:rsidR="00070CF8" w:rsidRPr="00070CF8" w14:paraId="6180D9BA" w14:textId="77777777" w:rsidTr="00DE62C7">
        <w:trPr>
          <w:trHeight w:val="525"/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6E8540A" w14:textId="77777777" w:rsidR="00070CF8" w:rsidRPr="00070CF8" w:rsidRDefault="00070CF8" w:rsidP="00070CF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poskytnuté služby</w:t>
            </w:r>
          </w:p>
          <w:p w14:paraId="69ECC904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BE87FEF" w14:textId="1E7E98D0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6 421</w:t>
            </w:r>
          </w:p>
        </w:tc>
      </w:tr>
      <w:tr w:rsidR="00070CF8" w:rsidRPr="00070CF8" w14:paraId="6C7A8090" w14:textId="77777777" w:rsidTr="00DE62C7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72D8F9C" w14:textId="739F220A" w:rsidR="00070CF8" w:rsidRPr="00070CF8" w:rsidRDefault="00640169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toho:</w:t>
            </w:r>
            <w:r w:rsidR="00070CF8"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  <w:proofErr w:type="spellEnd"/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9EB21C0" w14:textId="0EDB6AC2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2 420</w:t>
            </w:r>
          </w:p>
        </w:tc>
      </w:tr>
      <w:tr w:rsidR="00070CF8" w:rsidRPr="00070CF8" w14:paraId="11E016B8" w14:textId="77777777" w:rsidTr="00DE62C7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2A30EE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Osobné náklady 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47F4753" w14:textId="714BEAE8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975</w:t>
            </w:r>
          </w:p>
        </w:tc>
      </w:tr>
      <w:tr w:rsidR="00070CF8" w:rsidRPr="00070CF8" w14:paraId="4129493A" w14:textId="77777777" w:rsidTr="00DE62C7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CD442F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61A11CA" w14:textId="75D131DA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</w:t>
            </w:r>
          </w:p>
        </w:tc>
      </w:tr>
    </w:tbl>
    <w:p w14:paraId="67EAFD8D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96B89A" w14:textId="46053445" w:rsidR="00070CF8" w:rsidRPr="00070CF8" w:rsidRDefault="00070CF8" w:rsidP="00070CF8">
      <w:pPr>
        <w:numPr>
          <w:ilvl w:val="0"/>
          <w:numId w:val="2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Údaje o skutočnostiach, ktoré nastali po dni, ku ktorému sa zostavuje účtovná závierka do dňa zostavenia účtovnej závierky</w:t>
      </w:r>
    </w:p>
    <w:p w14:paraId="7C54ED83" w14:textId="50B312BB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 zostavenia účtovnej závierky nenastali žiadne udalosti, ktoré by mali vplyv na jej zostavenie a údaje v nej uvedené.</w:t>
      </w:r>
    </w:p>
    <w:p w14:paraId="73E6003B" w14:textId="78B34CA3" w:rsidR="00070CF8" w:rsidRPr="00070CF8" w:rsidRDefault="00070CF8" w:rsidP="00070CF8">
      <w:pPr>
        <w:numPr>
          <w:ilvl w:val="0"/>
          <w:numId w:val="2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daniach z príjmov</w:t>
      </w:r>
    </w:p>
    <w:p w14:paraId="59A3C43A" w14:textId="77777777" w:rsidR="00070CF8" w:rsidRPr="00070CF8" w:rsidRDefault="00070CF8" w:rsidP="00070CF8">
      <w:pPr>
        <w:numPr>
          <w:ilvl w:val="1"/>
          <w:numId w:val="2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Výpočet dane z príjmov</w:t>
      </w:r>
    </w:p>
    <w:p w14:paraId="7AABDB61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823"/>
        <w:gridCol w:w="1741"/>
        <w:gridCol w:w="1646"/>
      </w:tblGrid>
      <w:tr w:rsidR="00070CF8" w:rsidRPr="00070CF8" w14:paraId="3D476DEC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E0C112D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FFBA56B" w14:textId="4561B48D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 w:rsidR="0064016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405CAF2" w14:textId="1434A723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2020</w:t>
            </w:r>
          </w:p>
        </w:tc>
      </w:tr>
      <w:tr w:rsidR="00070CF8" w:rsidRPr="00070CF8" w14:paraId="3334E851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850BF90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 pred zdanením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CD1E66E" w14:textId="2DA851B1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17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B81F230" w14:textId="6B7D5D2A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129</w:t>
            </w:r>
          </w:p>
        </w:tc>
      </w:tr>
      <w:tr w:rsidR="00070CF8" w:rsidRPr="00070CF8" w14:paraId="36EE93D4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FC12CD7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Pripočitateľné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0E1FD8A" w14:textId="766D0147"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8C84AE8" w14:textId="436BF3A4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3522A205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9AA007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Odpočitateľné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9E07D8C" w14:textId="77777777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0 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43D0CD9" w14:textId="1F6EBD43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419520B8" w14:textId="77777777" w:rsidTr="00DE62C7">
        <w:trPr>
          <w:trHeight w:val="225"/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CAE74B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Základ dane 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BC003E5" w14:textId="4BF9E1C9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0622E40" w14:textId="61F45D1A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129</w:t>
            </w:r>
          </w:p>
        </w:tc>
      </w:tr>
      <w:tr w:rsidR="00070CF8" w:rsidRPr="00070CF8" w14:paraId="10CBF730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1151A06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1941039" w14:textId="3DD5F943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83F55D0" w14:textId="100C8B7B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</w:t>
            </w:r>
          </w:p>
        </w:tc>
      </w:tr>
      <w:tr w:rsidR="00070CF8" w:rsidRPr="00070CF8" w14:paraId="559E2C63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BD6B21E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Zápočet – Daňová licencia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67C2640" w14:textId="362CB494"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3D4611C" w14:textId="77777777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3BCCC031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19BB2A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HV po zdanení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62E14FE" w14:textId="2514EB41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0E85335" w14:textId="072776A0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</w:t>
            </w:r>
          </w:p>
        </w:tc>
      </w:tr>
    </w:tbl>
    <w:p w14:paraId="38F5EA86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32DE89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900F0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9D508B" w14:textId="3CD53295" w:rsidR="00070CF8" w:rsidRPr="00070CF8" w:rsidRDefault="00DE62C7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Očová, </w:t>
      </w:r>
      <w:r w:rsidR="006401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18.03.2020</w:t>
      </w:r>
    </w:p>
    <w:p w14:paraId="1DAD929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6DD702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24D5C6" w14:textId="717CD77B" w:rsidR="00070CF8" w:rsidRPr="00070CF8" w:rsidRDefault="00DE62C7" w:rsidP="00640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Adriana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Goralová</w:t>
      </w:r>
      <w:proofErr w:type="spellEnd"/>
    </w:p>
    <w:p w14:paraId="5829D097" w14:textId="10FC3611" w:rsidR="00070CF8" w:rsidRPr="00070CF8" w:rsidRDefault="00DE62C7" w:rsidP="00640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</w:t>
      </w:r>
      <w:r w:rsidR="00070CF8"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Konateľ spoločnosti</w:t>
      </w:r>
    </w:p>
    <w:p w14:paraId="57340B85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2AABEEB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B6AE96D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F89F34E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A480014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C2DBDA" w14:textId="77777777" w:rsidR="00A635F6" w:rsidRDefault="00A635F6"/>
    <w:sectPr w:rsidR="00A63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3049D6"/>
    <w:multiLevelType w:val="multilevel"/>
    <w:tmpl w:val="DB6E9F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65716F"/>
    <w:multiLevelType w:val="multilevel"/>
    <w:tmpl w:val="0CBA987E"/>
    <w:lvl w:ilvl="0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1AD5AC6"/>
    <w:multiLevelType w:val="multilevel"/>
    <w:tmpl w:val="4DB0B2F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7078A9"/>
    <w:multiLevelType w:val="multilevel"/>
    <w:tmpl w:val="756656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41A20A9"/>
    <w:multiLevelType w:val="multilevel"/>
    <w:tmpl w:val="6A9691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531787B"/>
    <w:multiLevelType w:val="multilevel"/>
    <w:tmpl w:val="B05664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BD37E30"/>
    <w:multiLevelType w:val="multilevel"/>
    <w:tmpl w:val="8068A47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DFA1944"/>
    <w:multiLevelType w:val="multilevel"/>
    <w:tmpl w:val="FCC4A832"/>
    <w:lvl w:ilvl="0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BB3139B"/>
    <w:multiLevelType w:val="multilevel"/>
    <w:tmpl w:val="A1024F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BF155EB"/>
    <w:multiLevelType w:val="multilevel"/>
    <w:tmpl w:val="E5A8F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D0A68EE"/>
    <w:multiLevelType w:val="multilevel"/>
    <w:tmpl w:val="8A8C8B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8D2642E"/>
    <w:multiLevelType w:val="multilevel"/>
    <w:tmpl w:val="E3AC01CA"/>
    <w:lvl w:ilvl="0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F1932E2"/>
    <w:multiLevelType w:val="multilevel"/>
    <w:tmpl w:val="963868B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16135DD"/>
    <w:multiLevelType w:val="multilevel"/>
    <w:tmpl w:val="2CBC836A"/>
    <w:lvl w:ilvl="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79C32BC"/>
    <w:multiLevelType w:val="multilevel"/>
    <w:tmpl w:val="16A62DD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C255C9"/>
    <w:multiLevelType w:val="multilevel"/>
    <w:tmpl w:val="8EEEA9E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9D74762"/>
    <w:multiLevelType w:val="multilevel"/>
    <w:tmpl w:val="9CCE13A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ABA5A40"/>
    <w:multiLevelType w:val="multilevel"/>
    <w:tmpl w:val="4404E2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BA6363B"/>
    <w:multiLevelType w:val="multilevel"/>
    <w:tmpl w:val="8B7CB0B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C822BA3"/>
    <w:multiLevelType w:val="multilevel"/>
    <w:tmpl w:val="AEA4683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CDC25C1"/>
    <w:multiLevelType w:val="multilevel"/>
    <w:tmpl w:val="39DCF84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1A372A5"/>
    <w:multiLevelType w:val="multilevel"/>
    <w:tmpl w:val="DA3607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3B142C9"/>
    <w:multiLevelType w:val="multilevel"/>
    <w:tmpl w:val="C430D94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1DA7E71"/>
    <w:multiLevelType w:val="multilevel"/>
    <w:tmpl w:val="F53CBC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7CF1DE6"/>
    <w:multiLevelType w:val="multilevel"/>
    <w:tmpl w:val="4DBEDBD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3"/>
  </w:num>
  <w:num w:numId="3">
    <w:abstractNumId w:val="0"/>
  </w:num>
  <w:num w:numId="4">
    <w:abstractNumId w:val="4"/>
  </w:num>
  <w:num w:numId="5">
    <w:abstractNumId w:val="9"/>
  </w:num>
  <w:num w:numId="6">
    <w:abstractNumId w:val="10"/>
  </w:num>
  <w:num w:numId="7">
    <w:abstractNumId w:val="24"/>
  </w:num>
  <w:num w:numId="8">
    <w:abstractNumId w:val="6"/>
  </w:num>
  <w:num w:numId="9">
    <w:abstractNumId w:val="19"/>
  </w:num>
  <w:num w:numId="10">
    <w:abstractNumId w:val="12"/>
  </w:num>
  <w:num w:numId="11">
    <w:abstractNumId w:val="17"/>
  </w:num>
  <w:num w:numId="12">
    <w:abstractNumId w:val="15"/>
  </w:num>
  <w:num w:numId="13">
    <w:abstractNumId w:val="18"/>
  </w:num>
  <w:num w:numId="14">
    <w:abstractNumId w:val="14"/>
  </w:num>
  <w:num w:numId="15">
    <w:abstractNumId w:val="8"/>
  </w:num>
  <w:num w:numId="16">
    <w:abstractNumId w:val="5"/>
  </w:num>
  <w:num w:numId="17">
    <w:abstractNumId w:val="22"/>
  </w:num>
  <w:num w:numId="18">
    <w:abstractNumId w:val="11"/>
  </w:num>
  <w:num w:numId="19">
    <w:abstractNumId w:val="2"/>
  </w:num>
  <w:num w:numId="20">
    <w:abstractNumId w:val="16"/>
  </w:num>
  <w:num w:numId="21">
    <w:abstractNumId w:val="21"/>
  </w:num>
  <w:num w:numId="22">
    <w:abstractNumId w:val="13"/>
  </w:num>
  <w:num w:numId="23">
    <w:abstractNumId w:val="7"/>
  </w:num>
  <w:num w:numId="24">
    <w:abstractNumId w:val="1"/>
  </w:num>
  <w:num w:numId="2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46D9"/>
    <w:rsid w:val="00070CF8"/>
    <w:rsid w:val="00640169"/>
    <w:rsid w:val="007846D9"/>
    <w:rsid w:val="00A635F6"/>
    <w:rsid w:val="00DE6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37EC22"/>
  <w15:chartTrackingRefBased/>
  <w15:docId w15:val="{9C1787EE-D6C7-4384-B22B-09DEAFC6C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070CF8"/>
    <w:pPr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70CF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070CF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0913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685</Words>
  <Characters>3911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 Jellmann</cp:lastModifiedBy>
  <cp:revision>2</cp:revision>
  <dcterms:created xsi:type="dcterms:W3CDTF">2021-03-18T10:13:00Z</dcterms:created>
  <dcterms:modified xsi:type="dcterms:W3CDTF">2021-03-18T10:13:00Z</dcterms:modified>
</cp:coreProperties>
</file>