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01B3" w:rsidRPr="004221B7" w:rsidRDefault="00701E2E">
      <w:pPr>
        <w:rPr>
          <w:b/>
          <w:sz w:val="28"/>
          <w:szCs w:val="28"/>
        </w:rPr>
      </w:pPr>
      <w:r>
        <w:t xml:space="preserve">                                                                       </w:t>
      </w:r>
      <w:proofErr w:type="spellStart"/>
      <w:r w:rsidR="008F4DFF" w:rsidRPr="004221B7">
        <w:rPr>
          <w:b/>
          <w:sz w:val="28"/>
          <w:szCs w:val="28"/>
        </w:rPr>
        <w:t>Čl.I</w:t>
      </w:r>
      <w:proofErr w:type="spellEnd"/>
      <w:r w:rsidRPr="004221B7"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7C01B3" w:rsidRPr="004221B7">
        <w:rPr>
          <w:b/>
          <w:sz w:val="28"/>
          <w:szCs w:val="28"/>
        </w:rPr>
        <w:t xml:space="preserve">                                                        </w:t>
      </w:r>
      <w:r w:rsidR="00013AC6" w:rsidRPr="004221B7">
        <w:rPr>
          <w:b/>
          <w:sz w:val="28"/>
          <w:szCs w:val="28"/>
        </w:rPr>
        <w:t xml:space="preserve">        </w:t>
      </w:r>
      <w:r w:rsidR="007C01B3" w:rsidRPr="004221B7">
        <w:rPr>
          <w:b/>
          <w:sz w:val="28"/>
          <w:szCs w:val="28"/>
        </w:rPr>
        <w:t xml:space="preserve">       </w:t>
      </w:r>
      <w:r w:rsidR="008F4DFF" w:rsidRPr="004221B7">
        <w:rPr>
          <w:b/>
          <w:sz w:val="28"/>
          <w:szCs w:val="28"/>
        </w:rPr>
        <w:t xml:space="preserve">      </w:t>
      </w:r>
    </w:p>
    <w:p w:rsidR="007C01B3" w:rsidRDefault="007C01B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Všeobecné údaje </w:t>
      </w:r>
    </w:p>
    <w:p w:rsidR="00C06B00" w:rsidRDefault="008F4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</w:t>
      </w:r>
    </w:p>
    <w:p w:rsidR="007C01B3" w:rsidRPr="008F4DFF" w:rsidRDefault="008F4DFF" w:rsidP="008F4DFF">
      <w:pPr>
        <w:rPr>
          <w:rFonts w:cstheme="minorHAnsi"/>
          <w:i/>
          <w:sz w:val="24"/>
          <w:szCs w:val="24"/>
        </w:rPr>
      </w:pPr>
      <w:r>
        <w:rPr>
          <w:b/>
          <w:sz w:val="28"/>
          <w:szCs w:val="28"/>
        </w:rPr>
        <w:t xml:space="preserve">I.1 </w:t>
      </w:r>
      <w:r w:rsidR="007C01B3" w:rsidRPr="008F4DFF">
        <w:rPr>
          <w:b/>
          <w:sz w:val="28"/>
          <w:szCs w:val="28"/>
        </w:rPr>
        <w:t>Názov právnickej osoby</w:t>
      </w:r>
      <w:r w:rsidR="007C01B3" w:rsidRPr="008F4DFF">
        <w:rPr>
          <w:b/>
          <w:i/>
          <w:sz w:val="28"/>
          <w:szCs w:val="28"/>
        </w:rPr>
        <w:t xml:space="preserve">:  </w:t>
      </w:r>
      <w:r w:rsidR="003D5069">
        <w:rPr>
          <w:b/>
          <w:i/>
          <w:sz w:val="28"/>
          <w:szCs w:val="28"/>
        </w:rPr>
        <w:t xml:space="preserve">  </w:t>
      </w:r>
      <w:r w:rsidR="00D047C2">
        <w:rPr>
          <w:b/>
          <w:i/>
          <w:sz w:val="28"/>
          <w:szCs w:val="28"/>
        </w:rPr>
        <w:t xml:space="preserve"> </w:t>
      </w:r>
      <w:r w:rsidR="003D5069">
        <w:rPr>
          <w:b/>
          <w:i/>
          <w:sz w:val="28"/>
          <w:szCs w:val="28"/>
        </w:rPr>
        <w:t xml:space="preserve"> </w:t>
      </w:r>
      <w:r w:rsidR="007C01B3" w:rsidRPr="008F4DFF">
        <w:rPr>
          <w:b/>
          <w:i/>
          <w:sz w:val="28"/>
          <w:szCs w:val="28"/>
        </w:rPr>
        <w:t xml:space="preserve"> </w:t>
      </w:r>
      <w:r w:rsidR="00384FB3" w:rsidRPr="007F1A1A">
        <w:rPr>
          <w:rFonts w:cstheme="minorHAnsi"/>
          <w:sz w:val="24"/>
          <w:szCs w:val="24"/>
        </w:rPr>
        <w:t>BPMDS</w:t>
      </w:r>
    </w:p>
    <w:p w:rsidR="007C01B3" w:rsidRPr="00210C66" w:rsidRDefault="007E07A7" w:rsidP="007E07A7">
      <w:pPr>
        <w:rPr>
          <w:sz w:val="28"/>
          <w:szCs w:val="28"/>
        </w:rPr>
      </w:pPr>
      <w:r>
        <w:rPr>
          <w:sz w:val="24"/>
          <w:szCs w:val="24"/>
        </w:rPr>
        <w:t xml:space="preserve">      </w:t>
      </w:r>
      <w:r w:rsidR="007C01B3" w:rsidRPr="007E07A7">
        <w:rPr>
          <w:b/>
          <w:sz w:val="24"/>
          <w:szCs w:val="24"/>
        </w:rPr>
        <w:t>Právna forma</w:t>
      </w:r>
      <w:r w:rsidR="007C01B3" w:rsidRPr="007E07A7">
        <w:rPr>
          <w:sz w:val="24"/>
          <w:szCs w:val="24"/>
        </w:rPr>
        <w:t>:</w:t>
      </w:r>
      <w:r w:rsidR="007C01B3" w:rsidRPr="00210C66">
        <w:rPr>
          <w:sz w:val="28"/>
          <w:szCs w:val="28"/>
        </w:rPr>
        <w:t xml:space="preserve">                  </w:t>
      </w:r>
      <w:r w:rsidR="003D5069">
        <w:rPr>
          <w:sz w:val="28"/>
          <w:szCs w:val="28"/>
        </w:rPr>
        <w:t xml:space="preserve">   </w:t>
      </w:r>
      <w:r w:rsidR="0068432D">
        <w:rPr>
          <w:sz w:val="28"/>
          <w:szCs w:val="28"/>
        </w:rPr>
        <w:t xml:space="preserve">  </w:t>
      </w:r>
      <w:r w:rsidR="003D5069">
        <w:rPr>
          <w:sz w:val="28"/>
          <w:szCs w:val="28"/>
        </w:rPr>
        <w:t xml:space="preserve"> </w:t>
      </w:r>
      <w:r w:rsidR="0068432D">
        <w:rPr>
          <w:sz w:val="28"/>
          <w:szCs w:val="28"/>
        </w:rPr>
        <w:t xml:space="preserve"> </w:t>
      </w:r>
      <w:r w:rsidR="007C01B3" w:rsidRPr="00210C66">
        <w:rPr>
          <w:sz w:val="28"/>
          <w:szCs w:val="28"/>
        </w:rPr>
        <w:t xml:space="preserve">    </w:t>
      </w:r>
      <w:r w:rsidR="007C01B3" w:rsidRPr="00384FB3">
        <w:rPr>
          <w:sz w:val="24"/>
          <w:szCs w:val="24"/>
        </w:rPr>
        <w:t>spoločnosť s ručením obmedzením</w:t>
      </w:r>
      <w:r w:rsidR="007C01B3" w:rsidRPr="00210C66">
        <w:rPr>
          <w:sz w:val="28"/>
          <w:szCs w:val="28"/>
        </w:rPr>
        <w:t xml:space="preserve"> </w:t>
      </w:r>
    </w:p>
    <w:p w:rsidR="007C01B3" w:rsidRPr="00210C66" w:rsidRDefault="007C01B3" w:rsidP="007C01B3">
      <w:pPr>
        <w:rPr>
          <w:sz w:val="28"/>
          <w:szCs w:val="28"/>
        </w:rPr>
      </w:pPr>
      <w:r w:rsidRPr="00210C66">
        <w:rPr>
          <w:sz w:val="28"/>
          <w:szCs w:val="28"/>
        </w:rPr>
        <w:t xml:space="preserve">     </w:t>
      </w:r>
      <w:r w:rsidRPr="007E07A7">
        <w:rPr>
          <w:b/>
          <w:sz w:val="24"/>
          <w:szCs w:val="24"/>
        </w:rPr>
        <w:t>Sídlo:</w:t>
      </w:r>
      <w:r w:rsidRPr="00210C66">
        <w:rPr>
          <w:sz w:val="28"/>
          <w:szCs w:val="28"/>
        </w:rPr>
        <w:t xml:space="preserve">                                   </w:t>
      </w:r>
      <w:r w:rsidR="003D5069">
        <w:rPr>
          <w:sz w:val="28"/>
          <w:szCs w:val="28"/>
        </w:rPr>
        <w:t xml:space="preserve">   </w:t>
      </w:r>
      <w:r w:rsidR="0068432D">
        <w:rPr>
          <w:sz w:val="28"/>
          <w:szCs w:val="28"/>
        </w:rPr>
        <w:t xml:space="preserve"> </w:t>
      </w:r>
      <w:r w:rsidR="003D5069">
        <w:rPr>
          <w:sz w:val="28"/>
          <w:szCs w:val="28"/>
        </w:rPr>
        <w:t xml:space="preserve">  </w:t>
      </w:r>
      <w:r w:rsidRPr="00210C66">
        <w:rPr>
          <w:sz w:val="28"/>
          <w:szCs w:val="28"/>
        </w:rPr>
        <w:t xml:space="preserve">  </w:t>
      </w:r>
      <w:r w:rsidRPr="00384FB3">
        <w:rPr>
          <w:sz w:val="24"/>
          <w:szCs w:val="24"/>
        </w:rPr>
        <w:t>Nad traťou 26, 060 01 Kežmarok</w:t>
      </w:r>
    </w:p>
    <w:p w:rsidR="007C01B3" w:rsidRPr="00384FB3" w:rsidRDefault="007C01B3" w:rsidP="007C01B3">
      <w:pPr>
        <w:rPr>
          <w:sz w:val="24"/>
          <w:szCs w:val="24"/>
        </w:rPr>
      </w:pPr>
      <w:r w:rsidRPr="00210C66">
        <w:rPr>
          <w:sz w:val="28"/>
          <w:szCs w:val="28"/>
        </w:rPr>
        <w:t xml:space="preserve">     </w:t>
      </w:r>
      <w:r w:rsidRPr="007E07A7">
        <w:rPr>
          <w:b/>
          <w:sz w:val="24"/>
          <w:szCs w:val="24"/>
        </w:rPr>
        <w:t>Deň založenia:</w:t>
      </w:r>
      <w:r w:rsidRPr="00210C66">
        <w:rPr>
          <w:sz w:val="28"/>
          <w:szCs w:val="28"/>
        </w:rPr>
        <w:t xml:space="preserve">               </w:t>
      </w:r>
      <w:r w:rsidR="00253172" w:rsidRPr="00210C66">
        <w:rPr>
          <w:sz w:val="28"/>
          <w:szCs w:val="28"/>
        </w:rPr>
        <w:t xml:space="preserve"> </w:t>
      </w:r>
      <w:r w:rsidRPr="00210C66">
        <w:rPr>
          <w:sz w:val="28"/>
          <w:szCs w:val="28"/>
        </w:rPr>
        <w:t xml:space="preserve">    </w:t>
      </w:r>
      <w:r w:rsidR="003D5069">
        <w:rPr>
          <w:sz w:val="28"/>
          <w:szCs w:val="28"/>
        </w:rPr>
        <w:t xml:space="preserve">  </w:t>
      </w:r>
      <w:r w:rsidR="0068432D">
        <w:rPr>
          <w:sz w:val="28"/>
          <w:szCs w:val="28"/>
        </w:rPr>
        <w:t xml:space="preserve">     </w:t>
      </w:r>
      <w:r w:rsidRPr="00210C66">
        <w:rPr>
          <w:sz w:val="28"/>
          <w:szCs w:val="28"/>
        </w:rPr>
        <w:t xml:space="preserve">  </w:t>
      </w:r>
      <w:r w:rsidRPr="00384FB3">
        <w:rPr>
          <w:sz w:val="24"/>
          <w:szCs w:val="24"/>
        </w:rPr>
        <w:t>27.07.2015</w:t>
      </w:r>
    </w:p>
    <w:p w:rsidR="007E07A7" w:rsidRDefault="007C01B3" w:rsidP="007C01B3">
      <w:pPr>
        <w:rPr>
          <w:sz w:val="24"/>
          <w:szCs w:val="24"/>
        </w:rPr>
      </w:pPr>
      <w:r w:rsidRPr="007E07A7">
        <w:rPr>
          <w:color w:val="FF0000"/>
          <w:sz w:val="24"/>
          <w:szCs w:val="24"/>
        </w:rPr>
        <w:t xml:space="preserve">   </w:t>
      </w:r>
      <w:r w:rsidR="007E07A7">
        <w:rPr>
          <w:color w:val="FF0000"/>
          <w:sz w:val="24"/>
          <w:szCs w:val="24"/>
        </w:rPr>
        <w:t xml:space="preserve"> </w:t>
      </w:r>
      <w:r w:rsidRPr="007E07A7">
        <w:rPr>
          <w:color w:val="FF0000"/>
          <w:sz w:val="24"/>
          <w:szCs w:val="24"/>
        </w:rPr>
        <w:t xml:space="preserve">  </w:t>
      </w:r>
      <w:r w:rsidRPr="007E07A7">
        <w:rPr>
          <w:b/>
          <w:sz w:val="24"/>
          <w:szCs w:val="24"/>
        </w:rPr>
        <w:t>Deň zápisu:</w:t>
      </w:r>
      <w:r w:rsidRPr="00384FB3">
        <w:rPr>
          <w:sz w:val="28"/>
          <w:szCs w:val="28"/>
        </w:rPr>
        <w:t xml:space="preserve">                      </w:t>
      </w:r>
      <w:r w:rsidR="00253172" w:rsidRPr="00384FB3">
        <w:rPr>
          <w:sz w:val="28"/>
          <w:szCs w:val="28"/>
        </w:rPr>
        <w:t xml:space="preserve"> </w:t>
      </w:r>
      <w:r w:rsidRPr="00384FB3">
        <w:rPr>
          <w:sz w:val="28"/>
          <w:szCs w:val="28"/>
        </w:rPr>
        <w:t xml:space="preserve"> </w:t>
      </w:r>
      <w:r w:rsidR="003D5069">
        <w:rPr>
          <w:sz w:val="28"/>
          <w:szCs w:val="28"/>
        </w:rPr>
        <w:t xml:space="preserve">   </w:t>
      </w:r>
      <w:r w:rsidRPr="00384FB3">
        <w:rPr>
          <w:sz w:val="28"/>
          <w:szCs w:val="28"/>
        </w:rPr>
        <w:t xml:space="preserve"> </w:t>
      </w:r>
      <w:r w:rsidR="0068432D">
        <w:rPr>
          <w:sz w:val="28"/>
          <w:szCs w:val="28"/>
        </w:rPr>
        <w:t xml:space="preserve">    </w:t>
      </w:r>
      <w:r w:rsidRPr="00384FB3">
        <w:rPr>
          <w:sz w:val="28"/>
          <w:szCs w:val="28"/>
        </w:rPr>
        <w:t xml:space="preserve"> </w:t>
      </w:r>
      <w:r w:rsidRPr="00384FB3">
        <w:rPr>
          <w:sz w:val="24"/>
          <w:szCs w:val="24"/>
        </w:rPr>
        <w:t>21.08.2015</w:t>
      </w:r>
    </w:p>
    <w:p w:rsidR="009922DA" w:rsidRDefault="009922DA" w:rsidP="007C01B3">
      <w:pPr>
        <w:rPr>
          <w:sz w:val="24"/>
          <w:szCs w:val="24"/>
        </w:rPr>
      </w:pPr>
    </w:p>
    <w:p w:rsidR="003D5069" w:rsidRPr="007E07A7" w:rsidRDefault="003D5069" w:rsidP="007C01B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7E07A7">
        <w:rPr>
          <w:b/>
          <w:sz w:val="24"/>
          <w:szCs w:val="24"/>
        </w:rPr>
        <w:t xml:space="preserve">Opis hospodárskej činnosti: 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      - kúpa tovaru na účely predaja konečnému  spotrebiteľovi (maloobchod) alebo iným    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        prevádzkovateľom živností (veľkoobchod)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- činnosť podnikateľských, organizačných a ekonomických poradcov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- sprostredkovateľská činnosť obchodu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- sprostredkovateľská činnosť v oblasti služieb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- prenájom hnuteľných vecí</w:t>
      </w:r>
    </w:p>
    <w:p w:rsidR="003D5069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- prenájom nehnuteľností spojených s poskytovaním iných než základných služieb   </w:t>
      </w:r>
    </w:p>
    <w:p w:rsidR="003D5069" w:rsidRPr="00384FB3" w:rsidRDefault="003D5069" w:rsidP="007C01B3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7E07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spojených s prenájmom</w:t>
      </w:r>
    </w:p>
    <w:p w:rsidR="00253172" w:rsidRDefault="00253172" w:rsidP="007C01B3">
      <w:pPr>
        <w:rPr>
          <w:b/>
          <w:sz w:val="28"/>
          <w:szCs w:val="28"/>
        </w:rPr>
      </w:pPr>
    </w:p>
    <w:p w:rsidR="00210C66" w:rsidRPr="008F4DFF" w:rsidRDefault="008F4DFF" w:rsidP="008F4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I.2 </w:t>
      </w:r>
      <w:r w:rsidR="00210C66" w:rsidRPr="008F4DFF">
        <w:rPr>
          <w:b/>
          <w:sz w:val="28"/>
          <w:szCs w:val="28"/>
        </w:rPr>
        <w:t>Informácie o konsolidovanom celku, ak je účtovná jednotka jeho súčasťou:</w:t>
      </w:r>
    </w:p>
    <w:p w:rsidR="00210C66" w:rsidRDefault="00210C66" w:rsidP="00C1446A">
      <w:pPr>
        <w:pStyle w:val="Odsekzoznamu"/>
        <w:ind w:left="360"/>
        <w:rPr>
          <w:sz w:val="24"/>
          <w:szCs w:val="24"/>
        </w:rPr>
      </w:pPr>
      <w:r w:rsidRPr="00210C66">
        <w:rPr>
          <w:sz w:val="24"/>
          <w:szCs w:val="24"/>
        </w:rPr>
        <w:t>Účtovná jednotka nie je súčasťou konsolidovaného celku</w:t>
      </w:r>
      <w:r>
        <w:rPr>
          <w:sz w:val="24"/>
          <w:szCs w:val="24"/>
        </w:rPr>
        <w:t>.</w:t>
      </w:r>
    </w:p>
    <w:p w:rsidR="00C1446A" w:rsidRDefault="00C93813" w:rsidP="00C93813">
      <w:pPr>
        <w:pStyle w:val="Odsekzoznamu"/>
        <w:tabs>
          <w:tab w:val="left" w:pos="4250"/>
        </w:tabs>
        <w:ind w:left="360"/>
        <w:rPr>
          <w:sz w:val="24"/>
          <w:szCs w:val="24"/>
        </w:rPr>
      </w:pPr>
      <w:r>
        <w:rPr>
          <w:sz w:val="24"/>
          <w:szCs w:val="24"/>
        </w:rPr>
        <w:tab/>
      </w:r>
    </w:p>
    <w:p w:rsidR="00210C66" w:rsidRPr="008F4DFF" w:rsidRDefault="008F4DFF" w:rsidP="008F4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I.3 </w:t>
      </w:r>
      <w:r w:rsidR="00210C66" w:rsidRPr="008F4DFF">
        <w:rPr>
          <w:b/>
          <w:sz w:val="28"/>
          <w:szCs w:val="28"/>
        </w:rPr>
        <w:t>Informácie o počte zamestnancov:</w:t>
      </w:r>
    </w:p>
    <w:p w:rsidR="00210C66" w:rsidRDefault="00210C66" w:rsidP="00210C66">
      <w:pPr>
        <w:pStyle w:val="Odsekzoznamu"/>
        <w:ind w:left="360"/>
      </w:pPr>
      <w:r w:rsidRPr="00C93813">
        <w:rPr>
          <w:sz w:val="24"/>
          <w:szCs w:val="24"/>
        </w:rPr>
        <w:t>Účtovná jednotka neeviduje zamestnancov</w:t>
      </w:r>
      <w:r>
        <w:t>.</w:t>
      </w:r>
    </w:p>
    <w:p w:rsidR="00210C66" w:rsidRDefault="00210C66" w:rsidP="00210C66">
      <w:pPr>
        <w:pStyle w:val="Odsekzoznamu"/>
        <w:ind w:left="360"/>
      </w:pPr>
    </w:p>
    <w:p w:rsidR="00210C66" w:rsidRDefault="00210C66" w:rsidP="00210C66">
      <w:pPr>
        <w:pStyle w:val="Odsekzoznamu"/>
        <w:ind w:left="360"/>
      </w:pPr>
    </w:p>
    <w:p w:rsidR="00210C66" w:rsidRDefault="00210C66" w:rsidP="00210C66">
      <w:pPr>
        <w:pStyle w:val="Odsekzoznamu"/>
        <w:ind w:left="360"/>
        <w:rPr>
          <w:b/>
          <w:sz w:val="28"/>
          <w:szCs w:val="28"/>
        </w:rPr>
      </w:pPr>
      <w:r>
        <w:t xml:space="preserve">                                              </w:t>
      </w:r>
      <w:r w:rsidR="00564F27">
        <w:t xml:space="preserve">  </w:t>
      </w:r>
      <w:r>
        <w:t xml:space="preserve">              </w:t>
      </w:r>
      <w:r w:rsidRPr="00210C66">
        <w:rPr>
          <w:b/>
          <w:sz w:val="28"/>
          <w:szCs w:val="28"/>
        </w:rPr>
        <w:t>Čl. II</w:t>
      </w:r>
    </w:p>
    <w:p w:rsidR="00210C66" w:rsidRDefault="00210C66" w:rsidP="00210C66">
      <w:pPr>
        <w:pStyle w:val="Odsekzoznamu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564F27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    </w:t>
      </w:r>
      <w:r w:rsidR="00564F2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Informácie o prijatých postupoch</w:t>
      </w:r>
    </w:p>
    <w:p w:rsidR="00210C66" w:rsidRDefault="00210C66" w:rsidP="00210C66">
      <w:pPr>
        <w:pStyle w:val="Odsekzoznamu"/>
        <w:ind w:left="360"/>
        <w:rPr>
          <w:b/>
          <w:sz w:val="28"/>
          <w:szCs w:val="28"/>
        </w:rPr>
      </w:pPr>
    </w:p>
    <w:p w:rsidR="00D80607" w:rsidRPr="008F4DFF" w:rsidRDefault="008F4DFF" w:rsidP="008F4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II.1 </w:t>
      </w:r>
      <w:r w:rsidR="00210C66" w:rsidRPr="008F4DFF">
        <w:rPr>
          <w:b/>
          <w:sz w:val="28"/>
          <w:szCs w:val="28"/>
        </w:rPr>
        <w:t>Účtovná jednotka bude nepretržite pokračovať vo svojej činnosti.</w:t>
      </w:r>
    </w:p>
    <w:p w:rsidR="00CA3F13" w:rsidRDefault="008F4DFF" w:rsidP="00B2415C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Účtovná jednotka bude nepretržite pokračovať vo svojej činnosti</w:t>
      </w:r>
      <w:r w:rsidR="00924227">
        <w:rPr>
          <w:sz w:val="24"/>
          <w:szCs w:val="24"/>
        </w:rPr>
        <w:t>.</w:t>
      </w:r>
    </w:p>
    <w:p w:rsidR="00AB5EA8" w:rsidRPr="00924227" w:rsidRDefault="00924227" w:rsidP="00924227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C01B3" w:rsidRDefault="008F4DFF" w:rsidP="008F4DF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II.2 </w:t>
      </w:r>
      <w:r w:rsidR="00CA3F13" w:rsidRPr="008F4DFF">
        <w:rPr>
          <w:b/>
          <w:sz w:val="28"/>
          <w:szCs w:val="28"/>
        </w:rPr>
        <w:t>Spôsob oceňovania jednotlivých zložiek majetku a záväzkov:</w:t>
      </w:r>
      <w:r w:rsidR="007C01B3" w:rsidRPr="008F4DFF">
        <w:rPr>
          <w:b/>
          <w:sz w:val="28"/>
          <w:szCs w:val="28"/>
        </w:rPr>
        <w:t xml:space="preserve">  </w:t>
      </w:r>
    </w:p>
    <w:p w:rsidR="007A4AB0" w:rsidRPr="008F4DFF" w:rsidRDefault="007A4AB0" w:rsidP="008F4DFF">
      <w:pPr>
        <w:rPr>
          <w:b/>
          <w:sz w:val="28"/>
          <w:szCs w:val="28"/>
        </w:rPr>
      </w:pPr>
    </w:p>
    <w:p w:rsidR="00C93813" w:rsidRDefault="008F4DFF" w:rsidP="00C93813">
      <w:pPr>
        <w:spacing w:line="192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CA3F13" w:rsidRPr="00C93813">
        <w:rPr>
          <w:b/>
          <w:sz w:val="24"/>
          <w:szCs w:val="24"/>
        </w:rPr>
        <w:t>Dlhodobý nehmotný majetok</w:t>
      </w:r>
      <w:r w:rsidR="007054B2" w:rsidRPr="00C93813">
        <w:rPr>
          <w:b/>
          <w:sz w:val="24"/>
          <w:szCs w:val="24"/>
        </w:rPr>
        <w:t xml:space="preserve"> </w:t>
      </w:r>
    </w:p>
    <w:p w:rsidR="007054B2" w:rsidRDefault="008F4DFF" w:rsidP="00C93813">
      <w:pPr>
        <w:spacing w:line="192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C1446A" w:rsidRPr="00C93813">
        <w:rPr>
          <w:sz w:val="24"/>
          <w:szCs w:val="24"/>
        </w:rPr>
        <w:t>Účtovná jednotka</w:t>
      </w:r>
      <w:r w:rsidR="00AF783F" w:rsidRPr="00C93813">
        <w:rPr>
          <w:sz w:val="24"/>
          <w:szCs w:val="24"/>
        </w:rPr>
        <w:t xml:space="preserve"> </w:t>
      </w:r>
      <w:r w:rsidR="00C1446A" w:rsidRPr="00C93813">
        <w:rPr>
          <w:sz w:val="24"/>
          <w:szCs w:val="24"/>
        </w:rPr>
        <w:t xml:space="preserve"> neúčtovala v roku 20</w:t>
      </w:r>
      <w:r w:rsidR="00D047C2">
        <w:rPr>
          <w:sz w:val="24"/>
          <w:szCs w:val="24"/>
        </w:rPr>
        <w:t>20</w:t>
      </w:r>
      <w:r w:rsidR="007E0996">
        <w:rPr>
          <w:sz w:val="24"/>
          <w:szCs w:val="24"/>
        </w:rPr>
        <w:t xml:space="preserve"> </w:t>
      </w:r>
      <w:r w:rsidR="007054B2" w:rsidRPr="00C93813">
        <w:rPr>
          <w:sz w:val="24"/>
          <w:szCs w:val="24"/>
        </w:rPr>
        <w:t xml:space="preserve">o dlhodobom </w:t>
      </w:r>
      <w:r w:rsidR="00E3091B" w:rsidRPr="00C93813">
        <w:rPr>
          <w:sz w:val="24"/>
          <w:szCs w:val="24"/>
        </w:rPr>
        <w:t>ne</w:t>
      </w:r>
      <w:r w:rsidR="007054B2" w:rsidRPr="00C93813">
        <w:rPr>
          <w:sz w:val="24"/>
          <w:szCs w:val="24"/>
        </w:rPr>
        <w:t>hmotnom majetku.</w:t>
      </w:r>
      <w:r w:rsidR="00013AC6" w:rsidRPr="00C93813">
        <w:rPr>
          <w:sz w:val="24"/>
          <w:szCs w:val="24"/>
        </w:rPr>
        <w:t xml:space="preserve"> </w:t>
      </w:r>
    </w:p>
    <w:p w:rsidR="007A4AB0" w:rsidRPr="00C93813" w:rsidRDefault="007A4AB0" w:rsidP="00C93813">
      <w:pPr>
        <w:spacing w:line="192" w:lineRule="auto"/>
        <w:ind w:left="360"/>
        <w:rPr>
          <w:b/>
          <w:sz w:val="24"/>
          <w:szCs w:val="24"/>
        </w:rPr>
      </w:pPr>
    </w:p>
    <w:p w:rsidR="00D80607" w:rsidRPr="00C93813" w:rsidRDefault="008F4DFF" w:rsidP="00B2415C">
      <w:pPr>
        <w:spacing w:line="192" w:lineRule="auto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D80607" w:rsidRPr="00C93813">
        <w:rPr>
          <w:b/>
          <w:sz w:val="24"/>
          <w:szCs w:val="24"/>
        </w:rPr>
        <w:t>Dlhodobý hmotný majetok</w:t>
      </w:r>
    </w:p>
    <w:p w:rsidR="00D80607" w:rsidRDefault="00D80607" w:rsidP="00B2415C">
      <w:pPr>
        <w:spacing w:line="192" w:lineRule="auto"/>
        <w:rPr>
          <w:sz w:val="24"/>
          <w:szCs w:val="24"/>
        </w:rPr>
      </w:pPr>
      <w:r w:rsidRPr="00C93813">
        <w:rPr>
          <w:b/>
          <w:sz w:val="24"/>
          <w:szCs w:val="24"/>
        </w:rPr>
        <w:lastRenderedPageBreak/>
        <w:t xml:space="preserve">    </w:t>
      </w:r>
      <w:r w:rsidR="008F4DFF">
        <w:rPr>
          <w:b/>
          <w:sz w:val="24"/>
          <w:szCs w:val="24"/>
        </w:rPr>
        <w:t xml:space="preserve"> </w:t>
      </w:r>
      <w:r w:rsidRPr="00C93813">
        <w:rPr>
          <w:b/>
          <w:sz w:val="24"/>
          <w:szCs w:val="24"/>
        </w:rPr>
        <w:t xml:space="preserve">  </w:t>
      </w:r>
      <w:r w:rsidRPr="00C93813">
        <w:rPr>
          <w:sz w:val="24"/>
          <w:szCs w:val="24"/>
        </w:rPr>
        <w:t>Účtovná jednotka neúčtovala v roku 20</w:t>
      </w:r>
      <w:r w:rsidR="0063559F">
        <w:rPr>
          <w:sz w:val="24"/>
          <w:szCs w:val="24"/>
        </w:rPr>
        <w:t>20</w:t>
      </w:r>
      <w:r w:rsidRPr="00C93813">
        <w:rPr>
          <w:sz w:val="24"/>
          <w:szCs w:val="24"/>
        </w:rPr>
        <w:t xml:space="preserve"> o dlhodobom hmotnom majetku.</w:t>
      </w:r>
    </w:p>
    <w:p w:rsidR="007A4AB0" w:rsidRPr="00C93813" w:rsidRDefault="007A4AB0" w:rsidP="00B2415C">
      <w:pPr>
        <w:spacing w:line="192" w:lineRule="auto"/>
        <w:rPr>
          <w:sz w:val="24"/>
          <w:szCs w:val="24"/>
        </w:rPr>
      </w:pPr>
    </w:p>
    <w:p w:rsidR="00AF783F" w:rsidRPr="00C93813" w:rsidRDefault="00AF783F" w:rsidP="00B2415C">
      <w:pPr>
        <w:spacing w:line="192" w:lineRule="auto"/>
        <w:rPr>
          <w:b/>
          <w:sz w:val="24"/>
          <w:szCs w:val="24"/>
        </w:rPr>
      </w:pPr>
      <w:r w:rsidRPr="00C93813">
        <w:rPr>
          <w:sz w:val="24"/>
          <w:szCs w:val="24"/>
        </w:rPr>
        <w:t xml:space="preserve">       </w:t>
      </w:r>
      <w:r w:rsidRPr="00C93813">
        <w:rPr>
          <w:b/>
          <w:sz w:val="24"/>
          <w:szCs w:val="24"/>
        </w:rPr>
        <w:t>Dlhodobý finančný majetok</w:t>
      </w:r>
    </w:p>
    <w:p w:rsidR="00AF783F" w:rsidRDefault="00AF783F" w:rsidP="00B2415C">
      <w:pPr>
        <w:spacing w:line="192" w:lineRule="auto"/>
        <w:rPr>
          <w:sz w:val="24"/>
          <w:szCs w:val="24"/>
        </w:rPr>
      </w:pPr>
      <w:r w:rsidRPr="00C93813">
        <w:rPr>
          <w:b/>
          <w:sz w:val="24"/>
          <w:szCs w:val="24"/>
        </w:rPr>
        <w:t xml:space="preserve">     </w:t>
      </w:r>
      <w:r w:rsidR="008F4DFF">
        <w:rPr>
          <w:b/>
          <w:sz w:val="24"/>
          <w:szCs w:val="24"/>
        </w:rPr>
        <w:t xml:space="preserve"> </w:t>
      </w:r>
      <w:r w:rsidRPr="00C93813">
        <w:rPr>
          <w:b/>
          <w:sz w:val="24"/>
          <w:szCs w:val="24"/>
        </w:rPr>
        <w:t xml:space="preserve"> </w:t>
      </w:r>
      <w:r w:rsidRPr="00C93813">
        <w:rPr>
          <w:sz w:val="24"/>
          <w:szCs w:val="24"/>
        </w:rPr>
        <w:t>Účtovná jednotka neúčtovala v roku 20</w:t>
      </w:r>
      <w:r w:rsidR="0063559F">
        <w:rPr>
          <w:sz w:val="24"/>
          <w:szCs w:val="24"/>
        </w:rPr>
        <w:t>20</w:t>
      </w:r>
      <w:r w:rsidRPr="00C93813">
        <w:rPr>
          <w:sz w:val="24"/>
          <w:szCs w:val="24"/>
        </w:rPr>
        <w:t xml:space="preserve">  o dlhodobom  finančnom  majetku.</w:t>
      </w:r>
    </w:p>
    <w:p w:rsidR="007A4AB0" w:rsidRPr="00C93813" w:rsidRDefault="007A4AB0" w:rsidP="00B2415C">
      <w:pPr>
        <w:spacing w:line="192" w:lineRule="auto"/>
        <w:rPr>
          <w:sz w:val="24"/>
          <w:szCs w:val="24"/>
        </w:rPr>
      </w:pPr>
    </w:p>
    <w:p w:rsidR="00D80607" w:rsidRPr="00C93813" w:rsidRDefault="00D80607" w:rsidP="00B2415C">
      <w:pPr>
        <w:spacing w:line="192" w:lineRule="auto"/>
        <w:rPr>
          <w:b/>
          <w:sz w:val="24"/>
          <w:szCs w:val="24"/>
        </w:rPr>
      </w:pPr>
      <w:r w:rsidRPr="00C93813">
        <w:rPr>
          <w:sz w:val="24"/>
          <w:szCs w:val="24"/>
        </w:rPr>
        <w:t xml:space="preserve">    </w:t>
      </w:r>
      <w:r w:rsidR="008F4DFF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 </w:t>
      </w:r>
      <w:r w:rsidRPr="00C93813">
        <w:rPr>
          <w:b/>
          <w:sz w:val="24"/>
          <w:szCs w:val="24"/>
        </w:rPr>
        <w:t>Zásoby</w:t>
      </w:r>
    </w:p>
    <w:p w:rsidR="00D80607" w:rsidRDefault="00D80607" w:rsidP="00B2415C">
      <w:pPr>
        <w:spacing w:line="192" w:lineRule="auto"/>
        <w:rPr>
          <w:sz w:val="24"/>
          <w:szCs w:val="24"/>
        </w:rPr>
      </w:pPr>
      <w:r w:rsidRPr="00C93813">
        <w:rPr>
          <w:sz w:val="24"/>
          <w:szCs w:val="24"/>
        </w:rPr>
        <w:t xml:space="preserve">   </w:t>
      </w:r>
      <w:r w:rsidR="005D200E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</w:t>
      </w:r>
      <w:r w:rsidR="008F4DFF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</w:t>
      </w:r>
      <w:r w:rsidR="00AB5EA8" w:rsidRPr="00C93813">
        <w:rPr>
          <w:sz w:val="24"/>
          <w:szCs w:val="24"/>
        </w:rPr>
        <w:t>Ú</w:t>
      </w:r>
      <w:r w:rsidRPr="00C93813">
        <w:rPr>
          <w:sz w:val="24"/>
          <w:szCs w:val="24"/>
        </w:rPr>
        <w:t>čtovná jednotka  v roku 20</w:t>
      </w:r>
      <w:r w:rsidR="0063559F">
        <w:rPr>
          <w:sz w:val="24"/>
          <w:szCs w:val="24"/>
        </w:rPr>
        <w:t>20</w:t>
      </w:r>
      <w:r w:rsidRPr="00C93813">
        <w:rPr>
          <w:sz w:val="24"/>
          <w:szCs w:val="24"/>
        </w:rPr>
        <w:t xml:space="preserve"> neúčtovala o zásobách.</w:t>
      </w:r>
    </w:p>
    <w:p w:rsidR="007A4AB0" w:rsidRPr="00C93813" w:rsidRDefault="007A4AB0" w:rsidP="00B2415C">
      <w:pPr>
        <w:spacing w:line="192" w:lineRule="auto"/>
        <w:rPr>
          <w:sz w:val="24"/>
          <w:szCs w:val="24"/>
        </w:rPr>
      </w:pPr>
    </w:p>
    <w:p w:rsidR="00AB5EA8" w:rsidRPr="00C93813" w:rsidRDefault="00AB5EA8" w:rsidP="00B2415C">
      <w:pPr>
        <w:spacing w:line="192" w:lineRule="auto"/>
        <w:rPr>
          <w:b/>
          <w:sz w:val="24"/>
          <w:szCs w:val="24"/>
        </w:rPr>
      </w:pPr>
      <w:r w:rsidRPr="00C93813">
        <w:rPr>
          <w:sz w:val="24"/>
          <w:szCs w:val="24"/>
        </w:rPr>
        <w:t xml:space="preserve">    </w:t>
      </w:r>
      <w:r w:rsidR="008F4DFF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 </w:t>
      </w:r>
      <w:r w:rsidRPr="00C93813">
        <w:rPr>
          <w:b/>
          <w:sz w:val="24"/>
          <w:szCs w:val="24"/>
        </w:rPr>
        <w:t>Pohľadávky</w:t>
      </w:r>
    </w:p>
    <w:p w:rsidR="00AB5EA8" w:rsidRDefault="00AB5EA8" w:rsidP="00B2415C">
      <w:pPr>
        <w:spacing w:line="192" w:lineRule="auto"/>
        <w:rPr>
          <w:sz w:val="24"/>
          <w:szCs w:val="24"/>
        </w:rPr>
      </w:pPr>
      <w:r w:rsidRPr="00C93813">
        <w:rPr>
          <w:b/>
          <w:sz w:val="24"/>
          <w:szCs w:val="24"/>
        </w:rPr>
        <w:t xml:space="preserve">   </w:t>
      </w:r>
      <w:r w:rsidR="007A4AB0">
        <w:rPr>
          <w:b/>
          <w:sz w:val="24"/>
          <w:szCs w:val="24"/>
        </w:rPr>
        <w:t xml:space="preserve"> </w:t>
      </w:r>
      <w:r w:rsidRPr="00C93813">
        <w:rPr>
          <w:b/>
          <w:sz w:val="24"/>
          <w:szCs w:val="24"/>
        </w:rPr>
        <w:t xml:space="preserve">   </w:t>
      </w:r>
      <w:r w:rsidRPr="00C93813">
        <w:rPr>
          <w:sz w:val="24"/>
          <w:szCs w:val="24"/>
        </w:rPr>
        <w:t>Účtovná jednotka neúčtovala o pohľadávkach.</w:t>
      </w:r>
    </w:p>
    <w:p w:rsidR="007A4AB0" w:rsidRPr="00C93813" w:rsidRDefault="007A4AB0" w:rsidP="00B2415C">
      <w:pPr>
        <w:spacing w:line="192" w:lineRule="auto"/>
        <w:rPr>
          <w:sz w:val="24"/>
          <w:szCs w:val="24"/>
        </w:rPr>
      </w:pPr>
    </w:p>
    <w:p w:rsidR="00AB5EA8" w:rsidRPr="00C93813" w:rsidRDefault="00AB5EA8" w:rsidP="00B2415C">
      <w:pPr>
        <w:spacing w:line="192" w:lineRule="auto"/>
        <w:rPr>
          <w:b/>
          <w:sz w:val="24"/>
          <w:szCs w:val="24"/>
        </w:rPr>
      </w:pPr>
      <w:r w:rsidRPr="00C93813">
        <w:rPr>
          <w:sz w:val="24"/>
          <w:szCs w:val="24"/>
        </w:rPr>
        <w:t xml:space="preserve">       </w:t>
      </w:r>
      <w:r w:rsidRPr="00C93813">
        <w:rPr>
          <w:b/>
          <w:sz w:val="24"/>
          <w:szCs w:val="24"/>
        </w:rPr>
        <w:t>Krátkodobý finančný majetok</w:t>
      </w:r>
    </w:p>
    <w:p w:rsidR="007A4AB0" w:rsidRDefault="000567E1" w:rsidP="000567E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AB5EA8" w:rsidRPr="00C93813">
        <w:rPr>
          <w:b/>
          <w:sz w:val="24"/>
          <w:szCs w:val="24"/>
        </w:rPr>
        <w:t xml:space="preserve">  </w:t>
      </w:r>
      <w:r w:rsidR="00AB5EA8" w:rsidRPr="00C93813">
        <w:rPr>
          <w:sz w:val="24"/>
          <w:szCs w:val="24"/>
        </w:rPr>
        <w:t>Krátkodobý finančný majetok je oceňovaný pri obstaraní menovitou hodnotou.</w:t>
      </w:r>
      <w:r w:rsidR="0084577E" w:rsidRPr="00C93813">
        <w:rPr>
          <w:sz w:val="24"/>
          <w:szCs w:val="24"/>
        </w:rPr>
        <w:t xml:space="preserve"> Účtovná</w:t>
      </w:r>
      <w:r>
        <w:rPr>
          <w:sz w:val="24"/>
          <w:szCs w:val="24"/>
        </w:rPr>
        <w:t xml:space="preserve">                                      </w:t>
      </w:r>
      <w:r w:rsidR="007A4AB0">
        <w:rPr>
          <w:sz w:val="24"/>
          <w:szCs w:val="24"/>
        </w:rPr>
        <w:t xml:space="preserve">  </w:t>
      </w:r>
    </w:p>
    <w:p w:rsidR="00AB5EA8" w:rsidRDefault="007A4AB0" w:rsidP="000567E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84577E" w:rsidRPr="00C93813">
        <w:rPr>
          <w:sz w:val="24"/>
          <w:szCs w:val="24"/>
        </w:rPr>
        <w:t xml:space="preserve">jednotka  eviduje krátkodobý finančný majetok  vo výške </w:t>
      </w:r>
      <w:r w:rsidR="000567E1">
        <w:rPr>
          <w:sz w:val="24"/>
          <w:szCs w:val="24"/>
        </w:rPr>
        <w:t>3 </w:t>
      </w:r>
      <w:r w:rsidR="0063559F">
        <w:rPr>
          <w:sz w:val="24"/>
          <w:szCs w:val="24"/>
        </w:rPr>
        <w:t>254</w:t>
      </w:r>
      <w:r w:rsidR="0084577E" w:rsidRPr="00C93813">
        <w:rPr>
          <w:sz w:val="24"/>
          <w:szCs w:val="24"/>
        </w:rPr>
        <w:t xml:space="preserve"> €  na bankovom účte.</w:t>
      </w:r>
    </w:p>
    <w:p w:rsidR="000567E1" w:rsidRPr="00C93813" w:rsidRDefault="000567E1" w:rsidP="000567E1">
      <w:pPr>
        <w:spacing w:after="0" w:line="192" w:lineRule="auto"/>
        <w:rPr>
          <w:sz w:val="24"/>
          <w:szCs w:val="24"/>
        </w:rPr>
      </w:pPr>
    </w:p>
    <w:p w:rsidR="00AB5EA8" w:rsidRPr="00C93813" w:rsidRDefault="00AB5EA8" w:rsidP="00B2415C">
      <w:pPr>
        <w:spacing w:line="192" w:lineRule="auto"/>
        <w:rPr>
          <w:b/>
          <w:sz w:val="24"/>
          <w:szCs w:val="24"/>
        </w:rPr>
      </w:pPr>
      <w:r w:rsidRPr="00C93813">
        <w:rPr>
          <w:b/>
          <w:sz w:val="24"/>
          <w:szCs w:val="24"/>
        </w:rPr>
        <w:t xml:space="preserve">       Záväzky, rezervy, dlhopisy pôžičky</w:t>
      </w:r>
    </w:p>
    <w:p w:rsidR="007A4AB0" w:rsidRDefault="00AB5EA8" w:rsidP="00B2415C">
      <w:pPr>
        <w:spacing w:line="192" w:lineRule="auto"/>
        <w:rPr>
          <w:sz w:val="24"/>
          <w:szCs w:val="24"/>
        </w:rPr>
      </w:pPr>
      <w:r w:rsidRPr="00C93813">
        <w:rPr>
          <w:b/>
          <w:sz w:val="24"/>
          <w:szCs w:val="24"/>
        </w:rPr>
        <w:t xml:space="preserve">       </w:t>
      </w:r>
      <w:r w:rsidRPr="00C93813">
        <w:rPr>
          <w:sz w:val="24"/>
          <w:szCs w:val="24"/>
        </w:rPr>
        <w:t xml:space="preserve">Záväzky pri obstaraní sú oceňované menovitou hodnotou.    </w:t>
      </w:r>
    </w:p>
    <w:p w:rsidR="004221B7" w:rsidRPr="00C93813" w:rsidRDefault="004221B7" w:rsidP="00B2415C">
      <w:pPr>
        <w:spacing w:line="192" w:lineRule="auto"/>
        <w:rPr>
          <w:sz w:val="24"/>
          <w:szCs w:val="24"/>
        </w:rPr>
      </w:pPr>
    </w:p>
    <w:p w:rsidR="00D80E7D" w:rsidRPr="00C93813" w:rsidRDefault="00AB5EA8" w:rsidP="00B2415C">
      <w:pPr>
        <w:spacing w:line="192" w:lineRule="auto"/>
        <w:rPr>
          <w:b/>
          <w:sz w:val="24"/>
          <w:szCs w:val="24"/>
        </w:rPr>
      </w:pPr>
      <w:r w:rsidRPr="00C93813">
        <w:rPr>
          <w:sz w:val="24"/>
          <w:szCs w:val="24"/>
        </w:rPr>
        <w:t xml:space="preserve">        </w:t>
      </w:r>
      <w:r w:rsidRPr="00C93813">
        <w:rPr>
          <w:b/>
          <w:sz w:val="24"/>
          <w:szCs w:val="24"/>
        </w:rPr>
        <w:t>Deriváty</w:t>
      </w:r>
    </w:p>
    <w:p w:rsidR="00AB5EA8" w:rsidRPr="00C93813" w:rsidRDefault="00D80E7D" w:rsidP="00B2415C">
      <w:pPr>
        <w:spacing w:line="192" w:lineRule="auto"/>
        <w:rPr>
          <w:b/>
          <w:sz w:val="24"/>
          <w:szCs w:val="24"/>
        </w:rPr>
      </w:pPr>
      <w:r w:rsidRPr="00C93813">
        <w:rPr>
          <w:b/>
          <w:sz w:val="24"/>
          <w:szCs w:val="24"/>
        </w:rPr>
        <w:t xml:space="preserve">   </w:t>
      </w:r>
      <w:r w:rsidR="00AB5EA8" w:rsidRPr="00C93813">
        <w:rPr>
          <w:b/>
          <w:sz w:val="24"/>
          <w:szCs w:val="24"/>
        </w:rPr>
        <w:t xml:space="preserve">     </w:t>
      </w:r>
      <w:r w:rsidR="00AB5EA8" w:rsidRPr="00C93813">
        <w:rPr>
          <w:sz w:val="24"/>
          <w:szCs w:val="24"/>
        </w:rPr>
        <w:t>Účtovná jednotka neúčtovala o derivátoch.</w:t>
      </w:r>
    </w:p>
    <w:p w:rsidR="00AB5EA8" w:rsidRPr="00C93813" w:rsidRDefault="00AB5EA8" w:rsidP="00B2415C">
      <w:pPr>
        <w:spacing w:line="192" w:lineRule="auto"/>
        <w:rPr>
          <w:sz w:val="24"/>
          <w:szCs w:val="24"/>
        </w:rPr>
      </w:pPr>
    </w:p>
    <w:p w:rsidR="00AB5EA8" w:rsidRPr="000567E1" w:rsidRDefault="000567E1" w:rsidP="000567E1">
      <w:pPr>
        <w:spacing w:line="19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II.3 </w:t>
      </w:r>
      <w:r w:rsidR="00AB5EA8" w:rsidRPr="000567E1">
        <w:rPr>
          <w:b/>
          <w:sz w:val="28"/>
          <w:szCs w:val="28"/>
        </w:rPr>
        <w:t>Spôsob zostavenia odpisového plánu dlhodobého majetku</w:t>
      </w:r>
    </w:p>
    <w:p w:rsidR="00B037CA" w:rsidRPr="00C93813" w:rsidRDefault="000567E1" w:rsidP="00B037CA">
      <w:pPr>
        <w:pStyle w:val="Odsekzoznamu"/>
        <w:spacing w:line="192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037CA" w:rsidRPr="00C93813">
        <w:rPr>
          <w:sz w:val="24"/>
          <w:szCs w:val="24"/>
        </w:rPr>
        <w:t>Účtovná jednotka v roku 20</w:t>
      </w:r>
      <w:r w:rsidR="0063559F">
        <w:rPr>
          <w:sz w:val="24"/>
          <w:szCs w:val="24"/>
        </w:rPr>
        <w:t>20</w:t>
      </w:r>
      <w:r w:rsidR="004A4078">
        <w:rPr>
          <w:sz w:val="24"/>
          <w:szCs w:val="24"/>
        </w:rPr>
        <w:t xml:space="preserve"> </w:t>
      </w:r>
      <w:r w:rsidR="00B037CA" w:rsidRPr="00C93813">
        <w:rPr>
          <w:sz w:val="24"/>
          <w:szCs w:val="24"/>
        </w:rPr>
        <w:t>neúčtovala o odpisoch.</w:t>
      </w:r>
    </w:p>
    <w:p w:rsidR="00D80E7D" w:rsidRPr="00C93813" w:rsidRDefault="00D80E7D" w:rsidP="00B037CA">
      <w:pPr>
        <w:pStyle w:val="Odsekzoznamu"/>
        <w:spacing w:line="192" w:lineRule="auto"/>
        <w:ind w:left="360"/>
        <w:rPr>
          <w:sz w:val="24"/>
          <w:szCs w:val="24"/>
        </w:rPr>
      </w:pPr>
    </w:p>
    <w:p w:rsidR="00D80E7D" w:rsidRDefault="00D80E7D" w:rsidP="00B037CA">
      <w:pPr>
        <w:pStyle w:val="Odsekzoznamu"/>
        <w:spacing w:line="192" w:lineRule="auto"/>
        <w:ind w:left="360"/>
      </w:pPr>
    </w:p>
    <w:p w:rsidR="00D80E7D" w:rsidRPr="000567E1" w:rsidRDefault="000567E1" w:rsidP="000567E1">
      <w:pPr>
        <w:spacing w:line="19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II.4 </w:t>
      </w:r>
      <w:r w:rsidR="00D80E7D" w:rsidRPr="000567E1">
        <w:rPr>
          <w:b/>
          <w:sz w:val="28"/>
          <w:szCs w:val="28"/>
        </w:rPr>
        <w:t>Zmeny účtovných zásad a účtovných metód:</w:t>
      </w:r>
    </w:p>
    <w:p w:rsidR="00D80E7D" w:rsidRPr="00C93813" w:rsidRDefault="000567E1" w:rsidP="00D80E7D">
      <w:pPr>
        <w:pStyle w:val="Odsekzoznamu"/>
        <w:spacing w:line="192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80E7D" w:rsidRPr="00C93813">
        <w:rPr>
          <w:sz w:val="24"/>
          <w:szCs w:val="24"/>
        </w:rPr>
        <w:t xml:space="preserve">Účtovná jednotka pri splnení podmienok sa riadi podmienkami </w:t>
      </w:r>
      <w:proofErr w:type="spellStart"/>
      <w:r w:rsidR="00D80E7D" w:rsidRPr="00C93813">
        <w:rPr>
          <w:sz w:val="24"/>
          <w:szCs w:val="24"/>
        </w:rPr>
        <w:t>mikro</w:t>
      </w:r>
      <w:r w:rsidR="00C42C70">
        <w:rPr>
          <w:sz w:val="24"/>
          <w:szCs w:val="24"/>
        </w:rPr>
        <w:t>ú</w:t>
      </w:r>
      <w:r w:rsidR="00D80E7D" w:rsidRPr="00C93813">
        <w:rPr>
          <w:sz w:val="24"/>
          <w:szCs w:val="24"/>
        </w:rPr>
        <w:t>čtovnej</w:t>
      </w:r>
      <w:proofErr w:type="spellEnd"/>
      <w:r w:rsidR="00D80E7D" w:rsidRPr="00C93813">
        <w:rPr>
          <w:sz w:val="24"/>
          <w:szCs w:val="24"/>
        </w:rPr>
        <w:t xml:space="preserve"> </w:t>
      </w:r>
      <w:r w:rsidR="0084577E" w:rsidRPr="00C93813">
        <w:rPr>
          <w:sz w:val="24"/>
          <w:szCs w:val="24"/>
        </w:rPr>
        <w:t xml:space="preserve"> </w:t>
      </w:r>
      <w:r w:rsidR="00D80E7D" w:rsidRPr="00C93813">
        <w:rPr>
          <w:sz w:val="24"/>
          <w:szCs w:val="24"/>
        </w:rPr>
        <w:t>jednotky.</w:t>
      </w:r>
    </w:p>
    <w:p w:rsidR="00D80E7D" w:rsidRPr="00C93813" w:rsidRDefault="00D80E7D" w:rsidP="00D80E7D">
      <w:pPr>
        <w:pStyle w:val="Odsekzoznamu"/>
        <w:spacing w:line="192" w:lineRule="auto"/>
        <w:ind w:left="360"/>
        <w:rPr>
          <w:sz w:val="24"/>
          <w:szCs w:val="24"/>
        </w:rPr>
      </w:pPr>
    </w:p>
    <w:p w:rsidR="00D80E7D" w:rsidRPr="000567E1" w:rsidRDefault="000567E1" w:rsidP="000567E1">
      <w:pPr>
        <w:spacing w:line="19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II.5 </w:t>
      </w:r>
      <w:r w:rsidR="00D80E7D" w:rsidRPr="000567E1">
        <w:rPr>
          <w:b/>
          <w:sz w:val="28"/>
          <w:szCs w:val="28"/>
        </w:rPr>
        <w:t>Dotácie poskytnuté na obstaranie majetku</w:t>
      </w:r>
    </w:p>
    <w:p w:rsidR="000567E1" w:rsidRDefault="000567E1" w:rsidP="00D80E7D">
      <w:pPr>
        <w:pStyle w:val="Odsekzoznamu"/>
        <w:spacing w:line="192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80E7D" w:rsidRPr="000E1FD4">
        <w:rPr>
          <w:sz w:val="24"/>
          <w:szCs w:val="24"/>
        </w:rPr>
        <w:t>Účtovná jednotka v roku 20</w:t>
      </w:r>
      <w:r w:rsidR="0063559F">
        <w:rPr>
          <w:sz w:val="24"/>
          <w:szCs w:val="24"/>
        </w:rPr>
        <w:t>20</w:t>
      </w:r>
      <w:r w:rsidR="00FC1C01" w:rsidRPr="000E1FD4">
        <w:rPr>
          <w:sz w:val="24"/>
          <w:szCs w:val="24"/>
        </w:rPr>
        <w:t xml:space="preserve"> </w:t>
      </w:r>
      <w:r w:rsidR="00D80E7D" w:rsidRPr="000E1FD4">
        <w:rPr>
          <w:sz w:val="24"/>
          <w:szCs w:val="24"/>
        </w:rPr>
        <w:t>neúčtovala o poskytnutých dot</w:t>
      </w:r>
      <w:r>
        <w:rPr>
          <w:sz w:val="24"/>
          <w:szCs w:val="24"/>
        </w:rPr>
        <w:t>á</w:t>
      </w:r>
      <w:r w:rsidR="00D80E7D" w:rsidRPr="000E1FD4">
        <w:rPr>
          <w:sz w:val="24"/>
          <w:szCs w:val="24"/>
        </w:rPr>
        <w:t>ci</w:t>
      </w:r>
      <w:r w:rsidR="00C42C70">
        <w:rPr>
          <w:sz w:val="24"/>
          <w:szCs w:val="24"/>
        </w:rPr>
        <w:t>á</w:t>
      </w:r>
      <w:r w:rsidR="00D80E7D" w:rsidRPr="000E1FD4">
        <w:rPr>
          <w:sz w:val="24"/>
          <w:szCs w:val="24"/>
        </w:rPr>
        <w:t>ch na obstar</w:t>
      </w:r>
      <w:r w:rsidR="00057F92" w:rsidRPr="000E1FD4">
        <w:rPr>
          <w:sz w:val="24"/>
          <w:szCs w:val="24"/>
        </w:rPr>
        <w:t>a</w:t>
      </w:r>
      <w:r w:rsidR="00D80E7D" w:rsidRPr="000E1FD4">
        <w:rPr>
          <w:sz w:val="24"/>
          <w:szCs w:val="24"/>
        </w:rPr>
        <w:t xml:space="preserve">nie </w:t>
      </w:r>
      <w:r>
        <w:rPr>
          <w:sz w:val="24"/>
          <w:szCs w:val="24"/>
        </w:rPr>
        <w:t xml:space="preserve">   </w:t>
      </w:r>
    </w:p>
    <w:p w:rsidR="00D80E7D" w:rsidRPr="000E1FD4" w:rsidRDefault="000567E1" w:rsidP="00D80E7D">
      <w:pPr>
        <w:pStyle w:val="Odsekzoznamu"/>
        <w:spacing w:line="192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D80E7D" w:rsidRPr="000E1FD4">
        <w:rPr>
          <w:sz w:val="24"/>
          <w:szCs w:val="24"/>
        </w:rPr>
        <w:t>majetku.</w:t>
      </w:r>
    </w:p>
    <w:p w:rsidR="00D80E7D" w:rsidRDefault="00D80E7D" w:rsidP="00D80E7D">
      <w:pPr>
        <w:pStyle w:val="Odsekzoznamu"/>
        <w:spacing w:line="192" w:lineRule="auto"/>
        <w:ind w:left="360"/>
      </w:pPr>
    </w:p>
    <w:p w:rsidR="000567E1" w:rsidRDefault="000567E1" w:rsidP="000567E1">
      <w:pPr>
        <w:spacing w:line="19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II.6 </w:t>
      </w:r>
      <w:r w:rsidR="00D80E7D" w:rsidRPr="000567E1">
        <w:rPr>
          <w:b/>
          <w:sz w:val="28"/>
          <w:szCs w:val="28"/>
        </w:rPr>
        <w:t xml:space="preserve">Oprava významných a nevýznamných chýb minulých účtovných období </w:t>
      </w:r>
      <w:r>
        <w:rPr>
          <w:b/>
          <w:sz w:val="28"/>
          <w:szCs w:val="28"/>
        </w:rPr>
        <w:t xml:space="preserve">    </w:t>
      </w:r>
    </w:p>
    <w:p w:rsidR="00D80E7D" w:rsidRPr="000567E1" w:rsidRDefault="000567E1" w:rsidP="000567E1">
      <w:pPr>
        <w:spacing w:line="19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80E7D" w:rsidRPr="000567E1">
        <w:rPr>
          <w:b/>
          <w:sz w:val="28"/>
          <w:szCs w:val="28"/>
        </w:rPr>
        <w:t>vykonaných v bežnom účtovnom období:</w:t>
      </w:r>
    </w:p>
    <w:p w:rsidR="00D80E7D" w:rsidRPr="00D80E7D" w:rsidRDefault="00D80E7D" w:rsidP="00D80E7D">
      <w:pPr>
        <w:pStyle w:val="Odsekzoznamu"/>
        <w:spacing w:line="192" w:lineRule="auto"/>
        <w:ind w:left="360"/>
      </w:pPr>
      <w:r w:rsidRPr="00C93813">
        <w:rPr>
          <w:sz w:val="24"/>
          <w:szCs w:val="24"/>
        </w:rPr>
        <w:t xml:space="preserve">Účtovná </w:t>
      </w:r>
      <w:r w:rsidR="0084577E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jednotka </w:t>
      </w:r>
      <w:r w:rsidR="0084577E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>v roku 20</w:t>
      </w:r>
      <w:r w:rsidR="0063559F">
        <w:rPr>
          <w:sz w:val="24"/>
          <w:szCs w:val="24"/>
        </w:rPr>
        <w:t>20</w:t>
      </w:r>
      <w:r w:rsidRPr="00C93813">
        <w:rPr>
          <w:sz w:val="24"/>
          <w:szCs w:val="24"/>
        </w:rPr>
        <w:t>,  neúčtovala o oprav</w:t>
      </w:r>
      <w:r w:rsidR="00057F92" w:rsidRPr="00C93813">
        <w:rPr>
          <w:sz w:val="24"/>
          <w:szCs w:val="24"/>
        </w:rPr>
        <w:t>á</w:t>
      </w:r>
      <w:r w:rsidRPr="00C93813">
        <w:rPr>
          <w:sz w:val="24"/>
          <w:szCs w:val="24"/>
        </w:rPr>
        <w:t>ch významných  a nevýznamných</w:t>
      </w:r>
      <w:r w:rsidRPr="00D80E7D">
        <w:t xml:space="preserve"> </w:t>
      </w:r>
      <w:r w:rsidRPr="00C93813">
        <w:rPr>
          <w:sz w:val="24"/>
          <w:szCs w:val="24"/>
        </w:rPr>
        <w:t>chýb</w:t>
      </w:r>
      <w:r w:rsidR="00FF5BA4">
        <w:rPr>
          <w:sz w:val="24"/>
          <w:szCs w:val="24"/>
        </w:rPr>
        <w:t xml:space="preserve"> minulých účtovných období vyko</w:t>
      </w:r>
      <w:r w:rsidR="000567E1">
        <w:rPr>
          <w:sz w:val="24"/>
          <w:szCs w:val="24"/>
        </w:rPr>
        <w:t>na</w:t>
      </w:r>
      <w:r w:rsidR="00FF5BA4">
        <w:rPr>
          <w:sz w:val="24"/>
          <w:szCs w:val="24"/>
        </w:rPr>
        <w:t>ných v bežnom účtovnom období.</w:t>
      </w:r>
    </w:p>
    <w:p w:rsidR="00AB5EA8" w:rsidRPr="00AB5EA8" w:rsidRDefault="00AB5EA8" w:rsidP="00B2415C">
      <w:pPr>
        <w:spacing w:line="192" w:lineRule="auto"/>
      </w:pPr>
    </w:p>
    <w:p w:rsidR="00AB5EA8" w:rsidRPr="00AB5EA8" w:rsidRDefault="00AB5EA8" w:rsidP="00B2415C">
      <w:pPr>
        <w:spacing w:line="192" w:lineRule="auto"/>
      </w:pPr>
      <w:r>
        <w:t xml:space="preserve">    </w:t>
      </w:r>
    </w:p>
    <w:p w:rsidR="00013AC6" w:rsidRDefault="00057F92" w:rsidP="00B2415C">
      <w:pPr>
        <w:ind w:left="360"/>
        <w:rPr>
          <w:b/>
          <w:sz w:val="28"/>
          <w:szCs w:val="28"/>
        </w:rPr>
      </w:pPr>
      <w:r w:rsidRPr="00057F92">
        <w:rPr>
          <w:b/>
          <w:sz w:val="28"/>
          <w:szCs w:val="28"/>
        </w:rPr>
        <w:t xml:space="preserve">                                                       </w:t>
      </w:r>
      <w:proofErr w:type="spellStart"/>
      <w:r w:rsidRPr="00057F92">
        <w:rPr>
          <w:b/>
          <w:sz w:val="28"/>
          <w:szCs w:val="28"/>
        </w:rPr>
        <w:t>Čl</w:t>
      </w:r>
      <w:proofErr w:type="spellEnd"/>
      <w:r>
        <w:rPr>
          <w:b/>
          <w:sz w:val="28"/>
          <w:szCs w:val="28"/>
        </w:rPr>
        <w:t xml:space="preserve"> </w:t>
      </w:r>
      <w:r w:rsidRPr="00057F92">
        <w:rPr>
          <w:b/>
          <w:sz w:val="28"/>
          <w:szCs w:val="28"/>
        </w:rPr>
        <w:t>.III</w:t>
      </w:r>
    </w:p>
    <w:p w:rsidR="00057F92" w:rsidRDefault="00057F92" w:rsidP="00B2415C">
      <w:pPr>
        <w:ind w:left="360"/>
        <w:rPr>
          <w:b/>
          <w:sz w:val="28"/>
          <w:szCs w:val="28"/>
        </w:rPr>
      </w:pPr>
      <w:r w:rsidRPr="00DA75C1">
        <w:rPr>
          <w:b/>
          <w:sz w:val="28"/>
          <w:szCs w:val="28"/>
        </w:rPr>
        <w:t xml:space="preserve">  Informácie, ktoré vysvetľujú a dopĺňajú súvahu  a</w:t>
      </w:r>
      <w:r w:rsidR="00DA75C1">
        <w:rPr>
          <w:b/>
          <w:sz w:val="28"/>
          <w:szCs w:val="28"/>
        </w:rPr>
        <w:t xml:space="preserve">  výkazu</w:t>
      </w:r>
      <w:r w:rsidRPr="00DA75C1">
        <w:rPr>
          <w:b/>
          <w:sz w:val="28"/>
          <w:szCs w:val="28"/>
        </w:rPr>
        <w:t> ziskov a</w:t>
      </w:r>
      <w:r w:rsidR="00373769">
        <w:rPr>
          <w:b/>
          <w:sz w:val="28"/>
          <w:szCs w:val="28"/>
        </w:rPr>
        <w:t> </w:t>
      </w:r>
      <w:r w:rsidRPr="00DA75C1">
        <w:rPr>
          <w:b/>
          <w:sz w:val="28"/>
          <w:szCs w:val="28"/>
        </w:rPr>
        <w:t>strát</w:t>
      </w:r>
    </w:p>
    <w:p w:rsidR="00373769" w:rsidRDefault="00373769" w:rsidP="00B2415C">
      <w:pPr>
        <w:ind w:left="360"/>
        <w:rPr>
          <w:b/>
          <w:sz w:val="28"/>
          <w:szCs w:val="28"/>
        </w:rPr>
      </w:pPr>
    </w:p>
    <w:p w:rsidR="0096064B" w:rsidRDefault="000567E1" w:rsidP="000567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III.1 </w:t>
      </w:r>
      <w:r w:rsidR="00373769" w:rsidRPr="000567E1">
        <w:rPr>
          <w:b/>
          <w:sz w:val="28"/>
          <w:szCs w:val="28"/>
        </w:rPr>
        <w:t>Informácie o sume a dôvodoch vzniku jednotlivých položiek  nákladov</w:t>
      </w:r>
      <w:r w:rsidR="0096064B">
        <w:rPr>
          <w:b/>
          <w:sz w:val="28"/>
          <w:szCs w:val="28"/>
        </w:rPr>
        <w:t xml:space="preserve">   </w:t>
      </w:r>
    </w:p>
    <w:p w:rsidR="00373769" w:rsidRDefault="0096064B" w:rsidP="000567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alebo výnosov, ktoré majú výnimočný rozsah alebo výskyt.</w:t>
      </w:r>
      <w:r w:rsidR="00373769" w:rsidRPr="000567E1">
        <w:rPr>
          <w:b/>
          <w:sz w:val="28"/>
          <w:szCs w:val="28"/>
        </w:rPr>
        <w:t xml:space="preserve"> </w:t>
      </w:r>
      <w:r w:rsidR="000567E1">
        <w:rPr>
          <w:b/>
          <w:sz w:val="28"/>
          <w:szCs w:val="28"/>
        </w:rPr>
        <w:t xml:space="preserve">     </w:t>
      </w:r>
    </w:p>
    <w:p w:rsidR="000567E1" w:rsidRDefault="007A4AB0" w:rsidP="000567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373769" w:rsidRPr="007A4AB0" w:rsidRDefault="007A4AB0" w:rsidP="007A4AB0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Ú</w:t>
      </w:r>
      <w:r w:rsidR="00373769" w:rsidRPr="007A4AB0">
        <w:rPr>
          <w:sz w:val="24"/>
          <w:szCs w:val="24"/>
        </w:rPr>
        <w:t>čtovná jednotka v roku 20</w:t>
      </w:r>
      <w:r w:rsidR="004E1EAD">
        <w:rPr>
          <w:sz w:val="24"/>
          <w:szCs w:val="24"/>
        </w:rPr>
        <w:t>20</w:t>
      </w:r>
      <w:r w:rsidR="00E86D6B" w:rsidRPr="007A4AB0">
        <w:rPr>
          <w:sz w:val="24"/>
          <w:szCs w:val="24"/>
        </w:rPr>
        <w:t xml:space="preserve"> </w:t>
      </w:r>
      <w:r w:rsidR="00373769" w:rsidRPr="007A4AB0">
        <w:rPr>
          <w:sz w:val="24"/>
          <w:szCs w:val="24"/>
        </w:rPr>
        <w:t xml:space="preserve"> účtovala</w:t>
      </w:r>
      <w:r w:rsidR="00E86D6B" w:rsidRPr="007A4AB0">
        <w:rPr>
          <w:sz w:val="24"/>
          <w:szCs w:val="24"/>
        </w:rPr>
        <w:t>:</w:t>
      </w:r>
      <w:r w:rsidR="00373769" w:rsidRPr="007A4AB0">
        <w:rPr>
          <w:sz w:val="24"/>
          <w:szCs w:val="24"/>
        </w:rPr>
        <w:t> </w:t>
      </w:r>
      <w:r w:rsidR="00E86D6B" w:rsidRPr="007A4AB0">
        <w:rPr>
          <w:sz w:val="24"/>
          <w:szCs w:val="24"/>
        </w:rPr>
        <w:t xml:space="preserve">   </w:t>
      </w:r>
      <w:r w:rsidR="00373769" w:rsidRPr="007A4AB0">
        <w:rPr>
          <w:sz w:val="24"/>
          <w:szCs w:val="24"/>
        </w:rPr>
        <w:t>náklad</w:t>
      </w:r>
      <w:r w:rsidR="00A61D11" w:rsidRPr="007A4AB0">
        <w:rPr>
          <w:sz w:val="24"/>
          <w:szCs w:val="24"/>
        </w:rPr>
        <w:t>y</w:t>
      </w:r>
      <w:r w:rsidR="00373769" w:rsidRPr="007A4AB0">
        <w:rPr>
          <w:sz w:val="24"/>
          <w:szCs w:val="24"/>
        </w:rPr>
        <w:t>:</w:t>
      </w:r>
      <w:r w:rsidR="00A61D11" w:rsidRPr="007A4AB0">
        <w:rPr>
          <w:sz w:val="24"/>
          <w:szCs w:val="24"/>
        </w:rPr>
        <w:t xml:space="preserve">                    </w:t>
      </w:r>
      <w:r w:rsidR="00E86D6B" w:rsidRPr="007A4AB0">
        <w:rPr>
          <w:sz w:val="24"/>
          <w:szCs w:val="24"/>
        </w:rPr>
        <w:t xml:space="preserve">       </w:t>
      </w:r>
      <w:r w:rsidR="00A61D11" w:rsidRPr="007A4AB0">
        <w:rPr>
          <w:sz w:val="24"/>
          <w:szCs w:val="24"/>
        </w:rPr>
        <w:t xml:space="preserve">    výnosy:</w:t>
      </w:r>
    </w:p>
    <w:p w:rsidR="00E86D6B" w:rsidRPr="007A4AB0" w:rsidRDefault="007A4AB0" w:rsidP="007A4AB0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E86D6B" w:rsidRPr="007A4AB0">
        <w:rPr>
          <w:sz w:val="24"/>
          <w:szCs w:val="24"/>
        </w:rPr>
        <w:t xml:space="preserve">Bankové poplatky                                             </w:t>
      </w:r>
      <w:r w:rsidR="004E1EAD">
        <w:rPr>
          <w:sz w:val="24"/>
          <w:szCs w:val="24"/>
        </w:rPr>
        <w:t>99</w:t>
      </w:r>
      <w:r w:rsidR="00E86D6B" w:rsidRPr="007A4AB0">
        <w:rPr>
          <w:sz w:val="24"/>
          <w:szCs w:val="24"/>
        </w:rPr>
        <w:t xml:space="preserve"> €</w:t>
      </w:r>
    </w:p>
    <w:p w:rsidR="00A70E2B" w:rsidRPr="007A4AB0" w:rsidRDefault="007A4AB0" w:rsidP="007A4AB0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E86D6B" w:rsidRPr="007A4AB0">
        <w:rPr>
          <w:sz w:val="24"/>
          <w:szCs w:val="24"/>
        </w:rPr>
        <w:t xml:space="preserve">Úrok z účtu                                                                                                    </w:t>
      </w:r>
      <w:r w:rsidR="00653310">
        <w:rPr>
          <w:sz w:val="24"/>
          <w:szCs w:val="24"/>
        </w:rPr>
        <w:t xml:space="preserve">  </w:t>
      </w:r>
      <w:r w:rsidR="00E86D6B" w:rsidRPr="007A4AB0">
        <w:rPr>
          <w:sz w:val="24"/>
          <w:szCs w:val="24"/>
        </w:rPr>
        <w:t xml:space="preserve">  </w:t>
      </w:r>
      <w:r w:rsidR="0096064B" w:rsidRPr="007A4AB0">
        <w:rPr>
          <w:sz w:val="24"/>
          <w:szCs w:val="24"/>
        </w:rPr>
        <w:t>0,00</w:t>
      </w:r>
      <w:r w:rsidR="00E86D6B" w:rsidRPr="007A4AB0">
        <w:rPr>
          <w:sz w:val="24"/>
          <w:szCs w:val="24"/>
        </w:rPr>
        <w:t xml:space="preserve"> € </w:t>
      </w:r>
    </w:p>
    <w:p w:rsidR="00A61D11" w:rsidRPr="00C93813" w:rsidRDefault="00E86D6B" w:rsidP="00373769">
      <w:pPr>
        <w:pStyle w:val="Odsekzoznamu"/>
        <w:rPr>
          <w:sz w:val="24"/>
          <w:szCs w:val="24"/>
        </w:rPr>
      </w:pPr>
      <w:r w:rsidRPr="00C93813">
        <w:rPr>
          <w:sz w:val="24"/>
          <w:szCs w:val="24"/>
        </w:rPr>
        <w:t xml:space="preserve"> </w:t>
      </w:r>
      <w:r w:rsidR="00A61D11" w:rsidRPr="00C93813">
        <w:rPr>
          <w:sz w:val="24"/>
          <w:szCs w:val="24"/>
        </w:rPr>
        <w:t xml:space="preserve">   </w:t>
      </w:r>
    </w:p>
    <w:p w:rsidR="00A61D11" w:rsidRDefault="00A61D11" w:rsidP="00A61D11">
      <w:pPr>
        <w:rPr>
          <w:b/>
          <w:sz w:val="28"/>
          <w:szCs w:val="28"/>
        </w:rPr>
      </w:pPr>
      <w:r w:rsidRPr="00873B2E">
        <w:t xml:space="preserve"> </w:t>
      </w:r>
      <w:r w:rsidRPr="00A70E2B">
        <w:rPr>
          <w:sz w:val="28"/>
          <w:szCs w:val="28"/>
        </w:rPr>
        <w:t xml:space="preserve"> </w:t>
      </w:r>
      <w:r w:rsidR="00A70E2B" w:rsidRPr="00A70E2B">
        <w:rPr>
          <w:sz w:val="28"/>
          <w:szCs w:val="28"/>
        </w:rPr>
        <w:t>III</w:t>
      </w:r>
      <w:r w:rsidR="00A70E2B">
        <w:rPr>
          <w:sz w:val="28"/>
          <w:szCs w:val="28"/>
        </w:rPr>
        <w:t>.</w:t>
      </w:r>
      <w:r w:rsidRPr="00873B2E">
        <w:t xml:space="preserve"> </w:t>
      </w:r>
      <w:r w:rsidRPr="00873B2E">
        <w:rPr>
          <w:b/>
          <w:sz w:val="28"/>
          <w:szCs w:val="28"/>
        </w:rPr>
        <w:t xml:space="preserve">2.   </w:t>
      </w:r>
      <w:r w:rsidRPr="00A61D11">
        <w:rPr>
          <w:b/>
          <w:sz w:val="28"/>
          <w:szCs w:val="28"/>
        </w:rPr>
        <w:t>Informácie o záväzkoch:</w:t>
      </w:r>
    </w:p>
    <w:p w:rsidR="007A4AB0" w:rsidRDefault="007A4AB0" w:rsidP="00A61D11">
      <w:pPr>
        <w:rPr>
          <w:b/>
          <w:sz w:val="28"/>
          <w:szCs w:val="28"/>
        </w:rPr>
      </w:pPr>
    </w:p>
    <w:p w:rsidR="00A70E2B" w:rsidRDefault="00A61D11" w:rsidP="00A61D11">
      <w:pPr>
        <w:rPr>
          <w:b/>
          <w:sz w:val="24"/>
          <w:szCs w:val="24"/>
        </w:rPr>
      </w:pPr>
      <w:r w:rsidRPr="00C93813">
        <w:rPr>
          <w:b/>
          <w:sz w:val="24"/>
          <w:szCs w:val="24"/>
        </w:rPr>
        <w:t xml:space="preserve">  </w:t>
      </w:r>
      <w:r w:rsidR="00A70E2B" w:rsidRPr="00A70E2B">
        <w:rPr>
          <w:b/>
          <w:sz w:val="28"/>
          <w:szCs w:val="28"/>
        </w:rPr>
        <w:t>III.2 a</w:t>
      </w:r>
      <w:r w:rsidR="00A70E2B">
        <w:rPr>
          <w:b/>
          <w:sz w:val="24"/>
          <w:szCs w:val="24"/>
        </w:rPr>
        <w:t xml:space="preserve">)  </w:t>
      </w:r>
      <w:r w:rsidR="00A70E2B" w:rsidRPr="00A70E2B">
        <w:rPr>
          <w:b/>
          <w:sz w:val="28"/>
          <w:szCs w:val="28"/>
        </w:rPr>
        <w:t>Záväzky so zostatkovou dobou splatnosti dlhšou ako 5 rokov:</w:t>
      </w:r>
      <w:r w:rsidRPr="00C93813">
        <w:rPr>
          <w:b/>
          <w:sz w:val="24"/>
          <w:szCs w:val="24"/>
        </w:rPr>
        <w:t xml:space="preserve">       </w:t>
      </w:r>
    </w:p>
    <w:p w:rsidR="00A61D11" w:rsidRPr="00C93813" w:rsidRDefault="00A70E2B" w:rsidP="00A61D1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 w:rsidR="00A61D11" w:rsidRPr="00C93813">
        <w:rPr>
          <w:b/>
          <w:sz w:val="24"/>
          <w:szCs w:val="24"/>
        </w:rPr>
        <w:t xml:space="preserve"> </w:t>
      </w:r>
      <w:r w:rsidR="00A61D11" w:rsidRPr="00C93813">
        <w:rPr>
          <w:sz w:val="24"/>
          <w:szCs w:val="24"/>
        </w:rPr>
        <w:t>Dlhodobé záväzky spoločnosť neeviduje.</w:t>
      </w:r>
    </w:p>
    <w:p w:rsidR="00015684" w:rsidRPr="00C93813" w:rsidRDefault="00015684" w:rsidP="00A61D11">
      <w:pPr>
        <w:rPr>
          <w:sz w:val="24"/>
          <w:szCs w:val="24"/>
        </w:rPr>
      </w:pPr>
      <w:r w:rsidRPr="00C93813">
        <w:rPr>
          <w:sz w:val="24"/>
          <w:szCs w:val="24"/>
        </w:rPr>
        <w:t xml:space="preserve">        </w:t>
      </w:r>
      <w:r w:rsidR="00A70E2B">
        <w:rPr>
          <w:sz w:val="24"/>
          <w:szCs w:val="24"/>
        </w:rPr>
        <w:t xml:space="preserve">       </w:t>
      </w:r>
      <w:r w:rsidRPr="00C93813">
        <w:rPr>
          <w:sz w:val="24"/>
          <w:szCs w:val="24"/>
        </w:rPr>
        <w:t xml:space="preserve">  Krátkodobé záväzky sa evidujú vo výške  </w:t>
      </w:r>
      <w:r w:rsidR="00CC341F" w:rsidRPr="00C93813">
        <w:rPr>
          <w:sz w:val="24"/>
          <w:szCs w:val="24"/>
        </w:rPr>
        <w:t xml:space="preserve">    </w:t>
      </w:r>
      <w:r w:rsidRPr="00C93813">
        <w:rPr>
          <w:sz w:val="24"/>
          <w:szCs w:val="24"/>
        </w:rPr>
        <w:t xml:space="preserve">  </w:t>
      </w:r>
      <w:r w:rsidR="00061532">
        <w:rPr>
          <w:sz w:val="24"/>
          <w:szCs w:val="24"/>
        </w:rPr>
        <w:t>0</w:t>
      </w:r>
      <w:r w:rsidR="007035DE" w:rsidRPr="00C93813">
        <w:rPr>
          <w:sz w:val="24"/>
          <w:szCs w:val="24"/>
        </w:rPr>
        <w:t>,00</w:t>
      </w:r>
      <w:r w:rsidRPr="00C93813">
        <w:rPr>
          <w:sz w:val="24"/>
          <w:szCs w:val="24"/>
        </w:rPr>
        <w:t xml:space="preserve"> €</w:t>
      </w:r>
      <w:r w:rsidR="00CC341F" w:rsidRPr="00C93813">
        <w:rPr>
          <w:sz w:val="24"/>
          <w:szCs w:val="24"/>
        </w:rPr>
        <w:t xml:space="preserve"> </w:t>
      </w:r>
      <w:r w:rsidR="00771776" w:rsidRPr="00C93813">
        <w:rPr>
          <w:sz w:val="24"/>
          <w:szCs w:val="24"/>
        </w:rPr>
        <w:t xml:space="preserve"> - </w:t>
      </w:r>
      <w:r w:rsidR="00CC341F" w:rsidRPr="00C93813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035DE" w:rsidTr="007035DE">
        <w:tc>
          <w:tcPr>
            <w:tcW w:w="3020" w:type="dxa"/>
          </w:tcPr>
          <w:p w:rsidR="007035DE" w:rsidRPr="00C93813" w:rsidRDefault="007035DE" w:rsidP="00A61D11">
            <w:pPr>
              <w:rPr>
                <w:b/>
                <w:sz w:val="24"/>
                <w:szCs w:val="24"/>
              </w:rPr>
            </w:pPr>
            <w:r w:rsidRPr="00C9381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:rsidR="007035DE" w:rsidRPr="00C93813" w:rsidRDefault="007035DE" w:rsidP="00A61D11">
            <w:pPr>
              <w:rPr>
                <w:b/>
                <w:sz w:val="24"/>
                <w:szCs w:val="24"/>
              </w:rPr>
            </w:pPr>
            <w:r w:rsidRPr="00C9381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:rsidR="007035DE" w:rsidRPr="00C93813" w:rsidRDefault="007035DE" w:rsidP="00A61D11">
            <w:pPr>
              <w:rPr>
                <w:b/>
                <w:sz w:val="24"/>
                <w:szCs w:val="24"/>
              </w:rPr>
            </w:pPr>
            <w:r w:rsidRPr="00C93813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7035DE" w:rsidTr="007035DE">
        <w:tc>
          <w:tcPr>
            <w:tcW w:w="3020" w:type="dxa"/>
          </w:tcPr>
          <w:p w:rsidR="007035DE" w:rsidRPr="00B407E0" w:rsidRDefault="00B407E0" w:rsidP="00A61D11">
            <w:pPr>
              <w:rPr>
                <w:b/>
              </w:rPr>
            </w:pPr>
            <w:r w:rsidRPr="00B407E0">
              <w:rPr>
                <w:b/>
              </w:rPr>
              <w:t>Dlhodobé záväzky spolu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</w:tr>
      <w:tr w:rsidR="007035DE" w:rsidTr="007035DE">
        <w:tc>
          <w:tcPr>
            <w:tcW w:w="3020" w:type="dxa"/>
          </w:tcPr>
          <w:p w:rsidR="007035DE" w:rsidRDefault="00B407E0" w:rsidP="00A61D11">
            <w:r>
              <w:t>Záväzky so zostatkovou dobou splatnosti nad päť rokov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</w:tr>
      <w:tr w:rsidR="007035DE" w:rsidTr="007035DE">
        <w:tc>
          <w:tcPr>
            <w:tcW w:w="3020" w:type="dxa"/>
          </w:tcPr>
          <w:p w:rsidR="007035DE" w:rsidRDefault="00B407E0" w:rsidP="00A61D11">
            <w:r>
              <w:t>Záväzky so zostatkovou dobou splatnosti  jeden až päť rokov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7035DE" w:rsidRPr="00C93813" w:rsidRDefault="00B407E0" w:rsidP="00A61D11">
            <w:pPr>
              <w:rPr>
                <w:sz w:val="24"/>
                <w:szCs w:val="24"/>
              </w:rPr>
            </w:pPr>
            <w:r w:rsidRPr="00C93813">
              <w:rPr>
                <w:sz w:val="24"/>
                <w:szCs w:val="24"/>
              </w:rPr>
              <w:t>0</w:t>
            </w:r>
          </w:p>
        </w:tc>
      </w:tr>
      <w:tr w:rsidR="007035DE" w:rsidTr="007035DE">
        <w:tc>
          <w:tcPr>
            <w:tcW w:w="3020" w:type="dxa"/>
          </w:tcPr>
          <w:p w:rsidR="007035DE" w:rsidRPr="00B407E0" w:rsidRDefault="00B407E0" w:rsidP="00A61D11">
            <w:pPr>
              <w:rPr>
                <w:b/>
              </w:rPr>
            </w:pPr>
            <w:r w:rsidRPr="00B407E0"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7035DE" w:rsidRPr="00C93813" w:rsidRDefault="00061532" w:rsidP="00A61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7035DE" w:rsidRPr="00C93813" w:rsidRDefault="004A4078" w:rsidP="00A61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035DE" w:rsidTr="007035DE">
        <w:tc>
          <w:tcPr>
            <w:tcW w:w="3020" w:type="dxa"/>
          </w:tcPr>
          <w:p w:rsidR="007035DE" w:rsidRDefault="00B407E0" w:rsidP="00A61D11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7035DE" w:rsidRPr="00C93813" w:rsidRDefault="00061532" w:rsidP="00A61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7035DE" w:rsidRPr="00C93813" w:rsidRDefault="004A4078" w:rsidP="00A61D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407E0" w:rsidTr="007035DE">
        <w:tc>
          <w:tcPr>
            <w:tcW w:w="3020" w:type="dxa"/>
          </w:tcPr>
          <w:p w:rsidR="00B407E0" w:rsidRDefault="00B407E0" w:rsidP="00A61D11">
            <w:r>
              <w:t>Záväzky po lehote splatnosti</w:t>
            </w:r>
          </w:p>
        </w:tc>
        <w:tc>
          <w:tcPr>
            <w:tcW w:w="3021" w:type="dxa"/>
          </w:tcPr>
          <w:p w:rsidR="00B407E0" w:rsidRDefault="00B407E0" w:rsidP="00A61D11"/>
        </w:tc>
        <w:tc>
          <w:tcPr>
            <w:tcW w:w="3021" w:type="dxa"/>
          </w:tcPr>
          <w:p w:rsidR="00B407E0" w:rsidRDefault="00B407E0" w:rsidP="00A61D11"/>
        </w:tc>
      </w:tr>
    </w:tbl>
    <w:p w:rsidR="007035DE" w:rsidRDefault="007035DE" w:rsidP="00A61D11"/>
    <w:p w:rsidR="00CC341F" w:rsidRDefault="00CC341F" w:rsidP="00A61D11"/>
    <w:p w:rsidR="00CC341F" w:rsidRDefault="00CC341F" w:rsidP="00A61D1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E2C3A">
        <w:rPr>
          <w:b/>
          <w:sz w:val="28"/>
          <w:szCs w:val="28"/>
        </w:rPr>
        <w:t>III.</w:t>
      </w:r>
      <w:r>
        <w:rPr>
          <w:b/>
          <w:sz w:val="28"/>
          <w:szCs w:val="28"/>
        </w:rPr>
        <w:t xml:space="preserve"> </w:t>
      </w:r>
      <w:r w:rsidRPr="00CC341F">
        <w:rPr>
          <w:b/>
          <w:sz w:val="28"/>
          <w:szCs w:val="28"/>
        </w:rPr>
        <w:t>2.b</w:t>
      </w:r>
      <w:r w:rsidR="000E2C3A">
        <w:rPr>
          <w:b/>
          <w:sz w:val="28"/>
          <w:szCs w:val="28"/>
        </w:rPr>
        <w:t>)</w:t>
      </w:r>
      <w:r w:rsidRPr="00CC341F">
        <w:rPr>
          <w:b/>
          <w:sz w:val="28"/>
          <w:szCs w:val="28"/>
        </w:rPr>
        <w:t xml:space="preserve">  Hodnota záväzkov zabezpečená záložným právom:</w:t>
      </w:r>
    </w:p>
    <w:p w:rsidR="00CC341F" w:rsidRPr="00C93813" w:rsidRDefault="00CC341F" w:rsidP="00A61D1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  <w:r w:rsidR="000E2C3A">
        <w:rPr>
          <w:b/>
          <w:sz w:val="28"/>
          <w:szCs w:val="28"/>
        </w:rPr>
        <w:t xml:space="preserve">     </w:t>
      </w:r>
      <w:r w:rsidR="009C6D6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</w:t>
      </w:r>
      <w:r w:rsidRPr="00C93813">
        <w:rPr>
          <w:sz w:val="24"/>
          <w:szCs w:val="24"/>
        </w:rPr>
        <w:t>Spoločnosť neeviduje záväzky zabezpečené záložným právom.</w:t>
      </w:r>
    </w:p>
    <w:p w:rsidR="00CC341F" w:rsidRDefault="00CC341F" w:rsidP="00A61D11"/>
    <w:p w:rsidR="00CC341F" w:rsidRPr="007F7D66" w:rsidRDefault="000E2C3A" w:rsidP="007F7D66">
      <w:pPr>
        <w:rPr>
          <w:b/>
          <w:sz w:val="28"/>
          <w:szCs w:val="28"/>
        </w:rPr>
      </w:pPr>
      <w:r>
        <w:rPr>
          <w:b/>
          <w:sz w:val="28"/>
          <w:szCs w:val="28"/>
        </w:rPr>
        <w:t>III.</w:t>
      </w:r>
      <w:r w:rsidR="007F7D66">
        <w:rPr>
          <w:b/>
          <w:sz w:val="28"/>
          <w:szCs w:val="28"/>
        </w:rPr>
        <w:t>3</w:t>
      </w:r>
      <w:r w:rsidR="007F7D66" w:rsidRPr="007F7D66">
        <w:rPr>
          <w:b/>
          <w:sz w:val="28"/>
          <w:szCs w:val="28"/>
        </w:rPr>
        <w:t xml:space="preserve">  </w:t>
      </w:r>
      <w:r w:rsidR="00CC341F" w:rsidRPr="007F7D66">
        <w:rPr>
          <w:b/>
          <w:sz w:val="28"/>
          <w:szCs w:val="28"/>
        </w:rPr>
        <w:t>Informácie o vlastných akciách</w:t>
      </w:r>
    </w:p>
    <w:p w:rsidR="00373769" w:rsidRDefault="00373769" w:rsidP="00373769">
      <w:pPr>
        <w:rPr>
          <w:sz w:val="24"/>
          <w:szCs w:val="24"/>
        </w:rPr>
      </w:pPr>
      <w:r w:rsidRPr="00C93813">
        <w:rPr>
          <w:b/>
          <w:sz w:val="24"/>
          <w:szCs w:val="24"/>
        </w:rPr>
        <w:t xml:space="preserve">     </w:t>
      </w:r>
      <w:r w:rsidR="000E2C3A">
        <w:rPr>
          <w:b/>
          <w:sz w:val="24"/>
          <w:szCs w:val="24"/>
        </w:rPr>
        <w:t xml:space="preserve">     </w:t>
      </w:r>
      <w:r w:rsidR="00CC341F" w:rsidRPr="00C93813">
        <w:rPr>
          <w:sz w:val="24"/>
          <w:szCs w:val="24"/>
        </w:rPr>
        <w:t>Spoločnosť neeviduje vlastné akcie.</w:t>
      </w:r>
      <w:r w:rsidRPr="00C93813">
        <w:rPr>
          <w:sz w:val="24"/>
          <w:szCs w:val="24"/>
        </w:rPr>
        <w:t xml:space="preserve"> </w:t>
      </w:r>
    </w:p>
    <w:p w:rsidR="00882A26" w:rsidRDefault="00882A26" w:rsidP="00373769">
      <w:pPr>
        <w:rPr>
          <w:sz w:val="24"/>
          <w:szCs w:val="24"/>
        </w:rPr>
      </w:pPr>
    </w:p>
    <w:p w:rsidR="00882A26" w:rsidRDefault="00882A26" w:rsidP="00373769">
      <w:pPr>
        <w:rPr>
          <w:b/>
          <w:sz w:val="28"/>
          <w:szCs w:val="28"/>
        </w:rPr>
      </w:pPr>
      <w:r w:rsidRPr="00882A26">
        <w:rPr>
          <w:b/>
          <w:sz w:val="28"/>
          <w:szCs w:val="28"/>
        </w:rPr>
        <w:t>III.4  Informácie o tvorbe kapitálového fondu z príspevkov:</w:t>
      </w:r>
    </w:p>
    <w:p w:rsidR="00882A26" w:rsidRPr="00882A26" w:rsidRDefault="00882A26" w:rsidP="00373769">
      <w:pPr>
        <w:rPr>
          <w:sz w:val="24"/>
          <w:szCs w:val="24"/>
        </w:rPr>
      </w:pPr>
      <w:r w:rsidRPr="00882A26">
        <w:rPr>
          <w:sz w:val="24"/>
          <w:szCs w:val="24"/>
        </w:rPr>
        <w:t xml:space="preserve">         Sp</w:t>
      </w:r>
      <w:r>
        <w:rPr>
          <w:sz w:val="24"/>
          <w:szCs w:val="24"/>
        </w:rPr>
        <w:t>oločnosť nevytvára kapitálový fond z príspevkov.</w:t>
      </w:r>
    </w:p>
    <w:p w:rsidR="00F116E1" w:rsidRDefault="00F116E1" w:rsidP="00373769"/>
    <w:p w:rsidR="00F116E1" w:rsidRDefault="007460E3" w:rsidP="007460E3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III. </w:t>
      </w:r>
      <w:r w:rsidR="00882A26">
        <w:rPr>
          <w:b/>
          <w:sz w:val="28"/>
          <w:szCs w:val="28"/>
        </w:rPr>
        <w:t>5</w:t>
      </w:r>
      <w:r w:rsidR="002324A9">
        <w:rPr>
          <w:b/>
          <w:sz w:val="28"/>
          <w:szCs w:val="28"/>
        </w:rPr>
        <w:t xml:space="preserve"> a),b),d)  </w:t>
      </w:r>
      <w:r w:rsidR="00F116E1" w:rsidRPr="007460E3">
        <w:rPr>
          <w:b/>
          <w:sz w:val="28"/>
          <w:szCs w:val="28"/>
        </w:rPr>
        <w:t>Informácie o orgánoch účtovnej jednotky</w:t>
      </w:r>
      <w:r w:rsidR="00F116E1" w:rsidRPr="007460E3">
        <w:rPr>
          <w:sz w:val="28"/>
          <w:szCs w:val="28"/>
        </w:rPr>
        <w:t>:</w:t>
      </w:r>
    </w:p>
    <w:p w:rsidR="007A4AB0" w:rsidRDefault="002324A9" w:rsidP="002324A9">
      <w:pPr>
        <w:rPr>
          <w:sz w:val="24"/>
          <w:szCs w:val="24"/>
        </w:rPr>
      </w:pPr>
      <w:r>
        <w:rPr>
          <w:sz w:val="28"/>
          <w:szCs w:val="28"/>
        </w:rPr>
        <w:t xml:space="preserve">      </w:t>
      </w:r>
      <w:r w:rsidR="00F116E1" w:rsidRPr="002324A9">
        <w:rPr>
          <w:sz w:val="24"/>
          <w:szCs w:val="24"/>
        </w:rPr>
        <w:t xml:space="preserve">Spoločnosť v roku </w:t>
      </w:r>
      <w:r w:rsidR="00535270">
        <w:rPr>
          <w:sz w:val="24"/>
          <w:szCs w:val="24"/>
        </w:rPr>
        <w:t>20</w:t>
      </w:r>
      <w:r w:rsidR="00A65F31">
        <w:rPr>
          <w:sz w:val="24"/>
          <w:szCs w:val="24"/>
        </w:rPr>
        <w:t>20</w:t>
      </w:r>
      <w:r w:rsidR="00535270">
        <w:rPr>
          <w:sz w:val="24"/>
          <w:szCs w:val="24"/>
        </w:rPr>
        <w:t xml:space="preserve"> n</w:t>
      </w:r>
      <w:r w:rsidR="00F116E1" w:rsidRPr="002324A9">
        <w:rPr>
          <w:sz w:val="24"/>
          <w:szCs w:val="24"/>
        </w:rPr>
        <w:t>eposkytla  pôžičky a ani iné výhody členom orgánov</w:t>
      </w:r>
      <w:r>
        <w:rPr>
          <w:sz w:val="24"/>
          <w:szCs w:val="24"/>
        </w:rPr>
        <w:t xml:space="preserve"> </w:t>
      </w:r>
      <w:r w:rsidR="007A4AB0">
        <w:rPr>
          <w:sz w:val="24"/>
          <w:szCs w:val="24"/>
        </w:rPr>
        <w:t xml:space="preserve"> </w:t>
      </w:r>
    </w:p>
    <w:p w:rsidR="00F116E1" w:rsidRDefault="007A4AB0" w:rsidP="002324A9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2324A9">
        <w:rPr>
          <w:sz w:val="24"/>
          <w:szCs w:val="24"/>
        </w:rPr>
        <w:t>spoločnosti.</w:t>
      </w:r>
    </w:p>
    <w:p w:rsidR="002324A9" w:rsidRDefault="002324A9" w:rsidP="002324A9">
      <w:pPr>
        <w:rPr>
          <w:sz w:val="24"/>
          <w:szCs w:val="24"/>
        </w:rPr>
      </w:pPr>
    </w:p>
    <w:p w:rsidR="002324A9" w:rsidRDefault="002324A9" w:rsidP="002324A9">
      <w:pPr>
        <w:rPr>
          <w:sz w:val="28"/>
          <w:szCs w:val="28"/>
        </w:rPr>
      </w:pPr>
      <w:r w:rsidRPr="00882A26">
        <w:rPr>
          <w:b/>
          <w:sz w:val="28"/>
          <w:szCs w:val="28"/>
        </w:rPr>
        <w:t xml:space="preserve">III. </w:t>
      </w:r>
      <w:r w:rsidR="00882A26" w:rsidRPr="00882A26">
        <w:rPr>
          <w:b/>
          <w:sz w:val="28"/>
          <w:szCs w:val="28"/>
        </w:rPr>
        <w:t>5</w:t>
      </w:r>
      <w:r w:rsidRPr="00882A26">
        <w:rPr>
          <w:b/>
          <w:sz w:val="28"/>
          <w:szCs w:val="28"/>
        </w:rPr>
        <w:t xml:space="preserve"> c) Hlavné podmienky, na základe ktorých boli záruky alebo iné  </w:t>
      </w:r>
      <w:r w:rsidR="00B514BF" w:rsidRPr="00882A26">
        <w:rPr>
          <w:b/>
          <w:sz w:val="28"/>
          <w:szCs w:val="28"/>
        </w:rPr>
        <w:t xml:space="preserve">        </w:t>
      </w:r>
      <w:r w:rsidR="007A4AB0" w:rsidRPr="00882A26">
        <w:rPr>
          <w:b/>
          <w:sz w:val="28"/>
          <w:szCs w:val="28"/>
        </w:rPr>
        <w:t xml:space="preserve"> </w:t>
      </w:r>
      <w:r w:rsidRPr="00882A26">
        <w:rPr>
          <w:b/>
          <w:sz w:val="28"/>
          <w:szCs w:val="28"/>
        </w:rPr>
        <w:t>zabezpečenia poskytnuté (pri pôžičkách sa uvádzajú úrokové sadzby</w:t>
      </w:r>
      <w:r w:rsidRPr="002324A9">
        <w:rPr>
          <w:sz w:val="28"/>
          <w:szCs w:val="28"/>
        </w:rPr>
        <w:t>)</w:t>
      </w:r>
    </w:p>
    <w:p w:rsidR="00B514BF" w:rsidRPr="002324A9" w:rsidRDefault="00B514BF" w:rsidP="002324A9">
      <w:pPr>
        <w:rPr>
          <w:sz w:val="28"/>
          <w:szCs w:val="28"/>
        </w:rPr>
      </w:pPr>
      <w:r w:rsidRPr="00B514BF">
        <w:rPr>
          <w:sz w:val="24"/>
          <w:szCs w:val="24"/>
        </w:rPr>
        <w:t xml:space="preserve">      Spoločnosťou v roku 20</w:t>
      </w:r>
      <w:r w:rsidR="00A65F31">
        <w:rPr>
          <w:sz w:val="24"/>
          <w:szCs w:val="24"/>
        </w:rPr>
        <w:t>20</w:t>
      </w:r>
      <w:r w:rsidRPr="00B514BF">
        <w:rPr>
          <w:sz w:val="24"/>
          <w:szCs w:val="24"/>
        </w:rPr>
        <w:t xml:space="preserve"> neboli poskytnuté záruky, alebo iné zabe</w:t>
      </w:r>
      <w:r>
        <w:rPr>
          <w:sz w:val="24"/>
          <w:szCs w:val="24"/>
        </w:rPr>
        <w:t>z</w:t>
      </w:r>
      <w:r w:rsidRPr="00B514BF">
        <w:rPr>
          <w:sz w:val="24"/>
          <w:szCs w:val="24"/>
        </w:rPr>
        <w:t>peč</w:t>
      </w:r>
      <w:r>
        <w:rPr>
          <w:sz w:val="24"/>
          <w:szCs w:val="24"/>
        </w:rPr>
        <w:t>e</w:t>
      </w:r>
      <w:r w:rsidRPr="00B514BF">
        <w:rPr>
          <w:sz w:val="24"/>
          <w:szCs w:val="24"/>
        </w:rPr>
        <w:t>nia</w:t>
      </w:r>
      <w:r>
        <w:rPr>
          <w:sz w:val="28"/>
          <w:szCs w:val="28"/>
        </w:rPr>
        <w:t>.</w:t>
      </w:r>
    </w:p>
    <w:p w:rsidR="00F116E1" w:rsidRPr="00C93813" w:rsidRDefault="00F116E1" w:rsidP="00F116E1">
      <w:pPr>
        <w:pStyle w:val="Odsekzoznamu"/>
        <w:ind w:left="360"/>
        <w:rPr>
          <w:sz w:val="24"/>
          <w:szCs w:val="24"/>
        </w:rPr>
      </w:pPr>
    </w:p>
    <w:p w:rsidR="00882A26" w:rsidRDefault="009657FD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III. </w:t>
      </w:r>
      <w:r w:rsidR="00882A26">
        <w:rPr>
          <w:b/>
          <w:sz w:val="28"/>
          <w:szCs w:val="28"/>
        </w:rPr>
        <w:t xml:space="preserve">6 </w:t>
      </w:r>
      <w:r>
        <w:rPr>
          <w:b/>
          <w:sz w:val="28"/>
          <w:szCs w:val="28"/>
        </w:rPr>
        <w:t>a)</w:t>
      </w:r>
      <w:r w:rsidR="00F116E1">
        <w:rPr>
          <w:b/>
          <w:sz w:val="28"/>
          <w:szCs w:val="28"/>
        </w:rPr>
        <w:t xml:space="preserve">   In</w:t>
      </w:r>
      <w:r w:rsidR="00F116E1" w:rsidRPr="00F116E1">
        <w:rPr>
          <w:b/>
          <w:sz w:val="28"/>
          <w:szCs w:val="28"/>
        </w:rPr>
        <w:t xml:space="preserve">formácie o celkovej sume finančných povinnosti, ktoré sa </w:t>
      </w:r>
      <w:r w:rsidR="00882A26">
        <w:rPr>
          <w:b/>
          <w:sz w:val="28"/>
          <w:szCs w:val="28"/>
        </w:rPr>
        <w:t xml:space="preserve">   </w:t>
      </w:r>
    </w:p>
    <w:p w:rsidR="00F116E1" w:rsidRDefault="00882A26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</w:t>
      </w:r>
      <w:r w:rsidR="00F116E1" w:rsidRPr="00F116E1">
        <w:rPr>
          <w:b/>
          <w:sz w:val="28"/>
          <w:szCs w:val="28"/>
        </w:rPr>
        <w:t xml:space="preserve">nevykazujú </w:t>
      </w:r>
      <w:r w:rsidR="00F116E1">
        <w:rPr>
          <w:b/>
          <w:sz w:val="28"/>
          <w:szCs w:val="28"/>
        </w:rPr>
        <w:t xml:space="preserve"> v  </w:t>
      </w:r>
      <w:r w:rsidR="009657FD">
        <w:rPr>
          <w:b/>
          <w:sz w:val="28"/>
          <w:szCs w:val="28"/>
        </w:rPr>
        <w:t>s</w:t>
      </w:r>
      <w:r w:rsidR="00F116E1">
        <w:rPr>
          <w:b/>
          <w:sz w:val="28"/>
          <w:szCs w:val="28"/>
        </w:rPr>
        <w:t xml:space="preserve">úvahe      </w:t>
      </w:r>
    </w:p>
    <w:p w:rsidR="00F116E1" w:rsidRDefault="00F116E1" w:rsidP="00F116E1">
      <w:pPr>
        <w:rPr>
          <w:sz w:val="24"/>
          <w:szCs w:val="24"/>
        </w:rPr>
      </w:pPr>
      <w:r w:rsidRPr="00F116E1">
        <w:t xml:space="preserve">    </w:t>
      </w:r>
      <w:r w:rsidR="00B36A42">
        <w:t xml:space="preserve">   </w:t>
      </w:r>
      <w:r w:rsidR="00882A26">
        <w:t xml:space="preserve">         </w:t>
      </w:r>
      <w:r w:rsidRPr="00F116E1">
        <w:t xml:space="preserve">   </w:t>
      </w:r>
      <w:r w:rsidRPr="00C93813">
        <w:rPr>
          <w:sz w:val="24"/>
          <w:szCs w:val="24"/>
        </w:rPr>
        <w:t>Účtovná jednotka v roku 20</w:t>
      </w:r>
      <w:r w:rsidR="00A65F31">
        <w:rPr>
          <w:sz w:val="24"/>
          <w:szCs w:val="24"/>
        </w:rPr>
        <w:t>20</w:t>
      </w:r>
      <w:r w:rsidR="00FC1C01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neeviduje finančné povinnosti, ktoré sa nevykazujú </w:t>
      </w:r>
      <w:r w:rsidR="009C6D64">
        <w:rPr>
          <w:sz w:val="24"/>
          <w:szCs w:val="24"/>
        </w:rPr>
        <w:t xml:space="preserve"> </w:t>
      </w:r>
      <w:r w:rsidR="00882A26">
        <w:rPr>
          <w:sz w:val="24"/>
          <w:szCs w:val="24"/>
        </w:rPr>
        <w:t xml:space="preserve">           </w:t>
      </w:r>
    </w:p>
    <w:p w:rsidR="00882A26" w:rsidRPr="00C93813" w:rsidRDefault="00882A26" w:rsidP="00F116E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v súvahe.</w:t>
      </w:r>
    </w:p>
    <w:p w:rsidR="00A75B82" w:rsidRDefault="00A75B82" w:rsidP="00F116E1"/>
    <w:p w:rsidR="00A75B82" w:rsidRDefault="00A94BF0" w:rsidP="00F116E1">
      <w:r>
        <w:rPr>
          <w:b/>
          <w:sz w:val="28"/>
          <w:szCs w:val="28"/>
        </w:rPr>
        <w:t>III.</w:t>
      </w:r>
      <w:r w:rsidR="007D1E05">
        <w:rPr>
          <w:b/>
          <w:sz w:val="28"/>
          <w:szCs w:val="28"/>
        </w:rPr>
        <w:t xml:space="preserve"> </w:t>
      </w:r>
      <w:r w:rsidR="00882A26">
        <w:rPr>
          <w:b/>
          <w:sz w:val="28"/>
          <w:szCs w:val="28"/>
        </w:rPr>
        <w:t>6</w:t>
      </w:r>
      <w:r w:rsidR="00A75B82" w:rsidRPr="00A75B82">
        <w:rPr>
          <w:b/>
          <w:sz w:val="28"/>
          <w:szCs w:val="28"/>
        </w:rPr>
        <w:t>.b</w:t>
      </w:r>
      <w:r>
        <w:rPr>
          <w:b/>
          <w:sz w:val="28"/>
          <w:szCs w:val="28"/>
        </w:rPr>
        <w:t>)</w:t>
      </w:r>
      <w:r w:rsidR="00A75B82" w:rsidRPr="00A75B82">
        <w:rPr>
          <w:b/>
          <w:sz w:val="28"/>
          <w:szCs w:val="28"/>
        </w:rPr>
        <w:t xml:space="preserve"> </w:t>
      </w:r>
      <w:r w:rsidR="00A75B82">
        <w:rPr>
          <w:b/>
          <w:sz w:val="28"/>
          <w:szCs w:val="28"/>
        </w:rPr>
        <w:t xml:space="preserve"> </w:t>
      </w:r>
      <w:r w:rsidR="00A75B82" w:rsidRPr="00A75B82">
        <w:rPr>
          <w:b/>
          <w:sz w:val="28"/>
          <w:szCs w:val="28"/>
        </w:rPr>
        <w:t>Informácie o významných podmienených záväzkov</w:t>
      </w:r>
      <w:r w:rsidR="00A75B82">
        <w:t>:</w:t>
      </w:r>
    </w:p>
    <w:p w:rsidR="00A75B82" w:rsidRPr="00C93813" w:rsidRDefault="00A75B82" w:rsidP="00F116E1">
      <w:pPr>
        <w:rPr>
          <w:sz w:val="24"/>
          <w:szCs w:val="24"/>
        </w:rPr>
      </w:pPr>
      <w:r>
        <w:t xml:space="preserve">          </w:t>
      </w:r>
      <w:r w:rsidR="00A94BF0">
        <w:t xml:space="preserve">   </w:t>
      </w:r>
      <w:r w:rsidR="007D1E05">
        <w:t xml:space="preserve"> </w:t>
      </w:r>
      <w:r w:rsidR="00A94BF0">
        <w:t xml:space="preserve">    </w:t>
      </w:r>
      <w:r w:rsidRPr="00C93813">
        <w:rPr>
          <w:sz w:val="24"/>
          <w:szCs w:val="24"/>
        </w:rPr>
        <w:t>Spoločnosť v roku 20</w:t>
      </w:r>
      <w:r w:rsidR="00A65F31">
        <w:rPr>
          <w:sz w:val="24"/>
          <w:szCs w:val="24"/>
        </w:rPr>
        <w:t>20</w:t>
      </w:r>
      <w:r w:rsidR="00FC1C01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</w:t>
      </w:r>
      <w:r w:rsidR="00FC1C01" w:rsidRPr="00C93813">
        <w:rPr>
          <w:sz w:val="24"/>
          <w:szCs w:val="24"/>
        </w:rPr>
        <w:t xml:space="preserve">neeviduje </w:t>
      </w:r>
      <w:r w:rsidRPr="00C93813">
        <w:rPr>
          <w:sz w:val="24"/>
          <w:szCs w:val="24"/>
        </w:rPr>
        <w:t xml:space="preserve"> podmienené záväzky.</w:t>
      </w:r>
    </w:p>
    <w:p w:rsidR="00A75B82" w:rsidRDefault="00A75B82" w:rsidP="00F116E1"/>
    <w:p w:rsidR="00B36A42" w:rsidRDefault="00A94BF0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III. </w:t>
      </w:r>
      <w:r w:rsidR="00882A26">
        <w:rPr>
          <w:b/>
          <w:sz w:val="28"/>
          <w:szCs w:val="28"/>
        </w:rPr>
        <w:t>6</w:t>
      </w:r>
      <w:r w:rsidR="00A75B82" w:rsidRPr="00A75B82">
        <w:rPr>
          <w:b/>
          <w:sz w:val="28"/>
          <w:szCs w:val="28"/>
        </w:rPr>
        <w:t>.e</w:t>
      </w:r>
      <w:r w:rsidR="007D1E05">
        <w:rPr>
          <w:b/>
          <w:sz w:val="28"/>
          <w:szCs w:val="28"/>
        </w:rPr>
        <w:t>)</w:t>
      </w:r>
      <w:r w:rsidR="00A75B82">
        <w:rPr>
          <w:b/>
          <w:sz w:val="28"/>
          <w:szCs w:val="28"/>
        </w:rPr>
        <w:t xml:space="preserve"> </w:t>
      </w:r>
      <w:r w:rsidR="00A75B82" w:rsidRPr="00A75B82">
        <w:rPr>
          <w:b/>
          <w:sz w:val="28"/>
          <w:szCs w:val="28"/>
        </w:rPr>
        <w:t xml:space="preserve"> Opis významných povinnosti účtovnej jednotky vyplývajúcich </w:t>
      </w:r>
      <w:r w:rsidR="00A75B82">
        <w:rPr>
          <w:b/>
          <w:sz w:val="28"/>
          <w:szCs w:val="28"/>
        </w:rPr>
        <w:t xml:space="preserve">         </w:t>
      </w:r>
      <w:r w:rsidR="00B36A42">
        <w:rPr>
          <w:b/>
          <w:sz w:val="28"/>
          <w:szCs w:val="28"/>
        </w:rPr>
        <w:t xml:space="preserve">  </w:t>
      </w:r>
    </w:p>
    <w:p w:rsidR="00A75B82" w:rsidRDefault="00B36A42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7D1E05"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</w:rPr>
        <w:t xml:space="preserve">  </w:t>
      </w:r>
      <w:r w:rsidR="00A75B82" w:rsidRPr="00A75B82">
        <w:rPr>
          <w:b/>
          <w:sz w:val="28"/>
          <w:szCs w:val="28"/>
        </w:rPr>
        <w:t>z dôchodkových programov pre zamestnancov:</w:t>
      </w:r>
    </w:p>
    <w:p w:rsidR="00A75B82" w:rsidRPr="00C93813" w:rsidRDefault="00A75B82" w:rsidP="00F116E1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</w:t>
      </w:r>
      <w:r w:rsidR="007D1E05"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</w:rPr>
        <w:t xml:space="preserve"> </w:t>
      </w:r>
      <w:r w:rsidRPr="00C93813">
        <w:rPr>
          <w:sz w:val="24"/>
          <w:szCs w:val="24"/>
        </w:rPr>
        <w:t>Účtovná jednotka v roku 20</w:t>
      </w:r>
      <w:r w:rsidR="00A65F31">
        <w:rPr>
          <w:sz w:val="24"/>
          <w:szCs w:val="24"/>
        </w:rPr>
        <w:t>20</w:t>
      </w:r>
      <w:r w:rsidRPr="00C93813">
        <w:rPr>
          <w:sz w:val="24"/>
          <w:szCs w:val="24"/>
        </w:rPr>
        <w:t xml:space="preserve"> neeviduje zamestnancov.</w:t>
      </w:r>
    </w:p>
    <w:p w:rsidR="00A75B82" w:rsidRDefault="00A75B82" w:rsidP="00F116E1"/>
    <w:p w:rsidR="007D1E05" w:rsidRDefault="007D1E05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>III.</w:t>
      </w:r>
      <w:r w:rsidR="00882A26">
        <w:rPr>
          <w:b/>
          <w:sz w:val="28"/>
          <w:szCs w:val="28"/>
        </w:rPr>
        <w:t>7</w:t>
      </w:r>
      <w:r w:rsidR="00A75B82" w:rsidRPr="00A75B82">
        <w:rPr>
          <w:b/>
          <w:sz w:val="28"/>
          <w:szCs w:val="28"/>
        </w:rPr>
        <w:t xml:space="preserve"> </w:t>
      </w:r>
      <w:r w:rsidR="00A75B82">
        <w:rPr>
          <w:b/>
          <w:sz w:val="28"/>
          <w:szCs w:val="28"/>
        </w:rPr>
        <w:t xml:space="preserve"> </w:t>
      </w:r>
      <w:r w:rsidR="00A75B82" w:rsidRPr="00A75B82">
        <w:rPr>
          <w:b/>
          <w:sz w:val="28"/>
          <w:szCs w:val="28"/>
        </w:rPr>
        <w:t xml:space="preserve"> Informácie o udelení výlučného práva alebo osobitného práva, ktorým </w:t>
      </w:r>
      <w:r>
        <w:rPr>
          <w:b/>
          <w:sz w:val="28"/>
          <w:szCs w:val="28"/>
        </w:rPr>
        <w:t xml:space="preserve">  </w:t>
      </w:r>
    </w:p>
    <w:p w:rsidR="00A75B82" w:rsidRDefault="007D1E05" w:rsidP="00F116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="00A75B82" w:rsidRPr="00A75B82">
        <w:rPr>
          <w:b/>
          <w:sz w:val="28"/>
          <w:szCs w:val="28"/>
        </w:rPr>
        <w:t xml:space="preserve">sa </w:t>
      </w:r>
      <w:r w:rsidR="00B36A42">
        <w:rPr>
          <w:b/>
          <w:sz w:val="28"/>
          <w:szCs w:val="28"/>
        </w:rPr>
        <w:t xml:space="preserve"> </w:t>
      </w:r>
      <w:r w:rsidR="00A75B82" w:rsidRPr="00A75B82">
        <w:rPr>
          <w:b/>
          <w:sz w:val="28"/>
          <w:szCs w:val="28"/>
        </w:rPr>
        <w:t>udelilo právo poskytovať    služby vo verejnom záujme.</w:t>
      </w:r>
    </w:p>
    <w:p w:rsidR="007D1E05" w:rsidRDefault="00A75B82" w:rsidP="00F116E1">
      <w:pPr>
        <w:rPr>
          <w:sz w:val="24"/>
          <w:szCs w:val="24"/>
        </w:rPr>
      </w:pPr>
      <w:r w:rsidRPr="00C93813">
        <w:rPr>
          <w:b/>
          <w:sz w:val="24"/>
          <w:szCs w:val="24"/>
        </w:rPr>
        <w:t xml:space="preserve">     </w:t>
      </w:r>
      <w:r w:rsidR="007D1E05">
        <w:rPr>
          <w:b/>
          <w:sz w:val="24"/>
          <w:szCs w:val="24"/>
        </w:rPr>
        <w:t xml:space="preserve">     </w:t>
      </w:r>
      <w:r w:rsidRPr="00C93813">
        <w:rPr>
          <w:b/>
          <w:sz w:val="24"/>
          <w:szCs w:val="24"/>
        </w:rPr>
        <w:t xml:space="preserve"> </w:t>
      </w:r>
      <w:r w:rsidRPr="00C93813">
        <w:rPr>
          <w:sz w:val="24"/>
          <w:szCs w:val="24"/>
        </w:rPr>
        <w:t>Účtovnej jednotke v roku 20</w:t>
      </w:r>
      <w:r w:rsidR="00A65F31">
        <w:rPr>
          <w:sz w:val="24"/>
          <w:szCs w:val="24"/>
        </w:rPr>
        <w:t>20</w:t>
      </w:r>
      <w:r w:rsidR="00FC1C01" w:rsidRPr="00C93813">
        <w:rPr>
          <w:sz w:val="24"/>
          <w:szCs w:val="24"/>
        </w:rPr>
        <w:t xml:space="preserve"> </w:t>
      </w:r>
      <w:r w:rsidRPr="00C93813">
        <w:rPr>
          <w:sz w:val="24"/>
          <w:szCs w:val="24"/>
        </w:rPr>
        <w:t xml:space="preserve"> nebolo udelené výlučné právo alebo osobitné právo </w:t>
      </w:r>
      <w:r w:rsidR="007D1E05">
        <w:rPr>
          <w:sz w:val="24"/>
          <w:szCs w:val="24"/>
        </w:rPr>
        <w:t xml:space="preserve"> </w:t>
      </w:r>
    </w:p>
    <w:p w:rsidR="00A75B82" w:rsidRDefault="007D1E05" w:rsidP="00F116E1">
      <w:pPr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A75B82" w:rsidRPr="00C93813">
        <w:rPr>
          <w:sz w:val="24"/>
          <w:szCs w:val="24"/>
        </w:rPr>
        <w:t>poskytovať</w:t>
      </w:r>
      <w:r w:rsidR="00C93813">
        <w:rPr>
          <w:sz w:val="24"/>
          <w:szCs w:val="24"/>
        </w:rPr>
        <w:t xml:space="preserve"> </w:t>
      </w:r>
      <w:r w:rsidR="00A75B82" w:rsidRPr="00C93813">
        <w:rPr>
          <w:sz w:val="24"/>
          <w:szCs w:val="24"/>
        </w:rPr>
        <w:t xml:space="preserve"> služby vo verejnom záujme.</w:t>
      </w:r>
    </w:p>
    <w:p w:rsidR="001E32A3" w:rsidRDefault="001E32A3" w:rsidP="00F116E1">
      <w:pPr>
        <w:rPr>
          <w:sz w:val="24"/>
          <w:szCs w:val="24"/>
        </w:rPr>
      </w:pPr>
    </w:p>
    <w:p w:rsidR="001E32A3" w:rsidRDefault="001E32A3" w:rsidP="00F116E1">
      <w:pPr>
        <w:rPr>
          <w:sz w:val="24"/>
          <w:szCs w:val="24"/>
        </w:rPr>
      </w:pPr>
      <w:bookmarkStart w:id="0" w:name="_GoBack"/>
      <w:bookmarkEnd w:id="0"/>
    </w:p>
    <w:p w:rsidR="001E32A3" w:rsidRDefault="001E32A3" w:rsidP="00F116E1">
      <w:pPr>
        <w:rPr>
          <w:sz w:val="24"/>
          <w:szCs w:val="24"/>
        </w:rPr>
      </w:pPr>
    </w:p>
    <w:p w:rsidR="001E32A3" w:rsidRPr="00C93813" w:rsidRDefault="00AD7133" w:rsidP="00F116E1">
      <w:pPr>
        <w:rPr>
          <w:sz w:val="24"/>
          <w:szCs w:val="24"/>
        </w:rPr>
      </w:pPr>
      <w:r>
        <w:rPr>
          <w:sz w:val="24"/>
          <w:szCs w:val="24"/>
        </w:rPr>
        <w:t xml:space="preserve">         Kežmarok                                                                                              </w:t>
      </w:r>
      <w:r w:rsidR="001E32A3">
        <w:rPr>
          <w:sz w:val="24"/>
          <w:szCs w:val="24"/>
        </w:rPr>
        <w:t xml:space="preserve">Ing. </w:t>
      </w:r>
      <w:proofErr w:type="spellStart"/>
      <w:r w:rsidR="001E32A3">
        <w:rPr>
          <w:sz w:val="24"/>
          <w:szCs w:val="24"/>
        </w:rPr>
        <w:t>Hodulová</w:t>
      </w:r>
      <w:proofErr w:type="spellEnd"/>
      <w:r w:rsidR="001E32A3">
        <w:rPr>
          <w:sz w:val="24"/>
          <w:szCs w:val="24"/>
        </w:rPr>
        <w:t xml:space="preserve"> Ingrid</w:t>
      </w:r>
    </w:p>
    <w:p w:rsidR="00042C6B" w:rsidRPr="001E32A3" w:rsidRDefault="00AD7133" w:rsidP="00F116E1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A65F31">
        <w:rPr>
          <w:sz w:val="24"/>
          <w:szCs w:val="24"/>
        </w:rPr>
        <w:t>10</w:t>
      </w:r>
      <w:r>
        <w:rPr>
          <w:sz w:val="24"/>
          <w:szCs w:val="24"/>
        </w:rPr>
        <w:t>.03.202</w:t>
      </w:r>
      <w:r w:rsidR="00A65F31">
        <w:rPr>
          <w:sz w:val="24"/>
          <w:szCs w:val="24"/>
        </w:rPr>
        <w:t>1</w:t>
      </w:r>
      <w:r>
        <w:rPr>
          <w:sz w:val="24"/>
          <w:szCs w:val="24"/>
        </w:rPr>
        <w:t xml:space="preserve">                                                                                          </w:t>
      </w:r>
      <w:r w:rsidR="00962334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</w:t>
      </w:r>
      <w:r w:rsidR="001E32A3" w:rsidRPr="001E32A3">
        <w:rPr>
          <w:sz w:val="24"/>
          <w:szCs w:val="24"/>
        </w:rPr>
        <w:t>konateľ</w:t>
      </w:r>
    </w:p>
    <w:p w:rsidR="00042C6B" w:rsidRPr="00A75B82" w:rsidRDefault="00AB6A2E" w:rsidP="00F116E1">
      <w:r>
        <w:t xml:space="preserve">  </w:t>
      </w:r>
    </w:p>
    <w:sectPr w:rsidR="00042C6B" w:rsidRPr="00A75B8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225B" w:rsidRDefault="0097225B" w:rsidP="00013AC6">
      <w:pPr>
        <w:spacing w:after="0"/>
      </w:pPr>
      <w:r>
        <w:separator/>
      </w:r>
    </w:p>
  </w:endnote>
  <w:endnote w:type="continuationSeparator" w:id="0">
    <w:p w:rsidR="0097225B" w:rsidRDefault="0097225B" w:rsidP="00013AC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42372577"/>
      <w:docPartObj>
        <w:docPartGallery w:val="Page Numbers (Bottom of Page)"/>
        <w:docPartUnique/>
      </w:docPartObj>
    </w:sdtPr>
    <w:sdtEndPr/>
    <w:sdtContent>
      <w:p w:rsidR="00311FF2" w:rsidRDefault="00311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2334">
          <w:rPr>
            <w:noProof/>
          </w:rPr>
          <w:t>3</w:t>
        </w:r>
        <w:r>
          <w:fldChar w:fldCharType="end"/>
        </w:r>
      </w:p>
    </w:sdtContent>
  </w:sdt>
  <w:p w:rsidR="00311FF2" w:rsidRDefault="00311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225B" w:rsidRDefault="0097225B" w:rsidP="00013AC6">
      <w:pPr>
        <w:spacing w:after="0"/>
      </w:pPr>
      <w:r>
        <w:separator/>
      </w:r>
    </w:p>
  </w:footnote>
  <w:footnote w:type="continuationSeparator" w:id="0">
    <w:p w:rsidR="0097225B" w:rsidRDefault="0097225B" w:rsidP="00013AC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AC6" w:rsidRDefault="00013AC6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 MÚJ  3 – 01                   IČO: 4826158</w:t>
    </w:r>
    <w:r w:rsidR="00013711">
      <w:t>1</w:t>
    </w:r>
    <w:r>
      <w:t xml:space="preserve">                       DIČ:  2120114348</w:t>
    </w:r>
  </w:p>
  <w:p w:rsidR="00013AC6" w:rsidRDefault="00013A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42C92"/>
    <w:multiLevelType w:val="hybridMultilevel"/>
    <w:tmpl w:val="F1F00B3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232F06"/>
    <w:multiLevelType w:val="hybridMultilevel"/>
    <w:tmpl w:val="1236EA52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E8019DA"/>
    <w:multiLevelType w:val="hybridMultilevel"/>
    <w:tmpl w:val="91504B1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F912AF"/>
    <w:multiLevelType w:val="hybridMultilevel"/>
    <w:tmpl w:val="F9026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9F0EEC"/>
    <w:multiLevelType w:val="hybridMultilevel"/>
    <w:tmpl w:val="C22E1AC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89B"/>
    <w:rsid w:val="00000C35"/>
    <w:rsid w:val="00013711"/>
    <w:rsid w:val="00013AC6"/>
    <w:rsid w:val="00014133"/>
    <w:rsid w:val="00015684"/>
    <w:rsid w:val="00042C6B"/>
    <w:rsid w:val="000567E1"/>
    <w:rsid w:val="00057F92"/>
    <w:rsid w:val="00061532"/>
    <w:rsid w:val="000E1FD4"/>
    <w:rsid w:val="000E2C3A"/>
    <w:rsid w:val="00136254"/>
    <w:rsid w:val="001E32A3"/>
    <w:rsid w:val="00210C66"/>
    <w:rsid w:val="002324A9"/>
    <w:rsid w:val="00253172"/>
    <w:rsid w:val="002827B3"/>
    <w:rsid w:val="002B4365"/>
    <w:rsid w:val="002D42FE"/>
    <w:rsid w:val="00302429"/>
    <w:rsid w:val="00311FF2"/>
    <w:rsid w:val="00343F04"/>
    <w:rsid w:val="00357757"/>
    <w:rsid w:val="00373769"/>
    <w:rsid w:val="00384FB3"/>
    <w:rsid w:val="003B1E19"/>
    <w:rsid w:val="003D5069"/>
    <w:rsid w:val="00403236"/>
    <w:rsid w:val="004221B7"/>
    <w:rsid w:val="004622E9"/>
    <w:rsid w:val="00464727"/>
    <w:rsid w:val="004A4078"/>
    <w:rsid w:val="004E1EAD"/>
    <w:rsid w:val="00535270"/>
    <w:rsid w:val="00564F27"/>
    <w:rsid w:val="00572CFB"/>
    <w:rsid w:val="00584216"/>
    <w:rsid w:val="005D200E"/>
    <w:rsid w:val="005D489B"/>
    <w:rsid w:val="005E69BE"/>
    <w:rsid w:val="005F5982"/>
    <w:rsid w:val="00622767"/>
    <w:rsid w:val="0063559F"/>
    <w:rsid w:val="00653310"/>
    <w:rsid w:val="0068432D"/>
    <w:rsid w:val="006918A9"/>
    <w:rsid w:val="006E0818"/>
    <w:rsid w:val="00701E2E"/>
    <w:rsid w:val="007035DE"/>
    <w:rsid w:val="007054B2"/>
    <w:rsid w:val="007460E3"/>
    <w:rsid w:val="00765273"/>
    <w:rsid w:val="00771776"/>
    <w:rsid w:val="007964D6"/>
    <w:rsid w:val="007A4AB0"/>
    <w:rsid w:val="007C01B3"/>
    <w:rsid w:val="007D1E05"/>
    <w:rsid w:val="007E07A7"/>
    <w:rsid w:val="007E0996"/>
    <w:rsid w:val="007F1A1A"/>
    <w:rsid w:val="007F50B3"/>
    <w:rsid w:val="007F676D"/>
    <w:rsid w:val="007F7D66"/>
    <w:rsid w:val="008173EA"/>
    <w:rsid w:val="0084577E"/>
    <w:rsid w:val="00873B2E"/>
    <w:rsid w:val="00882A26"/>
    <w:rsid w:val="008C712D"/>
    <w:rsid w:val="008F4DFF"/>
    <w:rsid w:val="00924227"/>
    <w:rsid w:val="00943B4D"/>
    <w:rsid w:val="0096064B"/>
    <w:rsid w:val="00962334"/>
    <w:rsid w:val="009657FD"/>
    <w:rsid w:val="0097225B"/>
    <w:rsid w:val="009922DA"/>
    <w:rsid w:val="009C128A"/>
    <w:rsid w:val="009C6D64"/>
    <w:rsid w:val="00A259BD"/>
    <w:rsid w:val="00A33C67"/>
    <w:rsid w:val="00A61D11"/>
    <w:rsid w:val="00A61D31"/>
    <w:rsid w:val="00A65F31"/>
    <w:rsid w:val="00A70E2B"/>
    <w:rsid w:val="00A75B82"/>
    <w:rsid w:val="00A94BF0"/>
    <w:rsid w:val="00AB5EA8"/>
    <w:rsid w:val="00AB6A2E"/>
    <w:rsid w:val="00AD7133"/>
    <w:rsid w:val="00AF783F"/>
    <w:rsid w:val="00B037CA"/>
    <w:rsid w:val="00B2415C"/>
    <w:rsid w:val="00B36A42"/>
    <w:rsid w:val="00B407E0"/>
    <w:rsid w:val="00B514BF"/>
    <w:rsid w:val="00B703E7"/>
    <w:rsid w:val="00C06B00"/>
    <w:rsid w:val="00C1446A"/>
    <w:rsid w:val="00C42C70"/>
    <w:rsid w:val="00C56424"/>
    <w:rsid w:val="00C93813"/>
    <w:rsid w:val="00CA3F13"/>
    <w:rsid w:val="00CC341F"/>
    <w:rsid w:val="00CC65C6"/>
    <w:rsid w:val="00CD6EDA"/>
    <w:rsid w:val="00D047C2"/>
    <w:rsid w:val="00D557FF"/>
    <w:rsid w:val="00D80607"/>
    <w:rsid w:val="00D80E7D"/>
    <w:rsid w:val="00D85FB7"/>
    <w:rsid w:val="00D8683D"/>
    <w:rsid w:val="00DA75C1"/>
    <w:rsid w:val="00E07C1C"/>
    <w:rsid w:val="00E1308C"/>
    <w:rsid w:val="00E3091B"/>
    <w:rsid w:val="00E3292A"/>
    <w:rsid w:val="00E77FE7"/>
    <w:rsid w:val="00E86D6B"/>
    <w:rsid w:val="00EA0192"/>
    <w:rsid w:val="00EB7DFF"/>
    <w:rsid w:val="00EF3F27"/>
    <w:rsid w:val="00F116E1"/>
    <w:rsid w:val="00F20740"/>
    <w:rsid w:val="00F30126"/>
    <w:rsid w:val="00F36B8C"/>
    <w:rsid w:val="00F44DAD"/>
    <w:rsid w:val="00F549F4"/>
    <w:rsid w:val="00FB356C"/>
    <w:rsid w:val="00FC1C01"/>
    <w:rsid w:val="00FF5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BCB0710-26C3-44ED-9493-7C88BCFB7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C01B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13AC6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013AC6"/>
  </w:style>
  <w:style w:type="paragraph" w:styleId="Pta">
    <w:name w:val="footer"/>
    <w:basedOn w:val="Normlny"/>
    <w:link w:val="PtaChar"/>
    <w:uiPriority w:val="99"/>
    <w:unhideWhenUsed/>
    <w:rsid w:val="00013AC6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013AC6"/>
  </w:style>
  <w:style w:type="paragraph" w:styleId="Textbubliny">
    <w:name w:val="Balloon Text"/>
    <w:basedOn w:val="Normlny"/>
    <w:link w:val="TextbublinyChar"/>
    <w:uiPriority w:val="99"/>
    <w:semiHidden/>
    <w:unhideWhenUsed/>
    <w:rsid w:val="00000C3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C35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7035D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F7DD8F-9E2A-481E-8D0D-53EEBC8BC0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1137</Words>
  <Characters>6486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2018-03-16T08:19:00Z</cp:lastPrinted>
  <dcterms:created xsi:type="dcterms:W3CDTF">2021-03-09T06:40:00Z</dcterms:created>
  <dcterms:modified xsi:type="dcterms:W3CDTF">2021-03-18T12:47:00Z</dcterms:modified>
</cp:coreProperties>
</file>