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737" w:type="dxa"/>
        <w:tblInd w:w="-9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0"/>
        <w:gridCol w:w="554"/>
        <w:gridCol w:w="372"/>
        <w:gridCol w:w="372"/>
        <w:gridCol w:w="372"/>
        <w:gridCol w:w="372"/>
        <w:gridCol w:w="372"/>
        <w:gridCol w:w="372"/>
        <w:gridCol w:w="372"/>
        <w:gridCol w:w="372"/>
        <w:gridCol w:w="895"/>
        <w:gridCol w:w="372"/>
        <w:gridCol w:w="372"/>
        <w:gridCol w:w="372"/>
        <w:gridCol w:w="372"/>
        <w:gridCol w:w="372"/>
        <w:gridCol w:w="372"/>
        <w:gridCol w:w="372"/>
        <w:gridCol w:w="372"/>
        <w:gridCol w:w="372"/>
        <w:gridCol w:w="372"/>
      </w:tblGrid>
      <w:tr w:rsidR="00790DC0" w:rsidRPr="006F3469" w:rsidTr="00790DC0">
        <w:trPr>
          <w:trHeight w:val="280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5A48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bookmarkStart w:id="0" w:name="_GoBack"/>
            <w:bookmarkEnd w:id="0"/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Poznámky </w:t>
            </w:r>
            <w:proofErr w:type="spellStart"/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</w:t>
            </w:r>
            <w:proofErr w:type="spellEnd"/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MÚJ 3- 01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469" w:rsidRPr="006F3469" w:rsidRDefault="006F3469" w:rsidP="006F34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6F34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</w:tr>
    </w:tbl>
    <w:p w:rsidR="00623B42" w:rsidRDefault="006F3469">
      <w:r>
        <w:t xml:space="preserve">    </w:t>
      </w:r>
    </w:p>
    <w:p w:rsidR="005A4856" w:rsidRDefault="005A4856"/>
    <w:p w:rsidR="005A4856" w:rsidRPr="00790DC0" w:rsidRDefault="005A4856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A4856" w:rsidRPr="00790DC0" w:rsidRDefault="005A4856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A4856" w:rsidRDefault="005A4856" w:rsidP="005A485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Názov právnickej osoby: SKI CENTRUM SMREČINY,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likvidácii, 059 40  Liptovská Teplička</w:t>
      </w:r>
    </w:p>
    <w:p w:rsidR="005A4856" w:rsidRDefault="005A4856" w:rsidP="005A485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celku: Spoločnosť nie je súčasťou konsolidovaného celku</w:t>
      </w:r>
    </w:p>
    <w:p w:rsidR="005A4856" w:rsidRDefault="005A4856" w:rsidP="005A485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žiadnych zamestnancov.</w:t>
      </w:r>
    </w:p>
    <w:p w:rsidR="005A4856" w:rsidRDefault="005A4856" w:rsidP="005A4856">
      <w:pPr>
        <w:rPr>
          <w:rFonts w:ascii="Times New Roman" w:hAnsi="Times New Roman" w:cs="Times New Roman"/>
          <w:sz w:val="24"/>
          <w:szCs w:val="24"/>
        </w:rPr>
      </w:pPr>
    </w:p>
    <w:p w:rsidR="005A4856" w:rsidRPr="00790DC0" w:rsidRDefault="005A4856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A4856" w:rsidRPr="00790DC0" w:rsidRDefault="005A4856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A4856" w:rsidRDefault="005A4856" w:rsidP="005A485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tomto období nevykonávala žiadnu hospodársku činnosť.</w:t>
      </w:r>
    </w:p>
    <w:p w:rsidR="005A4856" w:rsidRDefault="005A4856" w:rsidP="005A485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DHM a DNM neboli účtované.</w:t>
      </w:r>
    </w:p>
    <w:p w:rsidR="005A4856" w:rsidRDefault="005A4856" w:rsidP="005A485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Nedošlo k žiadnym zmenám účtovných metód.</w:t>
      </w:r>
    </w:p>
    <w:p w:rsidR="005A4856" w:rsidRDefault="005A4856" w:rsidP="005A485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nezískala žiadne dotácie.</w:t>
      </w:r>
    </w:p>
    <w:p w:rsidR="005A4856" w:rsidRDefault="005A4856" w:rsidP="005A485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C75A3">
        <w:rPr>
          <w:rFonts w:ascii="Times New Roman" w:hAnsi="Times New Roman" w:cs="Times New Roman"/>
          <w:sz w:val="24"/>
          <w:szCs w:val="24"/>
        </w:rPr>
        <w:t xml:space="preserve"> bežnom </w:t>
      </w:r>
      <w:r>
        <w:rPr>
          <w:rFonts w:ascii="Times New Roman" w:hAnsi="Times New Roman" w:cs="Times New Roman"/>
          <w:sz w:val="24"/>
          <w:szCs w:val="24"/>
        </w:rPr>
        <w:t xml:space="preserve">účtovnom </w:t>
      </w:r>
      <w:r w:rsidR="001C75A3">
        <w:rPr>
          <w:rFonts w:ascii="Times New Roman" w:hAnsi="Times New Roman" w:cs="Times New Roman"/>
          <w:sz w:val="24"/>
          <w:szCs w:val="24"/>
        </w:rPr>
        <w:t>období nedošlo k žiadnym opravám chýb minulých účtovných období, ktoré by mali vplyv na nerozdelený zisk minulých rokov.</w:t>
      </w:r>
    </w:p>
    <w:p w:rsidR="00790DC0" w:rsidRDefault="00790DC0" w:rsidP="00790DC0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C75A3" w:rsidRPr="00790DC0" w:rsidRDefault="001C75A3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C75A3" w:rsidRPr="00790DC0" w:rsidRDefault="001C75A3" w:rsidP="00790DC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90DC0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1C75A3" w:rsidRDefault="001C75A3" w:rsidP="001C75A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výkaze ziskov a strát sú uvedené iba náklady spojené s vedením bežného účtu.</w:t>
      </w:r>
    </w:p>
    <w:p w:rsidR="001C75A3" w:rsidRDefault="001C75A3" w:rsidP="001C75A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záväzky voči iným spoločnostiam.</w:t>
      </w:r>
    </w:p>
    <w:p w:rsidR="001C75A3" w:rsidRDefault="001C75A3" w:rsidP="001C75A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Nie je vlastníkom akcií a nemá podiel na základnom imaní v inej obchodnej spoločnosti.</w:t>
      </w:r>
    </w:p>
    <w:p w:rsidR="001C75A3" w:rsidRPr="001C75A3" w:rsidRDefault="00790DC0" w:rsidP="001C75A3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žiadne významné finančné povinnosti.</w:t>
      </w:r>
    </w:p>
    <w:sectPr w:rsidR="001C75A3" w:rsidRPr="001C75A3" w:rsidSect="00790DC0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5E5C16"/>
    <w:multiLevelType w:val="hybridMultilevel"/>
    <w:tmpl w:val="63649224"/>
    <w:lvl w:ilvl="0" w:tplc="6C2666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7F79C1"/>
    <w:multiLevelType w:val="hybridMultilevel"/>
    <w:tmpl w:val="B99C4164"/>
    <w:lvl w:ilvl="0" w:tplc="3E5E2D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AD1240"/>
    <w:multiLevelType w:val="hybridMultilevel"/>
    <w:tmpl w:val="452E40B6"/>
    <w:lvl w:ilvl="0" w:tplc="D42ADA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469"/>
    <w:rsid w:val="001C75A3"/>
    <w:rsid w:val="005A4856"/>
    <w:rsid w:val="00623B42"/>
    <w:rsid w:val="006F3469"/>
    <w:rsid w:val="00790DC0"/>
    <w:rsid w:val="00B92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0E9AC4-3A2E-445A-9F04-423CC4E36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485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90D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0D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762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Ivanovie</dc:creator>
  <cp:keywords/>
  <dc:description/>
  <cp:lastModifiedBy>User</cp:lastModifiedBy>
  <cp:revision>2</cp:revision>
  <cp:lastPrinted>2017-03-21T20:35:00Z</cp:lastPrinted>
  <dcterms:created xsi:type="dcterms:W3CDTF">2020-03-24T18:00:00Z</dcterms:created>
  <dcterms:modified xsi:type="dcterms:W3CDTF">2020-03-24T18:00:00Z</dcterms:modified>
</cp:coreProperties>
</file>