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7C22C5">
        <w:rPr>
          <w:rFonts w:ascii="Arial Narrow" w:hAnsi="Arial Narrow"/>
          <w:b/>
          <w:sz w:val="28"/>
          <w:szCs w:val="28"/>
        </w:rPr>
        <w:t xml:space="preserve"> mikro </w:t>
      </w:r>
      <w:r w:rsidR="00E129D6">
        <w:rPr>
          <w:rFonts w:ascii="Arial Narrow" w:hAnsi="Arial Narrow"/>
          <w:b/>
          <w:sz w:val="28"/>
          <w:szCs w:val="28"/>
        </w:rPr>
        <w:t>účtovnej závierke za rok 2020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D81803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CEE Corporate Consultans</w:t>
            </w:r>
            <w:r w:rsidR="00B14A3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D81803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45 647 348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229" w:rsidRDefault="00241229">
      <w:r>
        <w:separator/>
      </w:r>
    </w:p>
  </w:endnote>
  <w:endnote w:type="continuationSeparator" w:id="1">
    <w:p w:rsidR="00241229" w:rsidRDefault="002412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B5029C">
    <w:pPr>
      <w:spacing w:line="200" w:lineRule="exact"/>
      <w:rPr>
        <w:sz w:val="20"/>
        <w:szCs w:val="20"/>
      </w:rPr>
    </w:pPr>
    <w:r w:rsidRPr="00B5029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5029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029C">
                  <w:fldChar w:fldCharType="separate"/>
                </w:r>
                <w:r w:rsidR="00E129D6">
                  <w:rPr>
                    <w:rFonts w:cs="Times New Roman"/>
                    <w:noProof/>
                  </w:rPr>
                  <w:t>3</w:t>
                </w:r>
                <w:r w:rsidR="00B5029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229" w:rsidRDefault="00241229">
      <w:r>
        <w:separator/>
      </w:r>
    </w:p>
  </w:footnote>
  <w:footnote w:type="continuationSeparator" w:id="1">
    <w:p w:rsidR="00241229" w:rsidRDefault="002412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C22C5">
      <w:rPr>
        <w:rFonts w:ascii="Arial" w:hAnsi="Arial" w:cs="Arial"/>
        <w:sz w:val="22"/>
        <w:szCs w:val="22"/>
        <w:bdr w:val="single" w:sz="4" w:space="0" w:color="auto"/>
      </w:rPr>
      <w:t>ČO: 45 647 348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C22C5">
      <w:rPr>
        <w:rFonts w:ascii="Arial" w:hAnsi="Arial" w:cs="Arial"/>
        <w:sz w:val="22"/>
        <w:szCs w:val="22"/>
        <w:bdr w:val="single" w:sz="4" w:space="0" w:color="auto"/>
      </w:rPr>
      <w:t>Č:2023081885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D1638"/>
    <w:rsid w:val="000E7B43"/>
    <w:rsid w:val="000F3DFC"/>
    <w:rsid w:val="001406AD"/>
    <w:rsid w:val="00142BAC"/>
    <w:rsid w:val="00172084"/>
    <w:rsid w:val="001A1B05"/>
    <w:rsid w:val="001C39B4"/>
    <w:rsid w:val="002102EA"/>
    <w:rsid w:val="002401F1"/>
    <w:rsid w:val="00241229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21C1F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C22C5"/>
    <w:rsid w:val="007F23CA"/>
    <w:rsid w:val="00861175"/>
    <w:rsid w:val="008771A6"/>
    <w:rsid w:val="00913435"/>
    <w:rsid w:val="00916772"/>
    <w:rsid w:val="009A27D0"/>
    <w:rsid w:val="009C57E5"/>
    <w:rsid w:val="009D5C84"/>
    <w:rsid w:val="009E4E4F"/>
    <w:rsid w:val="00A2512B"/>
    <w:rsid w:val="00A55E63"/>
    <w:rsid w:val="00A72DA4"/>
    <w:rsid w:val="00AD6C8A"/>
    <w:rsid w:val="00AD749D"/>
    <w:rsid w:val="00B14A38"/>
    <w:rsid w:val="00B15E67"/>
    <w:rsid w:val="00B24A8E"/>
    <w:rsid w:val="00B3023A"/>
    <w:rsid w:val="00B441B9"/>
    <w:rsid w:val="00B5029C"/>
    <w:rsid w:val="00B7440A"/>
    <w:rsid w:val="00B852B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D81803"/>
    <w:rsid w:val="00DD0B14"/>
    <w:rsid w:val="00E11CCE"/>
    <w:rsid w:val="00E129D6"/>
    <w:rsid w:val="00E1750C"/>
    <w:rsid w:val="00E2231E"/>
    <w:rsid w:val="00E532AD"/>
    <w:rsid w:val="00E70F0E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2021-03-24T15:08:00Z</dcterms:created>
  <dcterms:modified xsi:type="dcterms:W3CDTF">2021-03-24T15:08:00Z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