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65322F8C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Advokátska kancelária JUDr. Michal Rosina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37EBD31B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17. novembra 37, 914 51 Trenčianske Teplice</w:t>
      </w:r>
    </w:p>
    <w:p w14:paraId="223EB2AC" w14:textId="3A4A04DE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36 338 397</w:t>
      </w:r>
    </w:p>
    <w:p w14:paraId="5A594201" w14:textId="796B6273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11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15663161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034D00">
        <w:rPr>
          <w:rFonts w:asciiTheme="minorHAnsi" w:hAnsiTheme="minorHAnsi" w:cstheme="minorHAnsi"/>
          <w:sz w:val="22"/>
          <w:szCs w:val="22"/>
        </w:rPr>
        <w:t>11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5004E4A1" w:rsidR="00E65262" w:rsidRPr="00441D1D" w:rsidRDefault="00034D0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04785408" w:rsidR="00E65262" w:rsidRPr="00441D1D" w:rsidRDefault="00034D00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640B399A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>ákona 431/2002 Z.z. o účtovníctve</w:t>
      </w:r>
    </w:p>
    <w:p w14:paraId="1D5325EC" w14:textId="083C8E4F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16E058AF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3FC2CCB5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232F5380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2BD16448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3B59D773" w:rsidR="008A6D18" w:rsidRPr="00441D1D" w:rsidRDefault="00034D0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48934</w:t>
            </w:r>
          </w:p>
        </w:tc>
        <w:tc>
          <w:tcPr>
            <w:tcW w:w="1571" w:type="pct"/>
            <w:vAlign w:val="center"/>
          </w:tcPr>
          <w:p w14:paraId="0D5A903E" w14:textId="68A23B3A" w:rsidR="008A6D18" w:rsidRPr="00441D1D" w:rsidRDefault="00034D00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50493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5FC60569" w:rsidR="008A6D18" w:rsidRPr="00441D1D" w:rsidRDefault="00034D0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48934</w:t>
            </w:r>
          </w:p>
        </w:tc>
        <w:tc>
          <w:tcPr>
            <w:tcW w:w="1571" w:type="pct"/>
            <w:vAlign w:val="center"/>
          </w:tcPr>
          <w:p w14:paraId="3B7F1932" w14:textId="46C04470" w:rsidR="008A6D18" w:rsidRPr="00441D1D" w:rsidRDefault="00034D0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50493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6D5AB423" w:rsidR="008E6E6A" w:rsidRPr="00441D1D" w:rsidRDefault="00034D0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48934</w:t>
            </w:r>
          </w:p>
        </w:tc>
        <w:tc>
          <w:tcPr>
            <w:tcW w:w="1571" w:type="pct"/>
            <w:vAlign w:val="center"/>
          </w:tcPr>
          <w:p w14:paraId="5173EECF" w14:textId="725CC289" w:rsidR="008E6E6A" w:rsidRPr="00441D1D" w:rsidRDefault="00034D0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50493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304EF74E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61ECAA03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2C47E47B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7D452696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7B01DB65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16709C21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5423BB5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1AE33887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552B740D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0FF73A11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F1C80" w14:textId="77777777" w:rsidR="0098781C" w:rsidRDefault="0098781C" w:rsidP="00347C39">
      <w:pPr>
        <w:spacing w:before="0" w:after="0" w:line="240" w:lineRule="auto"/>
      </w:pPr>
      <w:r>
        <w:separator/>
      </w:r>
    </w:p>
  </w:endnote>
  <w:endnote w:type="continuationSeparator" w:id="0">
    <w:p w14:paraId="5141A655" w14:textId="77777777" w:rsidR="0098781C" w:rsidRDefault="0098781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2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3E443" w14:textId="77777777" w:rsidR="0098781C" w:rsidRDefault="0098781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65B27BB" w14:textId="77777777" w:rsidR="0098781C" w:rsidRDefault="0098781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60444" w14:textId="77777777" w:rsidR="003C53B4" w:rsidRDefault="0098781C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6CA81C11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034D00" w:rsidRPr="00034D00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202188575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64618722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034D00">
                  <w:rPr>
                    <w:rFonts w:ascii="Arial" w:hAnsi="Arial"/>
                    <w:szCs w:val="20"/>
                    <w:lang w:val="cs-CZ"/>
                  </w:rPr>
                  <w:t>36338397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  <w15:docId w15:val="{7B4B5ACB-639F-47D7-8E6E-40BC9073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E22B-71CA-42EF-A5F5-1030E1A6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11</cp:revision>
  <cp:lastPrinted>2020-03-09T10:15:00Z</cp:lastPrinted>
  <dcterms:created xsi:type="dcterms:W3CDTF">2018-03-23T21:00:00Z</dcterms:created>
  <dcterms:modified xsi:type="dcterms:W3CDTF">2021-03-11T14:39:00Z</dcterms:modified>
</cp:coreProperties>
</file>