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402E38F" w14:textId="77777777" w:rsidR="00CE03EC" w:rsidRPr="005877C7" w:rsidRDefault="00CE03EC" w:rsidP="00360F88">
      <w:pPr>
        <w:spacing w:after="0"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> </w:t>
      </w:r>
      <w:r w:rsidR="00D06A5E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Všeobecné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 xml:space="preserve"> informácie</w:t>
      </w:r>
    </w:p>
    <w:p w14:paraId="4DE08F95" w14:textId="77777777" w:rsidR="00CE03EC" w:rsidRPr="002E2695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</w:rPr>
      </w:pPr>
    </w:p>
    <w:p w14:paraId="3AF12E88" w14:textId="77777777" w:rsidR="00CE03EC" w:rsidRPr="002E2695" w:rsidRDefault="00360F88" w:rsidP="00CE03EC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I.1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</w:r>
      <w:r w:rsidRPr="002E2695">
        <w:rPr>
          <w:rFonts w:ascii="Times New Roman" w:hAnsi="Times New Roman" w:cs="Times New Roman"/>
          <w:b/>
        </w:rPr>
        <w:t>Obchodné meno účtovnej jednotky</w:t>
      </w:r>
      <w:r w:rsidR="00CE03EC" w:rsidRPr="002E2695">
        <w:rPr>
          <w:rFonts w:ascii="Times New Roman" w:hAnsi="Times New Roman" w:cs="Times New Roman"/>
          <w:b/>
        </w:rPr>
        <w:t>:</w:t>
      </w:r>
      <w:r w:rsidR="00996309" w:rsidRPr="00996309">
        <w:t xml:space="preserve"> </w:t>
      </w:r>
      <w:r w:rsidR="00996309" w:rsidRPr="00996309">
        <w:rPr>
          <w:rFonts w:ascii="Times New Roman" w:hAnsi="Times New Roman" w:cs="Times New Roman"/>
          <w:b/>
        </w:rPr>
        <w:t>GBZI SLOVAKIA s.r.o.</w:t>
      </w:r>
    </w:p>
    <w:p w14:paraId="5192E45B" w14:textId="77777777" w:rsidR="00CE03EC" w:rsidRPr="002E2695" w:rsidRDefault="00CE03EC" w:rsidP="00996309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Sídlo</w:t>
      </w:r>
      <w:r w:rsidR="00360F88" w:rsidRPr="002E2695">
        <w:rPr>
          <w:rFonts w:ascii="Times New Roman" w:hAnsi="Times New Roman" w:cs="Times New Roman"/>
          <w:b/>
        </w:rPr>
        <w:t xml:space="preserve"> účtovnej jednotky</w:t>
      </w:r>
      <w:r w:rsidRPr="002E2695">
        <w:rPr>
          <w:rFonts w:ascii="Times New Roman" w:hAnsi="Times New Roman" w:cs="Times New Roman"/>
          <w:b/>
        </w:rPr>
        <w:t>:</w:t>
      </w:r>
      <w:r w:rsidR="00996309" w:rsidRPr="00996309">
        <w:t xml:space="preserve"> </w:t>
      </w:r>
      <w:proofErr w:type="spellStart"/>
      <w:r w:rsidR="00996309" w:rsidRPr="00996309">
        <w:rPr>
          <w:rFonts w:ascii="Times New Roman" w:hAnsi="Times New Roman" w:cs="Times New Roman"/>
          <w:b/>
        </w:rPr>
        <w:t>Biovetská</w:t>
      </w:r>
      <w:proofErr w:type="spellEnd"/>
      <w:r w:rsidR="00996309" w:rsidRPr="00996309">
        <w:rPr>
          <w:rFonts w:ascii="Times New Roman" w:hAnsi="Times New Roman" w:cs="Times New Roman"/>
          <w:b/>
        </w:rPr>
        <w:t xml:space="preserve"> 123/9</w:t>
      </w:r>
      <w:r w:rsidR="00996309">
        <w:rPr>
          <w:rFonts w:ascii="Times New Roman" w:hAnsi="Times New Roman" w:cs="Times New Roman"/>
          <w:b/>
        </w:rPr>
        <w:t xml:space="preserve"> ;</w:t>
      </w:r>
      <w:r w:rsidR="00996309" w:rsidRPr="00996309">
        <w:rPr>
          <w:rFonts w:ascii="Times New Roman" w:hAnsi="Times New Roman" w:cs="Times New Roman"/>
          <w:b/>
        </w:rPr>
        <w:t xml:space="preserve"> 94905 Nitra</w:t>
      </w:r>
    </w:p>
    <w:p w14:paraId="0B4F65CE" w14:textId="77777777" w:rsidR="00360F88" w:rsidRDefault="00360F88" w:rsidP="00360F88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Opis hospodárskej činnosti účtovnej jednotky:</w:t>
      </w:r>
      <w:r w:rsidR="00996309" w:rsidRPr="00996309">
        <w:t xml:space="preserve"> </w:t>
      </w:r>
      <w:r w:rsidR="00996309" w:rsidRPr="00996309">
        <w:rPr>
          <w:rFonts w:ascii="Times New Roman" w:hAnsi="Times New Roman" w:cs="Times New Roman"/>
          <w:b/>
        </w:rPr>
        <w:t xml:space="preserve">46750 Veľkoobchod s </w:t>
      </w:r>
      <w:proofErr w:type="spellStart"/>
      <w:r w:rsidR="00996309" w:rsidRPr="00996309">
        <w:rPr>
          <w:rFonts w:ascii="Times New Roman" w:hAnsi="Times New Roman" w:cs="Times New Roman"/>
          <w:b/>
        </w:rPr>
        <w:t>chem.výr</w:t>
      </w:r>
      <w:proofErr w:type="spellEnd"/>
      <w:r w:rsidR="00996309" w:rsidRPr="00996309">
        <w:rPr>
          <w:rFonts w:ascii="Times New Roman" w:hAnsi="Times New Roman" w:cs="Times New Roman"/>
          <w:b/>
        </w:rPr>
        <w:t>.</w:t>
      </w:r>
    </w:p>
    <w:p w14:paraId="00015526" w14:textId="77777777" w:rsidR="00093A69" w:rsidRDefault="00093A69" w:rsidP="00360F88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14:paraId="4E2C46F4" w14:textId="77777777" w:rsidR="00093A69" w:rsidRDefault="00093A69" w:rsidP="00093A69">
      <w:pPr>
        <w:ind w:right="-425"/>
        <w:jc w:val="both"/>
        <w:rPr>
          <w:rFonts w:ascii="Arial Narrow" w:hAnsi="Arial Narrow" w:cs="Arial Narrow"/>
          <w:bCs/>
        </w:rPr>
      </w:pPr>
      <w:r>
        <w:rPr>
          <w:rFonts w:ascii="Arial Narrow" w:hAnsi="Arial Narrow" w:cs="Arial Narrow"/>
          <w:bCs/>
          <w:u w:val="single"/>
        </w:rPr>
        <w:t xml:space="preserve">Test veľkostnej skupiny účtovnej jednotky (2 </w:t>
      </w:r>
      <w:proofErr w:type="spellStart"/>
      <w:r>
        <w:rPr>
          <w:rFonts w:ascii="Arial Narrow" w:hAnsi="Arial Narrow" w:cs="Arial Narrow"/>
          <w:bCs/>
          <w:u w:val="single"/>
        </w:rPr>
        <w:t>ZoU</w:t>
      </w:r>
      <w:proofErr w:type="spellEnd"/>
      <w:r>
        <w:rPr>
          <w:rFonts w:ascii="Arial Narrow" w:hAnsi="Arial Narrow" w:cs="Arial Narrow"/>
          <w:bCs/>
          <w:u w:val="single"/>
        </w:rPr>
        <w:t>)</w:t>
      </w:r>
    </w:p>
    <w:p w14:paraId="13AAE8AB" w14:textId="77777777" w:rsidR="00093A69" w:rsidRDefault="00093A69" w:rsidP="00093A69">
      <w:pPr>
        <w:jc w:val="both"/>
        <w:rPr>
          <w:rFonts w:ascii="Arial Narrow" w:hAnsi="Arial Narrow" w:cs="Arial Narrow"/>
          <w:b/>
          <w:bCs/>
        </w:rPr>
      </w:pPr>
      <w:r>
        <w:rPr>
          <w:rFonts w:ascii="Arial Narrow" w:hAnsi="Arial Narrow" w:cs="Arial Narrow"/>
          <w:bCs/>
        </w:rPr>
        <w:t xml:space="preserve">(Do veľkostnej skupiny mala účtovná jednotka patrí taká, ktorá za dve po sebe idúce účtovné obdobia spĺňa aspoň dve z troch podmienok – suma netto aktív presiahla 350 000 eura, ale nepresiahla 4 000 000 eur, čistý obrat presiahol 700 000 eur, ale nepresiahol 8 000 000 eur a priemerný prepočítaný počet zamestnancov počas účtovného obdobia presiahol 10, ale nepresiahol 50).  </w:t>
      </w:r>
    </w:p>
    <w:p w14:paraId="1EACAA49" w14:textId="77777777" w:rsidR="00093A69" w:rsidRDefault="00093A69" w:rsidP="00093A69">
      <w:pPr>
        <w:jc w:val="both"/>
        <w:rPr>
          <w:rFonts w:ascii="Arial Narrow" w:hAnsi="Arial Narrow" w:cs="Arial Narrow"/>
          <w:b/>
          <w:bCs/>
        </w:rPr>
      </w:pPr>
    </w:p>
    <w:tbl>
      <w:tblPr>
        <w:tblW w:w="9578" w:type="dxa"/>
        <w:tblInd w:w="33" w:type="dxa"/>
        <w:tblLayout w:type="fixed"/>
        <w:tblLook w:val="0000" w:firstRow="0" w:lastRow="0" w:firstColumn="0" w:lastColumn="0" w:noHBand="0" w:noVBand="0"/>
      </w:tblPr>
      <w:tblGrid>
        <w:gridCol w:w="2197"/>
        <w:gridCol w:w="2835"/>
        <w:gridCol w:w="3260"/>
        <w:gridCol w:w="1286"/>
      </w:tblGrid>
      <w:tr w:rsidR="00093A69" w14:paraId="0EB59751" w14:textId="77777777" w:rsidTr="00B61063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10D74E8" w14:textId="77777777" w:rsidR="00093A69" w:rsidRDefault="00093A69" w:rsidP="00093A69">
            <w:pPr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Názov položky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C4ABF92" w14:textId="77777777" w:rsidR="00093A69" w:rsidRDefault="00093A69" w:rsidP="00093A69">
            <w:pPr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Bežné účtovné obdobie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AA43555" w14:textId="77777777" w:rsidR="00093A69" w:rsidRDefault="00093A69" w:rsidP="00093A69">
            <w:pPr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Bezprostredne predchádzajúce účtovné obdobie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9EC9EE" w14:textId="77777777" w:rsidR="00093A69" w:rsidRDefault="00093A69" w:rsidP="00093A69">
            <w:pPr>
              <w:jc w:val="center"/>
            </w:pPr>
            <w:r>
              <w:rPr>
                <w:rFonts w:ascii="Arial Narrow" w:hAnsi="Arial Narrow" w:cs="Arial Narrow"/>
                <w:b/>
                <w:bCs/>
              </w:rPr>
              <w:t>Áno/Nie</w:t>
            </w:r>
          </w:p>
        </w:tc>
      </w:tr>
      <w:tr w:rsidR="009D6BB0" w14:paraId="0E497CCC" w14:textId="77777777" w:rsidTr="00B61063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77AA875" w14:textId="77777777" w:rsidR="009D6BB0" w:rsidRDefault="009D6BB0" w:rsidP="009D6BB0">
            <w:pPr>
              <w:jc w:val="both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Cs/>
              </w:rPr>
              <w:t>Netto aktíva celkom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79D8CE2" w14:textId="783871BE" w:rsidR="009D6BB0" w:rsidRDefault="009D6BB0" w:rsidP="009D6BB0">
            <w:pPr>
              <w:snapToGrid w:val="0"/>
              <w:jc w:val="both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1043681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232A806" w14:textId="54CB982F" w:rsidR="009D6BB0" w:rsidRDefault="009D6BB0" w:rsidP="009D6BB0">
            <w:pPr>
              <w:snapToGrid w:val="0"/>
              <w:jc w:val="both"/>
              <w:rPr>
                <w:rFonts w:ascii="Arial Narrow" w:hAnsi="Arial Narrow" w:cs="Arial Narrow"/>
                <w:b/>
                <w:bCs/>
              </w:rPr>
            </w:pPr>
            <w:r w:rsidRPr="000F2B55">
              <w:rPr>
                <w:rFonts w:ascii="Arial Narrow" w:hAnsi="Arial Narrow" w:cs="Arial Narrow"/>
                <w:b/>
                <w:bCs/>
              </w:rPr>
              <w:t>934280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64B391" w14:textId="77777777" w:rsidR="009D6BB0" w:rsidRDefault="009D6BB0" w:rsidP="009D6BB0">
            <w:pPr>
              <w:snapToGrid w:val="0"/>
              <w:jc w:val="both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Nie veľká</w:t>
            </w:r>
          </w:p>
        </w:tc>
      </w:tr>
      <w:tr w:rsidR="009D6BB0" w14:paraId="69A6B691" w14:textId="77777777" w:rsidTr="00B61063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4455DA6" w14:textId="77777777" w:rsidR="009D6BB0" w:rsidRDefault="009D6BB0" w:rsidP="009D6BB0">
            <w:pPr>
              <w:jc w:val="both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Cs/>
              </w:rPr>
              <w:t>Čistý obrat celkom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4268457" w14:textId="486A1329" w:rsidR="009D6BB0" w:rsidRDefault="009D6BB0" w:rsidP="009D6BB0">
            <w:pPr>
              <w:snapToGrid w:val="0"/>
              <w:jc w:val="both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2588984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4AFF20C" w14:textId="32569788" w:rsidR="009D6BB0" w:rsidRDefault="009D6BB0" w:rsidP="009D6BB0">
            <w:pPr>
              <w:snapToGrid w:val="0"/>
              <w:jc w:val="both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2759178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E5742C" w14:textId="77777777" w:rsidR="009D6BB0" w:rsidRDefault="009D6BB0" w:rsidP="009D6BB0">
            <w:pPr>
              <w:snapToGrid w:val="0"/>
              <w:jc w:val="both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Nie veľká</w:t>
            </w:r>
          </w:p>
        </w:tc>
      </w:tr>
      <w:tr w:rsidR="009D6BB0" w14:paraId="0198B355" w14:textId="77777777" w:rsidTr="00B61063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BB6B8CF" w14:textId="77777777" w:rsidR="009D6BB0" w:rsidRDefault="009D6BB0" w:rsidP="009D6BB0">
            <w:pPr>
              <w:jc w:val="both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Cs/>
              </w:rPr>
              <w:t>Počet zamestnancov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BDCB8C2" w14:textId="1D047899" w:rsidR="009D6BB0" w:rsidRDefault="009D6BB0" w:rsidP="009D6BB0">
            <w:pPr>
              <w:snapToGrid w:val="0"/>
              <w:jc w:val="both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4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DA8E955" w14:textId="0000B078" w:rsidR="009D6BB0" w:rsidRDefault="009D6BB0" w:rsidP="009D6BB0">
            <w:pPr>
              <w:snapToGrid w:val="0"/>
              <w:jc w:val="both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5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0C294A" w14:textId="77777777" w:rsidR="009D6BB0" w:rsidRDefault="009D6BB0" w:rsidP="009D6BB0">
            <w:pPr>
              <w:snapToGrid w:val="0"/>
              <w:jc w:val="both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Nie veľká</w:t>
            </w:r>
          </w:p>
        </w:tc>
      </w:tr>
    </w:tbl>
    <w:p w14:paraId="5A24873D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46651450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2EC92E9C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I.2</w:t>
      </w:r>
      <w:r w:rsidRPr="002E2695">
        <w:rPr>
          <w:rFonts w:ascii="Times New Roman" w:hAnsi="Times New Roman" w:cs="Times New Roman"/>
          <w:b/>
        </w:rPr>
        <w:tab/>
        <w:t>Dátum schválenia účtovnej závierky za bezprostredne predchádzajúce účtovné obdobie:</w:t>
      </w:r>
    </w:p>
    <w:p w14:paraId="770DDF93" w14:textId="0BA1A701" w:rsidR="00360F88" w:rsidRPr="002E2695" w:rsidRDefault="009D6BB0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11.12.2020</w:t>
      </w:r>
    </w:p>
    <w:p w14:paraId="6A47007D" w14:textId="77777777" w:rsidR="00CE03EC" w:rsidRPr="002E2695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14:paraId="40EA9F71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I.3</w:t>
      </w:r>
      <w:r w:rsidRPr="002E2695">
        <w:rPr>
          <w:rFonts w:ascii="Times New Roman" w:hAnsi="Times New Roman" w:cs="Times New Roman"/>
          <w:b/>
        </w:rPr>
        <w:tab/>
        <w:t xml:space="preserve">Právny dôvod </w:t>
      </w:r>
      <w:r w:rsidR="008774C4">
        <w:rPr>
          <w:rFonts w:ascii="Times New Roman" w:hAnsi="Times New Roman" w:cs="Times New Roman"/>
          <w:b/>
        </w:rPr>
        <w:t xml:space="preserve">na </w:t>
      </w:r>
      <w:r w:rsidRPr="002E2695">
        <w:rPr>
          <w:rFonts w:ascii="Times New Roman" w:hAnsi="Times New Roman" w:cs="Times New Roman"/>
          <w:b/>
        </w:rPr>
        <w:t>zostav</w:t>
      </w:r>
      <w:r w:rsidR="008774C4">
        <w:rPr>
          <w:rFonts w:ascii="Times New Roman" w:hAnsi="Times New Roman" w:cs="Times New Roman"/>
          <w:b/>
        </w:rPr>
        <w:t>enie účtovnej závierky:</w:t>
      </w:r>
    </w:p>
    <w:p w14:paraId="03F37856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2E5C3D41" w14:textId="77777777" w:rsidR="00360F88" w:rsidRPr="00223286" w:rsidRDefault="002957FC" w:rsidP="00D0740C">
      <w:pPr>
        <w:pStyle w:val="Odsekzoznamu"/>
        <w:tabs>
          <w:tab w:val="left" w:pos="1604"/>
          <w:tab w:val="left" w:pos="2815"/>
        </w:tabs>
        <w:spacing w:line="240" w:lineRule="auto"/>
        <w:ind w:left="0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3526714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093A69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Riadna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6938309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00440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Mimoriadna</w:t>
      </w:r>
    </w:p>
    <w:p w14:paraId="23A6C16E" w14:textId="77777777" w:rsidR="00360F88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4F575221" w14:textId="77777777" w:rsidR="002E2695" w:rsidRPr="002E2695" w:rsidRDefault="002E2695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63F6AC87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</w:rPr>
        <w:t xml:space="preserve">Dôvod </w:t>
      </w:r>
      <w:r w:rsidR="008774C4">
        <w:rPr>
          <w:rFonts w:ascii="Times New Roman" w:hAnsi="Times New Roman" w:cs="Times New Roman"/>
        </w:rPr>
        <w:t>na zostavenie</w:t>
      </w:r>
      <w:r w:rsidRPr="002E2695">
        <w:rPr>
          <w:rFonts w:ascii="Times New Roman" w:hAnsi="Times New Roman" w:cs="Times New Roman"/>
        </w:rPr>
        <w:t xml:space="preserve"> mimoriadnej účtovnej závierky:</w:t>
      </w:r>
    </w:p>
    <w:p w14:paraId="0945B081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</w:p>
    <w:p w14:paraId="51910932" w14:textId="77777777" w:rsidR="00360F88" w:rsidRPr="00223286" w:rsidRDefault="002957FC" w:rsidP="00D0740C">
      <w:pPr>
        <w:pStyle w:val="Odsekzoznamu"/>
        <w:tabs>
          <w:tab w:val="left" w:pos="1429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8051"/>
        </w:tabs>
        <w:spacing w:line="240" w:lineRule="auto"/>
        <w:ind w:left="0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425951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23286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rozdelenie</w:t>
      </w:r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80651637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zlúčenie</w:t>
      </w:r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485758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splynutie</w:t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9926734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zmena práv. formy</w:t>
      </w:r>
    </w:p>
    <w:p w14:paraId="441AB62E" w14:textId="77777777" w:rsidR="00360F88" w:rsidRPr="002E2695" w:rsidRDefault="002957FC" w:rsidP="00D0740C">
      <w:pPr>
        <w:pStyle w:val="Odsekzoznamu"/>
        <w:tabs>
          <w:tab w:val="left" w:pos="1429"/>
        </w:tabs>
        <w:spacing w:line="240" w:lineRule="auto"/>
        <w:ind w:left="0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11453942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začiatok likvidácie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3287529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koniec likvidácie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1111217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E2695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vyhlásenie konkurzu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="00D0740C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4934993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zrušenie konkurzu  </w:t>
      </w:r>
      <w:r w:rsidR="00D0740C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p w14:paraId="4FCBD595" w14:textId="77777777" w:rsidR="00360F88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14:paraId="59CD8AEC" w14:textId="77777777" w:rsidR="00CE03EC" w:rsidRPr="002E2695" w:rsidRDefault="00900440" w:rsidP="00CE03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I.4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  <w:t>Informácie o</w:t>
      </w:r>
      <w:r w:rsidRPr="002E2695">
        <w:rPr>
          <w:rFonts w:ascii="Times New Roman" w:hAnsi="Times New Roman" w:cs="Times New Roman"/>
          <w:b/>
        </w:rPr>
        <w:t> skupine účtovných jednotiek, ak je účtovná jednotka jej</w:t>
      </w:r>
      <w:r w:rsidR="00CE03EC" w:rsidRPr="002E2695">
        <w:rPr>
          <w:rFonts w:ascii="Times New Roman" w:hAnsi="Times New Roman" w:cs="Times New Roman"/>
          <w:b/>
        </w:rPr>
        <w:t xml:space="preserve"> súčasťou:</w:t>
      </w:r>
      <w:r w:rsidR="00934285">
        <w:rPr>
          <w:rFonts w:ascii="Times New Roman" w:hAnsi="Times New Roman" w:cs="Times New Roman"/>
          <w:b/>
        </w:rPr>
        <w:t xml:space="preserve"> Nemá náplň</w:t>
      </w:r>
    </w:p>
    <w:p w14:paraId="3D5758C0" w14:textId="77777777" w:rsidR="008E4E28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</w:t>
      </w:r>
      <w:r w:rsidR="008E4E28" w:rsidRPr="002E2695">
        <w:rPr>
          <w:rFonts w:ascii="Times New Roman" w:hAnsi="Times New Roman" w:cs="Times New Roman"/>
          <w:b/>
        </w:rPr>
        <w:t>.</w:t>
      </w:r>
      <w:r w:rsidRPr="002E2695">
        <w:rPr>
          <w:rFonts w:ascii="Times New Roman" w:hAnsi="Times New Roman" w:cs="Times New Roman"/>
          <w:b/>
        </w:rPr>
        <w:t>5</w:t>
      </w:r>
      <w:r w:rsidR="008E4E28" w:rsidRPr="002E2695">
        <w:rPr>
          <w:rFonts w:ascii="Times New Roman" w:hAnsi="Times New Roman" w:cs="Times New Roman"/>
          <w:b/>
        </w:rPr>
        <w:t xml:space="preserve"> </w:t>
      </w:r>
      <w:r w:rsidR="008E4E28" w:rsidRPr="002E2695">
        <w:rPr>
          <w:rFonts w:ascii="Times New Roman" w:hAnsi="Times New Roman" w:cs="Times New Roman"/>
          <w:b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32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788"/>
      </w:tblGrid>
      <w:tr w:rsidR="008E4E28" w:rsidRPr="002E2695" w14:paraId="54A553B9" w14:textId="77777777" w:rsidTr="001D4FB8">
        <w:tc>
          <w:tcPr>
            <w:tcW w:w="4126" w:type="dxa"/>
            <w:tcBorders>
              <w:top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5AF48F7F" w14:textId="77777777"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Názov položky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7331DB7E" w14:textId="77777777"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Bežné účtovné obdobie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14:paraId="5ABE613D" w14:textId="77777777"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Bezprostredne predchádzajúce účtovné obdobie</w:t>
            </w:r>
          </w:p>
        </w:tc>
      </w:tr>
      <w:tr w:rsidR="008E4E28" w:rsidRPr="002E2695" w14:paraId="214C199E" w14:textId="77777777" w:rsidTr="001D4FB8">
        <w:trPr>
          <w:trHeight w:val="454"/>
        </w:trPr>
        <w:tc>
          <w:tcPr>
            <w:tcW w:w="4126" w:type="dxa"/>
            <w:tcBorders>
              <w:top w:val="single" w:sz="18" w:space="0" w:color="auto"/>
              <w:right w:val="single" w:sz="12" w:space="0" w:color="auto"/>
            </w:tcBorders>
          </w:tcPr>
          <w:p w14:paraId="6589D5FE" w14:textId="77777777" w:rsidR="008E4E28" w:rsidRPr="002E2695" w:rsidRDefault="008E4E28" w:rsidP="002E2695">
            <w:pPr>
              <w:rPr>
                <w:rFonts w:ascii="Times New Roman" w:hAnsi="Times New Roman" w:cs="Times New Roman"/>
              </w:rPr>
            </w:pPr>
            <w:r w:rsidRPr="002E2695">
              <w:rPr>
                <w:rFonts w:ascii="Times New Roman" w:hAnsi="Times New Roman" w:cs="Times New Roman"/>
              </w:rPr>
              <w:t>Priemerný prepočítaný počet zamestnancov</w:t>
            </w:r>
            <w:r w:rsidR="002E2695" w:rsidRPr="002E2695">
              <w:rPr>
                <w:rFonts w:ascii="Times New Roman" w:hAnsi="Times New Roman" w:cs="Times New Roman"/>
              </w:rPr>
              <w:t xml:space="preserve"> počas účtovného obdobia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73E35FCA" w14:textId="6C89A3A7" w:rsidR="008E4E28" w:rsidRPr="002E2695" w:rsidRDefault="009D6BB0" w:rsidP="009E6AD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14:paraId="74DEC583" w14:textId="0B3414D6" w:rsidR="008E4E28" w:rsidRPr="002E2695" w:rsidRDefault="009D6BB0" w:rsidP="009E6AD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</w:tr>
    </w:tbl>
    <w:p w14:paraId="7F7F92F1" w14:textId="77777777" w:rsidR="008E4E28" w:rsidRPr="002E2695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</w:rPr>
      </w:pPr>
    </w:p>
    <w:p w14:paraId="5C3531DE" w14:textId="77777777" w:rsidR="002E2695" w:rsidRPr="005877C7" w:rsidRDefault="006E4085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</w:t>
      </w:r>
      <w:r w:rsidR="002E2695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Informácie o</w:t>
      </w:r>
      <w:r w:rsidR="003F5AF5" w:rsidRPr="005877C7">
        <w:rPr>
          <w:rFonts w:ascii="Times New Roman" w:hAnsi="Times New Roman" w:cs="Times New Roman"/>
          <w:b/>
          <w:color w:val="5B9BD5" w:themeColor="accent1"/>
        </w:rPr>
        <w:t> orgánoch spoločnosti</w:t>
      </w:r>
    </w:p>
    <w:p w14:paraId="7FC6F779" w14:textId="77777777" w:rsidR="00B832B9" w:rsidRDefault="002E2695" w:rsidP="00B832B9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II.</w:t>
      </w:r>
      <w:r w:rsidR="00B832B9">
        <w:rPr>
          <w:rFonts w:ascii="Times New Roman" w:hAnsi="Times New Roman" w:cs="Times New Roman"/>
          <w:b/>
        </w:rPr>
        <w:tab/>
        <w:t>Informácie o orgánoch účtovnej jednotky</w:t>
      </w:r>
    </w:p>
    <w:p w14:paraId="0F10D765" w14:textId="77777777" w:rsidR="002E2695" w:rsidRPr="002E2695" w:rsidRDefault="002E2695" w:rsidP="00B832B9">
      <w:pPr>
        <w:spacing w:line="240" w:lineRule="auto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 xml:space="preserve">a) </w:t>
      </w:r>
      <w:r w:rsidR="00B832B9">
        <w:rPr>
          <w:rFonts w:ascii="Times New Roman" w:hAnsi="Times New Roman" w:cs="Times New Roman"/>
          <w:b/>
        </w:rPr>
        <w:t>-</w:t>
      </w:r>
      <w:r w:rsidRPr="002E2695">
        <w:rPr>
          <w:rFonts w:ascii="Times New Roman" w:hAnsi="Times New Roman" w:cs="Times New Roman"/>
          <w:b/>
        </w:rPr>
        <w:t xml:space="preserve"> d)</w:t>
      </w:r>
      <w:r w:rsidR="006E4085" w:rsidRPr="002E2695">
        <w:rPr>
          <w:rFonts w:ascii="Times New Roman" w:hAnsi="Times New Roman" w:cs="Times New Roman"/>
          <w:b/>
        </w:rPr>
        <w:t xml:space="preserve"> </w:t>
      </w:r>
    </w:p>
    <w:tbl>
      <w:tblPr>
        <w:tblW w:w="9235" w:type="dxa"/>
        <w:tblInd w:w="-23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4"/>
        <w:gridCol w:w="1417"/>
        <w:gridCol w:w="1134"/>
        <w:gridCol w:w="709"/>
        <w:gridCol w:w="1417"/>
        <w:gridCol w:w="1134"/>
        <w:gridCol w:w="730"/>
      </w:tblGrid>
      <w:tr w:rsidR="001D4FB8" w:rsidRPr="002E2695" w14:paraId="4FEC352A" w14:textId="77777777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423E9AD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lastRenderedPageBreak/>
              <w:t>Druh príjmu, výhody</w:t>
            </w:r>
          </w:p>
        </w:tc>
        <w:tc>
          <w:tcPr>
            <w:tcW w:w="3260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40C85D3A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príjmu, výhody súčasných členov orgánov</w:t>
            </w:r>
          </w:p>
        </w:tc>
        <w:tc>
          <w:tcPr>
            <w:tcW w:w="3281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14:paraId="61AD4991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príjmu, výhody bývalých členov orgánov</w:t>
            </w:r>
          </w:p>
        </w:tc>
      </w:tr>
      <w:tr w:rsidR="001D4FB8" w:rsidRPr="002E2695" w14:paraId="667D2314" w14:textId="77777777" w:rsidTr="001D4FB8">
        <w:trPr>
          <w:trHeight w:val="285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14:paraId="33C05EE8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605AB2B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štatutárneho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2847600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dozorného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EAFAEB3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iného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4CDD48D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štatutárneho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7602906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dozorného</w:t>
            </w:r>
          </w:p>
        </w:tc>
        <w:tc>
          <w:tcPr>
            <w:tcW w:w="730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F129223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iného</w:t>
            </w:r>
          </w:p>
        </w:tc>
      </w:tr>
      <w:tr w:rsidR="001D4FB8" w:rsidRPr="002E2695" w14:paraId="3C8A8A36" w14:textId="77777777" w:rsidTr="001D4FB8">
        <w:trPr>
          <w:trHeight w:val="285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14:paraId="69B7925A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4276699A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 xml:space="preserve"> Časť 1 - BO</w:t>
            </w:r>
          </w:p>
        </w:tc>
        <w:tc>
          <w:tcPr>
            <w:tcW w:w="328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14:paraId="53BE09CB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1 - BO</w:t>
            </w:r>
          </w:p>
        </w:tc>
      </w:tr>
      <w:tr w:rsidR="001D4FB8" w:rsidRPr="002E2695" w14:paraId="57CD9850" w14:textId="77777777" w:rsidTr="001D4FB8">
        <w:trPr>
          <w:trHeight w:val="300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29E50ED0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53760931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2 - PO</w:t>
            </w:r>
          </w:p>
        </w:tc>
        <w:tc>
          <w:tcPr>
            <w:tcW w:w="3281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14:paraId="724B8F83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2 - PO</w:t>
            </w:r>
          </w:p>
        </w:tc>
      </w:tr>
      <w:tr w:rsidR="001D4FB8" w:rsidRPr="002E2695" w14:paraId="7AA12A6F" w14:textId="77777777" w:rsidTr="001D4FB8">
        <w:trPr>
          <w:trHeight w:val="315"/>
        </w:trPr>
        <w:tc>
          <w:tcPr>
            <w:tcW w:w="269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5591B7E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806FDD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5048E0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8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B08A02D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F5C048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DE4D25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8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254246C1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7AC4B2C5" w14:textId="77777777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E5F0BE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516BC8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A0D1CB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99D0F37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5DB335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B0C668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2AB84891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498C01B9" w14:textId="77777777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70B366F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zabezpečenie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343EBB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574FD1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79DF47E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B9715E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3F1D0F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6A4A903A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4DAE0462" w14:textId="77777777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2AEB54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92B62D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63D330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3A98F10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E21C40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628901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322EEFB0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04D32C39" w14:textId="77777777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7EB0E73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962C5D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30DCC7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09294D6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64A7B7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82E662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5ACCFB57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02D05894" w14:textId="77777777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544499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D87CC6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376D94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C73A2B5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35A85D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88AA82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3A023C4E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42AAE488" w14:textId="77777777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DE2C9E2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Splatené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67ABB5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332FF9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AC4288B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54221B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AD35D5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7FF705EA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4285C5F7" w14:textId="77777777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0E1F6E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D899A1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8A60B8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4AD6BA2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06D1D5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ACCA20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5BD2D6C2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2EDF74C4" w14:textId="77777777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1086761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Odpustené a odpísané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72B520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9B7200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F7160FC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A28E78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407327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618E65AC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2B9A8813" w14:textId="77777777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8F51A7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3C5454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7BDA21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96C05FF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2ED197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2B7268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40D0F6D8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069A6686" w14:textId="77777777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262FEF1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Použité finančné prostriedky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DB4CAE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195C9F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A02F615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A777EB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B0489D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3ADE8B7F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271F61AC" w14:textId="77777777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5BDEEB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83DF13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119F90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82331FA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41156B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DF7C4A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48B01B98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5EEEA6F3" w14:textId="77777777" w:rsidTr="001D4FB8">
        <w:trPr>
          <w:trHeight w:val="285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9F2D9F3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plnenia na súkromné účely, ktoré je potrebné vyúčtovať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A030A4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76FD0A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FD62D0B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8AD29E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BEC626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6FC475F8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0A1C3BE0" w14:textId="77777777" w:rsidTr="001D4FB8">
        <w:trPr>
          <w:trHeight w:val="300"/>
        </w:trPr>
        <w:tc>
          <w:tcPr>
            <w:tcW w:w="2694" w:type="dxa"/>
            <w:vMerge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04879BDC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7309C2" w14:textId="77777777"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4A3238" w14:textId="77777777"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A75408B" w14:textId="77777777"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3A0928" w14:textId="77777777"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7E3C9D" w14:textId="77777777"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15E84142" w14:textId="77777777"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</w:tr>
    </w:tbl>
    <w:p w14:paraId="7831AB02" w14:textId="77777777" w:rsidR="002E2695" w:rsidRPr="000D561E" w:rsidRDefault="000D561E" w:rsidP="007A588C">
      <w:pPr>
        <w:spacing w:before="240" w:line="240" w:lineRule="auto"/>
        <w:ind w:right="142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t>Ďalšie dôležité informácie o príjmoch a výhodách členov štatutárnych orgánov, dozorných orgánov a iného orgánu účtovnej jednotky</w:t>
      </w:r>
      <w:r w:rsidRPr="000D561E">
        <w:rPr>
          <w:rFonts w:ascii="Times New Roman" w:hAnsi="Times New Roman" w:cs="Times New Roman"/>
          <w:szCs w:val="24"/>
        </w:rPr>
        <w:t xml:space="preserve"> (napr. hlavné podmienky, na základe ktorých boli záruky, iné zabezpečenia a pôžičky poskytnuté):</w:t>
      </w:r>
    </w:p>
    <w:p w14:paraId="247A5321" w14:textId="77777777" w:rsidR="001D4FB8" w:rsidRPr="005877C7" w:rsidRDefault="001D4FB8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III</w:t>
      </w:r>
      <w:r w:rsidRPr="005877C7">
        <w:rPr>
          <w:rFonts w:ascii="Times New Roman" w:hAnsi="Times New Roman" w:cs="Times New Roman"/>
          <w:b/>
          <w:color w:val="5B9BD5" w:themeColor="accent1"/>
        </w:rPr>
        <w:tab/>
        <w:t>I</w:t>
      </w:r>
      <w:r w:rsidR="00B832B9" w:rsidRPr="005877C7">
        <w:rPr>
          <w:rFonts w:ascii="Times New Roman" w:hAnsi="Times New Roman" w:cs="Times New Roman"/>
          <w:b/>
          <w:color w:val="5B9BD5" w:themeColor="accent1"/>
        </w:rPr>
        <w:t>nformácie o prijatých postupoch</w:t>
      </w:r>
    </w:p>
    <w:p w14:paraId="03D3E5F2" w14:textId="77777777" w:rsidR="006E4085" w:rsidRP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t>III.</w:t>
      </w:r>
      <w:r>
        <w:rPr>
          <w:rFonts w:ascii="Times New Roman" w:hAnsi="Times New Roman" w:cs="Times New Roman"/>
          <w:b/>
          <w:szCs w:val="24"/>
        </w:rPr>
        <w:t xml:space="preserve"> </w:t>
      </w:r>
      <w:r w:rsidRPr="001D4FB8">
        <w:rPr>
          <w:rFonts w:ascii="Times New Roman" w:hAnsi="Times New Roman" w:cs="Times New Roman"/>
          <w:b/>
          <w:szCs w:val="24"/>
        </w:rPr>
        <w:t>1</w:t>
      </w:r>
      <w:r w:rsidRPr="001D4FB8">
        <w:rPr>
          <w:rFonts w:ascii="Times New Roman" w:hAnsi="Times New Roman" w:cs="Times New Roman"/>
          <w:b/>
          <w:szCs w:val="24"/>
        </w:rPr>
        <w:tab/>
      </w:r>
      <w:r w:rsidR="006E4085" w:rsidRPr="001D4FB8">
        <w:rPr>
          <w:rFonts w:ascii="Times New Roman" w:hAnsi="Times New Roman" w:cs="Times New Roman"/>
          <w:b/>
          <w:szCs w:val="24"/>
        </w:rPr>
        <w:t>Účtovná jednotka bude nepretržite pokračovať vo svojej činnosti:</w:t>
      </w:r>
    </w:p>
    <w:p w14:paraId="732916EE" w14:textId="77777777" w:rsidR="00173C34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934285">
            <w:rPr>
              <w:rFonts w:ascii="MS Gothic" w:eastAsia="MS Gothic" w:hAnsi="MS Gothic" w:cs="Times New Roman" w:hint="eastAsia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áno</w:t>
      </w:r>
      <w:r w:rsidR="001D4FB8"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1D4FB8">
            <w:rPr>
              <w:rFonts w:ascii="Segoe UI Symbol" w:eastAsia="MS Gothic" w:hAnsi="Segoe UI Symbol" w:cs="Segoe UI Symbol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14:paraId="0A619423" w14:textId="77777777" w:rsidR="001D4FB8" w:rsidRPr="001D4FB8" w:rsidRDefault="001D4FB8" w:rsidP="007A588C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Ak účtovná jednotka nebude nepretržite pokračovať vo svojej činnosti, uvádza sa informácia o nesplnení predpokladu nepretržitého pokračovania vo svojej činnosti a k tomu zodpovedajúci spôsob účtovania podľa § 7 ods. 4 </w:t>
      </w:r>
      <w:proofErr w:type="spellStart"/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14:paraId="5C7CB6F0" w14:textId="77777777" w:rsidR="001D4FB8" w:rsidRDefault="001D4FB8" w:rsidP="001D4FB8">
      <w:pPr>
        <w:spacing w:after="0" w:line="240" w:lineRule="auto"/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III. 2</w:t>
      </w:r>
      <w:r w:rsidRPr="001D4FB8">
        <w:rPr>
          <w:rFonts w:ascii="Times New Roman" w:hAnsi="Times New Roman" w:cs="Times New Roman"/>
          <w:b/>
          <w:szCs w:val="24"/>
        </w:rPr>
        <w:tab/>
        <w:t>Zmeny účtovných zásad a metód:</w:t>
      </w:r>
    </w:p>
    <w:p w14:paraId="3783062E" w14:textId="77777777" w:rsidR="001D4FB8" w:rsidRPr="001D4FB8" w:rsidRDefault="001D4FB8" w:rsidP="001D4FB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szCs w:val="24"/>
        </w:rPr>
        <w:t>Účtovné metódy a z</w:t>
      </w:r>
      <w:r w:rsidR="00B832B9">
        <w:rPr>
          <w:rFonts w:ascii="Times New Roman" w:hAnsi="Times New Roman" w:cs="Times New Roman"/>
          <w:szCs w:val="24"/>
        </w:rPr>
        <w:t>á</w:t>
      </w:r>
      <w:r w:rsidRPr="001D4FB8">
        <w:rPr>
          <w:rFonts w:ascii="Times New Roman" w:hAnsi="Times New Roman" w:cs="Times New Roman"/>
          <w:szCs w:val="24"/>
        </w:rPr>
        <w:t>sady boli aplikované</w:t>
      </w:r>
      <w:r w:rsidR="00B05B9D">
        <w:rPr>
          <w:rFonts w:ascii="Times New Roman" w:hAnsi="Times New Roman" w:cs="Times New Roman"/>
          <w:szCs w:val="24"/>
        </w:rPr>
        <w:t xml:space="preserve"> v rámci platného </w:t>
      </w:r>
      <w:proofErr w:type="spellStart"/>
      <w:r w:rsidR="00B05B9D">
        <w:rPr>
          <w:rFonts w:ascii="Times New Roman" w:hAnsi="Times New Roman" w:cs="Times New Roman"/>
          <w:szCs w:val="24"/>
        </w:rPr>
        <w:t>ZoÚ</w:t>
      </w:r>
      <w:proofErr w:type="spellEnd"/>
      <w:r w:rsidR="00B05B9D" w:rsidRPr="00B05B9D">
        <w:rPr>
          <w:rFonts w:ascii="Times New Roman" w:hAnsi="Times New Roman" w:cs="Times New Roman"/>
          <w:szCs w:val="24"/>
        </w:rPr>
        <w:t>, s osobit</w:t>
      </w:r>
      <w:r w:rsidRPr="00B05B9D">
        <w:rPr>
          <w:rFonts w:ascii="Times New Roman" w:hAnsi="Times New Roman" w:cs="Times New Roman"/>
          <w:szCs w:val="24"/>
        </w:rPr>
        <w:t>os</w:t>
      </w:r>
      <w:r w:rsidR="00B05B9D" w:rsidRPr="00B05B9D">
        <w:rPr>
          <w:rFonts w:ascii="Times New Roman" w:hAnsi="Times New Roman" w:cs="Times New Roman"/>
          <w:szCs w:val="24"/>
        </w:rPr>
        <w:t>ť</w:t>
      </w:r>
      <w:r w:rsidRPr="00B05B9D">
        <w:rPr>
          <w:rFonts w:ascii="Times New Roman" w:hAnsi="Times New Roman" w:cs="Times New Roman"/>
          <w:szCs w:val="24"/>
        </w:rPr>
        <w:t>ami:</w:t>
      </w:r>
      <w:r w:rsidRPr="001D4FB8">
        <w:rPr>
          <w:rFonts w:ascii="Times New Roman" w:hAnsi="Times New Roman" w:cs="Times New Roman"/>
          <w:szCs w:val="24"/>
        </w:rPr>
        <w:t xml:space="preserve"> 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04"/>
        <w:gridCol w:w="2835"/>
        <w:gridCol w:w="3402"/>
      </w:tblGrid>
      <w:tr w:rsidR="001D4FB8" w:rsidRPr="001D4FB8" w14:paraId="2CE9396F" w14:textId="77777777" w:rsidTr="001D4FB8">
        <w:trPr>
          <w:trHeight w:val="1320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890E941" w14:textId="77777777"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zmeny zásady alebo metódy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A513496" w14:textId="77777777"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zmeny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085B2D65" w14:textId="77777777"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 vplyvu na príslušnú zložku majetku, záväzkov, vlastného imania a výsledku hospodárenia účtovnej jednotky</w:t>
            </w:r>
          </w:p>
        </w:tc>
      </w:tr>
      <w:tr w:rsidR="001D4FB8" w:rsidRPr="001D4FB8" w14:paraId="2BA15F5B" w14:textId="77777777" w:rsidTr="001D4FB8">
        <w:trPr>
          <w:trHeight w:val="300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A4D2494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C80FFA8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0BDCAB39" w14:textId="77777777"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14:paraId="1127B0C6" w14:textId="77777777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8D401FE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85D689B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2282DB67" w14:textId="77777777"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14:paraId="5E030F1E" w14:textId="77777777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AB551CE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9101650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5934EA08" w14:textId="77777777"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14:paraId="5C46667A" w14:textId="77777777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667E66A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AFF354B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3BAC4E58" w14:textId="77777777"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14:paraId="5D9FAF88" w14:textId="77777777" w:rsidTr="001D4FB8">
        <w:trPr>
          <w:trHeight w:val="300"/>
        </w:trPr>
        <w:tc>
          <w:tcPr>
            <w:tcW w:w="3104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3D62E5D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ABD69AC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6F8BB4B0" w14:textId="77777777"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14:paraId="521DEE50" w14:textId="77777777" w:rsidR="001D4FB8" w:rsidRPr="001D4FB8" w:rsidRDefault="001D4FB8" w:rsidP="00B05B9D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Ak v dôsledku zmeny účtovných zásad a účtovných metód nie sú hodnoty za bezprostredne predchádzajúce obdobie v jednotlivých súčastiach účtovnej závierky porovnateľné, uvádza sa vysvetlenie o neporovnateľných hodnotách:</w:t>
      </w:r>
    </w:p>
    <w:p w14:paraId="614C6135" w14:textId="77777777" w:rsidR="001D4FB8" w:rsidRP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 charaktere a účele transakcií, ktor</w:t>
      </w:r>
      <w:r w:rsidR="00B05B9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é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sa neuvádzajú v súvahe</w:t>
      </w:r>
    </w:p>
    <w:tbl>
      <w:tblPr>
        <w:tblW w:w="9356" w:type="dxa"/>
        <w:tblInd w:w="-2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0"/>
        <w:gridCol w:w="2410"/>
        <w:gridCol w:w="1984"/>
        <w:gridCol w:w="2552"/>
      </w:tblGrid>
      <w:tr w:rsidR="001D4FB8" w:rsidRPr="001D4FB8" w14:paraId="09BB9E82" w14:textId="77777777" w:rsidTr="004701FB">
        <w:trPr>
          <w:trHeight w:val="9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A3A088B" w14:textId="77777777"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Opis transakcie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F66919E" w14:textId="77777777"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Finančný vplyv transakcie na účtovnú jednotku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CED1B11" w14:textId="77777777"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Riziká transakcie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F340548" w14:textId="77777777"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Prínosy transakcie</w:t>
            </w:r>
          </w:p>
        </w:tc>
      </w:tr>
      <w:tr w:rsidR="001D4FB8" w:rsidRPr="001D4FB8" w14:paraId="02122AC5" w14:textId="77777777" w:rsidTr="004701FB">
        <w:trPr>
          <w:trHeight w:val="3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7DBCA4BC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908B363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DD6B6CD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612FCE82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14:paraId="5334408D" w14:textId="77777777" w:rsidTr="004701FB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14:paraId="0DFF7D5E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14:paraId="1D7942AA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14:paraId="4FFF3120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14:paraId="0C0C6967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</w:tr>
      <w:tr w:rsidR="001D4FB8" w:rsidRPr="001D4FB8" w14:paraId="150F132E" w14:textId="77777777" w:rsidTr="004701FB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169D3A8A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8DB8764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8E5D735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747DB17E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14:paraId="5B2FE7F1" w14:textId="77777777" w:rsidTr="004701FB">
        <w:trPr>
          <w:trHeight w:val="300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7E5F8E78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2E98BBA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4A23B68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1ECDE0A5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14:paraId="57E1E5C3" w14:textId="77777777" w:rsidR="004701FB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038422F" w14:textId="77777777" w:rsidR="00E42DF0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4 a)   Spôsob oceňovania jednotlivých zložiek majetku a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záväzkov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13"/>
        <w:gridCol w:w="2693"/>
        <w:gridCol w:w="2835"/>
      </w:tblGrid>
      <w:tr w:rsidR="004701FB" w:rsidRPr="004701FB" w14:paraId="19ADBE60" w14:textId="77777777" w:rsidTr="00B05B9D">
        <w:trPr>
          <w:trHeight w:val="705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94FBE78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majetku / záväzkov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34AE0AD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ocenenia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4A9A39F1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Náklady spojené </w:t>
            </w: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br/>
              <w:t>s obstaraním</w:t>
            </w:r>
          </w:p>
        </w:tc>
      </w:tr>
      <w:tr w:rsidR="00934285" w:rsidRPr="004701FB" w14:paraId="4CC430E6" w14:textId="77777777" w:rsidTr="001F2CD1">
        <w:trPr>
          <w:trHeight w:val="228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396D2AF6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kúpou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C160126" w14:textId="77777777"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336EA37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  <w:proofErr w:type="spellEnd"/>
          </w:p>
        </w:tc>
      </w:tr>
      <w:tr w:rsidR="00934285" w:rsidRPr="004701FB" w14:paraId="7F93FECA" w14:textId="77777777" w:rsidTr="001F2CD1">
        <w:trPr>
          <w:trHeight w:val="25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1D94B722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6D424314" w14:textId="77777777"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2144B28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  <w:proofErr w:type="spellEnd"/>
          </w:p>
        </w:tc>
      </w:tr>
      <w:tr w:rsidR="00934285" w:rsidRPr="004701FB" w14:paraId="3F7E5EE1" w14:textId="77777777" w:rsidTr="001F2CD1">
        <w:trPr>
          <w:trHeight w:val="28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BA2939A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7055D7A" w14:textId="4CD13067" w:rsidR="00934285" w:rsidRDefault="00F92F1F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Reálna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3DFE5C5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  <w:proofErr w:type="spellEnd"/>
          </w:p>
        </w:tc>
      </w:tr>
      <w:tr w:rsidR="00934285" w:rsidRPr="004701FB" w14:paraId="4675F4B3" w14:textId="77777777" w:rsidTr="001F2CD1">
        <w:trPr>
          <w:trHeight w:val="2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E0AACEF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A994CCE" w14:textId="77777777"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624379A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  <w:proofErr w:type="spellEnd"/>
          </w:p>
        </w:tc>
      </w:tr>
      <w:tr w:rsidR="00934285" w:rsidRPr="004701FB" w14:paraId="0AC5FD78" w14:textId="77777777" w:rsidTr="001F2CD1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36394421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DF77C4E" w14:textId="77777777"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A689FC4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  <w:proofErr w:type="spellEnd"/>
          </w:p>
        </w:tc>
      </w:tr>
      <w:tr w:rsidR="00934285" w:rsidRPr="004701FB" w14:paraId="212F7CB1" w14:textId="77777777" w:rsidTr="001F2CD1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899A135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68CA6C6E" w14:textId="7DE24D2C" w:rsidR="00934285" w:rsidRDefault="00F92F1F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Reálna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8AEB3AB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  <w:proofErr w:type="spellEnd"/>
          </w:p>
        </w:tc>
      </w:tr>
      <w:tr w:rsidR="00934285" w:rsidRPr="004701FB" w14:paraId="04EF9D94" w14:textId="77777777" w:rsidTr="001F2CD1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35CF5669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Dlhodobý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6E32D841" w14:textId="77777777"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F9F14D9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  <w:proofErr w:type="spellEnd"/>
          </w:p>
        </w:tc>
      </w:tr>
      <w:tr w:rsidR="00934285" w:rsidRPr="004701FB" w14:paraId="1B34FBE7" w14:textId="77777777" w:rsidTr="001F2CD1">
        <w:trPr>
          <w:trHeight w:val="27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777CFAF3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10B4215C" w14:textId="77777777"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9707B3E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  <w:proofErr w:type="spellEnd"/>
          </w:p>
        </w:tc>
      </w:tr>
      <w:tr w:rsidR="00934285" w:rsidRPr="004701FB" w14:paraId="6B866B3F" w14:textId="77777777" w:rsidTr="001F2CD1">
        <w:trPr>
          <w:trHeight w:val="26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5AB0827E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vytvorené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08AF0BE" w14:textId="77777777"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D42821D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  <w:proofErr w:type="spellEnd"/>
          </w:p>
        </w:tc>
      </w:tr>
      <w:tr w:rsidR="00934285" w:rsidRPr="004701FB" w14:paraId="4587346E" w14:textId="77777777" w:rsidTr="001F2CD1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1ECD527D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5E24FF7" w14:textId="37A2A0AA" w:rsidR="00934285" w:rsidRDefault="00F92F1F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Reálna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622864F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  <w:proofErr w:type="spellEnd"/>
          </w:p>
        </w:tc>
      </w:tr>
      <w:tr w:rsidR="00934285" w:rsidRPr="004701FB" w14:paraId="540C15DC" w14:textId="77777777" w:rsidTr="001F2CD1">
        <w:trPr>
          <w:trHeight w:val="1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EF32E7C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Zákazková výroba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024B32AD" w14:textId="77777777"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9E3D26B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  <w:proofErr w:type="spellEnd"/>
          </w:p>
        </w:tc>
      </w:tr>
      <w:tr w:rsidR="00934285" w:rsidRPr="004701FB" w14:paraId="34E87FDC" w14:textId="77777777" w:rsidTr="001F2CD1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EAF723C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Zákazková výstav. </w:t>
            </w:r>
            <w:proofErr w:type="spellStart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nehnuteľ</w:t>
            </w:r>
            <w:proofErr w:type="spellEnd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 určenej na predaj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BBE556A" w14:textId="77777777"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FDFB9D2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  <w:proofErr w:type="spellEnd"/>
          </w:p>
        </w:tc>
      </w:tr>
      <w:tr w:rsidR="00934285" w:rsidRPr="004701FB" w14:paraId="6A374CD8" w14:textId="77777777" w:rsidTr="00934285">
        <w:trPr>
          <w:trHeight w:val="22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567DFB34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</w:tcPr>
          <w:p w14:paraId="3A1AE364" w14:textId="77777777"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4924394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  <w:proofErr w:type="spellEnd"/>
          </w:p>
        </w:tc>
      </w:tr>
      <w:tr w:rsidR="00934285" w:rsidRPr="004701FB" w14:paraId="249185CA" w14:textId="77777777" w:rsidTr="00934285">
        <w:trPr>
          <w:trHeight w:val="247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68BF0A1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Krátkodobý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</w:tcPr>
          <w:p w14:paraId="219B3B7D" w14:textId="77777777"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B45EC92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  <w:proofErr w:type="spellEnd"/>
          </w:p>
        </w:tc>
      </w:tr>
      <w:tr w:rsidR="00934285" w:rsidRPr="004701FB" w14:paraId="0D924DD3" w14:textId="77777777" w:rsidTr="00934285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7DC66DAC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aktív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</w:tcPr>
          <w:p w14:paraId="406A50C7" w14:textId="77777777"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9A9AE58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  <w:proofErr w:type="spellEnd"/>
          </w:p>
        </w:tc>
      </w:tr>
      <w:tr w:rsidR="00934285" w:rsidRPr="004701FB" w14:paraId="2D4401B3" w14:textId="77777777" w:rsidTr="00934285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40C041B0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</w:tcPr>
          <w:p w14:paraId="2AA4D2F5" w14:textId="77777777"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03DC890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  <w:proofErr w:type="spellEnd"/>
          </w:p>
        </w:tc>
      </w:tr>
      <w:tr w:rsidR="00934285" w:rsidRPr="004701FB" w14:paraId="68AE69CD" w14:textId="77777777" w:rsidTr="00934285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2501EB26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pasív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</w:tcPr>
          <w:p w14:paraId="55A6D058" w14:textId="77777777"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B939B01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  <w:proofErr w:type="spellEnd"/>
          </w:p>
        </w:tc>
      </w:tr>
      <w:tr w:rsidR="00934285" w:rsidRPr="004701FB" w14:paraId="50A42C8D" w14:textId="77777777" w:rsidTr="00934285">
        <w:trPr>
          <w:trHeight w:val="121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061DC1CE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Deriváty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</w:tcPr>
          <w:p w14:paraId="3EA0B7A1" w14:textId="77777777"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6B17361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  <w:proofErr w:type="spellEnd"/>
          </w:p>
        </w:tc>
      </w:tr>
      <w:tr w:rsidR="00934285" w:rsidRPr="004701FB" w14:paraId="0A847835" w14:textId="77777777" w:rsidTr="00934285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454DEEAB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a záväzky zabezpečené derivátmi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</w:tcPr>
          <w:p w14:paraId="59CA00F8" w14:textId="77777777"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59404AF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  <w:proofErr w:type="spellEnd"/>
          </w:p>
        </w:tc>
      </w:tr>
      <w:tr w:rsidR="00934285" w:rsidRPr="004701FB" w14:paraId="59B7BA54" w14:textId="77777777" w:rsidTr="00934285">
        <w:trPr>
          <w:trHeight w:val="20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17043970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</w:tcPr>
          <w:p w14:paraId="181C294C" w14:textId="77777777"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B691783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  <w:proofErr w:type="spellEnd"/>
          </w:p>
        </w:tc>
      </w:tr>
      <w:tr w:rsidR="00934285" w:rsidRPr="004701FB" w14:paraId="75DAE4DE" w14:textId="77777777" w:rsidTr="00934285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78741C20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Majetok </w:t>
            </w:r>
            <w:proofErr w:type="spellStart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obstar</w:t>
            </w:r>
            <w:proofErr w:type="spellEnd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 zmluvou o kúpe prenajatej veci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</w:tcPr>
          <w:p w14:paraId="1968023F" w14:textId="77777777"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62ADFDC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  <w:proofErr w:type="spellEnd"/>
          </w:p>
        </w:tc>
      </w:tr>
      <w:tr w:rsidR="00934285" w:rsidRPr="004701FB" w14:paraId="24D1C120" w14:textId="77777777" w:rsidTr="001F2CD1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98B12B4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obstaraný v privatizácii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17597F8D" w14:textId="77777777"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F7EF6DF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  <w:proofErr w:type="spellEnd"/>
          </w:p>
        </w:tc>
      </w:tr>
      <w:tr w:rsidR="00934285" w:rsidRPr="004701FB" w14:paraId="3613D9C0" w14:textId="77777777" w:rsidTr="004701FB">
        <w:trPr>
          <w:trHeight w:val="430"/>
        </w:trPr>
        <w:tc>
          <w:tcPr>
            <w:tcW w:w="3813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DEAA29F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Splatná daň z príjmov a odložená daň z príjmov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D6D77DE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Arial Narrow" w:hAnsi="Arial Narrow" w:cs="Arial"/>
              </w:rPr>
              <w:t>Menovitá hodnota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B9C4BC6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  <w:proofErr w:type="spellEnd"/>
          </w:p>
        </w:tc>
      </w:tr>
    </w:tbl>
    <w:p w14:paraId="3295671A" w14:textId="77777777" w:rsidR="00E42DF0" w:rsidRPr="004701FB" w:rsidRDefault="00E42DF0" w:rsidP="006E4085">
      <w:pPr>
        <w:spacing w:line="240" w:lineRule="auto"/>
        <w:jc w:val="both"/>
        <w:rPr>
          <w:rFonts w:ascii="Times New Roman" w:hAnsi="Times New Roman" w:cs="Times New Roman"/>
        </w:rPr>
      </w:pPr>
    </w:p>
    <w:p w14:paraId="28A12DCF" w14:textId="77777777"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b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   Odhad zníženia hodnoty majetku a tvorba OP k</w:t>
      </w:r>
      <w:r w:rsidR="0093428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majetku</w:t>
      </w:r>
      <w:r w:rsidR="0093428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:</w:t>
      </w:r>
      <w:r w:rsidR="00934285" w:rsidRPr="00934285">
        <w:rPr>
          <w:rFonts w:ascii="Arial Narrow" w:hAnsi="Arial Narrow" w:cs="Arial Narrow"/>
        </w:rPr>
        <w:t xml:space="preserve"> </w:t>
      </w:r>
      <w:r w:rsidR="00934285">
        <w:rPr>
          <w:rFonts w:ascii="Arial Narrow" w:hAnsi="Arial Narrow" w:cs="Arial Narrow"/>
        </w:rPr>
        <w:t>Trvalé zníženie hodnoty majetku nebolo účtované. Prechodné zníženie hodnoty majetku je zaúčtované formou opravnej položky stanovené odborným odhadom bonity klienta</w:t>
      </w:r>
    </w:p>
    <w:p w14:paraId="4A671E1D" w14:textId="77777777"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 </w:t>
      </w:r>
      <w:r w:rsidR="00B05B9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záväzkov a stanovenie odhadu ocenenia rezerv</w:t>
      </w:r>
      <w:r w:rsidR="0093428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: </w:t>
      </w:r>
      <w:r w:rsidR="00934285">
        <w:rPr>
          <w:rFonts w:ascii="Arial Narrow" w:hAnsi="Arial Narrow" w:cs="Arial Narrow"/>
        </w:rPr>
        <w:t>Záväzky účtovná jednotka ocenila menovitou hodnotou záväzkov. Rezervy účtovná jednotka ocenila odborným odhadom budúcej menovitej hodnoty potrebnej na ich úhradu.</w:t>
      </w:r>
    </w:p>
    <w:p w14:paraId="70FB160C" w14:textId="77777777" w:rsidR="004701FB" w:rsidRPr="00600C1D" w:rsidRDefault="004701FB" w:rsidP="00600C1D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</w:t>
      </w:r>
      <w:r w:rsidR="0083794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finančných nástrojov alebo majetku, ktorý nie je finančným nástrojom pri oceňovaní reálnou hodnotou</w:t>
      </w:r>
      <w:r w:rsidR="0093428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: 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2845"/>
        <w:gridCol w:w="1417"/>
        <w:gridCol w:w="1560"/>
        <w:gridCol w:w="1559"/>
      </w:tblGrid>
      <w:tr w:rsidR="00600C1D" w:rsidRPr="004701FB" w14:paraId="04704C68" w14:textId="77777777" w:rsidTr="00B832B9">
        <w:trPr>
          <w:trHeight w:val="187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B89D08E" w14:textId="77777777"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Finančný nástroj (FN) alebo majetok, ktorý nie je FN pri oceňovaní reálnou hodnotou </w:t>
            </w:r>
          </w:p>
        </w:tc>
        <w:tc>
          <w:tcPr>
            <w:tcW w:w="284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112BDB7" w14:textId="77777777"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Aplikácia RH podľa </w:t>
            </w:r>
            <w:proofErr w:type="spellStart"/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ZoÚ</w:t>
            </w:r>
            <w:proofErr w:type="spellEnd"/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 alebo stanovenie významných predpokladov slúžiacich ako základ modelov a postupov ocenenia pri kvalifikovanom odhade 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704DF22" w14:textId="77777777"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0F10A65" w14:textId="77777777"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VH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7A28A5DF" w14:textId="77777777"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VI</w:t>
            </w:r>
          </w:p>
        </w:tc>
      </w:tr>
      <w:tr w:rsidR="00600C1D" w:rsidRPr="004701FB" w14:paraId="30315907" w14:textId="77777777" w:rsidTr="00600C1D">
        <w:trPr>
          <w:trHeight w:val="39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32FF6F0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2214821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1D8E5E5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8F835BE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753292A9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14:paraId="4CA1D8FC" w14:textId="77777777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031304A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A16836A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CBC4F27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F355640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5C3A88E0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14:paraId="3EA6C4FE" w14:textId="77777777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80E0CB1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E09D7A3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AA2736F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53366C0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4FF9D680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14:paraId="030093F7" w14:textId="77777777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EE00B9C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42A1027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CBA6FA7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75A1816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265AC33C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14:paraId="6F263D2A" w14:textId="77777777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83922ED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2FDC0C8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BD98B99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3CD6FB6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4B4347CC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</w:tbl>
    <w:p w14:paraId="29056F38" w14:textId="77777777" w:rsidR="004701FB" w:rsidRPr="00600C1D" w:rsidRDefault="00600C1D" w:rsidP="007A588C">
      <w:pPr>
        <w:spacing w:before="240"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600C1D">
        <w:rPr>
          <w:rFonts w:ascii="Times New Roman" w:hAnsi="Times New Roman" w:cs="Times New Roman"/>
          <w:b/>
          <w:szCs w:val="24"/>
        </w:rPr>
        <w:t>Informácie o rozsahu a podstate všetkých druhov derivátových finančných nástrojov vrátane hlavných podmienok a okolností, ktoré môžu ovplyvniť sumu, časový priebeh a mieru istoty budúcich peňažných tokov:</w:t>
      </w:r>
    </w:p>
    <w:p w14:paraId="50886DAB" w14:textId="77777777" w:rsidR="00600C1D" w:rsidRDefault="00600C1D" w:rsidP="00A65198">
      <w:pPr>
        <w:spacing w:before="24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finančných nástrojov pri oceňovaní obs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tarávacou cenou alebo vlastnými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nákladmi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1569"/>
        <w:gridCol w:w="1701"/>
        <w:gridCol w:w="1835"/>
        <w:gridCol w:w="2276"/>
      </w:tblGrid>
      <w:tr w:rsidR="00600C1D" w:rsidRPr="00600C1D" w14:paraId="58AB7067" w14:textId="77777777" w:rsidTr="00A65198">
        <w:trPr>
          <w:trHeight w:val="569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CE4070D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FM</w:t>
            </w:r>
          </w:p>
        </w:tc>
        <w:tc>
          <w:tcPr>
            <w:tcW w:w="1569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2EF2D99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Účtovná hodnota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CB54968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  <w:tc>
          <w:tcPr>
            <w:tcW w:w="1835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1CDFA51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FM</w:t>
            </w:r>
          </w:p>
        </w:tc>
        <w:tc>
          <w:tcPr>
            <w:tcW w:w="2276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4608BF9B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pre nezníženie účtovnej hodnoty</w:t>
            </w:r>
          </w:p>
        </w:tc>
      </w:tr>
      <w:tr w:rsidR="00600C1D" w:rsidRPr="00600C1D" w14:paraId="0ED2FD0F" w14:textId="77777777" w:rsidTr="00600C1D">
        <w:trPr>
          <w:trHeight w:val="285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4040A1E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A04ED8C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A1A0D18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4752783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0D79A59C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14:paraId="1A9A5847" w14:textId="77777777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F42E271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3F5F984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E722F72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D92F0DF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292F674A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14:paraId="24CEC635" w14:textId="77777777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E395FD4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A1E1F28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09E24E3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DF9ECC2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27FCB594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14:paraId="20F18A97" w14:textId="77777777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B96B81F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0224112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D273823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4A1866E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73AF237E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14:paraId="610C9E0E" w14:textId="77777777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D5E9965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12FB006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D80CB97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10F51E5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53C5A9B6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14:paraId="318387EA" w14:textId="77777777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C18715A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0C1639D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617304F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2A54255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38EE857B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</w:tbl>
    <w:p w14:paraId="1E01F9BF" w14:textId="77777777"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CD6D0C7" w14:textId="77777777" w:rsidR="004701FB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f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stanovenia metódy vlastného imania</w:t>
      </w:r>
      <w:r w:rsidR="0093428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– nie je relevantné </w:t>
      </w:r>
    </w:p>
    <w:p w14:paraId="68144B91" w14:textId="77777777" w:rsidR="004701FB" w:rsidRP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</w:t>
      </w:r>
      <w:r w:rsidR="00A65198"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zostavenia odpisového plánu dlhodobého majetku</w:t>
      </w:r>
    </w:p>
    <w:p w14:paraId="6DA3DB61" w14:textId="77777777" w:rsidR="00E42DF0" w:rsidRPr="00600C1D" w:rsidRDefault="00E42DF0" w:rsidP="00A6519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600C1D">
        <w:rPr>
          <w:rFonts w:ascii="Times New Roman" w:hAnsi="Times New Roman" w:cs="Times New Roman"/>
          <w:szCs w:val="24"/>
        </w:rPr>
        <w:t>Spôsob zostavenia účtovného odpisového plánu pre dlho</w:t>
      </w:r>
      <w:r w:rsidR="00600C1D" w:rsidRPr="00600C1D">
        <w:rPr>
          <w:rFonts w:ascii="Times New Roman" w:hAnsi="Times New Roman" w:cs="Times New Roman"/>
          <w:szCs w:val="24"/>
        </w:rPr>
        <w:t>dobý hmotný majetok a</w:t>
      </w:r>
      <w:r w:rsidR="00600C1D">
        <w:rPr>
          <w:rFonts w:ascii="Times New Roman" w:hAnsi="Times New Roman" w:cs="Times New Roman"/>
          <w:szCs w:val="24"/>
        </w:rPr>
        <w:t xml:space="preserve"> </w:t>
      </w:r>
      <w:r w:rsidR="00600C1D" w:rsidRPr="00600C1D">
        <w:rPr>
          <w:rFonts w:ascii="Times New Roman" w:hAnsi="Times New Roman" w:cs="Times New Roman"/>
          <w:szCs w:val="24"/>
        </w:rPr>
        <w:t xml:space="preserve">dlhodobý </w:t>
      </w:r>
      <w:r w:rsidRPr="00600C1D">
        <w:rPr>
          <w:rFonts w:ascii="Times New Roman" w:hAnsi="Times New Roman" w:cs="Times New Roman"/>
          <w:szCs w:val="24"/>
        </w:rPr>
        <w:t>nehmotný majetok, doba odpisovan</w:t>
      </w:r>
      <w:r w:rsidR="00600C1D" w:rsidRPr="00600C1D">
        <w:rPr>
          <w:rFonts w:ascii="Times New Roman" w:hAnsi="Times New Roman" w:cs="Times New Roman"/>
          <w:szCs w:val="24"/>
        </w:rPr>
        <w:t xml:space="preserve">ia a použité sadzby a odpisové </w:t>
      </w:r>
      <w:r w:rsidRPr="00600C1D">
        <w:rPr>
          <w:rFonts w:ascii="Times New Roman" w:hAnsi="Times New Roman" w:cs="Times New Roman"/>
          <w:szCs w:val="24"/>
        </w:rPr>
        <w:t>metódy pri stanovení účtovných odpisov:</w:t>
      </w:r>
    </w:p>
    <w:tbl>
      <w:tblPr>
        <w:tblStyle w:val="Mriekatabuky"/>
        <w:tblW w:w="9356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264"/>
        <w:gridCol w:w="1985"/>
        <w:gridCol w:w="2268"/>
      </w:tblGrid>
      <w:tr w:rsidR="00E42DF0" w:rsidRPr="00C5195B" w14:paraId="2A573754" w14:textId="77777777" w:rsidTr="00600C1D">
        <w:tc>
          <w:tcPr>
            <w:tcW w:w="283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14:paraId="4224130C" w14:textId="77777777"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Druh majetku</w:t>
            </w: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7CFB821B" w14:textId="77777777"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Doba odpisovania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57BB4257" w14:textId="77777777"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Sadzba odpisov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14:paraId="45ECD940" w14:textId="77777777"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Odpisová metóda</w:t>
            </w:r>
          </w:p>
        </w:tc>
      </w:tr>
      <w:tr w:rsidR="00E42DF0" w:rsidRPr="00C5195B" w14:paraId="6B913FBA" w14:textId="77777777" w:rsidTr="00600C1D">
        <w:trPr>
          <w:trHeight w:val="340"/>
        </w:trPr>
        <w:tc>
          <w:tcPr>
            <w:tcW w:w="2839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14:paraId="6EF26B81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14:paraId="65131378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14:paraId="27DEDA1B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14:paraId="2B620CC9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761B610F" w14:textId="77777777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14:paraId="3E46B210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14:paraId="3929F471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14:paraId="19936AB8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14:paraId="4771DC40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6A283D0A" w14:textId="77777777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14:paraId="1367662D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14:paraId="00C78B37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14:paraId="02347FAC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14:paraId="33128FED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68A8514C" w14:textId="77777777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bottom w:val="single" w:sz="6" w:space="0" w:color="auto"/>
              <w:right w:val="single" w:sz="12" w:space="0" w:color="auto"/>
            </w:tcBorders>
          </w:tcPr>
          <w:p w14:paraId="24BA9432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24D3FF02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73EAB615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bottom w:val="single" w:sz="6" w:space="0" w:color="auto"/>
              <w:right w:val="single" w:sz="18" w:space="0" w:color="auto"/>
            </w:tcBorders>
          </w:tcPr>
          <w:p w14:paraId="0E5832FA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26C75B1C" w14:textId="77777777" w:rsidTr="00600C1D">
        <w:trPr>
          <w:trHeight w:val="340"/>
        </w:trPr>
        <w:tc>
          <w:tcPr>
            <w:tcW w:w="2839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14:paraId="1C43BE75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6DEE4CEB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6A09B8F9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14:paraId="120A0DFD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8FEFD7D" w14:textId="77777777"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94F86B7" w14:textId="77777777" w:rsidR="00C45AF1" w:rsidRDefault="002957FC" w:rsidP="00A65198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2916169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934285">
            <w:rPr>
              <w:rFonts w:ascii="MS Gothic" w:eastAsia="MS Gothic" w:hAnsi="MS Gothic" w:cs="Times New Roman" w:hint="eastAsia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600C1D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600C1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DC3B5F" w:rsidRPr="00600C1D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vychádzal z odpisového plánu zostaveného účtovnou jednotkou, ktorý vychádzal z predpokladanej doby použiteľnosti dlhodobého nehmotného majetku alebo iných objektívnych predpokladov</w:t>
      </w:r>
      <w:r w:rsidR="00DC3B5F" w:rsidRPr="00600C1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14:paraId="7AF0004E" w14:textId="77777777" w:rsidR="00600C1D" w:rsidRDefault="002957FC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8001473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00C1D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600C1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Odpisový plán bol o</w:t>
      </w:r>
      <w:r w:rsidR="00600C1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vplyvnený týmito rozhodnutiami:</w:t>
      </w:r>
    </w:p>
    <w:p w14:paraId="6448AAD8" w14:textId="77777777" w:rsidR="00600C1D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2A44331" wp14:editId="32B28964">
                <wp:simplePos x="0" y="0"/>
                <wp:positionH relativeFrom="column">
                  <wp:posOffset>428625</wp:posOffset>
                </wp:positionH>
                <wp:positionV relativeFrom="paragraph">
                  <wp:posOffset>226060</wp:posOffset>
                </wp:positionV>
                <wp:extent cx="5343525" cy="9525"/>
                <wp:effectExtent l="0" t="0" r="28575" b="28575"/>
                <wp:wrapNone/>
                <wp:docPr id="11" name="Rovná spojnica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6484EDF8" id="Rovná spojnica 11" o:spid="_x0000_s1026" style="position:absolute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  <w:r w:rsidR="00600C1D" w:rsidRPr="00600C1D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64D8BF6" wp14:editId="67FF0C8B">
                <wp:simplePos x="0" y="0"/>
                <wp:positionH relativeFrom="column">
                  <wp:posOffset>428625</wp:posOffset>
                </wp:positionH>
                <wp:positionV relativeFrom="paragraph">
                  <wp:posOffset>14893</wp:posOffset>
                </wp:positionV>
                <wp:extent cx="5343525" cy="9525"/>
                <wp:effectExtent l="0" t="0" r="28575" b="28575"/>
                <wp:wrapNone/>
                <wp:docPr id="10" name="Rovná spojnica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0B22E804" id="Rovná spojnica 10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.15pt" to="454.5pt,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</w:p>
    <w:p w14:paraId="52CEF9B5" w14:textId="77777777" w:rsidR="00DC3B5F" w:rsidRPr="00986157" w:rsidRDefault="002957FC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7203319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986157">
            <w:rPr>
              <w:rFonts w:ascii="Segoe UI Symbol" w:eastAsia="MS Gothic" w:hAnsi="Segoe UI Symbol" w:cs="Segoe UI Symbol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predpisom, v ktorom vychádzal z predpokladaného op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otrebenia zaraďovaného majetku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zodpovedajúceho bežným podmienkam jeho používania. Odpisové sadzby pre </w:t>
      </w:r>
      <w:r w:rsid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účtovné a daňové odpisy podnikateľa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nerovnajú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14:paraId="694E7B67" w14:textId="77777777" w:rsidR="00DC3B5F" w:rsidRDefault="002957FC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38488403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912F91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teľ zostavil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 tak, že za základ vzal metódy používané pri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vyčísľovaní daňových odpisov. O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dpisové sadzby pre účtovné a daňové odpisy podnikateľa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="00A562D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Ročný účtovný odpis sa odlišuje od da</w:t>
      </w:r>
      <w:r w:rsidR="00A562DA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ň</w:t>
      </w:r>
      <w:r w:rsidR="00A562D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ového podľa počtu mesiacov od zaradenia do konca roka.</w:t>
      </w:r>
    </w:p>
    <w:p w14:paraId="02E118C8" w14:textId="77777777" w:rsidR="00787C52" w:rsidRPr="00986157" w:rsidRDefault="00986157" w:rsidP="005877C7">
      <w:pPr>
        <w:spacing w:before="240" w:line="240" w:lineRule="auto"/>
        <w:ind w:left="992" w:hanging="992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4</w:t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h)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Dotácie poskytnuté na obstaranie majetku:</w:t>
      </w:r>
    </w:p>
    <w:tbl>
      <w:tblPr>
        <w:tblStyle w:val="Mriekatabuky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3"/>
        <w:gridCol w:w="3351"/>
        <w:gridCol w:w="2977"/>
      </w:tblGrid>
      <w:tr w:rsidR="00787C52" w:rsidRPr="00C5195B" w14:paraId="17412106" w14:textId="77777777" w:rsidTr="00986157">
        <w:tc>
          <w:tcPr>
            <w:tcW w:w="30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14:paraId="10805586" w14:textId="77777777"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265DB73F" w14:textId="77777777"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14:paraId="744BB3E4" w14:textId="77777777"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14:paraId="7C10668A" w14:textId="77777777" w:rsidTr="00986157">
        <w:tc>
          <w:tcPr>
            <w:tcW w:w="3013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14:paraId="389CABF0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14:paraId="6D7CD7F9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14:paraId="697657BA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14:paraId="594B0EB7" w14:textId="77777777" w:rsidTr="00986157">
        <w:trPr>
          <w:trHeight w:val="355"/>
        </w:trPr>
        <w:tc>
          <w:tcPr>
            <w:tcW w:w="3013" w:type="dxa"/>
            <w:tcBorders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14:paraId="1C3AB286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12DF71DC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14:paraId="211FBAB9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14:paraId="52DAADAF" w14:textId="77777777" w:rsidTr="00986157">
        <w:trPr>
          <w:trHeight w:val="275"/>
        </w:trPr>
        <w:tc>
          <w:tcPr>
            <w:tcW w:w="3013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14:paraId="2F807592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6E2B3BE0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14:paraId="0BA4F86A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2A45EEBD" w14:textId="681013B5" w:rsidR="001D099A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5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Oprava významných a nevýznamných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chýb minulých účtovných období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vykonaných v bežnom účtovnom období:</w:t>
      </w:r>
    </w:p>
    <w:p w14:paraId="7325440C" w14:textId="77B06655" w:rsidR="009D6BB0" w:rsidRPr="00986157" w:rsidRDefault="009D6BB0" w:rsidP="009D6BB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Účtovná jednotka rozpustila opravnú položku k nedokončenému dlhodobému majetku nakoľko pominul dôvod jej tvorby  v celkovej sume 72278. </w:t>
      </w:r>
    </w:p>
    <w:tbl>
      <w:tblPr>
        <w:tblStyle w:val="Mriekatabuky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104"/>
        <w:gridCol w:w="2924"/>
        <w:gridCol w:w="3313"/>
      </w:tblGrid>
      <w:tr w:rsidR="001D099A" w:rsidRPr="00C5195B" w14:paraId="45430BC0" w14:textId="77777777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57E48C2B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opravy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75E240B5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Suma</w:t>
            </w: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03D95FF6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Popis chyby a vplyvu opravy</w:t>
            </w:r>
          </w:p>
        </w:tc>
      </w:tr>
      <w:tr w:rsidR="001D099A" w:rsidRPr="00C5195B" w14:paraId="04388E32" w14:textId="77777777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14:paraId="3826A51C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14:paraId="3D98ED47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14:paraId="2ED388EC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5CDF8D1A" w14:textId="77777777" w:rsidTr="00986157">
        <w:trPr>
          <w:trHeight w:val="70"/>
        </w:trPr>
        <w:tc>
          <w:tcPr>
            <w:tcW w:w="3104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14:paraId="08B3BA15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71F667A8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313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14:paraId="14F3826F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073501CE" w14:textId="77777777" w:rsidR="001D099A" w:rsidRPr="005877C7" w:rsidRDefault="00986157" w:rsidP="005877C7">
      <w:pPr>
        <w:spacing w:before="240" w:after="0" w:line="240" w:lineRule="auto"/>
        <w:ind w:left="992" w:hanging="992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IV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Informácie, kto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ré vysvetľujú a dopĺňajú položky 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výkaz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>u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 ziskov a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 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strát</w:t>
      </w:r>
    </w:p>
    <w:p w14:paraId="1792E9C5" w14:textId="77777777" w:rsidR="00986157" w:rsidRPr="00986157" w:rsidRDefault="00986157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14:paraId="7A1EEB4D" w14:textId="77777777" w:rsidR="00986157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Charakteristika </w:t>
      </w:r>
      <w:proofErr w:type="spellStart"/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Goodwilu</w:t>
      </w:r>
      <w:proofErr w:type="spellEnd"/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20"/>
        <w:gridCol w:w="2068"/>
        <w:gridCol w:w="1701"/>
        <w:gridCol w:w="2552"/>
      </w:tblGrid>
      <w:tr w:rsidR="00986157" w:rsidRPr="00986157" w14:paraId="5F7A2BD4" w14:textId="77777777" w:rsidTr="00986157">
        <w:trPr>
          <w:trHeight w:val="33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F35E6C8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Charakteristika </w:t>
            </w:r>
            <w:proofErr w:type="spellStart"/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goodwillu</w:t>
            </w:r>
            <w:proofErr w:type="spellEnd"/>
          </w:p>
        </w:tc>
        <w:tc>
          <w:tcPr>
            <w:tcW w:w="20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1E3393C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vzniku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5177D94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13954E2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výpočtu hodnoty</w:t>
            </w:r>
          </w:p>
        </w:tc>
      </w:tr>
      <w:tr w:rsidR="00986157" w:rsidRPr="00986157" w14:paraId="03031205" w14:textId="77777777" w:rsidTr="00986157">
        <w:trPr>
          <w:trHeight w:val="33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CF05A06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BBA9B9A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0F053DD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3ECE14DC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14:paraId="53371983" w14:textId="7777777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7D6F1FB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C0DEB72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D0E6D46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6D82EFD1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14:paraId="2E33EDEE" w14:textId="7777777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3DAA8B6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686F3BA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2412DD1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09877F86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14:paraId="3815B493" w14:textId="7777777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93B8A6C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C3A053D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8E7AAE1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6A938301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33BD44DE" w14:textId="77777777" w:rsidR="00986157" w:rsidRDefault="00986157" w:rsidP="00414FB4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157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dôležité informácie o </w:t>
      </w:r>
      <w:proofErr w:type="spellStart"/>
      <w:r w:rsidRPr="00986157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goodwille</w:t>
      </w:r>
      <w:proofErr w:type="spellEnd"/>
      <w:r w:rsidRPr="00986157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(prehodnotenie opodstatnenosti jeho výšky a odpisu hodnoty):</w:t>
      </w:r>
    </w:p>
    <w:p w14:paraId="7F07CDD7" w14:textId="77777777" w:rsidR="00986157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významných položkách derivátov za bežné účtovné obdobie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576"/>
        <w:gridCol w:w="500"/>
        <w:gridCol w:w="1136"/>
        <w:gridCol w:w="348"/>
        <w:gridCol w:w="708"/>
        <w:gridCol w:w="568"/>
        <w:gridCol w:w="528"/>
        <w:gridCol w:w="181"/>
        <w:gridCol w:w="755"/>
        <w:gridCol w:w="160"/>
        <w:gridCol w:w="361"/>
        <w:gridCol w:w="495"/>
        <w:gridCol w:w="976"/>
        <w:gridCol w:w="88"/>
        <w:gridCol w:w="72"/>
      </w:tblGrid>
      <w:tr w:rsidR="00AE313E" w:rsidRPr="00986157" w14:paraId="02D3FBA3" w14:textId="77777777" w:rsidTr="00AE313E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709F19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lastRenderedPageBreak/>
              <w:t>Tabuľka č. 1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9474CD" w14:textId="77777777" w:rsidR="00986157" w:rsidRPr="00986157" w:rsidRDefault="00986157" w:rsidP="0098615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6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519377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69348DF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B5F6A99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6897CC0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7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3838D52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8D145C6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F6EA59A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86157" w:rsidRPr="00986157" w14:paraId="3EE66D28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96944E7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3969" w:type="dxa"/>
            <w:gridSpan w:val="7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6851D98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Účtovná hodnota</w:t>
            </w:r>
          </w:p>
        </w:tc>
        <w:tc>
          <w:tcPr>
            <w:tcW w:w="2835" w:type="dxa"/>
            <w:gridSpan w:val="6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6BCD5297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Dohodnutá cena podkladového nástroja</w:t>
            </w:r>
          </w:p>
        </w:tc>
      </w:tr>
      <w:tr w:rsidR="00986157" w:rsidRPr="00986157" w14:paraId="544E3EA4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14:paraId="28F66C94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0B02377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pohľadávky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04D3A76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záväzku</w:t>
            </w:r>
          </w:p>
        </w:tc>
        <w:tc>
          <w:tcPr>
            <w:tcW w:w="2835" w:type="dxa"/>
            <w:gridSpan w:val="6"/>
            <w:vMerge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vAlign w:val="center"/>
            <w:hideMark/>
          </w:tcPr>
          <w:p w14:paraId="3DC89D7B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</w:tr>
      <w:tr w:rsidR="00AE313E" w:rsidRPr="00986157" w14:paraId="1825F9A4" w14:textId="77777777" w:rsidTr="00994678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8C5F3F1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1984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D2C40A3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1985" w:type="dxa"/>
            <w:gridSpan w:val="4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5B8901E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  <w:tc>
          <w:tcPr>
            <w:tcW w:w="2835" w:type="dxa"/>
            <w:gridSpan w:val="6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47DC61B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</w:t>
            </w:r>
          </w:p>
        </w:tc>
      </w:tr>
      <w:tr w:rsidR="00AE313E" w:rsidRPr="00986157" w14:paraId="706AFDFC" w14:textId="77777777" w:rsidTr="00994678">
        <w:trPr>
          <w:gridAfter w:val="1"/>
          <w:wAfter w:w="72" w:type="dxa"/>
          <w:trHeight w:val="556"/>
        </w:trPr>
        <w:tc>
          <w:tcPr>
            <w:tcW w:w="2552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3E6B790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Deriváty určené na obchodovanie, z toho: </w:t>
            </w:r>
          </w:p>
        </w:tc>
        <w:tc>
          <w:tcPr>
            <w:tcW w:w="1984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51CBE84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AC5B86C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E410BB6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986157" w14:paraId="719F2B64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39EA794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88FBC80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D3F24EA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A77D124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14:paraId="02A525B9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25088F4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6A2A239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8365DA6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8B353DE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14:paraId="7C6D41D4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4A4D4EB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2890362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D538013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7651897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14:paraId="11488E78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6834E4A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65F327D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D20DBCC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09CFAA6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14:paraId="0EF8F983" w14:textId="77777777" w:rsidTr="00994678">
        <w:trPr>
          <w:gridAfter w:val="1"/>
          <w:wAfter w:w="72" w:type="dxa"/>
          <w:trHeight w:val="572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78E551B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Zabezpečovacie deriváty, z toho: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A63B98A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ED1969B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98BB058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986157" w14:paraId="4B216E2A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088CC64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B15DBD7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09F93D6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4F737B7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14:paraId="553D7D1B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C8C1B18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5F85FC2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47E4881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BB04B17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14:paraId="1C7167E3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2F56726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B82FDB1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B4B1D75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BB5E726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14:paraId="57FC7B30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5AB2317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16E08F7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55ABCE2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50CD2B7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53A496F0" w14:textId="77777777" w:rsidTr="00AE313E">
        <w:trPr>
          <w:trHeight w:val="330"/>
        </w:trPr>
        <w:tc>
          <w:tcPr>
            <w:tcW w:w="2552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C0ECFEF" w14:textId="77777777" w:rsidR="00AE313E" w:rsidRPr="00AE313E" w:rsidRDefault="00AE313E" w:rsidP="00994678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2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4BC217" w14:textId="77777777" w:rsidR="00AE313E" w:rsidRPr="00AE313E" w:rsidRDefault="00AE313E" w:rsidP="00AE31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61C406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9A9E197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540154D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6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67E14B3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DECD5E5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3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1D674E1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B4EA88A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E313E" w:rsidRPr="00AE313E" w14:paraId="5BAF050A" w14:textId="77777777" w:rsidTr="00AE313E">
        <w:trPr>
          <w:gridAfter w:val="1"/>
          <w:wAfter w:w="72" w:type="dxa"/>
          <w:trHeight w:val="600"/>
        </w:trPr>
        <w:tc>
          <w:tcPr>
            <w:tcW w:w="2552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C3F6919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Názov položky</w:t>
            </w:r>
          </w:p>
        </w:tc>
        <w:tc>
          <w:tcPr>
            <w:tcW w:w="3260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7AFE435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544" w:type="dxa"/>
            <w:gridSpan w:val="8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11D2B679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E313E" w:rsidRPr="00AE313E" w14:paraId="0120690A" w14:textId="77777777" w:rsidTr="00AE313E">
        <w:trPr>
          <w:gridAfter w:val="1"/>
          <w:wAfter w:w="72" w:type="dxa"/>
          <w:trHeight w:val="690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613C9A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15ED656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Zmena reálnej </w:t>
            </w:r>
            <w:proofErr w:type="spellStart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</w:t>
            </w:r>
            <w:proofErr w:type="spellEnd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. (+/-) s vplyvom na</w:t>
            </w:r>
          </w:p>
        </w:tc>
        <w:tc>
          <w:tcPr>
            <w:tcW w:w="3544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2E51546B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Zmena reálnej </w:t>
            </w:r>
            <w:proofErr w:type="spellStart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</w:t>
            </w:r>
            <w:proofErr w:type="spellEnd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. (+/-) s vplyvom na</w:t>
            </w:r>
          </w:p>
        </w:tc>
      </w:tr>
      <w:tr w:rsidR="00AE313E" w:rsidRPr="00AE313E" w14:paraId="0B156A13" w14:textId="77777777" w:rsidTr="00994678">
        <w:trPr>
          <w:gridAfter w:val="1"/>
          <w:wAfter w:w="72" w:type="dxa"/>
          <w:trHeight w:val="372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14:paraId="536A4D48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0239E89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výsledok hospodárenia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185AD28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vlastné imanie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050CAFE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výsledok hospodárenia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6886EF5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vlastné imanie</w:t>
            </w:r>
          </w:p>
        </w:tc>
      </w:tr>
      <w:tr w:rsidR="00AE313E" w:rsidRPr="00AE313E" w14:paraId="4D94782D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F930FCD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1636" w:type="dxa"/>
            <w:gridSpan w:val="2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7D20E74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1624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0814FF5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  <w:tc>
          <w:tcPr>
            <w:tcW w:w="1985" w:type="dxa"/>
            <w:gridSpan w:val="5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BE53F58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</w:t>
            </w:r>
          </w:p>
        </w:tc>
        <w:tc>
          <w:tcPr>
            <w:tcW w:w="1559" w:type="dxa"/>
            <w:gridSpan w:val="3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4BC0EE6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e</w:t>
            </w:r>
          </w:p>
        </w:tc>
      </w:tr>
      <w:tr w:rsidR="00AE313E" w:rsidRPr="00AE313E" w14:paraId="38F453B5" w14:textId="77777777" w:rsidTr="00504DBD">
        <w:trPr>
          <w:gridAfter w:val="1"/>
          <w:wAfter w:w="72" w:type="dxa"/>
          <w:trHeight w:val="570"/>
        </w:trPr>
        <w:tc>
          <w:tcPr>
            <w:tcW w:w="2552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3D34265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Deriváty určené na obchodovanie, z toho: </w:t>
            </w:r>
          </w:p>
        </w:tc>
        <w:tc>
          <w:tcPr>
            <w:tcW w:w="1636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AA6F3AE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1DF55FF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FF2CDD0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70CE648C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AE313E" w14:paraId="14F1D721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03C228B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E05F587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5A91D5F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3D8C3EA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DE0D254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133F6699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CD6D512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8B8E356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7F6453D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DCB1DAF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43EAB53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6221A09D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24FAE16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5D645CD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840B213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4FC6342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178CB72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71B6407B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F1B9CD3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15C12CF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44A65F7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5369B9C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AFC7235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6DDF398B" w14:textId="77777777" w:rsidTr="00504DBD">
        <w:trPr>
          <w:gridAfter w:val="1"/>
          <w:wAfter w:w="72" w:type="dxa"/>
          <w:trHeight w:val="60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7D497CE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Zabezpečovacie deriváty, z toho: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1D0B40C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E97EDBA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587C959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15440778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AE313E" w14:paraId="723ACA29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7AF771E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17989DA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EAA1C66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F107BB3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6666B9B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5D2BE9D6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46A7138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2864198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38F2C4D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6A355C5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31E5191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159D8D89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8B69F7D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1117C11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6D1632D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9D6AEBC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BFA1FAB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4F413A80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84B6CE7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09DB33B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CF1CC0E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32E04F7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7811CF9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146E1A44" w14:textId="77777777"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EF26D68" w14:textId="77777777"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55C0C4B" w14:textId="77777777" w:rsidR="00AE313E" w:rsidRPr="00AE313E" w:rsidRDefault="00AE313E" w:rsidP="00994678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dôležité informácie o významných položkách derivátov za bežné účtovné obdobie </w:t>
      </w:r>
      <w:r w:rsidRPr="00AE313E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(napr. informácie o rozsahu a povahe týchto derivátov vrátane významných podmienok, ktoré môžu ovplyvniť sumu, načasovanie a mieru istoty budúcich peňažných tokov):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1136"/>
        <w:gridCol w:w="1056"/>
        <w:gridCol w:w="1096"/>
        <w:gridCol w:w="323"/>
        <w:gridCol w:w="1629"/>
        <w:gridCol w:w="976"/>
        <w:gridCol w:w="88"/>
        <w:gridCol w:w="72"/>
      </w:tblGrid>
      <w:tr w:rsidR="00AE313E" w:rsidRPr="00AE313E" w14:paraId="43CDCA6D" w14:textId="77777777" w:rsidTr="00AE313E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750671A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lastRenderedPageBreak/>
              <w:t>Tabuľka č. 3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28FF95B" w14:textId="77777777" w:rsidR="00AE313E" w:rsidRPr="00AE313E" w:rsidRDefault="00AE313E" w:rsidP="00AE31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85DF8A4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188A97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89829E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64D757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A60CAF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415483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54159B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E313E" w:rsidRPr="00AE313E" w14:paraId="1DB26EEE" w14:textId="77777777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vMerge w:val="restart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8DB9FBF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Zabezpečovaná položka</w:t>
            </w:r>
          </w:p>
        </w:tc>
        <w:tc>
          <w:tcPr>
            <w:tcW w:w="5168" w:type="dxa"/>
            <w:gridSpan w:val="6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C8C4EA9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</w:tr>
      <w:tr w:rsidR="00AE313E" w:rsidRPr="00AE313E" w14:paraId="531A99AF" w14:textId="77777777" w:rsidTr="00414FB4">
        <w:trPr>
          <w:gridAfter w:val="1"/>
          <w:wAfter w:w="72" w:type="dxa"/>
          <w:trHeight w:val="266"/>
        </w:trPr>
        <w:tc>
          <w:tcPr>
            <w:tcW w:w="4188" w:type="dxa"/>
            <w:gridSpan w:val="3"/>
            <w:vMerge/>
            <w:tcBorders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14:paraId="61566984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475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B1ACA9D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693" w:type="dxa"/>
            <w:gridSpan w:val="3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5DDBC4D2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AE313E" w:rsidRPr="00AE313E" w14:paraId="538EA9F2" w14:textId="77777777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E86AFE8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2475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0172F3F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2693" w:type="dxa"/>
            <w:gridSpan w:val="3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247C672B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</w:tr>
      <w:tr w:rsidR="00AE313E" w:rsidRPr="00AE313E" w14:paraId="0A14406A" w14:textId="77777777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231A9423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vykázaný v súvahe</w:t>
            </w:r>
          </w:p>
        </w:tc>
        <w:tc>
          <w:tcPr>
            <w:tcW w:w="2475" w:type="dxa"/>
            <w:gridSpan w:val="3"/>
            <w:tcBorders>
              <w:top w:val="single" w:sz="18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DB1D9C8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AFCAA0B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392B2C66" w14:textId="77777777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45F7E2DF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Záväzok vykázaný v súvahe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1C75FF9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8B9C0ED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5AD5ADDA" w14:textId="77777777" w:rsidTr="00994678">
        <w:trPr>
          <w:gridAfter w:val="1"/>
          <w:wAfter w:w="72" w:type="dxa"/>
          <w:trHeight w:val="448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85318E6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Zmluvy, ktoré sa neúčtujú na súvahových účtoch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6EF1336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CC0C86D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19E45758" w14:textId="77777777" w:rsidTr="00994678">
        <w:trPr>
          <w:gridAfter w:val="1"/>
          <w:wAfter w:w="72" w:type="dxa"/>
          <w:trHeight w:val="484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  <w:vAlign w:val="center"/>
            <w:hideMark/>
          </w:tcPr>
          <w:p w14:paraId="527B5D22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Očakávané budúce obchody dosiaľ zmluvne nezabezpečené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1B0D27E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7881040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20D79012" w14:textId="77777777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7F79A9E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Spolu</w:t>
            </w:r>
          </w:p>
        </w:tc>
        <w:tc>
          <w:tcPr>
            <w:tcW w:w="2475" w:type="dxa"/>
            <w:gridSpan w:val="3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0F37C76" w14:textId="77777777"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37FA8546" w14:textId="77777777"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14:paraId="08BEBA84" w14:textId="77777777" w:rsidR="00AE313E" w:rsidRDefault="00AE313E" w:rsidP="00AE313E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položkách zabezpečených derivátmi (najmä forma zabezpečenia):</w:t>
      </w:r>
    </w:p>
    <w:p w14:paraId="1806015E" w14:textId="77777777" w:rsidR="00AE313E" w:rsidRP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 a)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 záväzkoch 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46"/>
        <w:gridCol w:w="2976"/>
        <w:gridCol w:w="3119"/>
      </w:tblGrid>
      <w:tr w:rsidR="00AE313E" w:rsidRPr="00AE313E" w14:paraId="3645152C" w14:textId="77777777" w:rsidTr="00AE313E">
        <w:trPr>
          <w:trHeight w:val="33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96F3B74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B48B5D7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2F74FE1B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AE313E" w:rsidRPr="00AE313E" w14:paraId="56A05886" w14:textId="77777777" w:rsidTr="00AE313E">
        <w:trPr>
          <w:trHeight w:val="58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349F7C7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so zostatkovou dobou splatnosti nad päť rokov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7B34903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404C903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6070DDC0" w14:textId="77777777" w:rsidR="00AE313E" w:rsidRPr="00AE313E" w:rsidRDefault="00AE313E" w:rsidP="00AE313E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záväzkoch:</w:t>
      </w:r>
    </w:p>
    <w:p w14:paraId="64F7FD1E" w14:textId="77777777" w:rsidR="00AE313E" w:rsidRP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 b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zabezpečená záložným právom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05"/>
        <w:gridCol w:w="2410"/>
        <w:gridCol w:w="2126"/>
      </w:tblGrid>
      <w:tr w:rsidR="00AE313E" w:rsidRPr="00AE313E" w14:paraId="4CDD961B" w14:textId="77777777" w:rsidTr="00A60D37">
        <w:trPr>
          <w:trHeight w:val="330"/>
        </w:trPr>
        <w:tc>
          <w:tcPr>
            <w:tcW w:w="4805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8B65718" w14:textId="77777777"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formy zabezpečenia záväzku</w:t>
            </w:r>
          </w:p>
        </w:tc>
        <w:tc>
          <w:tcPr>
            <w:tcW w:w="4536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2637FC7A" w14:textId="77777777"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záväzku zabezpečená</w:t>
            </w:r>
          </w:p>
        </w:tc>
      </w:tr>
      <w:tr w:rsidR="00AE313E" w:rsidRPr="00AE313E" w14:paraId="7453EFB8" w14:textId="77777777" w:rsidTr="00994678">
        <w:trPr>
          <w:trHeight w:val="458"/>
        </w:trPr>
        <w:tc>
          <w:tcPr>
            <w:tcW w:w="4805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14:paraId="6BD47614" w14:textId="77777777" w:rsidR="00AE313E" w:rsidRPr="00994678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0C2C929" w14:textId="77777777"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Záložným právom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5BAC1950" w14:textId="77777777"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Inou formou </w:t>
            </w:r>
            <w:proofErr w:type="spellStart"/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zabezp</w:t>
            </w:r>
            <w:proofErr w:type="spellEnd"/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.</w:t>
            </w:r>
          </w:p>
        </w:tc>
      </w:tr>
      <w:tr w:rsidR="00AE313E" w:rsidRPr="00AE313E" w14:paraId="35732900" w14:textId="77777777" w:rsidTr="00AE313E">
        <w:trPr>
          <w:trHeight w:val="330"/>
        </w:trPr>
        <w:tc>
          <w:tcPr>
            <w:tcW w:w="4805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32067FE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1D4268BF" w14:textId="77777777"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17B92954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14:paraId="37C2908C" w14:textId="77777777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DF8A24B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6676E10C" w14:textId="77777777"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79A48656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14:paraId="3E3015B7" w14:textId="77777777" w:rsidR="00AE313E" w:rsidRPr="00A60D37" w:rsidRDefault="00A60D37" w:rsidP="00994678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dôležité informácie o záväzkoch </w:t>
      </w:r>
      <w:proofErr w:type="spellStart"/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zabezp</w:t>
      </w:r>
      <w:proofErr w:type="spellEnd"/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 záložným právom alebo inou formou zabezpečenia:</w:t>
      </w:r>
    </w:p>
    <w:p w14:paraId="55BDD290" w14:textId="77777777" w:rsidR="00A60D37" w:rsidRDefault="00A60D37" w:rsidP="00A60D37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A60D3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vlastných akciách</w:t>
      </w:r>
    </w:p>
    <w:p w14:paraId="6E43CA48" w14:textId="77777777" w:rsidR="00A60D37" w:rsidRPr="00994678" w:rsidRDefault="00994678" w:rsidP="00994678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- </w:t>
      </w:r>
      <w:r w:rsidR="00A60D37"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c)</w:t>
      </w:r>
      <w:r w:rsidR="00A60D37"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</w:p>
    <w:p w14:paraId="39B4228B" w14:textId="77777777" w:rsidR="00B60893" w:rsidRPr="00A60D37" w:rsidRDefault="00B60893" w:rsidP="00B60893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vlastných akciách:</w:t>
      </w:r>
    </w:p>
    <w:p w14:paraId="4E9E0809" w14:textId="77777777" w:rsidR="00A60D37" w:rsidRPr="00AE313E" w:rsidRDefault="00A60D37" w:rsidP="00A60D3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A60D3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výnosoch a nákladoch, ktoré majú výnimočný rozsah alebo výskyt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492"/>
        <w:gridCol w:w="1700"/>
        <w:gridCol w:w="993"/>
        <w:gridCol w:w="103"/>
        <w:gridCol w:w="160"/>
        <w:gridCol w:w="1792"/>
        <w:gridCol w:w="976"/>
        <w:gridCol w:w="88"/>
        <w:gridCol w:w="72"/>
      </w:tblGrid>
      <w:tr w:rsidR="00A60D37" w:rsidRPr="00A60D37" w14:paraId="6DA0F415" w14:textId="77777777" w:rsidTr="00A60D37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A71D6F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20EED5" w14:textId="77777777" w:rsidR="00A60D37" w:rsidRPr="00A60D37" w:rsidRDefault="00A60D37" w:rsidP="00A60D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775478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FF05970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2A3C900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062B807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63AB2C4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4E8FB52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8FE44C5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60D37" w:rsidRPr="00A60D37" w14:paraId="7E04565C" w14:textId="77777777" w:rsidTr="00A60D37">
        <w:trPr>
          <w:gridAfter w:val="1"/>
          <w:wAfter w:w="72" w:type="dxa"/>
          <w:trHeight w:val="975"/>
        </w:trPr>
        <w:tc>
          <w:tcPr>
            <w:tcW w:w="3544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2C0C483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Výnosy, ktoré majú výnimočný rozsah alebo výskyt</w:t>
            </w:r>
          </w:p>
        </w:tc>
        <w:tc>
          <w:tcPr>
            <w:tcW w:w="2693" w:type="dxa"/>
            <w:gridSpan w:val="2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83FAB3C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119" w:type="dxa"/>
            <w:gridSpan w:val="5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4D98E7E0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60D37" w:rsidRPr="00A60D37" w14:paraId="58308156" w14:textId="7777777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7720D66" w14:textId="77777777"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D78ACD7" w14:textId="77777777"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98B8314" w14:textId="77777777"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14:paraId="2A5C309D" w14:textId="7777777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7DEAFBC" w14:textId="77777777"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508A3EE" w14:textId="77777777"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78592C4" w14:textId="77777777"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14:paraId="64F1830E" w14:textId="7777777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DC1AE7C" w14:textId="77777777"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A4F8E67" w14:textId="77777777"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91710EF" w14:textId="77777777"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14:paraId="327212D1" w14:textId="7777777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03D8EF3" w14:textId="77777777"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4A1B21A" w14:textId="77777777"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A3A87A1" w14:textId="77777777"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5D48A1FB" w14:textId="77777777" w:rsidR="00AE313E" w:rsidRPr="00BE3A69" w:rsidRDefault="00BE3A69" w:rsidP="00BE3A69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E3A69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výnosoch, ktoré majú výnimočný rozsah alebo výskyt: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634"/>
        <w:gridCol w:w="1558"/>
        <w:gridCol w:w="1096"/>
        <w:gridCol w:w="323"/>
        <w:gridCol w:w="1629"/>
        <w:gridCol w:w="976"/>
        <w:gridCol w:w="88"/>
        <w:gridCol w:w="72"/>
      </w:tblGrid>
      <w:tr w:rsidR="00BE3A69" w:rsidRPr="00BE3A69" w14:paraId="3F6B1A9B" w14:textId="77777777" w:rsidTr="00BE3A69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7B1404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lastRenderedPageBreak/>
              <w:t>Tabuľka č. 2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BBC4A0" w14:textId="77777777" w:rsidR="00BE3A69" w:rsidRPr="00BE3A69" w:rsidRDefault="00BE3A69" w:rsidP="00BE3A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7332E7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2E74764D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44EB2C28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0D09DF9D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D43EC9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797A10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4C97DF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BE3A69" w:rsidRPr="00BE3A69" w14:paraId="08DF21D9" w14:textId="77777777" w:rsidTr="00BE3A69">
        <w:trPr>
          <w:gridAfter w:val="1"/>
          <w:wAfter w:w="72" w:type="dxa"/>
          <w:trHeight w:val="694"/>
        </w:trPr>
        <w:tc>
          <w:tcPr>
            <w:tcW w:w="3686" w:type="dxa"/>
            <w:gridSpan w:val="3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AE888EC" w14:textId="77777777"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Náklady, ktoré majú výnimočný rozsah alebo výskyt</w:t>
            </w:r>
          </w:p>
        </w:tc>
        <w:tc>
          <w:tcPr>
            <w:tcW w:w="2977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5D98CB2" w14:textId="77777777"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55F73CAA" w14:textId="77777777"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BE3A69" w:rsidRPr="00BE3A69" w14:paraId="02AFC68D" w14:textId="77777777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3223E5F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03BFB9BA" w14:textId="77777777"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6D44C7BE" w14:textId="77777777"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14:paraId="758C0530" w14:textId="77777777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C60D2E2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198702C5" w14:textId="77777777"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6B8201CD" w14:textId="77777777"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17AFFC0D" w14:textId="77777777" w:rsidR="00BE3A69" w:rsidRPr="00BE3A69" w:rsidRDefault="00BE3A69" w:rsidP="00BE3A69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E3A69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nákladoch, ktoré majú výnimočný rozsah alebo výskyt:</w:t>
      </w:r>
    </w:p>
    <w:p w14:paraId="55652AB4" w14:textId="77777777" w:rsidR="00212400" w:rsidRPr="005877C7" w:rsidRDefault="00212400" w:rsidP="002718B4">
      <w:pPr>
        <w:spacing w:after="0"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 o iných aktívach a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 iných 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pasívach</w:t>
      </w:r>
    </w:p>
    <w:p w14:paraId="25242D22" w14:textId="77777777"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="002718B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 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21240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podmienenom majetku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9"/>
        <w:gridCol w:w="2552"/>
      </w:tblGrid>
      <w:tr w:rsidR="00212400" w:rsidRPr="00212400" w14:paraId="2030AE70" w14:textId="77777777" w:rsidTr="00212400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7E440D9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podmieneného majetku</w:t>
            </w:r>
          </w:p>
        </w:tc>
        <w:tc>
          <w:tcPr>
            <w:tcW w:w="5201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0A98BA53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</w:t>
            </w:r>
          </w:p>
        </w:tc>
      </w:tr>
      <w:tr w:rsidR="00212400" w:rsidRPr="00212400" w14:paraId="217B9AB8" w14:textId="77777777" w:rsidTr="00212400">
        <w:trPr>
          <w:trHeight w:val="330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14:paraId="06A0BF94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64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FE24FC7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081B7C48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212400" w:rsidRPr="00212400" w14:paraId="470FAA16" w14:textId="77777777" w:rsidTr="00212400">
        <w:trPr>
          <w:trHeight w:val="135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DEB400A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zo servisných zmlúv</w:t>
            </w:r>
          </w:p>
        </w:tc>
        <w:tc>
          <w:tcPr>
            <w:tcW w:w="2649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5048623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799AE9FE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14:paraId="6637FD6A" w14:textId="77777777" w:rsidTr="00212400">
        <w:trPr>
          <w:trHeight w:val="21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EFCEEBA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poistných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85F1C28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43C7E20E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14:paraId="115C11CF" w14:textId="77777777" w:rsidTr="00212400">
        <w:trPr>
          <w:trHeight w:val="30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D01AC8B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koncesionárskych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4450C97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3800CA42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14:paraId="007A0D54" w14:textId="77777777" w:rsidTr="00212400">
        <w:trPr>
          <w:trHeight w:val="24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423DEC9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licenčných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F267B6B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42598CC4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14:paraId="28580EE3" w14:textId="77777777" w:rsidTr="00212400">
        <w:trPr>
          <w:trHeight w:val="47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55E05FD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investovania prostriedkov získaných oslobodením od dane z príjmov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31896C6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415D0365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14:paraId="5A23CFDA" w14:textId="77777777" w:rsidTr="00212400">
        <w:trPr>
          <w:trHeight w:val="24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53FE218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privatizácie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ED1A570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1BC470B0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14:paraId="79B2257D" w14:textId="77777777" w:rsidTr="00212400">
        <w:trPr>
          <w:trHeight w:val="18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AE9B5B7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zo súdnych sporov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2ECE6F3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3564DE55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14:paraId="5D811C87" w14:textId="77777777" w:rsidTr="00212400">
        <w:trPr>
          <w:trHeight w:val="24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255189B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práva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59DD73C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23570C57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14:paraId="3D30465A" w14:textId="77777777" w:rsidR="00BE3A69" w:rsidRPr="00212400" w:rsidRDefault="00212400" w:rsidP="002718B4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21240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podmienenom majetku:</w:t>
      </w:r>
    </w:p>
    <w:p w14:paraId="0007C656" w14:textId="77777777"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 b)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21240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podmienených záväzkoch</w:t>
      </w:r>
    </w:p>
    <w:tbl>
      <w:tblPr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00"/>
        <w:gridCol w:w="960"/>
        <w:gridCol w:w="1060"/>
        <w:gridCol w:w="1120"/>
        <w:gridCol w:w="1040"/>
        <w:gridCol w:w="65"/>
        <w:gridCol w:w="95"/>
        <w:gridCol w:w="1840"/>
        <w:gridCol w:w="160"/>
        <w:gridCol w:w="1800"/>
        <w:gridCol w:w="216"/>
      </w:tblGrid>
      <w:tr w:rsidR="00212400" w:rsidRPr="00212400" w14:paraId="69AE3A2E" w14:textId="77777777" w:rsidTr="00923190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45508A56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lang w:eastAsia="sk-SK"/>
              </w:rPr>
              <w:t>Tabuľka č.1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3DD7EED1" w14:textId="77777777"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1FF1ACC8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157E3ADE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26A511B2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25A4923D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358AE6F5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2CCB12B5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05996B18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14:paraId="7E27CC20" w14:textId="77777777" w:rsidTr="00923190">
        <w:trPr>
          <w:trHeight w:val="25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BFAD4F8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40C91B44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212400" w:rsidRPr="00212400" w14:paraId="7213A904" w14:textId="77777777" w:rsidTr="00923190">
        <w:trPr>
          <w:trHeight w:val="316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14:paraId="57CEF251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932EFA8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7220DEE3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212400" w:rsidRPr="00212400" w14:paraId="3EB08926" w14:textId="77777777" w:rsidTr="00923190">
        <w:trPr>
          <w:trHeight w:val="22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747F6B6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ED0927D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42908E51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456B5279" w14:textId="77777777" w:rsidTr="00923190">
        <w:trPr>
          <w:trHeight w:val="24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58A5AD6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7CB8A06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567AF08E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73A06B00" w14:textId="77777777" w:rsidTr="00923190">
        <w:trPr>
          <w:trHeight w:val="24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147D276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B61BEEC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6FE65D91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790DCBD8" w14:textId="77777777" w:rsidTr="00923190">
        <w:trPr>
          <w:trHeight w:val="12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C35CB6B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6C9C1C7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651BDD83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11D3A1ED" w14:textId="77777777" w:rsidTr="00923190">
        <w:trPr>
          <w:trHeight w:val="12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15214D5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4F5F07D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4A17E5B1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30B29B9E" w14:textId="77777777" w:rsidTr="00923190">
        <w:trPr>
          <w:trHeight w:val="144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EF7C6C7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291BDA7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2C255ECD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3C2FBB49" w14:textId="77777777" w:rsidTr="00912F91">
        <w:trPr>
          <w:trHeight w:val="330"/>
        </w:trPr>
        <w:tc>
          <w:tcPr>
            <w:tcW w:w="10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F08CF45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9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0045FDD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DE53EF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2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646EFF0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6F842E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2EC92D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4E8B5D7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E94C190" w14:textId="77777777"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BD27D98" w14:textId="77777777"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28E03F" w14:textId="77777777"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14:paraId="721A5595" w14:textId="77777777" w:rsidTr="00923190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0E30B6AA" w14:textId="77777777"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lang w:eastAsia="sk-SK"/>
              </w:rPr>
              <w:t>Tabuľka č. 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7DDC54BF" w14:textId="77777777"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08AC1E0C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4E09732C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5B943D65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6104206F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765D2CDF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6F8F4C16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6766E98B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14:paraId="3C9F7270" w14:textId="77777777" w:rsidTr="002718B4">
        <w:trPr>
          <w:trHeight w:val="44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7521808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2370E21F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212400" w:rsidRPr="00212400" w14:paraId="1947A886" w14:textId="77777777" w:rsidTr="00923190">
        <w:trPr>
          <w:trHeight w:val="330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14:paraId="4BF60ED9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9A484B5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7783E07A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212400" w:rsidRPr="00212400" w14:paraId="7FB4DE1D" w14:textId="77777777" w:rsidTr="00923190">
        <w:trPr>
          <w:trHeight w:val="19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D18EE6D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07FABF4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6CF4A041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6EF2950B" w14:textId="77777777" w:rsidTr="00923190">
        <w:trPr>
          <w:trHeight w:val="20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8B9EC27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FA58A7A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3CBE6341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58050399" w14:textId="77777777" w:rsidTr="00923190">
        <w:trPr>
          <w:trHeight w:val="24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B4CBE6E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A32707A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7C11F586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17882460" w14:textId="77777777" w:rsidTr="00923190">
        <w:trPr>
          <w:trHeight w:val="25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367F067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57E87DE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722F316D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1FCADDD0" w14:textId="77777777" w:rsidTr="00923190">
        <w:trPr>
          <w:trHeight w:val="15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CE8416D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522E889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373FA5DD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03E9791C" w14:textId="77777777" w:rsidTr="00923190">
        <w:trPr>
          <w:trHeight w:val="16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4AC35D3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D99C183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2EA17A9C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2ED7D0C2" w14:textId="77777777" w:rsidR="00BE3A69" w:rsidRPr="00923190" w:rsidRDefault="00923190" w:rsidP="008200B8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podmienených záväzkov:</w:t>
      </w:r>
    </w:p>
    <w:p w14:paraId="2870750D" w14:textId="77777777" w:rsidR="00923190" w:rsidRPr="00986157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podmienených záväzkoch</w:t>
      </w:r>
    </w:p>
    <w:tbl>
      <w:tblPr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94"/>
        <w:gridCol w:w="951"/>
        <w:gridCol w:w="1047"/>
        <w:gridCol w:w="1106"/>
        <w:gridCol w:w="1027"/>
        <w:gridCol w:w="262"/>
        <w:gridCol w:w="1718"/>
        <w:gridCol w:w="266"/>
        <w:gridCol w:w="1684"/>
        <w:gridCol w:w="301"/>
      </w:tblGrid>
      <w:tr w:rsidR="00923190" w:rsidRPr="00923190" w14:paraId="18DCE9C3" w14:textId="77777777" w:rsidTr="00504DBD">
        <w:trPr>
          <w:trHeight w:val="330"/>
        </w:trPr>
        <w:tc>
          <w:tcPr>
            <w:tcW w:w="1945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7D472DA4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lang w:eastAsia="sk-SK"/>
              </w:rPr>
              <w:t>Tabuľka č.1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2EAED614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04578D85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2DDCC909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0A192E12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03092D2D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1216D983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11A338FB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3DCDBD1D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23190" w:rsidRPr="00923190" w14:paraId="273CAB7C" w14:textId="77777777" w:rsidTr="00504DBD">
        <w:trPr>
          <w:trHeight w:val="182"/>
        </w:trPr>
        <w:tc>
          <w:tcPr>
            <w:tcW w:w="5387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E00AAB7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 alebo ostatnej finančnej povinnosti, ktorá sa nevykazuje v účtovných výkazoch</w:t>
            </w:r>
          </w:p>
        </w:tc>
        <w:tc>
          <w:tcPr>
            <w:tcW w:w="3969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2AA21642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923190" w:rsidRPr="00923190" w14:paraId="6E2354E2" w14:textId="77777777" w:rsidTr="00504DBD">
        <w:trPr>
          <w:trHeight w:val="186"/>
        </w:trPr>
        <w:tc>
          <w:tcPr>
            <w:tcW w:w="5387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14:paraId="5D8B6ECA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92624CF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575EE27A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923190" w:rsidRPr="00923190" w14:paraId="35428AF1" w14:textId="77777777" w:rsidTr="00504DBD">
        <w:trPr>
          <w:trHeight w:val="178"/>
        </w:trPr>
        <w:tc>
          <w:tcPr>
            <w:tcW w:w="5387" w:type="dxa"/>
            <w:gridSpan w:val="6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C7C57E3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Zákonná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9448DFC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4607D350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35F76B7E" w14:textId="77777777" w:rsidTr="00504DBD">
        <w:trPr>
          <w:trHeight w:val="188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4D90216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Zmluvná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431EB39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000000"/>
              <w:bottom w:val="nil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2A19AC65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548CEB65" w14:textId="77777777" w:rsidTr="00504DBD">
        <w:trPr>
          <w:trHeight w:val="220"/>
        </w:trPr>
        <w:tc>
          <w:tcPr>
            <w:tcW w:w="5387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FE3A194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Povinnosť uskutočniť investície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ABA9EAF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3466530D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44EA640A" w14:textId="77777777" w:rsidTr="00504DBD">
        <w:trPr>
          <w:trHeight w:val="97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D2F5B15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Povinnosť uskutočniť veľké opravy</w:t>
            </w:r>
          </w:p>
        </w:tc>
        <w:tc>
          <w:tcPr>
            <w:tcW w:w="1984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CC602DA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33685750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5532FB0B" w14:textId="77777777" w:rsidTr="00504DBD">
        <w:trPr>
          <w:trHeight w:val="330"/>
        </w:trPr>
        <w:tc>
          <w:tcPr>
            <w:tcW w:w="994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0CB483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951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760079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47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FCF79A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B39A06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27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28B22C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2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47FB3B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18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7DD796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C43E1B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84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8F5684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01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F6F573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23190" w:rsidRPr="00923190" w14:paraId="530F9961" w14:textId="77777777" w:rsidTr="00504DBD">
        <w:trPr>
          <w:trHeight w:val="330"/>
        </w:trPr>
        <w:tc>
          <w:tcPr>
            <w:tcW w:w="1945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1FD5ACAA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lang w:eastAsia="sk-SK"/>
              </w:rPr>
              <w:t>Tabuľka č. 2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634DBD2A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385ED212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28ADBFE7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2CA7BFB6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3A7264D6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519336AA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17A4F831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2ED240E0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23190" w:rsidRPr="00923190" w14:paraId="54A0FB6A" w14:textId="77777777" w:rsidTr="00504DBD">
        <w:trPr>
          <w:trHeight w:val="529"/>
        </w:trPr>
        <w:tc>
          <w:tcPr>
            <w:tcW w:w="5387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87C0D6F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 alebo ostatnej finančnej povinnosti, ktorá sa nevykazuje v účtovných výkazoch</w:t>
            </w:r>
          </w:p>
        </w:tc>
        <w:tc>
          <w:tcPr>
            <w:tcW w:w="3969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6A1C2414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923190" w:rsidRPr="00923190" w14:paraId="21FC6E39" w14:textId="77777777" w:rsidTr="00504DBD">
        <w:trPr>
          <w:trHeight w:val="266"/>
        </w:trPr>
        <w:tc>
          <w:tcPr>
            <w:tcW w:w="5387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14:paraId="3ED9FDC8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BE9A730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5DBFCBDB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923190" w:rsidRPr="00923190" w14:paraId="50011DCA" w14:textId="77777777" w:rsidTr="00504DBD">
        <w:trPr>
          <w:trHeight w:val="256"/>
        </w:trPr>
        <w:tc>
          <w:tcPr>
            <w:tcW w:w="5387" w:type="dxa"/>
            <w:gridSpan w:val="6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C1D3621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Zákonná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7B27D62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18" w:space="0" w:color="000000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5580F9EF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79878642" w14:textId="77777777" w:rsidTr="00504DBD">
        <w:trPr>
          <w:trHeight w:val="280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5E0B1A9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Zmluvná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80C9416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0599D4DB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56C51748" w14:textId="77777777" w:rsidTr="00504DBD">
        <w:trPr>
          <w:trHeight w:val="129"/>
        </w:trPr>
        <w:tc>
          <w:tcPr>
            <w:tcW w:w="5387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F3694BA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Povinnosť uskutočniť investície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BF47C0F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7D483924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6BFC64EB" w14:textId="77777777" w:rsidTr="00504DBD">
        <w:trPr>
          <w:trHeight w:val="146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21B1313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Povinnosť uskutočniť veľké opravy</w:t>
            </w:r>
          </w:p>
        </w:tc>
        <w:tc>
          <w:tcPr>
            <w:tcW w:w="1984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3B7ABA6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7840E0C9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4CB88CC6" w14:textId="77777777" w:rsidR="00BE3A69" w:rsidRDefault="00923190" w:rsidP="00923190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podmienených záväzkov</w:t>
      </w:r>
      <w:r w:rsidRPr="00923190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14:paraId="5EFD5614" w14:textId="77777777" w:rsidR="00BE3A69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údajoch na podsúvahových účtoch</w:t>
      </w:r>
    </w:p>
    <w:tbl>
      <w:tblPr>
        <w:tblW w:w="9341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2" w:space="0" w:color="000000"/>
          <w:insideV w:val="single" w:sz="12" w:space="0" w:color="000000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9"/>
        <w:gridCol w:w="2552"/>
      </w:tblGrid>
      <w:tr w:rsidR="00923190" w:rsidRPr="00923190" w14:paraId="28A425F8" w14:textId="77777777" w:rsidTr="00923190">
        <w:trPr>
          <w:trHeight w:val="330"/>
        </w:trPr>
        <w:tc>
          <w:tcPr>
            <w:tcW w:w="4140" w:type="dxa"/>
            <w:tcBorders>
              <w:bottom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37DC286A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 položky</w:t>
            </w:r>
          </w:p>
        </w:tc>
        <w:tc>
          <w:tcPr>
            <w:tcW w:w="2649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14:paraId="14073A9C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552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14:paraId="74602CD0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923190" w:rsidRPr="00923190" w14:paraId="7910C10F" w14:textId="77777777" w:rsidTr="00923190">
        <w:trPr>
          <w:trHeight w:val="144"/>
        </w:trPr>
        <w:tc>
          <w:tcPr>
            <w:tcW w:w="4140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3C515F0E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49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18B86C43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761E0773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14:paraId="7E99B25A" w14:textId="77777777" w:rsidTr="00923190">
        <w:trPr>
          <w:trHeight w:val="15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12CB4713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v nájme (operatívny prenájom)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1B7269AA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0F4C565C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14:paraId="42288668" w14:textId="77777777" w:rsidTr="00923190">
        <w:trPr>
          <w:trHeight w:val="186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695C29F8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prijatý do úschovy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0FC2F1ED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44C7DAFA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14:paraId="3D030A20" w14:textId="77777777" w:rsidTr="00923190">
        <w:trPr>
          <w:trHeight w:val="20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27B9189A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02F1971A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093E7B0B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14:paraId="5869A71D" w14:textId="77777777" w:rsidTr="00923190">
        <w:trPr>
          <w:trHeight w:val="22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38A82FC7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opcií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273DBEC2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06CBEDAD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14:paraId="296891CC" w14:textId="77777777" w:rsidTr="00923190">
        <w:trPr>
          <w:trHeight w:val="24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683CF640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Odpísané pohľadávky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05BFD29D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2AFF90F3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14:paraId="179338C1" w14:textId="77777777" w:rsidTr="00923190">
        <w:trPr>
          <w:trHeight w:val="27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2BADF895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 leasingu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4C262BD1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6F6BD9E6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14:paraId="62F7678F" w14:textId="77777777" w:rsidTr="00923190">
        <w:trPr>
          <w:trHeight w:val="12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05F502AF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leasingu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23749A64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4B53A540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14:paraId="4F000E69" w14:textId="77777777" w:rsidTr="00923190">
        <w:trPr>
          <w:trHeight w:val="138"/>
        </w:trPr>
        <w:tc>
          <w:tcPr>
            <w:tcW w:w="4140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14:paraId="484CB496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položky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14:paraId="41B8BDF3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14:paraId="675BFCD9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14:paraId="5035BC78" w14:textId="77777777" w:rsidR="00BE3A69" w:rsidRPr="00923190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sumách na podsúvahových účtoch:</w:t>
      </w:r>
    </w:p>
    <w:p w14:paraId="388C17C5" w14:textId="77777777" w:rsidR="00923190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color w:val="5B9BD5" w:themeColor="accent1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178A1AD" w14:textId="77777777" w:rsidR="00912F91" w:rsidRDefault="00912F9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color w:val="5B9BD5" w:themeColor="accent1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BDF6422" w14:textId="77777777" w:rsidR="00912F91" w:rsidRDefault="00912F9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color w:val="5B9BD5" w:themeColor="accent1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411309D" w14:textId="77777777" w:rsidR="00912F91" w:rsidRDefault="00912F9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color w:val="5B9BD5" w:themeColor="accent1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282BCB8" w14:textId="77777777" w:rsidR="00912F91" w:rsidRDefault="00912F9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color w:val="5B9BD5" w:themeColor="accent1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C8EB5D7" w14:textId="77777777" w:rsidR="00912F91" w:rsidRDefault="00912F9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color w:val="5B9BD5" w:themeColor="accent1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9E2A829" w14:textId="77777777" w:rsidR="00912F91" w:rsidRDefault="00912F9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color w:val="5B9BD5" w:themeColor="accent1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75A096E" w14:textId="77777777" w:rsidR="00912F91" w:rsidRDefault="00912F9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color w:val="5B9BD5" w:themeColor="accent1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428A751" w14:textId="77777777" w:rsidR="00912F91" w:rsidRPr="005877C7" w:rsidRDefault="00912F9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color w:val="5B9BD5" w:themeColor="accent1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6A7868D" w14:textId="77777777" w:rsidR="00923190" w:rsidRPr="005877C7" w:rsidRDefault="00923190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Udalosti, ktoré nastali po dni, ku ktorému sa zostavuje účtovná závierka</w:t>
      </w:r>
    </w:p>
    <w:p w14:paraId="03E18493" w14:textId="77777777" w:rsidR="00923190" w:rsidRPr="00986157" w:rsidRDefault="00923190" w:rsidP="002718B4">
      <w:pPr>
        <w:spacing w:line="240" w:lineRule="auto"/>
        <w:ind w:left="1134" w:hanging="1134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VI. a) –</w:t>
      </w:r>
      <w:r w:rsidR="002718B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j)   </w:t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Udalosti, ktoré nastali po dni, ku ktorému sa zostavuje účtovná závierka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1941"/>
        <w:gridCol w:w="1701"/>
        <w:gridCol w:w="1559"/>
      </w:tblGrid>
      <w:tr w:rsidR="00923190" w:rsidRPr="00923190" w14:paraId="24A0CFCE" w14:textId="77777777" w:rsidTr="00923190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DA7BB76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Zoznam udalostí, ktoré nastali alebo sú dôsledkom okolností po dni, ku ktorému sa zostavuje účtovná závierka do dňa zostavenia účtovnej závierky</w:t>
            </w:r>
          </w:p>
        </w:tc>
        <w:tc>
          <w:tcPr>
            <w:tcW w:w="1941" w:type="dxa"/>
            <w:vMerge w:val="restart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26CFA9AF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Dôvod</w:t>
            </w:r>
          </w:p>
        </w:tc>
        <w:tc>
          <w:tcPr>
            <w:tcW w:w="3260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07AD7652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</w:t>
            </w:r>
          </w:p>
        </w:tc>
      </w:tr>
      <w:tr w:rsidR="00923190" w:rsidRPr="00923190" w14:paraId="6E66E645" w14:textId="77777777" w:rsidTr="00923190">
        <w:trPr>
          <w:trHeight w:val="318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14:paraId="4850C529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41" w:type="dxa"/>
            <w:vMerge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14:paraId="5DA89FFE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290EB4E8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155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343EF5C2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923190" w:rsidRPr="00923190" w14:paraId="5FB4FDAD" w14:textId="77777777" w:rsidTr="00923190">
        <w:trPr>
          <w:trHeight w:val="1192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C9CDA40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Pokles alebo zvýšenie trhovej ceny finančného majetku ako dôsledku udalostí, ktoré nastali po dni, ku ktorému sa zostavuje účtovná závierka do dňa zostavenia účtovnej závierky, s uvedením dôvodu týchto zmien</w:t>
            </w:r>
          </w:p>
        </w:tc>
        <w:tc>
          <w:tcPr>
            <w:tcW w:w="1941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286DCCC0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1754B333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276B7003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0D6B8269" w14:textId="77777777" w:rsidTr="00923190">
        <w:trPr>
          <w:trHeight w:val="635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D74C6D7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Zmena výšky rezerv a opravných položiek, o ktorých sa účtovná jednotka dozvedela v hore uvedenom období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43FCFCA6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5B753E46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3BE2F8B1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1DD3404D" w14:textId="77777777" w:rsidTr="00923190">
        <w:trPr>
          <w:trHeight w:val="27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0769D08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Zmena spoločníkov účtovnej jednotky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1173202A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08A5A03C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5500E162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02BBB94B" w14:textId="77777777" w:rsidTr="00923190">
        <w:trPr>
          <w:trHeight w:val="56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C567954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Prijatie rozhodnutia o predaji účtovnej jednotky, alebo jej časti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2C795D90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4707332E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7A434BB1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5C855601" w14:textId="77777777" w:rsidTr="00923190">
        <w:trPr>
          <w:trHeight w:val="54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6C02C9D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Zmeny významných položiek dlhodobého finančného majetku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457C6FFC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51E0E525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3BC3AB09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10559883" w14:textId="77777777" w:rsidTr="00923190">
        <w:trPr>
          <w:trHeight w:val="60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241471F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Začatie alebo ukončenie činnosti časti účtovnej jednotky (napr. prevádzkarne)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1D52332D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758200B1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176171C0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41FF95F2" w14:textId="77777777" w:rsidTr="00923190">
        <w:trPr>
          <w:trHeight w:val="23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EC89130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Vydanie dlhopisov a iných cenných papierov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2F76AFBC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77409C34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04B58017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0BE77F09" w14:textId="77777777" w:rsidTr="00923190">
        <w:trPr>
          <w:trHeight w:val="53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5284979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Zlúčenie, splynutie, rozdelenie a zmena právnej formy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7597514A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491675C6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7DB10A5D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691B77A2" w14:textId="77777777" w:rsidTr="00923190">
        <w:trPr>
          <w:trHeight w:val="559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B012973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Mimoriadne udalosti (napr. živelné pohromy)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06A00EED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45694E06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73E3114C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2802CC60" w14:textId="77777777" w:rsidTr="00923190">
        <w:trPr>
          <w:trHeight w:val="42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DC978C3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Získanie, alebo odobratie licencie alebo iného povolenia významného pre činnosť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152AB4CC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2266B56D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594ADCBB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0E673B92" w14:textId="77777777" w:rsidR="00BE3A69" w:rsidRPr="00923190" w:rsidRDefault="00DF187C" w:rsidP="00A54F83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skutočnostiach, ktoré nastali po dni, ku ktorému sa zostavuje účtovná závierka do dňa zostavenia účtovnej závierky:</w:t>
      </w:r>
    </w:p>
    <w:p w14:paraId="29650876" w14:textId="77777777" w:rsidR="00DF187C" w:rsidRPr="005877C7" w:rsidRDefault="00DF187C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Ostatné informácie</w:t>
      </w:r>
    </w:p>
    <w:p w14:paraId="24026817" w14:textId="77777777" w:rsidR="00DF187C" w:rsidRDefault="00DF187C" w:rsidP="00DF187C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1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</w:t>
      </w: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výlučných právach alebo osobit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ných právach udelených účtovnej</w:t>
      </w:r>
    </w:p>
    <w:p w14:paraId="0B60104D" w14:textId="77777777" w:rsidR="00BE3A69" w:rsidRP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–</w:t>
      </w: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     jednotke     </w:t>
      </w:r>
    </w:p>
    <w:p w14:paraId="7F5E1A8F" w14:textId="77777777" w:rsidR="00BE3A69" w:rsidRPr="00DF187C" w:rsidRDefault="00DF187C" w:rsidP="00A54F83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informácie týkajúce sa </w:t>
      </w:r>
      <w:proofErr w:type="spellStart"/>
      <w:r w:rsidRPr="00DF187C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údelných</w:t>
      </w:r>
      <w:proofErr w:type="spellEnd"/>
      <w:r w:rsidRPr="00DF187C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výlučných práv alebo osobitných práv, a práv poskytovať služby vo verejnom záujme </w:t>
      </w:r>
      <w:r w:rsidRPr="00DF187C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(formy prijatej náhrady, účtovné zásady použité pri prideľovaní nákladov a výnosov, všetky druhy činností účtovnej jednotky):</w:t>
      </w:r>
    </w:p>
    <w:p w14:paraId="582DCFD1" w14:textId="77777777" w:rsidR="00912F91" w:rsidRDefault="00912F91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08A661B" w14:textId="77777777" w:rsidR="00912F91" w:rsidRDefault="00912F91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87C0A34" w14:textId="77777777" w:rsidR="00912F91" w:rsidRDefault="00912F91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9A0320D" w14:textId="77777777" w:rsidR="00912F91" w:rsidRDefault="00912F91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1ACE94D" w14:textId="77777777" w:rsidR="00912F91" w:rsidRDefault="00912F91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17EFAE0" w14:textId="77777777" w:rsidR="00912F91" w:rsidRDefault="00912F91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F6B3D4B" w14:textId="77777777" w:rsidR="00DF187C" w:rsidRDefault="00B60893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2 a)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týkajúce sa účtovnej jednotky, na ktorú sa vzťahuje § 23d ods. 6 </w:t>
      </w:r>
      <w:proofErr w:type="spellStart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, jej činnosť je zaradená do kategórie </w:t>
      </w:r>
      <w:proofErr w:type="spellStart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priemyslenej</w:t>
      </w:r>
      <w:proofErr w:type="spellEnd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výroby a jej čistý obrat za bezprostredne predchádzajúce účtovné obdobie bol väčší ako 250 000 000 €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1711"/>
        <w:gridCol w:w="1984"/>
        <w:gridCol w:w="1701"/>
        <w:gridCol w:w="1985"/>
      </w:tblGrid>
      <w:tr w:rsidR="00DF187C" w:rsidRPr="00DF187C" w14:paraId="4D8340F8" w14:textId="77777777" w:rsidTr="00DF187C">
        <w:trPr>
          <w:trHeight w:val="504"/>
        </w:trPr>
        <w:tc>
          <w:tcPr>
            <w:tcW w:w="196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01B188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lastRenderedPageBreak/>
              <w:t>Informácie o</w:t>
            </w:r>
          </w:p>
        </w:tc>
        <w:tc>
          <w:tcPr>
            <w:tcW w:w="3695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A88A1F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686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76B9B5E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DF187C" w:rsidRPr="00DF187C" w14:paraId="259E91E4" w14:textId="77777777" w:rsidTr="00DF187C">
        <w:trPr>
          <w:trHeight w:val="256"/>
        </w:trPr>
        <w:tc>
          <w:tcPr>
            <w:tcW w:w="196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6047D4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69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BB072C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Vlastníctvo pripadajúce na:</w:t>
            </w:r>
          </w:p>
        </w:tc>
        <w:tc>
          <w:tcPr>
            <w:tcW w:w="368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B2FD8D7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Vlastníctvo pripadajúce na:</w:t>
            </w:r>
          </w:p>
        </w:tc>
      </w:tr>
      <w:tr w:rsidR="00DF187C" w:rsidRPr="00DF187C" w14:paraId="6A1AF428" w14:textId="77777777" w:rsidTr="00DF187C">
        <w:trPr>
          <w:trHeight w:val="1110"/>
        </w:trPr>
        <w:tc>
          <w:tcPr>
            <w:tcW w:w="1960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14:paraId="4F4F8CF4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9DF3E2A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orgány verejnej              moci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4609CB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 osoby, v ktorých má orgán verejnej moci väčšinový podiel na hlasovacích právach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968C89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orgány verejnej moci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53E3ED7F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 osoby, v ktorých má orgán verejnej moci väčšinový podiel na hlasovacích právach</w:t>
            </w:r>
          </w:p>
        </w:tc>
      </w:tr>
      <w:tr w:rsidR="00DF187C" w:rsidRPr="00DF187C" w14:paraId="3E28C67F" w14:textId="77777777" w:rsidTr="00A54F83">
        <w:trPr>
          <w:trHeight w:val="64"/>
        </w:trPr>
        <w:tc>
          <w:tcPr>
            <w:tcW w:w="1960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715864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1711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FCC891C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4B4F008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C693C4D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d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3C3AFDD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e</w:t>
            </w:r>
          </w:p>
        </w:tc>
      </w:tr>
      <w:tr w:rsidR="00DF187C" w:rsidRPr="00DF187C" w14:paraId="34B4BDC2" w14:textId="77777777" w:rsidTr="00A54F83">
        <w:trPr>
          <w:trHeight w:val="33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D53C21D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Výška ZI</w:t>
            </w:r>
          </w:p>
        </w:tc>
        <w:tc>
          <w:tcPr>
            <w:tcW w:w="171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14AB36B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9D1E464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433A5F9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0C730C8A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73BDCCC9" w14:textId="77777777" w:rsidTr="00B60893">
        <w:trPr>
          <w:trHeight w:val="33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4E09B17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07AA6C2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003700E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0EEE8DCC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70C2943D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7BAE2AC2" w14:textId="77777777" w:rsidTr="00B60893">
        <w:trPr>
          <w:trHeight w:val="87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5366391F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13AA4F14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07A86C9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63598FED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7DF3591A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71939BFC" w14:textId="77777777" w:rsidTr="00B60893">
        <w:trPr>
          <w:trHeight w:val="572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3AB5F77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07A565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04EEF9E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F4B5A1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68CBE817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0F4EDFEF" w14:textId="77777777" w:rsidTr="00B60893">
        <w:trPr>
          <w:trHeight w:val="508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46D4066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F05D6E9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E128568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1794BBAE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3FF0ADF8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3571D1C4" w14:textId="77777777" w:rsidTr="00B60893">
        <w:trPr>
          <w:trHeight w:val="927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5FF18952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02E0327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103BCC62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611C7D94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1D0A7687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3EE47BEB" w14:textId="77777777" w:rsidTr="00B60893">
        <w:trPr>
          <w:trHeight w:val="272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A8912EF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7A846A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7DAB106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6A0AE1D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7D4443A8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0F0AAABA" w14:textId="77777777" w:rsidTr="00DF187C">
        <w:trPr>
          <w:trHeight w:val="87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5E72B1D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711CC21E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774FEA4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FDB05CC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207A4DE2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688EEF3E" w14:textId="77777777" w:rsidTr="00B60893">
        <w:trPr>
          <w:trHeight w:val="694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274449F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01D6122D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0C83F77B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DB9E6D4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1FD925E1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4FDCE0D9" w14:textId="77777777" w:rsidTr="00B60893">
        <w:trPr>
          <w:trHeight w:val="506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4E7D1ACE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07A1F4A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80F142D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585E85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0D2E9A29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707C3552" w14:textId="77777777" w:rsidTr="005877C7">
        <w:trPr>
          <w:trHeight w:val="941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7AAC962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1DFCABAA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0152644A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0DE21F4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74C97AE2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1D94C765" w14:textId="77777777" w:rsidTr="005877C7">
        <w:trPr>
          <w:trHeight w:val="170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816897E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3A5869B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029CE5C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1EDE886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5A2376E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102A3301" w14:textId="77777777" w:rsidTr="00B60893">
        <w:trPr>
          <w:trHeight w:val="633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FB23ADD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38933F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619A373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7444CEDB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0EC0A94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78516004" w14:textId="77777777" w:rsidTr="00B60893">
        <w:trPr>
          <w:trHeight w:val="701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3DF361AA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CF6885B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8D9DD7B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9128A08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17462049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4AD075C9" w14:textId="77777777" w:rsidTr="00B60893">
        <w:trPr>
          <w:trHeight w:val="372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4DD6EF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1DF5E63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7D8CF369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3630EE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2A3EEB2A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1E05E130" w14:textId="77777777" w:rsidTr="00B60893">
        <w:trPr>
          <w:trHeight w:val="833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3A437D7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A30B86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A1E815C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0F5586A2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5F1AB104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629CB624" w14:textId="77777777" w:rsidR="00DF187C" w:rsidRDefault="00DF187C" w:rsidP="00A54F83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2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A54F83"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týkajúce sa účtovnej jednotky, na ktorú sa vzťahuje § 23d ods. 6 </w:t>
      </w:r>
      <w:proofErr w:type="spellStart"/>
      <w:r w:rsidR="00A54F83"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="00A54F83"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, jej </w:t>
      </w:r>
    </w:p>
    <w:p w14:paraId="31047CC3" w14:textId="77777777" w:rsidR="00A54F83" w:rsidRPr="00DF187C" w:rsidRDefault="00A54F83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b) - g)      </w:t>
      </w:r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činnosť je zaradená do kategórie </w:t>
      </w:r>
      <w:proofErr w:type="spellStart"/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priemyslenej</w:t>
      </w:r>
      <w:proofErr w:type="spellEnd"/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výroby a jej čistý obrat za bezprostredne predchádzajúce účtovné obdobie bol väčší ako 250 000 000 €</w:t>
      </w:r>
    </w:p>
    <w:tbl>
      <w:tblPr>
        <w:tblW w:w="933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1"/>
        <w:gridCol w:w="2552"/>
      </w:tblGrid>
      <w:tr w:rsidR="00DF187C" w:rsidRPr="00DF187C" w14:paraId="473CCA5E" w14:textId="77777777" w:rsidTr="00FB3281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auto"/>
              <w:left w:val="single" w:sz="18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4331E1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5193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0815CBEC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Suma</w:t>
            </w:r>
          </w:p>
        </w:tc>
      </w:tr>
      <w:tr w:rsidR="00DF187C" w:rsidRPr="00DF187C" w14:paraId="6D7E7D14" w14:textId="77777777" w:rsidTr="00FB3281">
        <w:trPr>
          <w:trHeight w:val="491"/>
        </w:trPr>
        <w:tc>
          <w:tcPr>
            <w:tcW w:w="4140" w:type="dxa"/>
            <w:vMerge/>
            <w:tcBorders>
              <w:top w:val="single" w:sz="12" w:space="0" w:color="auto"/>
              <w:left w:val="single" w:sz="18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2C4361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6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721A1CC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nil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60490CD7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DF187C" w:rsidRPr="00DF187C" w14:paraId="04F25FCF" w14:textId="77777777" w:rsidTr="00FB3281">
        <w:trPr>
          <w:trHeight w:val="330"/>
        </w:trPr>
        <w:tc>
          <w:tcPr>
            <w:tcW w:w="4140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8915477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2641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A6217CB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5037BA49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</w:tr>
      <w:tr w:rsidR="00DF187C" w:rsidRPr="00DF187C" w14:paraId="37C16CC8" w14:textId="77777777" w:rsidTr="00FB3281">
        <w:trPr>
          <w:trHeight w:val="934"/>
        </w:trPr>
        <w:tc>
          <w:tcPr>
            <w:tcW w:w="414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1524125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Cenné papiere vo vlastníctve orgánov verejnej moci a iných osôb, v ktorých má orgán verejnej moci väčšinový podiel na hlasovacích právach </w:t>
            </w:r>
          </w:p>
        </w:tc>
        <w:tc>
          <w:tcPr>
            <w:tcW w:w="264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B9A041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E9B52B9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2911C523" w14:textId="77777777" w:rsidTr="00FB3281">
        <w:trPr>
          <w:trHeight w:val="190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2770BE0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Dotácie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C0F545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323376A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7F16E987" w14:textId="77777777" w:rsidTr="00FB3281">
        <w:trPr>
          <w:trHeight w:val="22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9C48B49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Návratné finančné výpomoci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4203281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23E678B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0E48DAA5" w14:textId="77777777" w:rsidTr="00FB3281">
        <w:trPr>
          <w:trHeight w:val="9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2D09DC6D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Prijaté úvery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E5A0927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F1E08EB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67953F3B" w14:textId="77777777" w:rsidTr="00FB3281">
        <w:trPr>
          <w:trHeight w:val="117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1BF8930E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Poskytnutie prečerpania úverov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A2E52E2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E2E76ED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55ECD1DF" w14:textId="77777777" w:rsidTr="00FB3281">
        <w:trPr>
          <w:trHeight w:val="41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3A7B22B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Prijaté kapitálové príspevky s uvedením úrokových sadzieb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36AFF8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AD8B03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13E25557" w14:textId="77777777" w:rsidTr="00FB3281">
        <w:trPr>
          <w:trHeight w:val="5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793C3213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 poskytnuté účtovnou jednotkou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559E97B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55EE0C9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5FDD93B4" w14:textId="77777777" w:rsidTr="00FB3281">
        <w:trPr>
          <w:trHeight w:val="202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CF0A7AB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 poskytnuté orgánom verejnej správy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75D4CBF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1561E8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72ADE55E" w14:textId="77777777" w:rsidTr="00FB3281">
        <w:trPr>
          <w:trHeight w:val="362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527853DB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Záruky poskytnuté inou účtovnou jednotkou, v ktorej má orgán verejnej moci väčšinový podiel na hlasovacích právach 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D35DA5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606170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7B29D85B" w14:textId="77777777" w:rsidTr="00FB3281">
        <w:trPr>
          <w:trHeight w:val="174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14453D17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Vyplatené dividendy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F454B3C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0641942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4669C3A2" w14:textId="77777777" w:rsidTr="00FB3281">
        <w:trPr>
          <w:trHeight w:val="19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0F5E2408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Výška nerozdeleného zisku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998FBE2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D03D0AF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55086F1B" w14:textId="77777777" w:rsidTr="00FB3281">
        <w:trPr>
          <w:trHeight w:val="6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282F3A5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formy prijatej štátnej pomoci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4C9D9F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EBB5DC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14:paraId="3F9B4F47" w14:textId="77777777" w:rsidR="00DF187C" w:rsidRDefault="00FB3281" w:rsidP="00FB3281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3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týkajúce sa účtovnej jednotky, na ktorú sa vzťahuje § 23d ods. 6 </w:t>
      </w:r>
      <w:proofErr w:type="spellStart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, jej činnosť je zaradená do kategórie </w:t>
      </w:r>
      <w:proofErr w:type="spellStart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priemyslenej</w:t>
      </w:r>
      <w:proofErr w:type="spellEnd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výroby a jej čistý obrat za bezprostredne predchádzajúce účtovné obdobie bol väčší ako 250 000 000 € o finančných vzťahoch medzi orgánom verejnej moci a účtovnou jednotkou: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508"/>
        <w:gridCol w:w="2693"/>
      </w:tblGrid>
      <w:tr w:rsidR="00FB3281" w:rsidRPr="00FB3281" w14:paraId="354FA414" w14:textId="77777777" w:rsidTr="00FB3281">
        <w:trPr>
          <w:trHeight w:val="205"/>
        </w:trPr>
        <w:tc>
          <w:tcPr>
            <w:tcW w:w="414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43D22EC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5201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78718030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Suma</w:t>
            </w:r>
          </w:p>
        </w:tc>
      </w:tr>
      <w:tr w:rsidR="00FB3281" w:rsidRPr="00FB3281" w14:paraId="743DAC34" w14:textId="77777777" w:rsidTr="00FB3281">
        <w:trPr>
          <w:trHeight w:val="565"/>
        </w:trPr>
        <w:tc>
          <w:tcPr>
            <w:tcW w:w="4140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14:paraId="4B5669CF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50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D25FC2C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4547F2E2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FB3281" w:rsidRPr="00FB3281" w14:paraId="1BCA06C5" w14:textId="77777777" w:rsidTr="00504DBD">
        <w:trPr>
          <w:trHeight w:val="82"/>
        </w:trPr>
        <w:tc>
          <w:tcPr>
            <w:tcW w:w="4140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D043A80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2508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6454B32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4B627908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</w:tr>
      <w:tr w:rsidR="00FB3281" w:rsidRPr="00FB3281" w14:paraId="526BF25A" w14:textId="77777777" w:rsidTr="00504DBD">
        <w:trPr>
          <w:trHeight w:val="281"/>
        </w:trPr>
        <w:tc>
          <w:tcPr>
            <w:tcW w:w="414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0726565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Náhrady strát z hospodárskej činnosti </w:t>
            </w:r>
          </w:p>
        </w:tc>
        <w:tc>
          <w:tcPr>
            <w:tcW w:w="250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FA8A584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3E279EA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14:paraId="7CDECA67" w14:textId="77777777" w:rsidTr="00504DBD">
        <w:trPr>
          <w:trHeight w:val="27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23D59B7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Peňažné vklady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6A76DFD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03358B3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14:paraId="683A1FB2" w14:textId="77777777" w:rsidTr="00504DBD">
        <w:trPr>
          <w:trHeight w:val="140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0A07C988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Nepeňažné vklady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7CB2079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6A9B964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14:paraId="30888D1D" w14:textId="77777777" w:rsidTr="00504DBD">
        <w:trPr>
          <w:trHeight w:val="159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18DEDEEF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Nenávratné finančné príspevky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91B468C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66E4CE3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14:paraId="6968BF7F" w14:textId="77777777" w:rsidTr="00504DBD">
        <w:trPr>
          <w:trHeight w:val="17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019A538D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Pôžičky za zvýhodnených podmienok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883FCAD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A813206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14:paraId="25DEE690" w14:textId="77777777" w:rsidTr="00504DBD">
        <w:trPr>
          <w:trHeight w:val="33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72874CE1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Finančné výhody (napr. nevymáhanie pohľadávky voči účtovnej jednotke)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B9D3EE3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A825AB6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14:paraId="019EA545" w14:textId="77777777" w:rsidTr="00504DBD">
        <w:trPr>
          <w:trHeight w:val="10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733FF21C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Vzdanie sa dividend alebo podielov na zisku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738072B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B77E526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14:paraId="1DA4057E" w14:textId="77777777" w:rsidTr="00504DBD">
        <w:trPr>
          <w:trHeight w:val="404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3E36FFF7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Poskytnuté náhrady za finančné povinnosti uložené orgánom verejnej moci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F066D8A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4A51F07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14:paraId="38738439" w14:textId="77777777" w:rsidR="00C5195B" w:rsidRPr="009E6AD6" w:rsidRDefault="00C5195B" w:rsidP="00912F91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FB3281">
      <w:headerReference w:type="default" r:id="rId7"/>
      <w:footerReference w:type="default" r:id="rId8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5C19099" w14:textId="77777777" w:rsidR="002957FC" w:rsidRDefault="002957FC" w:rsidP="00CE03EC">
      <w:pPr>
        <w:spacing w:after="0" w:line="240" w:lineRule="auto"/>
      </w:pPr>
      <w:r>
        <w:separator/>
      </w:r>
    </w:p>
  </w:endnote>
  <w:endnote w:type="continuationSeparator" w:id="0">
    <w:p w14:paraId="1790A6B4" w14:textId="77777777" w:rsidR="002957FC" w:rsidRDefault="002957FC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25D5D36" w14:textId="77777777" w:rsidR="001F2CD1" w:rsidRDefault="001F2CD1" w:rsidP="00195651">
    <w:pPr>
      <w:pStyle w:val="Pta"/>
      <w:jc w:val="center"/>
    </w:pPr>
    <w:r>
      <w:t xml:space="preserve">Strana </w:t>
    </w:r>
    <w:r>
      <w:rPr>
        <w:b/>
        <w:bCs/>
      </w:rPr>
      <w:fldChar w:fldCharType="begin"/>
    </w:r>
    <w:r>
      <w:rPr>
        <w:b/>
        <w:bCs/>
      </w:rPr>
      <w:instrText>PAGE  \* Arabic  \* MERGEFORMAT</w:instrText>
    </w:r>
    <w:r>
      <w:rPr>
        <w:b/>
        <w:bCs/>
      </w:rPr>
      <w:fldChar w:fldCharType="separate"/>
    </w:r>
    <w:r>
      <w:rPr>
        <w:b/>
        <w:bCs/>
        <w:noProof/>
      </w:rPr>
      <w:t>12</w:t>
    </w:r>
    <w:r>
      <w:rPr>
        <w:b/>
        <w:bCs/>
      </w:rPr>
      <w:fldChar w:fldCharType="end"/>
    </w:r>
    <w:r>
      <w:t xml:space="preserve"> z </w:t>
    </w:r>
    <w:r>
      <w:rPr>
        <w:b/>
        <w:bCs/>
      </w:rPr>
      <w:fldChar w:fldCharType="begin"/>
    </w:r>
    <w:r>
      <w:rPr>
        <w:b/>
        <w:bCs/>
      </w:rPr>
      <w:instrText>NUMPAGES  \* Arabic  \* MERGEFORMAT</w:instrText>
    </w:r>
    <w:r>
      <w:rPr>
        <w:b/>
        <w:bCs/>
      </w:rPr>
      <w:fldChar w:fldCharType="separate"/>
    </w:r>
    <w:r>
      <w:rPr>
        <w:b/>
        <w:bCs/>
        <w:noProof/>
      </w:rPr>
      <w:t>12</w:t>
    </w:r>
    <w:r>
      <w:rPr>
        <w:b/>
        <w:bCs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F23C132" w14:textId="77777777" w:rsidR="002957FC" w:rsidRDefault="002957FC" w:rsidP="00CE03EC">
      <w:pPr>
        <w:spacing w:after="0" w:line="240" w:lineRule="auto"/>
      </w:pPr>
      <w:r>
        <w:separator/>
      </w:r>
    </w:p>
  </w:footnote>
  <w:footnote w:type="continuationSeparator" w:id="0">
    <w:p w14:paraId="4ABD9F51" w14:textId="77777777" w:rsidR="002957FC" w:rsidRDefault="002957FC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9F388A8" w14:textId="77777777" w:rsidR="001F2CD1" w:rsidRPr="007A1426" w:rsidRDefault="001F2CD1" w:rsidP="007A1426">
    <w:pPr>
      <w:pStyle w:val="Hlavika"/>
    </w:pPr>
    <w:r w:rsidRPr="00E03DFF">
      <w:rPr>
        <w:rFonts w:ascii="Times New Roman" w:hAnsi="Times New Roman" w:cs="Times New Roman"/>
        <w:sz w:val="24"/>
        <w:szCs w:val="24"/>
      </w:rPr>
      <w:t xml:space="preserve">Poznámky </w:t>
    </w:r>
    <w:proofErr w:type="spellStart"/>
    <w:r w:rsidRPr="00E03DFF">
      <w:rPr>
        <w:rFonts w:ascii="Times New Roman" w:hAnsi="Times New Roman" w:cs="Times New Roman"/>
        <w:sz w:val="24"/>
        <w:szCs w:val="24"/>
      </w:rPr>
      <w:t>Úč</w:t>
    </w:r>
    <w:proofErr w:type="spellEnd"/>
    <w:r w:rsidRPr="00E03DFF">
      <w:rPr>
        <w:rFonts w:ascii="Times New Roman" w:hAnsi="Times New Roman" w:cs="Times New Roman"/>
        <w:sz w:val="24"/>
        <w:szCs w:val="24"/>
      </w:rPr>
      <w:t xml:space="preserve"> </w:t>
    </w:r>
    <w:r>
      <w:rPr>
        <w:rFonts w:ascii="Times New Roman" w:hAnsi="Times New Roman" w:cs="Times New Roman"/>
        <w:sz w:val="24"/>
        <w:szCs w:val="24"/>
      </w:rPr>
      <w:t>PODV</w:t>
    </w:r>
    <w:r w:rsidRPr="00E03DFF">
      <w:rPr>
        <w:rFonts w:ascii="Times New Roman" w:hAnsi="Times New Roman" w:cs="Times New Roman"/>
        <w:sz w:val="24"/>
        <w:szCs w:val="24"/>
      </w:rPr>
      <w:t xml:space="preserve"> 3 – 01</w:t>
    </w:r>
    <w:r>
      <w:rPr>
        <w:rFonts w:ascii="Times New Roman" w:hAnsi="Times New Roman" w:cs="Times New Roman"/>
        <w:sz w:val="24"/>
        <w:szCs w:val="24"/>
      </w:rPr>
      <w:t xml:space="preserve">      IČO:44534825 DIC:2022773533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DC43A6B"/>
    <w:multiLevelType w:val="hybridMultilevel"/>
    <w:tmpl w:val="B98CE37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BC64C53"/>
    <w:multiLevelType w:val="hybridMultilevel"/>
    <w:tmpl w:val="1D582A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1324C52"/>
    <w:multiLevelType w:val="hybridMultilevel"/>
    <w:tmpl w:val="1E3C5B1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877749B"/>
    <w:multiLevelType w:val="hybridMultilevel"/>
    <w:tmpl w:val="03AA12E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0"/>
  </w:num>
  <w:num w:numId="5">
    <w:abstractNumId w:val="3"/>
  </w:num>
  <w:num w:numId="6">
    <w:abstractNumId w:val="6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03EC"/>
    <w:rsid w:val="000278C4"/>
    <w:rsid w:val="00070D03"/>
    <w:rsid w:val="00090EEC"/>
    <w:rsid w:val="00093A69"/>
    <w:rsid w:val="000A7DA0"/>
    <w:rsid w:val="000B4576"/>
    <w:rsid w:val="000D561E"/>
    <w:rsid w:val="000F2B55"/>
    <w:rsid w:val="00156EEC"/>
    <w:rsid w:val="00173C34"/>
    <w:rsid w:val="00187D2E"/>
    <w:rsid w:val="00195651"/>
    <w:rsid w:val="001C53CE"/>
    <w:rsid w:val="001D099A"/>
    <w:rsid w:val="001D4FB8"/>
    <w:rsid w:val="001F2CD1"/>
    <w:rsid w:val="00212400"/>
    <w:rsid w:val="00223286"/>
    <w:rsid w:val="002718B4"/>
    <w:rsid w:val="002957FC"/>
    <w:rsid w:val="002E2695"/>
    <w:rsid w:val="003378C1"/>
    <w:rsid w:val="00360F88"/>
    <w:rsid w:val="003A2A62"/>
    <w:rsid w:val="003D2C52"/>
    <w:rsid w:val="003F3E00"/>
    <w:rsid w:val="003F5AF5"/>
    <w:rsid w:val="00414FB4"/>
    <w:rsid w:val="0045563D"/>
    <w:rsid w:val="004701FB"/>
    <w:rsid w:val="00484190"/>
    <w:rsid w:val="00485CD1"/>
    <w:rsid w:val="00504DBD"/>
    <w:rsid w:val="00547F9F"/>
    <w:rsid w:val="005877C7"/>
    <w:rsid w:val="005E1077"/>
    <w:rsid w:val="00600C1D"/>
    <w:rsid w:val="00621534"/>
    <w:rsid w:val="00656664"/>
    <w:rsid w:val="006C3436"/>
    <w:rsid w:val="006D5F11"/>
    <w:rsid w:val="006E4085"/>
    <w:rsid w:val="00735815"/>
    <w:rsid w:val="00787C52"/>
    <w:rsid w:val="007A1426"/>
    <w:rsid w:val="007A588C"/>
    <w:rsid w:val="007C37DE"/>
    <w:rsid w:val="00811FFA"/>
    <w:rsid w:val="008200B8"/>
    <w:rsid w:val="008263A0"/>
    <w:rsid w:val="0083794D"/>
    <w:rsid w:val="008558D9"/>
    <w:rsid w:val="008774C4"/>
    <w:rsid w:val="008777C2"/>
    <w:rsid w:val="008B4627"/>
    <w:rsid w:val="008E4E28"/>
    <w:rsid w:val="00900440"/>
    <w:rsid w:val="009022F6"/>
    <w:rsid w:val="0090716F"/>
    <w:rsid w:val="00912F91"/>
    <w:rsid w:val="00923190"/>
    <w:rsid w:val="00934285"/>
    <w:rsid w:val="00985F05"/>
    <w:rsid w:val="00986157"/>
    <w:rsid w:val="00994678"/>
    <w:rsid w:val="00996309"/>
    <w:rsid w:val="00997389"/>
    <w:rsid w:val="009A274C"/>
    <w:rsid w:val="009C4042"/>
    <w:rsid w:val="009D6BB0"/>
    <w:rsid w:val="009E6AD6"/>
    <w:rsid w:val="009F1252"/>
    <w:rsid w:val="009F7D89"/>
    <w:rsid w:val="00A100E4"/>
    <w:rsid w:val="00A27AD3"/>
    <w:rsid w:val="00A54F83"/>
    <w:rsid w:val="00A562DA"/>
    <w:rsid w:val="00A60D37"/>
    <w:rsid w:val="00A65198"/>
    <w:rsid w:val="00AE313E"/>
    <w:rsid w:val="00AF1BE2"/>
    <w:rsid w:val="00B05B9D"/>
    <w:rsid w:val="00B60893"/>
    <w:rsid w:val="00B60FBE"/>
    <w:rsid w:val="00B61063"/>
    <w:rsid w:val="00B832B9"/>
    <w:rsid w:val="00BE3A69"/>
    <w:rsid w:val="00C21550"/>
    <w:rsid w:val="00C45AF1"/>
    <w:rsid w:val="00C5195B"/>
    <w:rsid w:val="00C54666"/>
    <w:rsid w:val="00C572AD"/>
    <w:rsid w:val="00CD1824"/>
    <w:rsid w:val="00CE03EC"/>
    <w:rsid w:val="00D04C5C"/>
    <w:rsid w:val="00D06A5E"/>
    <w:rsid w:val="00D0740C"/>
    <w:rsid w:val="00D3657E"/>
    <w:rsid w:val="00D77AF9"/>
    <w:rsid w:val="00D92374"/>
    <w:rsid w:val="00DC3B5F"/>
    <w:rsid w:val="00DE19CE"/>
    <w:rsid w:val="00DF187C"/>
    <w:rsid w:val="00E03DFF"/>
    <w:rsid w:val="00E42DF0"/>
    <w:rsid w:val="00E76726"/>
    <w:rsid w:val="00EB5AB5"/>
    <w:rsid w:val="00ED71A7"/>
    <w:rsid w:val="00F13996"/>
    <w:rsid w:val="00F15072"/>
    <w:rsid w:val="00F56389"/>
    <w:rsid w:val="00F91DA5"/>
    <w:rsid w:val="00F921C1"/>
    <w:rsid w:val="00F92F1F"/>
    <w:rsid w:val="00FA2B5D"/>
    <w:rsid w:val="00FB3281"/>
    <w:rsid w:val="00FD79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70C40D1"/>
  <w15:chartTrackingRefBased/>
  <w15:docId w15:val="{84336BBE-453E-41EB-944A-BCCBA440B9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173C34"/>
    <w:rPr>
      <w:color w:val="808080"/>
    </w:rPr>
  </w:style>
  <w:style w:type="paragraph" w:styleId="Zkladntext">
    <w:name w:val="Body Text"/>
    <w:basedOn w:val="Normlny"/>
    <w:link w:val="ZkladntextChar"/>
    <w:rsid w:val="00934285"/>
    <w:pPr>
      <w:widowControl w:val="0"/>
      <w:suppressAutoHyphens/>
      <w:spacing w:after="0" w:line="240" w:lineRule="auto"/>
      <w:ind w:left="668" w:hanging="567"/>
    </w:pPr>
    <w:rPr>
      <w:rFonts w:ascii="Times New Roman" w:eastAsia="Times New Roman" w:hAnsi="Times New Roman" w:cs="Times New Roman"/>
      <w:sz w:val="24"/>
      <w:szCs w:val="24"/>
      <w:lang w:val="en-US" w:eastAsia="ar-SA"/>
    </w:rPr>
  </w:style>
  <w:style w:type="character" w:customStyle="1" w:styleId="ZkladntextChar">
    <w:name w:val="Základný text Char"/>
    <w:basedOn w:val="Predvolenpsmoodseku"/>
    <w:link w:val="Zkladntext"/>
    <w:rsid w:val="00934285"/>
    <w:rPr>
      <w:rFonts w:ascii="Times New Roman" w:eastAsia="Times New Roman" w:hAnsi="Times New Roman" w:cs="Times New Roman"/>
      <w:sz w:val="24"/>
      <w:szCs w:val="24"/>
      <w:lang w:val="en-US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8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2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7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16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7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9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27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5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97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1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4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6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1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2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8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4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7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5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0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6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181</TotalTime>
  <Pages>12</Pages>
  <Words>2732</Words>
  <Characters>15579</Characters>
  <Application>Microsoft Office Word</Application>
  <DocSecurity>0</DocSecurity>
  <Lines>129</Lines>
  <Paragraphs>36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T</dc:creator>
  <cp:keywords/>
  <dc:description/>
  <cp:lastModifiedBy>UP-TEAM s.r.o. uct</cp:lastModifiedBy>
  <cp:revision>36</cp:revision>
  <cp:lastPrinted>2018-06-06T06:59:00Z</cp:lastPrinted>
  <dcterms:created xsi:type="dcterms:W3CDTF">2016-02-01T13:05:00Z</dcterms:created>
  <dcterms:modified xsi:type="dcterms:W3CDTF">2021-03-23T20:17:00Z</dcterms:modified>
</cp:coreProperties>
</file>