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AA753C">
        <w:rPr>
          <w:rFonts w:ascii="Arial Narrow" w:hAnsi="Arial Narrow"/>
          <w:b/>
        </w:rPr>
        <w:t>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E45A51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E45A51">
              <w:rPr>
                <w:rFonts w:ascii="Arial Narrow" w:hAnsi="Arial Narrow" w:cs="Arial Narrow"/>
                <w:b/>
                <w:sz w:val="22"/>
                <w:szCs w:val="22"/>
              </w:rPr>
              <w:t>ZISTRO spol.s.r.o.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E45A51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Ventúrska 18, 811 01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45A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E45A51">
              <w:rPr>
                <w:rFonts w:ascii="Arial Narrow" w:hAnsi="Arial Narrow" w:cs="Arial Narrow"/>
                <w:sz w:val="22"/>
                <w:szCs w:val="22"/>
              </w:rPr>
              <w:t>4.1997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45A51" w:rsidP="00E45A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alebo prenajatých nehnuteľností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E45A5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E45A51">
              <w:rPr>
                <w:rFonts w:ascii="Arial Narrow" w:hAnsi="Arial Narrow" w:cs="Arial Narrow"/>
                <w:sz w:val="22"/>
                <w:szCs w:val="22"/>
              </w:rPr>
              <w:t>ZISTRO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AA753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A753C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A753C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769945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A753C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721563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E2C44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6423BA" w:rsidRPr="00755848" w:rsidRDefault="00AA753C" w:rsidP="006423B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178196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A753C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139571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E2C44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E2C44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423BA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E2C44" w:rsidP="00DE2C4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01CDC">
        <w:rPr>
          <w:rFonts w:ascii="Arial Narrow" w:hAnsi="Arial Narrow" w:cs="Arial Narrow"/>
          <w:sz w:val="22"/>
          <w:szCs w:val="22"/>
        </w:rPr>
        <w:t>Ú</w:t>
      </w:r>
      <w:r w:rsidR="00D42468" w:rsidRPr="00755848">
        <w:rPr>
          <w:rFonts w:ascii="Arial Narrow" w:hAnsi="Arial Narrow" w:cs="Arial Narrow"/>
          <w:sz w:val="22"/>
          <w:szCs w:val="22"/>
        </w:rPr>
        <w:t>J</w:t>
      </w:r>
      <w:r w:rsidR="00401CDC">
        <w:rPr>
          <w:rFonts w:ascii="Arial Narrow" w:hAnsi="Arial Narrow" w:cs="Arial Narrow"/>
          <w:sz w:val="22"/>
          <w:szCs w:val="22"/>
        </w:rPr>
        <w:t>(účtovná jednotka ) sa rozhodla, že bude postupovať ako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9B3485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1705E4">
        <w:rPr>
          <w:rFonts w:ascii="Arial Narrow" w:hAnsi="Arial Narrow" w:cs="Arial Narrow"/>
          <w:sz w:val="22"/>
          <w:szCs w:val="22"/>
        </w:rPr>
        <w:t xml:space="preserve">                   </w:t>
      </w:r>
      <w:r w:rsidR="009B3485" w:rsidRPr="009B3485">
        <w:rPr>
          <w:rFonts w:ascii="Arial Narrow" w:hAnsi="Arial Narrow" w:cs="Arial Narrow"/>
          <w:b/>
          <w:sz w:val="22"/>
          <w:szCs w:val="22"/>
        </w:rPr>
        <w:t>14</w:t>
      </w:r>
      <w:r w:rsidR="006423BA">
        <w:rPr>
          <w:rFonts w:ascii="Arial Narrow" w:hAnsi="Arial Narrow" w:cs="Arial Narrow"/>
          <w:b/>
          <w:sz w:val="22"/>
          <w:szCs w:val="22"/>
        </w:rPr>
        <w:t>.</w:t>
      </w:r>
      <w:r w:rsidR="00AA753C">
        <w:rPr>
          <w:rFonts w:ascii="Arial Narrow" w:hAnsi="Arial Narrow" w:cs="Arial Narrow"/>
          <w:b/>
          <w:sz w:val="22"/>
          <w:szCs w:val="22"/>
        </w:rPr>
        <w:t>9.2020</w:t>
      </w:r>
      <w:r w:rsidR="001705E4" w:rsidRPr="001705E4">
        <w:rPr>
          <w:rFonts w:ascii="Arial Narrow" w:hAnsi="Arial Narrow" w:cs="Arial Narrow"/>
          <w:b/>
          <w:sz w:val="22"/>
          <w:szCs w:val="22"/>
        </w:rPr>
        <w:t xml:space="preserve">  Valné zhromaždenie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1705E4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1705E4" w:rsidRPr="001705E4">
        <w:rPr>
          <w:rFonts w:ascii="Arial Narrow" w:hAnsi="Arial Narrow" w:cs="Arial Narrow"/>
          <w:b/>
          <w:sz w:val="22"/>
          <w:szCs w:val="22"/>
        </w:rPr>
        <w:t>riadna za účtovné obdobie 1.1.-31.12.</w:t>
      </w:r>
      <w:r w:rsidR="00AA753C">
        <w:rPr>
          <w:rFonts w:ascii="Arial Narrow" w:hAnsi="Arial Narrow" w:cs="Arial Narrow"/>
          <w:b/>
          <w:sz w:val="22"/>
          <w:szCs w:val="22"/>
        </w:rPr>
        <w:t>2020</w:t>
      </w:r>
    </w:p>
    <w:p w:rsidR="008F39DA" w:rsidRPr="00755848" w:rsidRDefault="008F39DA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1705E4">
        <w:rPr>
          <w:rFonts w:ascii="Arial Narrow" w:hAnsi="Arial Narrow" w:cs="Arial Narrow"/>
          <w:bCs/>
          <w:sz w:val="22"/>
          <w:szCs w:val="22"/>
        </w:rPr>
        <w:t xml:space="preserve">  </w:t>
      </w:r>
      <w:r w:rsidR="00EB336C">
        <w:rPr>
          <w:rFonts w:ascii="Arial Narrow" w:hAnsi="Arial Narrow" w:cs="Arial Narrow"/>
          <w:bCs/>
          <w:sz w:val="22"/>
          <w:szCs w:val="22"/>
        </w:rPr>
        <w:t>UJ vlastní 44,26% podiel v spoločnosti IM AGENCY s.r.o.</w:t>
      </w:r>
    </w:p>
    <w:p w:rsidR="00EB336C" w:rsidRPr="00755848" w:rsidRDefault="00EB336C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UJ nemá povinnosť zostavovať konsolidovanú UZ.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8F39DA" w:rsidRPr="00755848" w:rsidRDefault="008F39DA" w:rsidP="008F39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6423BA" w:rsidP="00A455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45547" w:rsidRDefault="00A45547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45547" w:rsidRDefault="00A45547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45547" w:rsidRDefault="00A45547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45547" w:rsidRDefault="00A45547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45547" w:rsidRPr="00755848" w:rsidRDefault="00A45547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A45547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A45547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45547" w:rsidRPr="00A45547">
        <w:rPr>
          <w:rFonts w:ascii="Arial Narrow" w:hAnsi="Arial Narrow" w:cs="Arial Narrow"/>
          <w:b/>
          <w:bCs/>
          <w:sz w:val="22"/>
          <w:szCs w:val="22"/>
        </w:rPr>
        <w:t>žiadne výhody neboli poskytnuté orgánom ÚJ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4B641D" w:rsidRDefault="00E25D82" w:rsidP="00F6211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F62114" w:rsidRPr="004B641D">
        <w:rPr>
          <w:rFonts w:ascii="Arial Narrow" w:hAnsi="Arial Narrow" w:cs="Arial Narrow"/>
          <w:b/>
          <w:sz w:val="22"/>
          <w:szCs w:val="22"/>
        </w:rPr>
        <w:t xml:space="preserve">áno bude do nepretržitého trvania </w:t>
      </w:r>
      <w:r w:rsidR="004B641D" w:rsidRPr="004B641D">
        <w:rPr>
          <w:rFonts w:ascii="Arial Narrow" w:hAnsi="Arial Narrow" w:cs="Arial Narrow"/>
          <w:b/>
          <w:sz w:val="22"/>
          <w:szCs w:val="22"/>
        </w:rPr>
        <w:t>spoločnosti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Pr="00CB13F9">
        <w:rPr>
          <w:rFonts w:ascii="Arial Narrow" w:hAnsi="Arial Narrow" w:cs="Arial Narrow"/>
          <w:b/>
          <w:sz w:val="22"/>
          <w:szCs w:val="22"/>
        </w:rPr>
        <w:t>:</w:t>
      </w:r>
      <w:r w:rsidR="004B641D" w:rsidRPr="00CB13F9">
        <w:rPr>
          <w:rFonts w:ascii="Arial Narrow" w:hAnsi="Arial Narrow" w:cs="Arial Narrow"/>
          <w:b/>
          <w:sz w:val="22"/>
          <w:szCs w:val="22"/>
        </w:rPr>
        <w:t xml:space="preserve">    </w:t>
      </w:r>
      <w:r w:rsidR="00CB13F9" w:rsidRPr="00CB13F9">
        <w:rPr>
          <w:rFonts w:ascii="Arial Narrow" w:hAnsi="Arial Narrow" w:cs="Arial Narrow"/>
          <w:b/>
          <w:sz w:val="22"/>
          <w:szCs w:val="22"/>
        </w:rPr>
        <w:t xml:space="preserve">V zmysle postupov účtovania sa ÚJ rozhodla neúčtovať o odloženej dani 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4B641D">
        <w:rPr>
          <w:rFonts w:ascii="Arial Narrow" w:hAnsi="Arial Narrow" w:cs="Arial Narrow"/>
          <w:sz w:val="22"/>
          <w:szCs w:val="22"/>
        </w:rPr>
        <w:t xml:space="preserve">                    </w:t>
      </w:r>
      <w:r w:rsidRPr="00755848">
        <w:rPr>
          <w:rFonts w:ascii="Arial Narrow" w:hAnsi="Arial Narrow" w:cs="Arial Narrow"/>
          <w:sz w:val="22"/>
          <w:szCs w:val="22"/>
        </w:rPr>
        <w:t xml:space="preserve">  </w:t>
      </w:r>
      <w:r w:rsidR="004B641D">
        <w:rPr>
          <w:rFonts w:ascii="Arial Narrow" w:hAnsi="Arial Narrow" w:cs="Arial Narrow"/>
          <w:sz w:val="22"/>
          <w:szCs w:val="22"/>
        </w:rPr>
        <w:t xml:space="preserve">  </w:t>
      </w:r>
      <w:r w:rsidR="004B641D" w:rsidRPr="004B641D">
        <w:rPr>
          <w:rFonts w:ascii="Arial Narrow" w:hAnsi="Arial Narrow" w:cs="Arial Narrow"/>
          <w:b/>
          <w:sz w:val="22"/>
          <w:szCs w:val="22"/>
        </w:rPr>
        <w:t>nenastali žiadne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4379" w:rsidRPr="00755848" w:rsidTr="0089437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437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437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4379" w:rsidRPr="00755848" w:rsidTr="00894379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437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437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4379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94379" w:rsidRPr="00755848" w:rsidRDefault="00894379" w:rsidP="005C1AE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4379" w:rsidRPr="00755848" w:rsidTr="00894379">
        <w:tc>
          <w:tcPr>
            <w:tcW w:w="706" w:type="dxa"/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shd w:val="clear" w:color="auto" w:fill="auto"/>
          </w:tcPr>
          <w:p w:rsidR="00894379" w:rsidRPr="00755848" w:rsidRDefault="00894379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</w:p>
        </w:tc>
        <w:tc>
          <w:tcPr>
            <w:tcW w:w="3600" w:type="dxa"/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894379" w:rsidRPr="00755848" w:rsidTr="00894379">
        <w:tc>
          <w:tcPr>
            <w:tcW w:w="706" w:type="dxa"/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shd w:val="clear" w:color="auto" w:fill="auto"/>
          </w:tcPr>
          <w:p w:rsidR="00894379" w:rsidRPr="00755848" w:rsidRDefault="00894379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</w:p>
        </w:tc>
        <w:tc>
          <w:tcPr>
            <w:tcW w:w="3600" w:type="dxa"/>
            <w:shd w:val="clear" w:color="auto" w:fill="auto"/>
          </w:tcPr>
          <w:p w:rsidR="00894379" w:rsidRPr="00755848" w:rsidRDefault="00894379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</w:t>
      </w:r>
      <w:r w:rsidRPr="00CB13F9">
        <w:rPr>
          <w:rFonts w:ascii="Arial Narrow" w:hAnsi="Arial Narrow" w:cs="Arial Narrow"/>
          <w:b/>
          <w:sz w:val="22"/>
          <w:szCs w:val="22"/>
        </w:rPr>
        <w:t>nebolo účtované</w:t>
      </w:r>
      <w:r w:rsidRPr="00755848">
        <w:rPr>
          <w:rFonts w:ascii="Arial Narrow" w:hAnsi="Arial Narrow" w:cs="Arial Narrow"/>
          <w:sz w:val="22"/>
          <w:szCs w:val="22"/>
        </w:rPr>
        <w:t xml:space="preserve">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lastRenderedPageBreak/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B336C" w:rsidRPr="00EB336C" w:rsidRDefault="00EB336C" w:rsidP="00E8271B">
      <w:pPr>
        <w:spacing w:after="120"/>
        <w:jc w:val="both"/>
        <w:rPr>
          <w:rFonts w:ascii="Arial Narrow" w:hAnsi="Arial Narrow"/>
          <w:b/>
          <w:sz w:val="22"/>
          <w:szCs w:val="22"/>
        </w:rPr>
      </w:pPr>
      <w:r w:rsidRPr="00EB336C">
        <w:rPr>
          <w:rFonts w:ascii="Arial Narrow" w:hAnsi="Arial Narrow"/>
          <w:b/>
          <w:sz w:val="22"/>
          <w:szCs w:val="22"/>
        </w:rPr>
        <w:t>UJ oceňuje obchodný podiel metódou vlastného imania.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894379">
        <w:rPr>
          <w:rFonts w:ascii="Arial Narrow" w:hAnsi="Arial Narrow" w:cs="Arial Narrow"/>
          <w:b/>
          <w:sz w:val="22"/>
          <w:szCs w:val="22"/>
        </w:rPr>
        <w:t>FIFO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</w:t>
      </w:r>
      <w:r w:rsidR="00E51F5D">
        <w:rPr>
          <w:rFonts w:ascii="Arial Narrow" w:hAnsi="Arial Narrow" w:cs="Arial Narrow"/>
          <w:sz w:val="22"/>
          <w:szCs w:val="22"/>
        </w:rPr>
        <w:t xml:space="preserve">oceňuje obchodné podiely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075CE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30</w:t>
            </w:r>
          </w:p>
        </w:tc>
        <w:tc>
          <w:tcPr>
            <w:tcW w:w="2268" w:type="dxa"/>
          </w:tcPr>
          <w:p w:rsidR="00126DE3" w:rsidRPr="00755848" w:rsidRDefault="00866C0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3,3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866C0A">
        <w:rPr>
          <w:rFonts w:ascii="Arial Narrow" w:hAnsi="Arial Narrow" w:cs="Arial"/>
          <w:sz w:val="22"/>
          <w:szCs w:val="22"/>
        </w:rPr>
        <w:t>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866C0A" w:rsidRPr="00866C0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866C0A">
        <w:rPr>
          <w:rFonts w:ascii="Arial Narrow" w:hAnsi="Arial Narrow" w:cs="Arial"/>
          <w:sz w:val="22"/>
          <w:szCs w:val="22"/>
        </w:rPr>
        <w:t xml:space="preserve">UJ používa </w:t>
      </w:r>
      <w:r w:rsidRPr="00866C0A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866C0A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866C0A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866C0A">
        <w:rPr>
          <w:rFonts w:ascii="Arial Narrow" w:hAnsi="Arial Narrow" w:cs="Arial"/>
          <w:sz w:val="22"/>
          <w:szCs w:val="22"/>
        </w:rPr>
        <w:t xml:space="preserve"> </w:t>
      </w:r>
      <w:r w:rsidR="0029438D" w:rsidRPr="00866C0A">
        <w:rPr>
          <w:rFonts w:ascii="Arial Narrow" w:hAnsi="Arial Narrow" w:cs="Arial"/>
          <w:sz w:val="22"/>
          <w:szCs w:val="22"/>
        </w:rPr>
        <w:t xml:space="preserve">UJ </w:t>
      </w:r>
      <w:r w:rsidRPr="00075CEB">
        <w:rPr>
          <w:rFonts w:ascii="Arial Narrow" w:hAnsi="Arial Narrow" w:cs="Arial"/>
          <w:b/>
          <w:sz w:val="22"/>
          <w:szCs w:val="22"/>
        </w:rPr>
        <w:t>nepoužíva</w:t>
      </w:r>
      <w:r w:rsidRPr="00866C0A">
        <w:rPr>
          <w:rFonts w:ascii="Arial Narrow" w:hAnsi="Arial Narrow" w:cs="Arial"/>
          <w:sz w:val="22"/>
          <w:szCs w:val="22"/>
        </w:rPr>
        <w:t xml:space="preserve"> komponentné odpisovanie</w:t>
      </w:r>
      <w:r w:rsidR="0029438D" w:rsidRPr="00866C0A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B05150">
        <w:rPr>
          <w:rFonts w:ascii="Arial Narrow" w:hAnsi="Arial Narrow" w:cs="Arial Narrow"/>
          <w:b w:val="0"/>
          <w:bCs w:val="0"/>
          <w:sz w:val="22"/>
          <w:szCs w:val="22"/>
        </w:rPr>
        <w:t xml:space="preserve">                                     </w:t>
      </w:r>
      <w:r w:rsidR="00B05150" w:rsidRPr="00B05150">
        <w:rPr>
          <w:rFonts w:ascii="Arial Narrow" w:hAnsi="Arial Narrow" w:cs="Arial Narrow"/>
          <w:bCs w:val="0"/>
          <w:sz w:val="22"/>
          <w:szCs w:val="22"/>
        </w:rPr>
        <w:t>dotácie  neboli  poskytnuté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B05150">
        <w:rPr>
          <w:rFonts w:ascii="Arial Narrow" w:hAnsi="Arial Narrow" w:cs="Arial Narrow"/>
          <w:b w:val="0"/>
          <w:bCs w:val="0"/>
          <w:sz w:val="22"/>
          <w:szCs w:val="22"/>
        </w:rPr>
        <w:t xml:space="preserve">  </w:t>
      </w:r>
      <w:r w:rsidR="00B05150" w:rsidRPr="00B05150">
        <w:rPr>
          <w:rFonts w:ascii="Arial Narrow" w:hAnsi="Arial Narrow" w:cs="Arial Narrow"/>
          <w:bCs w:val="0"/>
          <w:sz w:val="22"/>
          <w:szCs w:val="22"/>
        </w:rPr>
        <w:t>neúčtované</w:t>
      </w:r>
    </w:p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650D1" w:rsidRDefault="00D650D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CEB" w:rsidRPr="00755848" w:rsidRDefault="00075C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B05150">
        <w:rPr>
          <w:rFonts w:ascii="Arial Narrow" w:hAnsi="Arial Narrow" w:cs="Arial Narrow"/>
          <w:sz w:val="22"/>
          <w:szCs w:val="22"/>
        </w:rPr>
        <w:t xml:space="preserve">   </w:t>
      </w:r>
      <w:r w:rsidR="00B05150" w:rsidRPr="00B05150">
        <w:rPr>
          <w:rFonts w:ascii="Arial Narrow" w:hAnsi="Arial Narrow" w:cs="Arial Narrow"/>
          <w:b/>
          <w:sz w:val="22"/>
          <w:szCs w:val="22"/>
        </w:rPr>
        <w:t>neúčtované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8F540F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  </w:t>
      </w:r>
      <w:r w:rsidR="008F540F" w:rsidRPr="008F540F">
        <w:rPr>
          <w:rFonts w:ascii="Arial Narrow" w:hAnsi="Arial Narrow" w:cs="Arial Narrow"/>
          <w:b/>
          <w:sz w:val="22"/>
          <w:szCs w:val="22"/>
        </w:rPr>
        <w:t>nie sú žiadne záväzky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</w:t>
      </w:r>
      <w:r w:rsidR="00B05150">
        <w:rPr>
          <w:rFonts w:ascii="Arial Narrow" w:hAnsi="Arial Narrow" w:cs="Arial Narrow"/>
          <w:sz w:val="22"/>
          <w:szCs w:val="22"/>
        </w:rPr>
        <w:t xml:space="preserve">    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5150">
        <w:rPr>
          <w:rFonts w:ascii="Arial Narrow" w:hAnsi="Arial Narrow" w:cs="Arial Narrow"/>
          <w:sz w:val="22"/>
          <w:szCs w:val="22"/>
        </w:rPr>
        <w:t xml:space="preserve"> </w:t>
      </w:r>
      <w:r w:rsidR="00B05150" w:rsidRPr="00B05150">
        <w:rPr>
          <w:rFonts w:ascii="Arial Narrow" w:hAnsi="Arial Narrow" w:cs="Arial Narrow"/>
          <w:b/>
          <w:sz w:val="22"/>
          <w:szCs w:val="22"/>
        </w:rPr>
        <w:t>nie sú žiadne</w:t>
      </w:r>
      <w:r w:rsidR="00B05150">
        <w:rPr>
          <w:rFonts w:ascii="Arial Narrow" w:hAnsi="Arial Narrow" w:cs="Arial Narrow"/>
          <w:b/>
          <w:sz w:val="22"/>
          <w:szCs w:val="22"/>
        </w:rPr>
        <w:t xml:space="preserve"> záväzky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B05150" w:rsidRDefault="0044052C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B05150">
        <w:rPr>
          <w:rFonts w:ascii="Arial Narrow" w:hAnsi="Arial Narrow" w:cs="Arial Narrow"/>
          <w:sz w:val="22"/>
          <w:szCs w:val="22"/>
        </w:rPr>
        <w:t xml:space="preserve">           </w:t>
      </w:r>
      <w:r w:rsidR="00B05150" w:rsidRPr="00B05150">
        <w:rPr>
          <w:rFonts w:ascii="Arial Narrow" w:hAnsi="Arial Narrow" w:cs="Arial Narrow"/>
          <w:b/>
          <w:sz w:val="22"/>
          <w:szCs w:val="22"/>
        </w:rPr>
        <w:t>žiadne  nenastali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B05150">
        <w:rPr>
          <w:rFonts w:ascii="Arial Narrow" w:hAnsi="Arial Narrow" w:cs="Arial Narrow"/>
          <w:sz w:val="22"/>
          <w:szCs w:val="22"/>
        </w:rPr>
        <w:t xml:space="preserve">                                                  </w:t>
      </w:r>
      <w:r w:rsidR="00B05150" w:rsidRPr="00B05150">
        <w:rPr>
          <w:rFonts w:ascii="Arial Narrow" w:hAnsi="Arial Narrow" w:cs="Arial Narrow"/>
          <w:b/>
          <w:sz w:val="22"/>
          <w:szCs w:val="22"/>
        </w:rPr>
        <w:t>žiadne nenastali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CEB" w:rsidRPr="00755848" w:rsidRDefault="00075CE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B05150">
        <w:rPr>
          <w:rFonts w:ascii="Arial Narrow" w:hAnsi="Arial Narrow" w:cs="Arial Narrow"/>
          <w:sz w:val="22"/>
          <w:szCs w:val="22"/>
        </w:rPr>
        <w:t xml:space="preserve">    </w:t>
      </w:r>
      <w:r w:rsidR="00B05150" w:rsidRPr="00B05150">
        <w:rPr>
          <w:rFonts w:ascii="Arial Narrow" w:hAnsi="Arial Narrow" w:cs="Arial Narrow"/>
          <w:b/>
          <w:sz w:val="22"/>
          <w:szCs w:val="22"/>
        </w:rPr>
        <w:t>ÚJ nevlastní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Pr="00755848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F540F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</w:t>
      </w:r>
      <w:r w:rsidRPr="008F540F">
        <w:rPr>
          <w:rFonts w:ascii="Arial Narrow" w:hAnsi="Arial Narrow" w:cs="Arial Narrow"/>
          <w:b/>
          <w:sz w:val="22"/>
          <w:szCs w:val="22"/>
        </w:rPr>
        <w:t>:</w:t>
      </w:r>
      <w:r w:rsidR="00B05150" w:rsidRPr="008F540F">
        <w:rPr>
          <w:rFonts w:ascii="Arial Narrow" w:hAnsi="Arial Narrow" w:cs="Arial Narrow"/>
          <w:b/>
          <w:sz w:val="22"/>
          <w:szCs w:val="22"/>
        </w:rPr>
        <w:t xml:space="preserve"> </w:t>
      </w:r>
      <w:r w:rsidR="008F540F" w:rsidRPr="008F540F">
        <w:rPr>
          <w:rFonts w:ascii="Arial Narrow" w:hAnsi="Arial Narrow" w:cs="Arial Narrow"/>
          <w:b/>
          <w:sz w:val="22"/>
          <w:szCs w:val="22"/>
        </w:rPr>
        <w:t xml:space="preserve">                             </w:t>
      </w:r>
      <w:r w:rsidR="00B05150" w:rsidRPr="008F540F">
        <w:rPr>
          <w:rFonts w:ascii="Arial Narrow" w:hAnsi="Arial Narrow" w:cs="Arial Narrow"/>
          <w:b/>
          <w:sz w:val="22"/>
          <w:szCs w:val="22"/>
        </w:rPr>
        <w:t xml:space="preserve">  </w:t>
      </w:r>
      <w:r w:rsidR="008F540F" w:rsidRPr="008F540F">
        <w:rPr>
          <w:rFonts w:ascii="Arial Narrow" w:hAnsi="Arial Narrow" w:cs="Arial Narrow"/>
          <w:b/>
          <w:sz w:val="22"/>
          <w:szCs w:val="22"/>
        </w:rPr>
        <w:t>nevznikli  žiadne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Pr="00755848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8F540F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F540F">
        <w:rPr>
          <w:rFonts w:ascii="Arial Narrow" w:hAnsi="Arial Narrow" w:cs="Arial Narrow"/>
          <w:sz w:val="22"/>
          <w:szCs w:val="22"/>
        </w:rPr>
        <w:t xml:space="preserve">      </w:t>
      </w:r>
      <w:r w:rsidR="008F540F" w:rsidRPr="008F540F">
        <w:rPr>
          <w:rFonts w:ascii="Arial Narrow" w:hAnsi="Arial Narrow" w:cs="Arial Narrow"/>
          <w:b/>
          <w:sz w:val="22"/>
          <w:szCs w:val="22"/>
        </w:rPr>
        <w:t>nenastali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Pr="00755848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</w:t>
      </w:r>
      <w:r w:rsidRPr="008F540F">
        <w:rPr>
          <w:rFonts w:ascii="Arial Narrow" w:hAnsi="Arial Narrow" w:cs="Arial Narrow"/>
          <w:b/>
          <w:sz w:val="22"/>
          <w:szCs w:val="22"/>
        </w:rPr>
        <w:t>):</w:t>
      </w:r>
      <w:r w:rsidR="008F540F" w:rsidRPr="008F540F">
        <w:rPr>
          <w:rFonts w:ascii="Arial Narrow" w:hAnsi="Arial Narrow" w:cs="Arial Narrow"/>
          <w:b/>
          <w:sz w:val="22"/>
          <w:szCs w:val="22"/>
        </w:rPr>
        <w:t xml:space="preserve">                                                                             žiadne informácie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CEB" w:rsidRDefault="00075CE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8F540F" w:rsidRPr="00755848" w:rsidRDefault="008F540F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8F540F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8F540F" w:rsidRPr="008F540F">
        <w:rPr>
          <w:rFonts w:ascii="Arial Narrow" w:hAnsi="Arial Narrow" w:cs="Arial Narrow"/>
          <w:b/>
          <w:sz w:val="22"/>
          <w:szCs w:val="22"/>
        </w:rPr>
        <w:t>nenastali žiadne</w:t>
      </w:r>
    </w:p>
    <w:p w:rsidR="00521298" w:rsidRDefault="00521298" w:rsidP="008F540F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8F540F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8F540F">
        <w:rPr>
          <w:rFonts w:ascii="Arial Narrow" w:hAnsi="Arial Narrow" w:cs="Arial Narrow"/>
          <w:bCs/>
          <w:sz w:val="22"/>
          <w:szCs w:val="22"/>
        </w:rPr>
        <w:t xml:space="preserve">               </w:t>
      </w:r>
      <w:r w:rsidR="008F540F" w:rsidRPr="008F540F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8F540F">
        <w:rPr>
          <w:rFonts w:ascii="Arial Narrow" w:hAnsi="Arial Narrow" w:cs="Arial Narrow"/>
          <w:bCs/>
          <w:sz w:val="22"/>
          <w:szCs w:val="22"/>
        </w:rPr>
        <w:t xml:space="preserve">                  </w:t>
      </w:r>
      <w:r w:rsidR="008F540F" w:rsidRPr="008F540F">
        <w:rPr>
          <w:rFonts w:ascii="Arial Narrow" w:hAnsi="Arial Narrow" w:cs="Arial Narrow"/>
          <w:b/>
          <w:bCs/>
          <w:sz w:val="22"/>
          <w:szCs w:val="22"/>
        </w:rPr>
        <w:t>žiadne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8F540F">
        <w:rPr>
          <w:rFonts w:ascii="Arial Narrow" w:hAnsi="Arial Narrow" w:cs="Arial Narrow"/>
          <w:bCs/>
          <w:sz w:val="22"/>
          <w:szCs w:val="22"/>
        </w:rPr>
        <w:t xml:space="preserve">        </w:t>
      </w:r>
      <w:r w:rsidR="008F540F" w:rsidRPr="008F540F">
        <w:rPr>
          <w:rFonts w:ascii="Arial Narrow" w:hAnsi="Arial Narrow" w:cs="Arial Narrow"/>
          <w:b/>
          <w:bCs/>
          <w:sz w:val="22"/>
          <w:szCs w:val="22"/>
        </w:rPr>
        <w:t>žiadne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C22" w:rsidRDefault="00764C22">
      <w:r>
        <w:separator/>
      </w:r>
    </w:p>
  </w:endnote>
  <w:endnote w:type="continuationSeparator" w:id="0">
    <w:p w:rsidR="00764C22" w:rsidRDefault="0076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F5ECE">
      <w:rPr>
        <w:noProof/>
      </w:rPr>
      <w:t>1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C22" w:rsidRDefault="00764C22">
      <w:r>
        <w:separator/>
      </w:r>
    </w:p>
  </w:footnote>
  <w:footnote w:type="continuationSeparator" w:id="0">
    <w:p w:rsidR="00764C22" w:rsidRDefault="00764C2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45A51">
      <w:rPr>
        <w:rFonts w:ascii="Arial" w:hAnsi="Arial" w:cs="Arial"/>
        <w:sz w:val="22"/>
        <w:szCs w:val="22"/>
        <w:bdr w:val="single" w:sz="4" w:space="0" w:color="auto" w:frame="1"/>
      </w:rPr>
      <w:t>35716045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45A51">
      <w:rPr>
        <w:rFonts w:ascii="Arial" w:hAnsi="Arial" w:cs="Arial"/>
        <w:sz w:val="22"/>
        <w:szCs w:val="22"/>
        <w:bdr w:val="single" w:sz="4" w:space="0" w:color="auto" w:frame="1"/>
      </w:rPr>
      <w:t>2020267315</w:t>
    </w:r>
  </w:p>
  <w:p w:rsidR="00E45A51" w:rsidRDefault="00E45A51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3ED9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CE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851"/>
    <w:rsid w:val="000C1504"/>
    <w:rsid w:val="000D6613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05E4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2D26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6582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771F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264C"/>
    <w:rsid w:val="00394749"/>
    <w:rsid w:val="00396C6C"/>
    <w:rsid w:val="003974CA"/>
    <w:rsid w:val="003A15E2"/>
    <w:rsid w:val="003A351E"/>
    <w:rsid w:val="003A6346"/>
    <w:rsid w:val="003B22E0"/>
    <w:rsid w:val="003B67FF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1CDC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641D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19F"/>
    <w:rsid w:val="00547AE9"/>
    <w:rsid w:val="00550F87"/>
    <w:rsid w:val="005527DA"/>
    <w:rsid w:val="00561317"/>
    <w:rsid w:val="00561BA9"/>
    <w:rsid w:val="00562E0F"/>
    <w:rsid w:val="00566CE3"/>
    <w:rsid w:val="005708A2"/>
    <w:rsid w:val="00573E94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765A"/>
    <w:rsid w:val="005B38C3"/>
    <w:rsid w:val="005C08D0"/>
    <w:rsid w:val="005C1AEB"/>
    <w:rsid w:val="005C3B7A"/>
    <w:rsid w:val="005C7EEB"/>
    <w:rsid w:val="005D22A2"/>
    <w:rsid w:val="005D362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ECE"/>
    <w:rsid w:val="00610810"/>
    <w:rsid w:val="00614845"/>
    <w:rsid w:val="00615C55"/>
    <w:rsid w:val="0062047A"/>
    <w:rsid w:val="00620893"/>
    <w:rsid w:val="00636459"/>
    <w:rsid w:val="00640019"/>
    <w:rsid w:val="006423BA"/>
    <w:rsid w:val="00642FD8"/>
    <w:rsid w:val="006467EA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C22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3744"/>
    <w:rsid w:val="007F4537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376F"/>
    <w:rsid w:val="0085408B"/>
    <w:rsid w:val="00857F33"/>
    <w:rsid w:val="00861401"/>
    <w:rsid w:val="00861803"/>
    <w:rsid w:val="00866B8A"/>
    <w:rsid w:val="00866C0A"/>
    <w:rsid w:val="00867392"/>
    <w:rsid w:val="0087132B"/>
    <w:rsid w:val="00882F60"/>
    <w:rsid w:val="00884A8C"/>
    <w:rsid w:val="00890711"/>
    <w:rsid w:val="00894379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0F56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9DA"/>
    <w:rsid w:val="008F540F"/>
    <w:rsid w:val="008F7BD4"/>
    <w:rsid w:val="0090056C"/>
    <w:rsid w:val="0091632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3485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9F749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5547"/>
    <w:rsid w:val="00A47495"/>
    <w:rsid w:val="00A5030E"/>
    <w:rsid w:val="00A53820"/>
    <w:rsid w:val="00A54C42"/>
    <w:rsid w:val="00A551DF"/>
    <w:rsid w:val="00A5679E"/>
    <w:rsid w:val="00A63B92"/>
    <w:rsid w:val="00A649E0"/>
    <w:rsid w:val="00A64C0D"/>
    <w:rsid w:val="00A67316"/>
    <w:rsid w:val="00A675BA"/>
    <w:rsid w:val="00A678A6"/>
    <w:rsid w:val="00A72C72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53C"/>
    <w:rsid w:val="00AC5487"/>
    <w:rsid w:val="00AD1402"/>
    <w:rsid w:val="00AD5E55"/>
    <w:rsid w:val="00AE0094"/>
    <w:rsid w:val="00AE28DD"/>
    <w:rsid w:val="00AE370A"/>
    <w:rsid w:val="00AE433D"/>
    <w:rsid w:val="00AE7218"/>
    <w:rsid w:val="00AF0C89"/>
    <w:rsid w:val="00AF51AA"/>
    <w:rsid w:val="00AF60D2"/>
    <w:rsid w:val="00AF6469"/>
    <w:rsid w:val="00B00ECD"/>
    <w:rsid w:val="00B05037"/>
    <w:rsid w:val="00B05150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91F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B55AB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FA"/>
    <w:rsid w:val="00CB13F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151E7"/>
    <w:rsid w:val="00D223FE"/>
    <w:rsid w:val="00D22851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0D1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2C44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A51"/>
    <w:rsid w:val="00E508B2"/>
    <w:rsid w:val="00E50A4C"/>
    <w:rsid w:val="00E517ED"/>
    <w:rsid w:val="00E51AE1"/>
    <w:rsid w:val="00E51F5D"/>
    <w:rsid w:val="00E548AA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A65"/>
    <w:rsid w:val="00E97221"/>
    <w:rsid w:val="00EA0DDC"/>
    <w:rsid w:val="00EA33CE"/>
    <w:rsid w:val="00EA7882"/>
    <w:rsid w:val="00EB336C"/>
    <w:rsid w:val="00EB3ECE"/>
    <w:rsid w:val="00EB5BB2"/>
    <w:rsid w:val="00EB6193"/>
    <w:rsid w:val="00ED112D"/>
    <w:rsid w:val="00ED7779"/>
    <w:rsid w:val="00EE18FF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11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075C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075C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075CE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075CE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FA8EC9-60E5-4B3A-A8D4-34B134526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1701</Words>
  <Characters>9701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11380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Kovacikova</cp:lastModifiedBy>
  <cp:revision>2</cp:revision>
  <cp:lastPrinted>2020-03-09T09:21:00Z</cp:lastPrinted>
  <dcterms:created xsi:type="dcterms:W3CDTF">2021-03-24T13:15:00Z</dcterms:created>
  <dcterms:modified xsi:type="dcterms:W3CDTF">2021-03-24T13:15:00Z</dcterms:modified>
</cp:coreProperties>
</file>