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  <w:sz w:val="24"/>
          <w:szCs w:val="24"/>
        </w:rPr>
      </w:pPr>
      <w:r w:rsidRPr="00D714C2">
        <w:rPr>
          <w:rFonts w:ascii="Arial Narrow" w:hAnsi="Arial Narrow"/>
          <w:b/>
          <w:sz w:val="24"/>
          <w:szCs w:val="24"/>
        </w:rPr>
        <w:t>Poznámky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Čl. I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Všeobecné údaje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  <w:sz w:val="20"/>
          <w:szCs w:val="20"/>
        </w:rPr>
        <w:tab/>
      </w: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291"/>
      </w:tblGrid>
      <w:tr w:rsidR="00290BBE" w:rsidRPr="00D714C2" w:rsidTr="00290BBE"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Názov účtovnej jednotky</w:t>
            </w:r>
          </w:p>
        </w:tc>
        <w:tc>
          <w:tcPr>
            <w:tcW w:w="4291" w:type="dxa"/>
          </w:tcPr>
          <w:p w:rsidR="00290BBE" w:rsidRPr="00CA32BA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CA32BA">
              <w:rPr>
                <w:rFonts w:ascii="Arial Narrow" w:hAnsi="Arial Narrow"/>
                <w:b/>
              </w:rPr>
              <w:t>OBEC  PONIKY</w:t>
            </w:r>
          </w:p>
        </w:tc>
      </w:tr>
      <w:tr w:rsidR="00290BBE" w:rsidRPr="00D714C2" w:rsidTr="00290BBE"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Sídlo účtovnej jednotky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Malá </w:t>
            </w:r>
            <w:proofErr w:type="spellStart"/>
            <w:r w:rsidRPr="00D714C2">
              <w:rPr>
                <w:rFonts w:ascii="Arial Narrow" w:hAnsi="Arial Narrow"/>
              </w:rPr>
              <w:t>Stráňa</w:t>
            </w:r>
            <w:proofErr w:type="spellEnd"/>
            <w:r w:rsidRPr="00D714C2">
              <w:rPr>
                <w:rFonts w:ascii="Arial Narrow" w:hAnsi="Arial Narrow"/>
              </w:rPr>
              <w:t xml:space="preserve"> 32, 976 33  Poniky</w:t>
            </w:r>
          </w:p>
        </w:tc>
      </w:tr>
      <w:tr w:rsidR="00290BBE" w:rsidRPr="00D714C2" w:rsidTr="00290BBE"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Dátum založenia/zriadenia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1.1.1991</w:t>
            </w:r>
          </w:p>
        </w:tc>
      </w:tr>
      <w:tr w:rsidR="00290BBE" w:rsidRPr="00D714C2" w:rsidTr="00290BBE"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Spôsob založenia/zriadenia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Zákonom</w:t>
            </w:r>
          </w:p>
        </w:tc>
      </w:tr>
      <w:tr w:rsidR="00290BBE" w:rsidRPr="00D714C2" w:rsidTr="00290BBE">
        <w:trPr>
          <w:trHeight w:val="388"/>
        </w:trPr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IČO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00313734</w:t>
            </w:r>
          </w:p>
        </w:tc>
      </w:tr>
      <w:tr w:rsidR="00290BBE" w:rsidRPr="00D714C2" w:rsidTr="00290BBE">
        <w:trPr>
          <w:trHeight w:val="354"/>
        </w:trPr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DIČ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2021121366</w:t>
            </w:r>
          </w:p>
        </w:tc>
      </w:tr>
      <w:tr w:rsidR="00290BBE" w:rsidRPr="00D714C2" w:rsidTr="00290BBE">
        <w:trPr>
          <w:trHeight w:val="482"/>
        </w:trPr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Právny dôvod na zostavenie účtovnej závierky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Riadna</w:t>
            </w:r>
            <w:r>
              <w:rPr>
                <w:rFonts w:ascii="Arial Narrow" w:hAnsi="Arial Narrow"/>
              </w:rPr>
              <w:t xml:space="preserve"> účtovná závierka</w:t>
            </w: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</w:tr>
      <w:tr w:rsidR="00290BBE" w:rsidRPr="00D714C2" w:rsidTr="00290BBE">
        <w:trPr>
          <w:trHeight w:val="482"/>
        </w:trPr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1E1B26">
              <w:rPr>
                <w:rFonts w:ascii="Arial Narrow" w:hAnsi="Arial Narrow"/>
              </w:rPr>
              <w:t>Dátum schválenia účtovnej závierky za bezprostredne predchádzajúce účtovné obdobie</w:t>
            </w:r>
          </w:p>
        </w:tc>
        <w:tc>
          <w:tcPr>
            <w:tcW w:w="4291" w:type="dxa"/>
          </w:tcPr>
          <w:p w:rsidR="00290BBE" w:rsidRPr="00D714C2" w:rsidRDefault="00290BBE" w:rsidP="006E79D1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  <w:r w:rsidR="006E79D1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.02.20</w:t>
            </w:r>
            <w:r w:rsidR="006E79D1">
              <w:rPr>
                <w:rFonts w:ascii="Arial Narrow" w:hAnsi="Arial Narrow"/>
              </w:rPr>
              <w:t>20</w:t>
            </w:r>
          </w:p>
        </w:tc>
      </w:tr>
      <w:tr w:rsidR="00290BBE" w:rsidRPr="00D714C2" w:rsidTr="00290BBE">
        <w:tc>
          <w:tcPr>
            <w:tcW w:w="4781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Počet obyvateľov obce k 31.12.2020</w:t>
            </w:r>
          </w:p>
        </w:tc>
        <w:tc>
          <w:tcPr>
            <w:tcW w:w="4291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1 5</w:t>
            </w:r>
            <w:r>
              <w:rPr>
                <w:rFonts w:ascii="Arial Narrow" w:hAnsi="Arial Narrow"/>
              </w:rPr>
              <w:t>36</w:t>
            </w:r>
          </w:p>
        </w:tc>
      </w:tr>
    </w:tbl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>Obec Poniky je ú</w:t>
      </w:r>
      <w:r w:rsidRPr="00D714C2">
        <w:rPr>
          <w:rFonts w:ascii="Arial Narrow" w:hAnsi="Arial Narrow"/>
        </w:rPr>
        <w:t>čtovná jednotka</w:t>
      </w:r>
      <w:r>
        <w:rPr>
          <w:rFonts w:ascii="Arial Narrow" w:hAnsi="Arial Narrow"/>
        </w:rPr>
        <w:t xml:space="preserve">, ktorá </w:t>
      </w:r>
      <w:r w:rsidRPr="00D714C2">
        <w:rPr>
          <w:rFonts w:ascii="Arial Narrow" w:hAnsi="Arial Narrow"/>
        </w:rPr>
        <w:t xml:space="preserve"> účtuje v sústave podvojného účtovníctva. Predmetom účtovníctva je účtovanie  o stave a pohybe majetku</w:t>
      </w:r>
      <w:r>
        <w:rPr>
          <w:rFonts w:ascii="Arial Narrow" w:hAnsi="Arial Narrow"/>
        </w:rPr>
        <w:t xml:space="preserve">, o </w:t>
      </w:r>
      <w:r w:rsidRPr="00D714C2">
        <w:rPr>
          <w:rFonts w:ascii="Arial Narrow" w:hAnsi="Arial Narrow"/>
        </w:rPr>
        <w:t>stave a pohybe záväzkov</w:t>
      </w:r>
      <w:r>
        <w:rPr>
          <w:rFonts w:ascii="Arial Narrow" w:hAnsi="Arial Narrow"/>
        </w:rPr>
        <w:t xml:space="preserve">, o </w:t>
      </w:r>
      <w:r w:rsidRPr="00D714C2">
        <w:rPr>
          <w:rFonts w:ascii="Arial Narrow" w:hAnsi="Arial Narrow"/>
        </w:rPr>
        <w:t>rozdiele majetku a</w:t>
      </w:r>
      <w:r>
        <w:rPr>
          <w:rFonts w:ascii="Arial Narrow" w:hAnsi="Arial Narrow"/>
        </w:rPr>
        <w:t> </w:t>
      </w:r>
      <w:r w:rsidRPr="00D714C2">
        <w:rPr>
          <w:rFonts w:ascii="Arial Narrow" w:hAnsi="Arial Narrow"/>
        </w:rPr>
        <w:t>záväzkov</w:t>
      </w:r>
      <w:r>
        <w:rPr>
          <w:rFonts w:ascii="Arial Narrow" w:hAnsi="Arial Narrow"/>
        </w:rPr>
        <w:t>, o </w:t>
      </w:r>
      <w:r w:rsidRPr="00D714C2">
        <w:rPr>
          <w:rFonts w:ascii="Arial Narrow" w:hAnsi="Arial Narrow"/>
        </w:rPr>
        <w:t>výnosoch</w:t>
      </w:r>
      <w:r>
        <w:rPr>
          <w:rFonts w:ascii="Arial Narrow" w:hAnsi="Arial Narrow"/>
        </w:rPr>
        <w:t xml:space="preserve"> a nákladoch, o príjmoch a výdavkoch, o</w:t>
      </w:r>
      <w:r w:rsidRPr="00D714C2">
        <w:rPr>
          <w:rFonts w:ascii="Arial Narrow" w:hAnsi="Arial Narrow"/>
        </w:rPr>
        <w:t xml:space="preserve"> výsledk</w:t>
      </w:r>
      <w:r>
        <w:rPr>
          <w:rFonts w:ascii="Arial Narrow" w:hAnsi="Arial Narrow"/>
        </w:rPr>
        <w:t>u hospodárenia.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  <w:i/>
          <w:sz w:val="20"/>
          <w:szCs w:val="20"/>
        </w:rPr>
        <w:tab/>
      </w: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27"/>
        <w:gridCol w:w="37"/>
        <w:gridCol w:w="2464"/>
        <w:gridCol w:w="1790"/>
      </w:tblGrid>
      <w:tr w:rsidR="00290BBE" w:rsidRPr="00D714C2" w:rsidTr="00290BBE">
        <w:tc>
          <w:tcPr>
            <w:tcW w:w="4781" w:type="dxa"/>
            <w:gridSpan w:val="2"/>
            <w:vAlign w:val="center"/>
          </w:tcPr>
          <w:p w:rsidR="00290BBE" w:rsidRPr="002B3BD1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2B3BD1">
              <w:rPr>
                <w:rFonts w:ascii="Arial Narrow" w:hAnsi="Arial Narrow"/>
              </w:rPr>
              <w:t>Štatutárny orgán /meno a priezvisko/</w:t>
            </w:r>
          </w:p>
        </w:tc>
        <w:tc>
          <w:tcPr>
            <w:tcW w:w="4291" w:type="dxa"/>
            <w:gridSpan w:val="3"/>
          </w:tcPr>
          <w:p w:rsidR="00290BBE" w:rsidRPr="002B3BD1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2B3BD1">
              <w:rPr>
                <w:rFonts w:ascii="Arial Narrow" w:hAnsi="Arial Narrow"/>
              </w:rPr>
              <w:t>Ing. Jana Ondrejková</w:t>
            </w:r>
          </w:p>
        </w:tc>
      </w:tr>
      <w:tr w:rsidR="00290BBE" w:rsidRPr="00083F89" w:rsidTr="00290BBE">
        <w:tc>
          <w:tcPr>
            <w:tcW w:w="4781" w:type="dxa"/>
            <w:gridSpan w:val="2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Zástupca štatutárneho orgánu /meno a priezvisko/</w:t>
            </w:r>
          </w:p>
        </w:tc>
        <w:tc>
          <w:tcPr>
            <w:tcW w:w="4291" w:type="dxa"/>
            <w:gridSpan w:val="3"/>
          </w:tcPr>
          <w:p w:rsidR="00290BBE" w:rsidRPr="00083F89" w:rsidRDefault="002A64CA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Ladislav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Štec</w:t>
            </w:r>
            <w:proofErr w:type="spellEnd"/>
          </w:p>
        </w:tc>
      </w:tr>
      <w:tr w:rsidR="00290BBE" w:rsidRPr="00D714C2" w:rsidTr="00290BBE">
        <w:tc>
          <w:tcPr>
            <w:tcW w:w="4781" w:type="dxa"/>
            <w:gridSpan w:val="2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Priemerný počet zamestnancov počas účtovného obdobia</w:t>
            </w:r>
          </w:p>
        </w:tc>
        <w:tc>
          <w:tcPr>
            <w:tcW w:w="4291" w:type="dxa"/>
            <w:gridSpan w:val="3"/>
          </w:tcPr>
          <w:p w:rsidR="00290BBE" w:rsidRPr="006776E1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</w:tr>
      <w:tr w:rsidR="00290BBE" w:rsidRPr="00D714C2" w:rsidTr="00290BBE">
        <w:tc>
          <w:tcPr>
            <w:tcW w:w="4781" w:type="dxa"/>
            <w:gridSpan w:val="2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Počet riadiacich zamestnancov </w:t>
            </w:r>
            <w:r>
              <w:rPr>
                <w:rFonts w:ascii="Arial Narrow" w:hAnsi="Arial Narrow"/>
              </w:rPr>
              <w:t>z toho</w:t>
            </w:r>
          </w:p>
        </w:tc>
        <w:tc>
          <w:tcPr>
            <w:tcW w:w="4291" w:type="dxa"/>
            <w:gridSpan w:val="3"/>
          </w:tcPr>
          <w:p w:rsidR="00290BBE" w:rsidRPr="006776E1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6776E1">
              <w:rPr>
                <w:rFonts w:ascii="Arial Narrow" w:hAnsi="Arial Narrow"/>
              </w:rPr>
              <w:t>2</w:t>
            </w:r>
          </w:p>
        </w:tc>
      </w:tr>
      <w:tr w:rsidR="00290BBE" w:rsidRPr="00D714C2" w:rsidTr="00290BBE">
        <w:tc>
          <w:tcPr>
            <w:tcW w:w="4781" w:type="dxa"/>
            <w:gridSpan w:val="2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2D2F02">
              <w:rPr>
                <w:rFonts w:ascii="Arial Narrow" w:hAnsi="Arial Narrow"/>
              </w:rPr>
              <w:t xml:space="preserve">Organizačné členenie účtovnej jednotky </w:t>
            </w:r>
          </w:p>
        </w:tc>
        <w:tc>
          <w:tcPr>
            <w:tcW w:w="4291" w:type="dxa"/>
            <w:gridSpan w:val="3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</w:tr>
      <w:tr w:rsidR="00290BBE" w:rsidRPr="00D714C2" w:rsidTr="00290BBE">
        <w:tc>
          <w:tcPr>
            <w:tcW w:w="4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Rozpočtové organizácie zriadené účtovnou jednotkou </w:t>
            </w:r>
          </w:p>
        </w:tc>
        <w:tc>
          <w:tcPr>
            <w:tcW w:w="4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</w:t>
            </w:r>
          </w:p>
        </w:tc>
      </w:tr>
      <w:tr w:rsidR="00290BBE" w:rsidRPr="00D714C2" w:rsidTr="00290BBE">
        <w:tc>
          <w:tcPr>
            <w:tcW w:w="4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Príspevkové organizácie zriadené účtovnou jednotkou </w:t>
            </w:r>
          </w:p>
        </w:tc>
        <w:tc>
          <w:tcPr>
            <w:tcW w:w="4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0</w:t>
            </w:r>
          </w:p>
        </w:tc>
      </w:tr>
      <w:tr w:rsidR="00290BBE" w:rsidRPr="00D714C2" w:rsidTr="00290BBE">
        <w:tc>
          <w:tcPr>
            <w:tcW w:w="4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Iné právnické osoby založené účtovnou jednotkou </w:t>
            </w:r>
          </w:p>
        </w:tc>
        <w:tc>
          <w:tcPr>
            <w:tcW w:w="4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</w:t>
            </w:r>
          </w:p>
        </w:tc>
      </w:tr>
      <w:tr w:rsidR="00290BBE" w:rsidRPr="00D714C2" w:rsidTr="00290BBE">
        <w:tc>
          <w:tcPr>
            <w:tcW w:w="4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4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</w:tr>
      <w:tr w:rsidR="00290BBE" w:rsidRPr="00D714C2" w:rsidTr="00290BBE">
        <w:tc>
          <w:tcPr>
            <w:tcW w:w="2354" w:type="dxa"/>
            <w:vAlign w:val="center"/>
          </w:tcPr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E263D">
              <w:rPr>
                <w:rFonts w:ascii="Arial Narrow" w:hAnsi="Arial Narrow"/>
              </w:rPr>
              <w:t>Názov</w:t>
            </w:r>
          </w:p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E263D">
              <w:rPr>
                <w:rFonts w:ascii="Arial Narrow" w:hAnsi="Arial Narrow"/>
              </w:rPr>
              <w:t>rozpočtovej organizácie</w:t>
            </w:r>
          </w:p>
        </w:tc>
        <w:tc>
          <w:tcPr>
            <w:tcW w:w="2464" w:type="dxa"/>
            <w:gridSpan w:val="2"/>
            <w:vAlign w:val="center"/>
          </w:tcPr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E263D">
              <w:rPr>
                <w:rFonts w:ascii="Arial Narrow" w:hAnsi="Arial Narrow"/>
              </w:rPr>
              <w:t>Sídlo</w:t>
            </w:r>
          </w:p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E263D">
              <w:rPr>
                <w:rFonts w:ascii="Arial Narrow" w:hAnsi="Arial Narrow"/>
              </w:rPr>
              <w:t>rozpočtovej organizácie</w:t>
            </w:r>
          </w:p>
        </w:tc>
        <w:tc>
          <w:tcPr>
            <w:tcW w:w="2464" w:type="dxa"/>
            <w:vAlign w:val="center"/>
          </w:tcPr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E263D">
              <w:rPr>
                <w:rFonts w:ascii="Arial Narrow" w:hAnsi="Arial Narrow"/>
              </w:rPr>
              <w:t>Zmena /zriadenie, zrušenie, zmena formy právnickej osoby/</w:t>
            </w:r>
          </w:p>
        </w:tc>
        <w:tc>
          <w:tcPr>
            <w:tcW w:w="1790" w:type="dxa"/>
            <w:vAlign w:val="center"/>
          </w:tcPr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  <w:p w:rsidR="00290BBE" w:rsidRPr="007E263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E263D">
              <w:rPr>
                <w:rFonts w:ascii="Arial Narrow" w:hAnsi="Arial Narrow"/>
              </w:rPr>
              <w:t>Dôvod zmeny</w:t>
            </w:r>
          </w:p>
        </w:tc>
      </w:tr>
      <w:tr w:rsidR="00290BBE" w:rsidRPr="00D714C2" w:rsidTr="00290BBE">
        <w:tc>
          <w:tcPr>
            <w:tcW w:w="2354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Základná škola s MŠ</w:t>
            </w: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Štefana </w:t>
            </w:r>
            <w:proofErr w:type="spellStart"/>
            <w:r w:rsidRPr="00D714C2">
              <w:rPr>
                <w:rFonts w:ascii="Arial Narrow" w:hAnsi="Arial Narrow"/>
              </w:rPr>
              <w:t>Žáryho</w:t>
            </w:r>
            <w:proofErr w:type="spellEnd"/>
          </w:p>
        </w:tc>
        <w:tc>
          <w:tcPr>
            <w:tcW w:w="2464" w:type="dxa"/>
            <w:gridSpan w:val="2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Družstevná ulica č. 201, Poniky</w:t>
            </w:r>
          </w:p>
        </w:tc>
        <w:tc>
          <w:tcPr>
            <w:tcW w:w="2464" w:type="dxa"/>
          </w:tcPr>
          <w:p w:rsidR="00290BBE" w:rsidRPr="00D714C2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-</w:t>
            </w:r>
          </w:p>
        </w:tc>
        <w:tc>
          <w:tcPr>
            <w:tcW w:w="1790" w:type="dxa"/>
          </w:tcPr>
          <w:p w:rsidR="00290BBE" w:rsidRPr="00D714C2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-</w:t>
            </w:r>
          </w:p>
        </w:tc>
      </w:tr>
    </w:tbl>
    <w:p w:rsidR="00290BBE" w:rsidRPr="00D714C2" w:rsidRDefault="00290BBE" w:rsidP="00290BBE">
      <w:pPr>
        <w:pStyle w:val="Bezriadkovania"/>
        <w:rPr>
          <w:rFonts w:ascii="Arial Narrow" w:hAnsi="Arial Narrow"/>
        </w:rPr>
      </w:pPr>
    </w:p>
    <w:p w:rsidR="00290BBE" w:rsidRPr="00EF3E7B" w:rsidRDefault="00290BBE" w:rsidP="00290BBE">
      <w:pPr>
        <w:pStyle w:val="Bezriadkovania"/>
        <w:jc w:val="both"/>
        <w:rPr>
          <w:rFonts w:ascii="Arial Narrow" w:hAnsi="Arial Narrow"/>
        </w:rPr>
      </w:pPr>
      <w:r w:rsidRPr="00EF3E7B">
        <w:rPr>
          <w:rFonts w:ascii="Arial Narrow" w:hAnsi="Arial Narrow"/>
        </w:rPr>
        <w:t>Príspevkové organizácie v zriaďovateľskej pôsobnosti účtovnej jednotky: Obec Poniky nemá zriadenú príspevkovú organizáciu.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AD5E83" w:rsidRPr="00EF3E7B" w:rsidRDefault="00AD5E83" w:rsidP="00290BBE">
      <w:pPr>
        <w:pStyle w:val="Bezriadkovania"/>
        <w:rPr>
          <w:rFonts w:ascii="Arial Narrow" w:hAnsi="Arial Narrow"/>
        </w:rPr>
      </w:pPr>
    </w:p>
    <w:p w:rsidR="00290BBE" w:rsidRPr="00EF3E7B" w:rsidRDefault="00290BBE" w:rsidP="00290BBE">
      <w:pPr>
        <w:pStyle w:val="Bezriadkovania"/>
        <w:rPr>
          <w:rFonts w:ascii="Arial Narrow" w:hAnsi="Arial Narrow"/>
        </w:rPr>
      </w:pPr>
      <w:r w:rsidRPr="00EF3E7B">
        <w:rPr>
          <w:rFonts w:ascii="Arial Narrow" w:hAnsi="Arial Narrow"/>
        </w:rPr>
        <w:t>Iné právnické osoby v zakladateľskej pôsobnosti účtovnej jednotky  :</w:t>
      </w:r>
    </w:p>
    <w:p w:rsidR="00290BBE" w:rsidRPr="00D714C2" w:rsidRDefault="00290BBE" w:rsidP="00290BBE">
      <w:pPr>
        <w:pStyle w:val="Bezriadkovania"/>
        <w:rPr>
          <w:rFonts w:ascii="Arial Narrow" w:hAnsi="Arial Narrow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520"/>
        <w:gridCol w:w="2160"/>
        <w:gridCol w:w="1135"/>
        <w:gridCol w:w="1637"/>
      </w:tblGrid>
      <w:tr w:rsidR="00290BBE" w:rsidRPr="00D714C2" w:rsidTr="00290BBE">
        <w:tc>
          <w:tcPr>
            <w:tcW w:w="1620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Právna forma</w:t>
            </w:r>
          </w:p>
        </w:tc>
        <w:tc>
          <w:tcPr>
            <w:tcW w:w="2520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Názov</w:t>
            </w: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právnickej osoby</w:t>
            </w:r>
          </w:p>
        </w:tc>
        <w:tc>
          <w:tcPr>
            <w:tcW w:w="2160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Sídlo</w:t>
            </w: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právnickej osoby</w:t>
            </w:r>
          </w:p>
        </w:tc>
        <w:tc>
          <w:tcPr>
            <w:tcW w:w="1135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Zmena</w:t>
            </w: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637" w:type="dxa"/>
            <w:vAlign w:val="center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Dôvod zmeny</w:t>
            </w:r>
          </w:p>
        </w:tc>
      </w:tr>
      <w:tr w:rsidR="00290BBE" w:rsidRPr="00D714C2" w:rsidTr="00290BBE">
        <w:tc>
          <w:tcPr>
            <w:tcW w:w="1620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Spoločnosť s ručením obmedzeným</w:t>
            </w:r>
          </w:p>
        </w:tc>
        <w:tc>
          <w:tcPr>
            <w:tcW w:w="2520" w:type="dxa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14574D">
              <w:rPr>
                <w:rFonts w:ascii="Arial Narrow" w:hAnsi="Arial Narrow"/>
              </w:rPr>
              <w:t xml:space="preserve">Obecný podnik lesov, </w:t>
            </w:r>
          </w:p>
          <w:p w:rsidR="00290BBE" w:rsidRPr="0014574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14574D">
              <w:rPr>
                <w:rFonts w:ascii="Arial Narrow" w:hAnsi="Arial Narrow"/>
              </w:rPr>
              <w:t>spol. s r.o.</w:t>
            </w:r>
          </w:p>
        </w:tc>
        <w:tc>
          <w:tcPr>
            <w:tcW w:w="2160" w:type="dxa"/>
          </w:tcPr>
          <w:p w:rsidR="00290BBE" w:rsidRPr="00D714C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Dolná ulica 370, Poniky</w:t>
            </w:r>
          </w:p>
        </w:tc>
        <w:tc>
          <w:tcPr>
            <w:tcW w:w="1135" w:type="dxa"/>
          </w:tcPr>
          <w:p w:rsidR="00290BBE" w:rsidRPr="00D714C2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-</w:t>
            </w:r>
          </w:p>
        </w:tc>
        <w:tc>
          <w:tcPr>
            <w:tcW w:w="1637" w:type="dxa"/>
          </w:tcPr>
          <w:p w:rsidR="00290BBE" w:rsidRPr="00D714C2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-</w:t>
            </w:r>
          </w:p>
        </w:tc>
      </w:tr>
    </w:tbl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lastRenderedPageBreak/>
        <w:t>Čl. II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 účtovných zásadách a účtovných metódach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290BBE" w:rsidRPr="005B3188" w:rsidRDefault="00290BBE" w:rsidP="00290BBE">
      <w:pPr>
        <w:pStyle w:val="Bezriadkovania"/>
        <w:jc w:val="both"/>
        <w:rPr>
          <w:rFonts w:ascii="Arial Narrow" w:hAnsi="Arial Narrow"/>
        </w:rPr>
      </w:pPr>
      <w:r w:rsidRPr="005B3188">
        <w:rPr>
          <w:rFonts w:ascii="Arial Narrow" w:hAnsi="Arial Narrow"/>
        </w:rPr>
        <w:t xml:space="preserve">Účtovná závierka </w:t>
      </w:r>
      <w:r>
        <w:rPr>
          <w:rFonts w:ascii="Arial Narrow" w:hAnsi="Arial Narrow"/>
        </w:rPr>
        <w:t>O</w:t>
      </w:r>
      <w:r w:rsidRPr="005B3188">
        <w:rPr>
          <w:rFonts w:ascii="Arial Narrow" w:hAnsi="Arial Narrow"/>
        </w:rPr>
        <w:t>bce</w:t>
      </w:r>
      <w:r>
        <w:rPr>
          <w:rFonts w:ascii="Arial Narrow" w:hAnsi="Arial Narrow"/>
        </w:rPr>
        <w:t xml:space="preserve"> Poniky bola</w:t>
      </w:r>
      <w:r w:rsidRPr="005B3188">
        <w:rPr>
          <w:rFonts w:ascii="Arial Narrow" w:hAnsi="Arial Narrow"/>
        </w:rPr>
        <w:t xml:space="preserve"> zostavená za predpokladu nepretržitého pokračovania svojej činnosti.                                                                        </w:t>
      </w:r>
    </w:p>
    <w:p w:rsidR="00290BBE" w:rsidRPr="006777C2" w:rsidRDefault="00290BBE" w:rsidP="00290BBE">
      <w:pPr>
        <w:pStyle w:val="Bezriadkovania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>O</w:t>
      </w:r>
      <w:r w:rsidRPr="005B3188">
        <w:rPr>
          <w:rFonts w:ascii="Arial Narrow" w:hAnsi="Arial Narrow"/>
        </w:rPr>
        <w:t>bec</w:t>
      </w:r>
      <w:r>
        <w:rPr>
          <w:rFonts w:ascii="Arial Narrow" w:hAnsi="Arial Narrow"/>
        </w:rPr>
        <w:t xml:space="preserve"> Poniky </w:t>
      </w:r>
      <w:r w:rsidRPr="005B3188">
        <w:rPr>
          <w:rFonts w:ascii="Arial Narrow" w:hAnsi="Arial Narrow"/>
        </w:rPr>
        <w:t xml:space="preserve"> nezmenila účtovné metódy oproti predchádzajúcemu účtovnému  obdobiu.</w:t>
      </w:r>
      <w:r w:rsidRPr="006777C2">
        <w:rPr>
          <w:rFonts w:ascii="Arial Narrow" w:hAnsi="Arial Narrow"/>
          <w:sz w:val="20"/>
          <w:szCs w:val="20"/>
        </w:rPr>
        <w:tab/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Obec Poniky </w:t>
      </w:r>
      <w:r w:rsidRPr="0054398C">
        <w:rPr>
          <w:rFonts w:ascii="Arial Narrow" w:hAnsi="Arial Narrow"/>
        </w:rPr>
        <w:t xml:space="preserve"> oce</w:t>
      </w:r>
      <w:r>
        <w:rPr>
          <w:rFonts w:ascii="Arial Narrow" w:hAnsi="Arial Narrow"/>
        </w:rPr>
        <w:t xml:space="preserve">ňuje majetok nasledovne : </w:t>
      </w:r>
    </w:p>
    <w:p w:rsidR="00290BBE" w:rsidRDefault="00290BBE" w:rsidP="00290BBE">
      <w:pPr>
        <w:pStyle w:val="Bezriadkovania"/>
        <w:numPr>
          <w:ilvl w:val="0"/>
          <w:numId w:val="22"/>
        </w:numPr>
        <w:jc w:val="both"/>
        <w:rPr>
          <w:rFonts w:ascii="Arial Narrow" w:hAnsi="Arial Narrow"/>
        </w:rPr>
      </w:pPr>
      <w:r w:rsidRPr="00BE0796">
        <w:rPr>
          <w:rFonts w:ascii="Arial Narrow" w:hAnsi="Arial Narrow"/>
        </w:rPr>
        <w:t>Dlhodobý majetok</w:t>
      </w:r>
      <w:r>
        <w:rPr>
          <w:rFonts w:ascii="Arial Narrow" w:hAnsi="Arial Narrow"/>
        </w:rPr>
        <w:t xml:space="preserve"> </w:t>
      </w:r>
      <w:r w:rsidRPr="00D714C2">
        <w:rPr>
          <w:rFonts w:ascii="Arial Narrow" w:hAnsi="Arial Narrow"/>
        </w:rPr>
        <w:t>v súlade s § 25 zákona o účtovníctve oceňuje nasledovnými cenami</w:t>
      </w:r>
      <w:r>
        <w:rPr>
          <w:rFonts w:ascii="Arial Narrow" w:hAnsi="Arial Narrow"/>
        </w:rPr>
        <w:t>: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>obstarávacou cenou dlhodobý majetok obstaraný kúpou,</w:t>
      </w:r>
      <w:r>
        <w:rPr>
          <w:rFonts w:ascii="Arial Narrow" w:hAnsi="Arial Narrow"/>
        </w:rPr>
        <w:t xml:space="preserve"> </w:t>
      </w:r>
      <w:r w:rsidRPr="00D714C2">
        <w:rPr>
          <w:rFonts w:ascii="Arial Narrow" w:hAnsi="Arial Narrow"/>
        </w:rPr>
        <w:t xml:space="preserve">vlastnými nákladmi </w:t>
      </w:r>
      <w:r>
        <w:rPr>
          <w:rFonts w:ascii="Arial Narrow" w:hAnsi="Arial Narrow"/>
        </w:rPr>
        <w:t>i</w:t>
      </w:r>
      <w:r w:rsidRPr="00D714C2">
        <w:rPr>
          <w:rFonts w:ascii="Arial Narrow" w:hAnsi="Arial Narrow"/>
        </w:rPr>
        <w:t xml:space="preserve"> dlhodobý majetok vytvorený vlastnou činnosťou,</w:t>
      </w:r>
      <w:r>
        <w:rPr>
          <w:rFonts w:ascii="Arial Narrow" w:hAnsi="Arial Narrow"/>
        </w:rPr>
        <w:t xml:space="preserve"> </w:t>
      </w:r>
      <w:r w:rsidRPr="00D714C2">
        <w:rPr>
          <w:rFonts w:ascii="Arial Narrow" w:hAnsi="Arial Narrow"/>
        </w:rPr>
        <w:t>reprodukčnou obstarávacou cenou</w:t>
      </w:r>
      <w:r>
        <w:rPr>
          <w:rFonts w:ascii="Arial Narrow" w:hAnsi="Arial Narrow"/>
        </w:rPr>
        <w:t xml:space="preserve"> majetok nadobudnutý bezodplatne, majetok zistený </w:t>
      </w:r>
      <w:r w:rsidRPr="00D714C2">
        <w:rPr>
          <w:rFonts w:ascii="Arial Narrow" w:hAnsi="Arial Narrow"/>
        </w:rPr>
        <w:t>pri inventarizácii a</w:t>
      </w:r>
      <w:r>
        <w:rPr>
          <w:rFonts w:ascii="Arial Narrow" w:hAnsi="Arial Narrow"/>
        </w:rPr>
        <w:t xml:space="preserve"> doteraz </w:t>
      </w:r>
      <w:r w:rsidRPr="00D714C2">
        <w:rPr>
          <w:rFonts w:ascii="Arial Narrow" w:hAnsi="Arial Narrow"/>
        </w:rPr>
        <w:t>v účtovníctve nezachytený</w:t>
      </w:r>
      <w:r>
        <w:rPr>
          <w:rFonts w:ascii="Arial Narrow" w:hAnsi="Arial Narrow"/>
        </w:rPr>
        <w:t xml:space="preserve">. </w:t>
      </w:r>
      <w:r w:rsidRPr="00D714C2">
        <w:rPr>
          <w:rFonts w:ascii="Arial Narrow" w:hAnsi="Arial Narrow"/>
        </w:rPr>
        <w:t>Dlhodobý finančný majetok</w:t>
      </w:r>
      <w:r>
        <w:rPr>
          <w:rFonts w:ascii="Arial Narrow" w:hAnsi="Arial Narrow"/>
        </w:rPr>
        <w:t xml:space="preserve"> obec</w:t>
      </w:r>
      <w:r w:rsidRPr="00D714C2">
        <w:rPr>
          <w:rFonts w:ascii="Arial Narrow" w:hAnsi="Arial Narrow"/>
        </w:rPr>
        <w:t xml:space="preserve">  oceňuje obstarávacou cenou.</w:t>
      </w:r>
    </w:p>
    <w:p w:rsidR="00290BBE" w:rsidRDefault="00290BBE" w:rsidP="00290BBE">
      <w:pPr>
        <w:pStyle w:val="Bezriadkovania"/>
        <w:numPr>
          <w:ilvl w:val="0"/>
          <w:numId w:val="16"/>
        </w:numPr>
        <w:tabs>
          <w:tab w:val="left" w:pos="709"/>
          <w:tab w:val="left" w:pos="2268"/>
        </w:tabs>
        <w:ind w:hanging="549"/>
        <w:jc w:val="both"/>
        <w:rPr>
          <w:rFonts w:ascii="Arial Narrow" w:hAnsi="Arial Narrow"/>
        </w:rPr>
      </w:pPr>
      <w:r w:rsidRPr="00BE0796">
        <w:rPr>
          <w:rFonts w:ascii="Arial Narrow" w:hAnsi="Arial Narrow"/>
        </w:rPr>
        <w:t>Zásoby</w:t>
      </w:r>
      <w:r>
        <w:rPr>
          <w:rFonts w:ascii="Arial Narrow" w:hAnsi="Arial Narrow"/>
          <w:b/>
        </w:rPr>
        <w:t xml:space="preserve"> :  </w:t>
      </w:r>
      <w:r>
        <w:rPr>
          <w:rFonts w:ascii="Arial Narrow" w:hAnsi="Arial Narrow"/>
        </w:rPr>
        <w:t xml:space="preserve">Nakupované zásoby sa oceňujú obstarávacou cenou  (cena obstarania + náklady spojené </w:t>
      </w:r>
    </w:p>
    <w:p w:rsidR="00290BBE" w:rsidRDefault="00290BBE" w:rsidP="00290BBE">
      <w:pPr>
        <w:pStyle w:val="Bezriadkovania"/>
        <w:tabs>
          <w:tab w:val="left" w:pos="709"/>
          <w:tab w:val="left" w:pos="2268"/>
        </w:tabs>
        <w:rPr>
          <w:rFonts w:ascii="Arial Narrow" w:hAnsi="Arial Narrow"/>
        </w:rPr>
      </w:pPr>
      <w:r>
        <w:rPr>
          <w:rFonts w:ascii="Arial Narrow" w:hAnsi="Arial Narrow"/>
        </w:rPr>
        <w:t>s obstaraním)</w:t>
      </w:r>
    </w:p>
    <w:p w:rsidR="00290BBE" w:rsidRPr="000A401C" w:rsidRDefault="00290BBE" w:rsidP="00290BBE">
      <w:pPr>
        <w:pStyle w:val="Bezriadkovania"/>
        <w:numPr>
          <w:ilvl w:val="0"/>
          <w:numId w:val="16"/>
        </w:numPr>
        <w:tabs>
          <w:tab w:val="left" w:pos="709"/>
          <w:tab w:val="left" w:pos="2268"/>
        </w:tabs>
        <w:ind w:hanging="549"/>
        <w:jc w:val="both"/>
        <w:rPr>
          <w:rFonts w:ascii="Arial Narrow" w:hAnsi="Arial Narrow"/>
        </w:rPr>
      </w:pPr>
      <w:r w:rsidRPr="000A401C">
        <w:rPr>
          <w:rFonts w:ascii="Arial Narrow" w:hAnsi="Arial Narrow"/>
        </w:rPr>
        <w:t>Pohľadávky  - pri ich vzniku  obec oceňuje  menovitou hodnotou. Prechodné zníženie hodnoty</w:t>
      </w:r>
    </w:p>
    <w:p w:rsidR="00290BBE" w:rsidRPr="000A401C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 xml:space="preserve">pohľadávok </w:t>
      </w:r>
      <w:r>
        <w:rPr>
          <w:rFonts w:ascii="Arial Narrow" w:hAnsi="Arial Narrow"/>
        </w:rPr>
        <w:t xml:space="preserve">obec </w:t>
      </w:r>
      <w:r w:rsidRPr="00D714C2">
        <w:rPr>
          <w:rFonts w:ascii="Arial Narrow" w:hAnsi="Arial Narrow"/>
        </w:rPr>
        <w:t>vyjadruje vytvorením opravnej položky.</w:t>
      </w:r>
    </w:p>
    <w:p w:rsidR="00290BBE" w:rsidRPr="00D714C2" w:rsidRDefault="00290BBE" w:rsidP="00290BBE">
      <w:pPr>
        <w:pStyle w:val="Bezriadkovania"/>
        <w:numPr>
          <w:ilvl w:val="0"/>
          <w:numId w:val="20"/>
        </w:numPr>
        <w:jc w:val="both"/>
        <w:rPr>
          <w:rFonts w:ascii="Arial Narrow" w:hAnsi="Arial Narrow"/>
        </w:rPr>
      </w:pPr>
      <w:r w:rsidRPr="00BE0796">
        <w:rPr>
          <w:rFonts w:ascii="Arial Narrow" w:hAnsi="Arial Narrow"/>
        </w:rPr>
        <w:t>Peňažné prostriedky a</w:t>
      </w:r>
      <w:r>
        <w:rPr>
          <w:rFonts w:ascii="Arial Narrow" w:hAnsi="Arial Narrow"/>
        </w:rPr>
        <w:t> </w:t>
      </w:r>
      <w:r w:rsidRPr="00BE0796">
        <w:rPr>
          <w:rFonts w:ascii="Arial Narrow" w:hAnsi="Arial Narrow"/>
        </w:rPr>
        <w:t>ceniny</w:t>
      </w:r>
      <w:r>
        <w:rPr>
          <w:rFonts w:ascii="Arial Narrow" w:hAnsi="Arial Narrow"/>
        </w:rPr>
        <w:t xml:space="preserve"> </w:t>
      </w:r>
      <w:r w:rsidRPr="00D714C2">
        <w:rPr>
          <w:rFonts w:ascii="Arial Narrow" w:hAnsi="Arial Narrow"/>
        </w:rPr>
        <w:t>oceňuj</w:t>
      </w:r>
      <w:r>
        <w:rPr>
          <w:rFonts w:ascii="Arial Narrow" w:hAnsi="Arial Narrow"/>
        </w:rPr>
        <w:t>e</w:t>
      </w:r>
      <w:r w:rsidRPr="00D714C2">
        <w:rPr>
          <w:rFonts w:ascii="Arial Narrow" w:hAnsi="Arial Narrow"/>
        </w:rPr>
        <w:t xml:space="preserve"> ich menovitou hodnotou.</w:t>
      </w:r>
    </w:p>
    <w:p w:rsidR="00290BBE" w:rsidRPr="00D21B46" w:rsidRDefault="00290BBE" w:rsidP="00290BBE">
      <w:pPr>
        <w:pStyle w:val="Bezriadkovania"/>
        <w:numPr>
          <w:ilvl w:val="0"/>
          <w:numId w:val="20"/>
        </w:numPr>
        <w:jc w:val="both"/>
        <w:rPr>
          <w:rFonts w:ascii="Arial Narrow" w:hAnsi="Arial Narrow"/>
          <w:b/>
        </w:rPr>
      </w:pPr>
      <w:r w:rsidRPr="00BE0796">
        <w:rPr>
          <w:rFonts w:ascii="Arial Narrow" w:hAnsi="Arial Narrow"/>
        </w:rPr>
        <w:t>Náklady budúcich období a príjmy budúcich období</w:t>
      </w:r>
      <w:r>
        <w:rPr>
          <w:rFonts w:ascii="Arial Narrow" w:hAnsi="Arial Narrow"/>
          <w:b/>
        </w:rPr>
        <w:t xml:space="preserve">  -  </w:t>
      </w:r>
      <w:r w:rsidRPr="00F67148">
        <w:rPr>
          <w:rFonts w:ascii="Arial Narrow" w:hAnsi="Arial Narrow"/>
        </w:rPr>
        <w:t>obec</w:t>
      </w:r>
      <w:r>
        <w:rPr>
          <w:rFonts w:ascii="Arial Narrow" w:hAnsi="Arial Narrow"/>
        </w:rPr>
        <w:t xml:space="preserve"> vykazuje vo výške, ktorá je potrebná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na </w:t>
      </w:r>
      <w:r w:rsidRPr="00D714C2">
        <w:rPr>
          <w:rFonts w:ascii="Arial Narrow" w:hAnsi="Arial Narrow"/>
        </w:rPr>
        <w:t>dodržanie zásady vecnej a časovej súvislosti s účtovným obdobím.</w:t>
      </w:r>
    </w:p>
    <w:p w:rsidR="00290BBE" w:rsidRDefault="00290BBE" w:rsidP="00290BBE">
      <w:pPr>
        <w:pStyle w:val="Bezriadkovania"/>
        <w:numPr>
          <w:ilvl w:val="0"/>
          <w:numId w:val="16"/>
        </w:numPr>
        <w:tabs>
          <w:tab w:val="left" w:pos="709"/>
          <w:tab w:val="left" w:pos="2268"/>
        </w:tabs>
        <w:ind w:hanging="549"/>
        <w:jc w:val="both"/>
        <w:rPr>
          <w:rFonts w:ascii="Arial Narrow" w:hAnsi="Arial Narrow"/>
        </w:rPr>
      </w:pPr>
      <w:r w:rsidRPr="00BE0796">
        <w:rPr>
          <w:rFonts w:ascii="Arial Narrow" w:hAnsi="Arial Narrow"/>
        </w:rPr>
        <w:t>Záväzky</w:t>
      </w:r>
      <w:r w:rsidRPr="00D714C2">
        <w:rPr>
          <w:rFonts w:ascii="Arial Narrow" w:hAnsi="Arial Narrow"/>
        </w:rPr>
        <w:t xml:space="preserve"> pri ich vzniku</w:t>
      </w:r>
      <w:r>
        <w:rPr>
          <w:rFonts w:ascii="Arial Narrow" w:hAnsi="Arial Narrow"/>
        </w:rPr>
        <w:t xml:space="preserve"> obec </w:t>
      </w:r>
      <w:r w:rsidRPr="00D714C2">
        <w:rPr>
          <w:rFonts w:ascii="Arial Narrow" w:hAnsi="Arial Narrow"/>
        </w:rPr>
        <w:t xml:space="preserve"> oceňuj</w:t>
      </w:r>
      <w:r>
        <w:rPr>
          <w:rFonts w:ascii="Arial Narrow" w:hAnsi="Arial Narrow"/>
        </w:rPr>
        <w:t xml:space="preserve">e </w:t>
      </w:r>
      <w:r w:rsidRPr="00D714C2">
        <w:rPr>
          <w:rFonts w:ascii="Arial Narrow" w:hAnsi="Arial Narrow"/>
        </w:rPr>
        <w:t xml:space="preserve"> menovitou hodnotou. </w:t>
      </w:r>
    </w:p>
    <w:p w:rsidR="00290BBE" w:rsidRDefault="00290BBE" w:rsidP="00290BBE">
      <w:pPr>
        <w:pStyle w:val="Bezriadkovania"/>
        <w:numPr>
          <w:ilvl w:val="0"/>
          <w:numId w:val="16"/>
        </w:numPr>
        <w:tabs>
          <w:tab w:val="left" w:pos="709"/>
          <w:tab w:val="left" w:pos="2268"/>
        </w:tabs>
        <w:ind w:hanging="549"/>
        <w:rPr>
          <w:rFonts w:ascii="Arial Narrow" w:hAnsi="Arial Narrow"/>
        </w:rPr>
      </w:pPr>
      <w:r w:rsidRPr="000A401C">
        <w:rPr>
          <w:rFonts w:ascii="Arial Narrow" w:hAnsi="Arial Narrow"/>
        </w:rPr>
        <w:t xml:space="preserve">Rezervy   obec tvorí  na základe zásady opatrnosti.  Oceňujú sa v očakávanej výške záväzku. Tvorbu </w:t>
      </w:r>
    </w:p>
    <w:p w:rsidR="00290BBE" w:rsidRDefault="00290BBE" w:rsidP="00290BBE">
      <w:pPr>
        <w:pStyle w:val="Bezriadkovania"/>
        <w:tabs>
          <w:tab w:val="left" w:pos="709"/>
          <w:tab w:val="left" w:pos="2268"/>
        </w:tabs>
        <w:rPr>
          <w:rFonts w:ascii="Arial Narrow" w:hAnsi="Arial Narrow"/>
        </w:rPr>
      </w:pPr>
      <w:r w:rsidRPr="000A401C">
        <w:rPr>
          <w:rFonts w:ascii="Arial Narrow" w:hAnsi="Arial Narrow"/>
        </w:rPr>
        <w:t xml:space="preserve">rezerv obec  uplatňuje od roku 2008. </w:t>
      </w:r>
    </w:p>
    <w:p w:rsidR="00290BBE" w:rsidRDefault="00290BBE" w:rsidP="00290BBE">
      <w:pPr>
        <w:pStyle w:val="Bezriadkovania"/>
        <w:numPr>
          <w:ilvl w:val="0"/>
          <w:numId w:val="24"/>
        </w:numPr>
        <w:jc w:val="both"/>
        <w:rPr>
          <w:rFonts w:ascii="Arial Narrow" w:hAnsi="Arial Narrow"/>
        </w:rPr>
      </w:pPr>
      <w:r w:rsidRPr="00BE0796">
        <w:rPr>
          <w:rFonts w:ascii="Arial Narrow" w:hAnsi="Arial Narrow"/>
        </w:rPr>
        <w:t xml:space="preserve">Výdavky budúcich období a výnosy budúcich období 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Časové rozlíšenie nákladov, príjmov, výdavkov a výnosov budúcich období obec od roku 2009 uplatňuje zásadu časového rozlíšenia. Vykazuje ju vo výške, ktorá je potrebná na dodržanie zásady vecnej a časovej súvislosti s účtovným obdobím. </w:t>
      </w:r>
      <w:r w:rsidRPr="00D714C2">
        <w:rPr>
          <w:rFonts w:ascii="Arial Narrow" w:hAnsi="Arial Narrow"/>
        </w:rPr>
        <w:t xml:space="preserve"> </w:t>
      </w:r>
    </w:p>
    <w:p w:rsidR="00290BBE" w:rsidRPr="00BF2540" w:rsidRDefault="00290BBE" w:rsidP="00290BBE">
      <w:pPr>
        <w:pStyle w:val="Bezriadkovania"/>
        <w:numPr>
          <w:ilvl w:val="0"/>
          <w:numId w:val="24"/>
        </w:numPr>
        <w:rPr>
          <w:rFonts w:ascii="Arial Narrow" w:hAnsi="Arial Narrow"/>
          <w:b/>
        </w:rPr>
      </w:pPr>
      <w:r w:rsidRPr="00957E17">
        <w:rPr>
          <w:rFonts w:ascii="Arial Narrow" w:hAnsi="Arial Narrow"/>
        </w:rPr>
        <w:t>Majetok obstaraný z transferov</w:t>
      </w:r>
      <w:r>
        <w:rPr>
          <w:rFonts w:ascii="Arial Narrow" w:hAnsi="Arial Narrow"/>
        </w:rPr>
        <w:t xml:space="preserve"> obec </w:t>
      </w:r>
      <w:r w:rsidRPr="00D714C2">
        <w:rPr>
          <w:rFonts w:ascii="Arial Narrow" w:hAnsi="Arial Narrow"/>
        </w:rPr>
        <w:t xml:space="preserve"> oceňuje obstarávacou cenou. </w:t>
      </w:r>
    </w:p>
    <w:p w:rsidR="00290BBE" w:rsidRPr="00957E17" w:rsidRDefault="00290BBE" w:rsidP="00290BBE">
      <w:pPr>
        <w:pStyle w:val="Bezriadkovania"/>
        <w:rPr>
          <w:rFonts w:ascii="Arial Narrow" w:hAnsi="Arial Narrow"/>
        </w:rPr>
      </w:pPr>
      <w:r w:rsidRPr="00957E17">
        <w:rPr>
          <w:rFonts w:ascii="Arial Narrow" w:hAnsi="Arial Narrow"/>
        </w:rPr>
        <w:t>Od</w:t>
      </w:r>
      <w:r w:rsidR="002B3BD1">
        <w:rPr>
          <w:rFonts w:ascii="Arial Narrow" w:hAnsi="Arial Narrow"/>
        </w:rPr>
        <w:t xml:space="preserve"> </w:t>
      </w:r>
      <w:r w:rsidRPr="00957E17">
        <w:rPr>
          <w:rFonts w:ascii="Arial Narrow" w:hAnsi="Arial Narrow"/>
        </w:rPr>
        <w:t xml:space="preserve"> 01. 01. 2009  Obec Poniky  účtuje v aktuálnej mene v eurách.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>
        <w:rPr>
          <w:rFonts w:ascii="Arial Narrow" w:hAnsi="Arial Narrow"/>
        </w:rPr>
        <w:t xml:space="preserve">Obec  Poniky </w:t>
      </w:r>
      <w:r w:rsidRPr="00D714C2">
        <w:rPr>
          <w:rFonts w:ascii="Arial Narrow" w:hAnsi="Arial Narrow"/>
        </w:rPr>
        <w:t xml:space="preserve"> nie je platiteľom dane z pridanej hodnoty.</w:t>
      </w:r>
    </w:p>
    <w:p w:rsidR="00290BBE" w:rsidRDefault="00290BBE" w:rsidP="00290BBE">
      <w:pPr>
        <w:pStyle w:val="Bezriadkovania"/>
        <w:numPr>
          <w:ilvl w:val="0"/>
          <w:numId w:val="24"/>
        </w:numPr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 xml:space="preserve">Odpisy dlhodobého nehmotného majetku a dlhodobého hmotného majetku </w:t>
      </w:r>
      <w:r>
        <w:rPr>
          <w:rFonts w:ascii="Arial Narrow" w:hAnsi="Arial Narrow"/>
        </w:rPr>
        <w:t>obec</w:t>
      </w:r>
      <w:r w:rsidRPr="00D714C2">
        <w:rPr>
          <w:rFonts w:ascii="Arial Narrow" w:hAnsi="Arial Narrow"/>
        </w:rPr>
        <w:t xml:space="preserve"> stanov</w:t>
      </w:r>
      <w:r>
        <w:rPr>
          <w:rFonts w:ascii="Arial Narrow" w:hAnsi="Arial Narrow"/>
        </w:rPr>
        <w:t>ila</w:t>
      </w:r>
      <w:r w:rsidRPr="00D714C2">
        <w:rPr>
          <w:rFonts w:ascii="Arial Narrow" w:hAnsi="Arial Narrow"/>
        </w:rPr>
        <w:t xml:space="preserve"> tak, že sa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>vychádza z predpokladanej doby jeho užívania a predpokladaného priebehu jeho opotrebenia. Odpisovať sa začína odo dňa jeho zaradenia do používania. Metóda odpisovania sa používa lineárna. Predpokladaná doba užívania a odpisové sadzby</w:t>
      </w:r>
      <w:r>
        <w:rPr>
          <w:rFonts w:ascii="Arial Narrow" w:hAnsi="Arial Narrow"/>
        </w:rPr>
        <w:t xml:space="preserve"> boli v  r. 2015 zmenené novelou zákona o dani z príjmu  a boli</w:t>
      </w:r>
      <w:r w:rsidRPr="00D714C2">
        <w:rPr>
          <w:rFonts w:ascii="Arial Narrow" w:hAnsi="Arial Narrow"/>
        </w:rPr>
        <w:t xml:space="preserve"> stanovené </w:t>
      </w:r>
      <w:r>
        <w:rPr>
          <w:rFonts w:ascii="Arial Narrow" w:hAnsi="Arial Narrow"/>
        </w:rPr>
        <w:t>nasledovne</w:t>
      </w:r>
      <w:r w:rsidRPr="00D714C2">
        <w:rPr>
          <w:rFonts w:ascii="Arial Narrow" w:hAnsi="Arial Narrow"/>
        </w:rPr>
        <w:t>: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2693"/>
        <w:gridCol w:w="2410"/>
      </w:tblGrid>
      <w:tr w:rsidR="00290BBE" w:rsidRPr="00D714C2" w:rsidTr="00290BBE">
        <w:tc>
          <w:tcPr>
            <w:tcW w:w="1832" w:type="dxa"/>
          </w:tcPr>
          <w:p w:rsidR="00290BBE" w:rsidRPr="005C284F" w:rsidRDefault="00290BBE" w:rsidP="00290BBE">
            <w:pPr>
              <w:pStyle w:val="Bezriadkovania"/>
              <w:jc w:val="both"/>
              <w:rPr>
                <w:rFonts w:ascii="Arial Narrow" w:hAnsi="Arial Narrow"/>
                <w:b/>
              </w:rPr>
            </w:pPr>
            <w:r w:rsidRPr="005C284F">
              <w:rPr>
                <w:rFonts w:ascii="Arial Narrow" w:hAnsi="Arial Narrow"/>
                <w:b/>
              </w:rPr>
              <w:t>Odpisová skupina</w:t>
            </w:r>
          </w:p>
        </w:tc>
        <w:tc>
          <w:tcPr>
            <w:tcW w:w="2693" w:type="dxa"/>
          </w:tcPr>
          <w:p w:rsidR="00290BBE" w:rsidRPr="005C284F" w:rsidRDefault="00290BBE" w:rsidP="00290BBE">
            <w:pPr>
              <w:pStyle w:val="Bezriadkovania"/>
              <w:jc w:val="both"/>
              <w:rPr>
                <w:rFonts w:ascii="Arial Narrow" w:hAnsi="Arial Narrow"/>
                <w:b/>
              </w:rPr>
            </w:pPr>
            <w:r w:rsidRPr="005C284F">
              <w:rPr>
                <w:rFonts w:ascii="Arial Narrow" w:hAnsi="Arial Narrow"/>
                <w:b/>
              </w:rPr>
              <w:t>Doba odpisovania v rokoch</w:t>
            </w:r>
          </w:p>
        </w:tc>
        <w:tc>
          <w:tcPr>
            <w:tcW w:w="2410" w:type="dxa"/>
          </w:tcPr>
          <w:p w:rsidR="00290BBE" w:rsidRPr="005C284F" w:rsidRDefault="00290BBE" w:rsidP="00290BBE">
            <w:pPr>
              <w:pStyle w:val="Bezriadkovania"/>
              <w:jc w:val="both"/>
              <w:rPr>
                <w:rFonts w:ascii="Arial Narrow" w:hAnsi="Arial Narrow"/>
                <w:b/>
              </w:rPr>
            </w:pPr>
            <w:r w:rsidRPr="005C284F">
              <w:rPr>
                <w:rFonts w:ascii="Arial Narrow" w:hAnsi="Arial Narrow"/>
                <w:b/>
              </w:rPr>
              <w:t>Ročná odpisová sadzba</w:t>
            </w:r>
          </w:p>
        </w:tc>
      </w:tr>
      <w:tr w:rsidR="00290BBE" w:rsidRPr="00D714C2" w:rsidTr="00290BBE">
        <w:tc>
          <w:tcPr>
            <w:tcW w:w="1832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</w:t>
            </w:r>
          </w:p>
        </w:tc>
        <w:tc>
          <w:tcPr>
            <w:tcW w:w="2693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4 roky</w:t>
            </w:r>
          </w:p>
        </w:tc>
        <w:tc>
          <w:tcPr>
            <w:tcW w:w="2410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1/4</w:t>
            </w:r>
          </w:p>
        </w:tc>
      </w:tr>
      <w:tr w:rsidR="00290BBE" w:rsidRPr="00D714C2" w:rsidTr="00290BBE">
        <w:tc>
          <w:tcPr>
            <w:tcW w:w="1832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2</w:t>
            </w:r>
          </w:p>
        </w:tc>
        <w:tc>
          <w:tcPr>
            <w:tcW w:w="2693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Pr="00D714C2">
              <w:rPr>
                <w:rFonts w:ascii="Arial Narrow" w:hAnsi="Arial Narrow"/>
              </w:rPr>
              <w:t xml:space="preserve"> rokov</w:t>
            </w:r>
          </w:p>
        </w:tc>
        <w:tc>
          <w:tcPr>
            <w:tcW w:w="2410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1/</w:t>
            </w:r>
            <w:r>
              <w:rPr>
                <w:rFonts w:ascii="Arial Narrow" w:hAnsi="Arial Narrow"/>
              </w:rPr>
              <w:t>6</w:t>
            </w:r>
          </w:p>
        </w:tc>
      </w:tr>
      <w:tr w:rsidR="00290BBE" w:rsidRPr="00D714C2" w:rsidTr="00290BBE">
        <w:tc>
          <w:tcPr>
            <w:tcW w:w="1832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3</w:t>
            </w:r>
          </w:p>
        </w:tc>
        <w:tc>
          <w:tcPr>
            <w:tcW w:w="2693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 r</w:t>
            </w:r>
            <w:r w:rsidRPr="00D714C2">
              <w:rPr>
                <w:rFonts w:ascii="Arial Narrow" w:hAnsi="Arial Narrow"/>
              </w:rPr>
              <w:t>okov</w:t>
            </w:r>
          </w:p>
        </w:tc>
        <w:tc>
          <w:tcPr>
            <w:tcW w:w="2410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1/</w:t>
            </w:r>
            <w:r>
              <w:rPr>
                <w:rFonts w:ascii="Arial Narrow" w:hAnsi="Arial Narrow"/>
              </w:rPr>
              <w:t>8</w:t>
            </w:r>
          </w:p>
        </w:tc>
      </w:tr>
      <w:tr w:rsidR="00290BBE" w:rsidRPr="00D714C2" w:rsidTr="00290BBE">
        <w:tc>
          <w:tcPr>
            <w:tcW w:w="1832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4</w:t>
            </w:r>
          </w:p>
        </w:tc>
        <w:tc>
          <w:tcPr>
            <w:tcW w:w="2693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  <w:r w:rsidRPr="00D714C2">
              <w:rPr>
                <w:rFonts w:ascii="Arial Narrow" w:hAnsi="Arial Narrow"/>
              </w:rPr>
              <w:t xml:space="preserve"> rokov</w:t>
            </w:r>
          </w:p>
        </w:tc>
        <w:tc>
          <w:tcPr>
            <w:tcW w:w="2410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1/</w:t>
            </w:r>
            <w:r>
              <w:rPr>
                <w:rFonts w:ascii="Arial Narrow" w:hAnsi="Arial Narrow"/>
              </w:rPr>
              <w:t>12</w:t>
            </w:r>
          </w:p>
        </w:tc>
      </w:tr>
      <w:tr w:rsidR="00290BBE" w:rsidRPr="00D714C2" w:rsidTr="00290BBE">
        <w:tc>
          <w:tcPr>
            <w:tcW w:w="1832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693" w:type="dxa"/>
          </w:tcPr>
          <w:p w:rsidR="00290BBE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 rokov</w:t>
            </w:r>
          </w:p>
        </w:tc>
        <w:tc>
          <w:tcPr>
            <w:tcW w:w="2410" w:type="dxa"/>
          </w:tcPr>
          <w:p w:rsidR="00290BBE" w:rsidRPr="00D714C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1/20</w:t>
            </w:r>
          </w:p>
        </w:tc>
      </w:tr>
      <w:tr w:rsidR="00290BBE" w:rsidRPr="00D714C2" w:rsidTr="00290BBE">
        <w:tc>
          <w:tcPr>
            <w:tcW w:w="1832" w:type="dxa"/>
          </w:tcPr>
          <w:p w:rsidR="00290BBE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693" w:type="dxa"/>
          </w:tcPr>
          <w:p w:rsidR="00290BBE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 rokov</w:t>
            </w:r>
          </w:p>
        </w:tc>
        <w:tc>
          <w:tcPr>
            <w:tcW w:w="2410" w:type="dxa"/>
          </w:tcPr>
          <w:p w:rsidR="00290BBE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1/40</w:t>
            </w:r>
          </w:p>
        </w:tc>
      </w:tr>
    </w:tbl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AD5E83" w:rsidRDefault="00AD5E83" w:rsidP="00290BBE">
      <w:pPr>
        <w:pStyle w:val="Bezriadkovania"/>
        <w:jc w:val="both"/>
        <w:rPr>
          <w:rFonts w:ascii="Arial Narrow" w:hAnsi="Arial Narrow"/>
        </w:rPr>
      </w:pPr>
    </w:p>
    <w:p w:rsidR="00290BBE" w:rsidRDefault="00290BBE" w:rsidP="002B3BD1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Obec Poniky Dodatkom č.1 k Smernici č. 7/2008 s platnosťou od 01.03.2009  a  v zmysle zákona </w:t>
      </w:r>
      <w:r w:rsidRPr="00D714C2">
        <w:rPr>
          <w:rFonts w:ascii="Arial Narrow" w:hAnsi="Arial Narrow"/>
        </w:rPr>
        <w:t>č. 60/2009</w:t>
      </w:r>
    </w:p>
    <w:p w:rsidR="00290BBE" w:rsidRPr="00D714C2" w:rsidRDefault="00290BBE" w:rsidP="002B3BD1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>Z.</w:t>
      </w:r>
      <w:r>
        <w:rPr>
          <w:rFonts w:ascii="Arial Narrow" w:hAnsi="Arial Narrow"/>
        </w:rPr>
        <w:t xml:space="preserve"> </w:t>
      </w:r>
      <w:r w:rsidRPr="00D714C2">
        <w:rPr>
          <w:rFonts w:ascii="Arial Narrow" w:hAnsi="Arial Narrow"/>
        </w:rPr>
        <w:t>z., stanovila výšk</w:t>
      </w:r>
      <w:r>
        <w:rPr>
          <w:rFonts w:ascii="Arial Narrow" w:hAnsi="Arial Narrow"/>
        </w:rPr>
        <w:t>u</w:t>
      </w:r>
      <w:r w:rsidRPr="00D714C2">
        <w:rPr>
          <w:rFonts w:ascii="Arial Narrow" w:hAnsi="Arial Narrow"/>
        </w:rPr>
        <w:t xml:space="preserve"> pre </w:t>
      </w:r>
      <w:r>
        <w:rPr>
          <w:rFonts w:ascii="Arial Narrow" w:hAnsi="Arial Narrow"/>
        </w:rPr>
        <w:t xml:space="preserve">odpis </w:t>
      </w:r>
      <w:r w:rsidRPr="00D714C2">
        <w:rPr>
          <w:rFonts w:ascii="Arial Narrow" w:hAnsi="Arial Narrow"/>
        </w:rPr>
        <w:t>dlhodob</w:t>
      </w:r>
      <w:r>
        <w:rPr>
          <w:rFonts w:ascii="Arial Narrow" w:hAnsi="Arial Narrow"/>
        </w:rPr>
        <w:t>ého</w:t>
      </w:r>
      <w:r w:rsidRPr="00D714C2">
        <w:rPr>
          <w:rFonts w:ascii="Arial Narrow" w:hAnsi="Arial Narrow"/>
        </w:rPr>
        <w:t xml:space="preserve"> hmotn</w:t>
      </w:r>
      <w:r>
        <w:rPr>
          <w:rFonts w:ascii="Arial Narrow" w:hAnsi="Arial Narrow"/>
        </w:rPr>
        <w:t>ého</w:t>
      </w:r>
      <w:r w:rsidRPr="00D714C2">
        <w:rPr>
          <w:rFonts w:ascii="Arial Narrow" w:hAnsi="Arial Narrow"/>
        </w:rPr>
        <w:t xml:space="preserve"> majetk</w:t>
      </w:r>
      <w:r>
        <w:rPr>
          <w:rFonts w:ascii="Arial Narrow" w:hAnsi="Arial Narrow"/>
        </w:rPr>
        <w:t>u na  sumu</w:t>
      </w:r>
      <w:r w:rsidRPr="00D714C2">
        <w:rPr>
          <w:rFonts w:ascii="Arial Narrow" w:hAnsi="Arial Narrow"/>
        </w:rPr>
        <w:t xml:space="preserve"> 1</w:t>
      </w:r>
      <w:r>
        <w:rPr>
          <w:rFonts w:ascii="Arial Narrow" w:hAnsi="Arial Narrow"/>
        </w:rPr>
        <w:t> </w:t>
      </w:r>
      <w:r w:rsidRPr="00D714C2">
        <w:rPr>
          <w:rFonts w:ascii="Arial Narrow" w:hAnsi="Arial Narrow"/>
        </w:rPr>
        <w:t>700</w:t>
      </w:r>
      <w:r>
        <w:rPr>
          <w:rFonts w:ascii="Arial Narrow" w:hAnsi="Arial Narrow"/>
        </w:rPr>
        <w:t xml:space="preserve">,- €. </w:t>
      </w:r>
      <w:r w:rsidRPr="00D714C2">
        <w:rPr>
          <w:rFonts w:ascii="Arial Narrow" w:hAnsi="Arial Narrow"/>
        </w:rPr>
        <w:t xml:space="preserve">Drobný nehmotný majetok  </w:t>
      </w:r>
      <w:r w:rsidRPr="00E62416">
        <w:rPr>
          <w:rFonts w:ascii="Arial Narrow" w:hAnsi="Arial Narrow"/>
        </w:rPr>
        <w:t>od 0 €  do 2 400 €,</w:t>
      </w:r>
      <w:r w:rsidRPr="00D714C2">
        <w:rPr>
          <w:rFonts w:ascii="Arial Narrow" w:hAnsi="Arial Narrow"/>
        </w:rPr>
        <w:t xml:space="preserve"> ktorý podľa rozhodnutia </w:t>
      </w:r>
      <w:r>
        <w:rPr>
          <w:rFonts w:ascii="Arial Narrow" w:hAnsi="Arial Narrow"/>
        </w:rPr>
        <w:t xml:space="preserve">obce </w:t>
      </w:r>
      <w:r w:rsidRPr="00D714C2">
        <w:rPr>
          <w:rFonts w:ascii="Arial Narrow" w:hAnsi="Arial Narrow"/>
        </w:rPr>
        <w:t xml:space="preserve">nie je dlhodobým nehmotným majetkom sa účtuje pri obstaraní do nákladov na účet 518 - Ostatné služby, pričom účtovná jednotka eviduje tento majetok od hodnoty </w:t>
      </w:r>
      <w:r w:rsidRPr="00182CC7">
        <w:rPr>
          <w:rFonts w:ascii="Arial Narrow" w:hAnsi="Arial Narrow"/>
        </w:rPr>
        <w:t>1 000,- €  do 2</w:t>
      </w:r>
      <w:r>
        <w:rPr>
          <w:rFonts w:ascii="Arial Narrow" w:hAnsi="Arial Narrow"/>
        </w:rPr>
        <w:t> </w:t>
      </w:r>
      <w:r w:rsidRPr="00182CC7">
        <w:rPr>
          <w:rFonts w:ascii="Arial Narrow" w:hAnsi="Arial Narrow"/>
        </w:rPr>
        <w:t>399</w:t>
      </w:r>
      <w:r>
        <w:rPr>
          <w:rFonts w:ascii="Arial Narrow" w:hAnsi="Arial Narrow"/>
        </w:rPr>
        <w:t>,-</w:t>
      </w:r>
      <w:r w:rsidRPr="00182CC7">
        <w:rPr>
          <w:rFonts w:ascii="Arial Narrow" w:hAnsi="Arial Narrow"/>
        </w:rPr>
        <w:t xml:space="preserve"> €</w:t>
      </w:r>
      <w:r>
        <w:rPr>
          <w:rFonts w:ascii="Arial Narrow" w:hAnsi="Arial Narrow"/>
        </w:rPr>
        <w:t xml:space="preserve"> </w:t>
      </w:r>
      <w:r w:rsidRPr="00D714C2">
        <w:rPr>
          <w:rFonts w:ascii="Arial Narrow" w:hAnsi="Arial Narrow"/>
        </w:rPr>
        <w:t>na podsúvahových účtoch.</w:t>
      </w:r>
    </w:p>
    <w:p w:rsidR="00290BBE" w:rsidRPr="005730DA" w:rsidRDefault="00290BBE" w:rsidP="002B3BD1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 xml:space="preserve">Drobný hmotný majetok od </w:t>
      </w:r>
      <w:r w:rsidRPr="00182CC7">
        <w:rPr>
          <w:rFonts w:ascii="Arial Narrow" w:hAnsi="Arial Narrow"/>
        </w:rPr>
        <w:t>0 do 1 700 €,</w:t>
      </w:r>
      <w:r w:rsidRPr="00D714C2">
        <w:rPr>
          <w:rFonts w:ascii="Arial Narrow" w:hAnsi="Arial Narrow"/>
        </w:rPr>
        <w:t xml:space="preserve"> ktorý podľa rozhodnutia </w:t>
      </w:r>
      <w:r>
        <w:rPr>
          <w:rFonts w:ascii="Arial Narrow" w:hAnsi="Arial Narrow"/>
        </w:rPr>
        <w:t>obce</w:t>
      </w:r>
      <w:r w:rsidRPr="00D714C2">
        <w:rPr>
          <w:rFonts w:ascii="Arial Narrow" w:hAnsi="Arial Narrow"/>
        </w:rPr>
        <w:t xml:space="preserve"> nie je dlhodobým hmotným majetkom sa účtuje na účet 501 – Spotreba materiálu, pričom sa eviduje na podsúvahových účtoch od hodnoty  </w:t>
      </w:r>
      <w:r w:rsidRPr="005730DA">
        <w:rPr>
          <w:rFonts w:ascii="Arial Narrow" w:hAnsi="Arial Narrow"/>
        </w:rPr>
        <w:t xml:space="preserve">200,-€   do </w:t>
      </w:r>
    </w:p>
    <w:p w:rsidR="00290BBE" w:rsidRPr="005730DA" w:rsidRDefault="00290BBE" w:rsidP="002B3BD1">
      <w:pPr>
        <w:pStyle w:val="Bezriadkovania"/>
        <w:jc w:val="both"/>
        <w:rPr>
          <w:rFonts w:ascii="Arial Narrow" w:hAnsi="Arial Narrow"/>
        </w:rPr>
      </w:pPr>
      <w:r w:rsidRPr="005730DA">
        <w:rPr>
          <w:rFonts w:ascii="Arial Narrow" w:hAnsi="Arial Narrow"/>
        </w:rPr>
        <w:t>1 699 €.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</w:rPr>
      </w:pPr>
    </w:p>
    <w:p w:rsidR="00290BBE" w:rsidRDefault="00290BBE" w:rsidP="00290BBE">
      <w:pPr>
        <w:pStyle w:val="Bezriadkovania"/>
        <w:jc w:val="center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lastRenderedPageBreak/>
        <w:t>Čl. III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 údajoch na strane aktív súvahy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</w:p>
    <w:p w:rsidR="00290BBE" w:rsidRDefault="00290BBE" w:rsidP="00290BBE">
      <w:pPr>
        <w:pStyle w:val="Bezriadkovania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A</w:t>
      </w:r>
      <w:r w:rsidRPr="00D714C2">
        <w:rPr>
          <w:rFonts w:ascii="Arial Narrow" w:hAnsi="Arial Narrow"/>
          <w:b/>
          <w:i/>
        </w:rPr>
        <w:tab/>
      </w:r>
      <w:r w:rsidRPr="00C4795D">
        <w:rPr>
          <w:rFonts w:ascii="Arial Narrow" w:hAnsi="Arial Narrow"/>
          <w:b/>
        </w:rPr>
        <w:t>Neobežný majetok</w:t>
      </w:r>
    </w:p>
    <w:p w:rsidR="00290BBE" w:rsidRPr="00D714C2" w:rsidRDefault="00290BBE" w:rsidP="00290BBE">
      <w:pPr>
        <w:pStyle w:val="Bezriadkovania"/>
        <w:rPr>
          <w:rFonts w:ascii="Arial Narrow" w:hAnsi="Arial Narrow"/>
          <w:b/>
          <w:i/>
        </w:rPr>
      </w:pPr>
      <w:r w:rsidRPr="00D714C2">
        <w:rPr>
          <w:rFonts w:ascii="Arial Narrow" w:hAnsi="Arial Narrow"/>
          <w:b/>
          <w:i/>
        </w:rPr>
        <w:tab/>
      </w:r>
    </w:p>
    <w:p w:rsidR="00290BBE" w:rsidRPr="00D357D7" w:rsidRDefault="00290BBE" w:rsidP="00290BBE">
      <w:pPr>
        <w:pStyle w:val="Bezriadkovania"/>
        <w:rPr>
          <w:rFonts w:ascii="Arial Narrow" w:hAnsi="Arial Narrow"/>
          <w:b/>
        </w:rPr>
      </w:pPr>
      <w:r w:rsidRPr="00D357D7">
        <w:rPr>
          <w:rFonts w:ascii="Arial Narrow" w:hAnsi="Arial Narrow"/>
          <w:b/>
        </w:rPr>
        <w:t>(1)          Dlhodobý nehmotný majetok a dlhodobý hmotný majetok</w:t>
      </w:r>
      <w:r w:rsidRPr="00D357D7">
        <w:rPr>
          <w:rFonts w:ascii="Arial Narrow" w:hAnsi="Arial Narrow"/>
          <w:b/>
        </w:rPr>
        <w:tab/>
      </w:r>
    </w:p>
    <w:p w:rsidR="00290BBE" w:rsidRPr="00621A81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  <w:i/>
        </w:rPr>
        <w:tab/>
      </w:r>
      <w:r w:rsidRPr="00621A81">
        <w:rPr>
          <w:rFonts w:ascii="Arial Narrow" w:hAnsi="Arial Narrow"/>
        </w:rPr>
        <w:t>a)</w:t>
      </w:r>
      <w:r w:rsidRPr="00621A81">
        <w:rPr>
          <w:rFonts w:ascii="Arial Narrow" w:hAnsi="Arial Narrow"/>
        </w:rPr>
        <w:tab/>
        <w:t xml:space="preserve">prehľad o pohybe dlhodobého majetku, pohybe obstarávacích cien,  pohybe oprávok a opravných položiek,  pohybe zostatkových cien podľa jednotlivých zložiek tohto majetku v členení podľa jednotlivých položiek súvahy  </w:t>
      </w:r>
    </w:p>
    <w:p w:rsidR="00290BBE" w:rsidRPr="00E10DA5" w:rsidRDefault="00290BBE" w:rsidP="00290BBE">
      <w:pPr>
        <w:pStyle w:val="Bezriadkovania"/>
        <w:rPr>
          <w:rFonts w:ascii="Arial Narrow" w:hAnsi="Arial Narrow"/>
        </w:rPr>
      </w:pPr>
      <w:r w:rsidRPr="00D714C2">
        <w:rPr>
          <w:rFonts w:ascii="Arial Narrow" w:hAnsi="Arial Narrow"/>
        </w:rPr>
        <w:t xml:space="preserve">             b</w:t>
      </w:r>
      <w:r w:rsidRPr="00D714C2">
        <w:rPr>
          <w:rFonts w:ascii="Arial Narrow" w:hAnsi="Arial Narrow"/>
          <w:i/>
        </w:rPr>
        <w:t>)</w:t>
      </w:r>
      <w:r w:rsidRPr="00D714C2">
        <w:rPr>
          <w:rFonts w:ascii="Arial Narrow" w:hAnsi="Arial Narrow"/>
          <w:i/>
        </w:rPr>
        <w:tab/>
      </w:r>
      <w:r w:rsidRPr="00E10DA5">
        <w:rPr>
          <w:rFonts w:ascii="Arial Narrow" w:hAnsi="Arial Narrow"/>
        </w:rPr>
        <w:t xml:space="preserve"> spôsob a výška poistenia dlhodobého nehmotného majetku a dlhodobého hmotného majetku</w:t>
      </w:r>
      <w:r>
        <w:rPr>
          <w:rFonts w:ascii="Arial Narrow" w:hAnsi="Arial Narrow"/>
        </w:rPr>
        <w:t>:</w:t>
      </w:r>
    </w:p>
    <w:p w:rsidR="00290BBE" w:rsidRPr="00156675" w:rsidRDefault="00290BBE" w:rsidP="00290BBE">
      <w:pPr>
        <w:pStyle w:val="Bezriadkovania"/>
        <w:rPr>
          <w:rFonts w:ascii="Arial Narrow" w:hAnsi="Arial Narrow"/>
        </w:rPr>
      </w:pPr>
      <w:r w:rsidRPr="00156675">
        <w:rPr>
          <w:rFonts w:ascii="Arial Narrow" w:hAnsi="Arial Narrow"/>
        </w:rPr>
        <w:t xml:space="preserve">Majetok </w:t>
      </w:r>
      <w:r>
        <w:rPr>
          <w:rFonts w:ascii="Arial Narrow" w:hAnsi="Arial Narrow"/>
        </w:rPr>
        <w:t xml:space="preserve">v obci </w:t>
      </w:r>
      <w:r w:rsidRPr="00156675">
        <w:rPr>
          <w:rFonts w:ascii="Arial Narrow" w:hAnsi="Arial Narrow"/>
        </w:rPr>
        <w:t>je poistený pre prípad živelných pohrôm do výšky       6 496 836,-  €</w:t>
      </w:r>
    </w:p>
    <w:p w:rsidR="00290BBE" w:rsidRPr="00156675" w:rsidRDefault="00290BBE" w:rsidP="00290BBE">
      <w:pPr>
        <w:pStyle w:val="Bezriadkovania"/>
        <w:rPr>
          <w:rFonts w:ascii="Arial Narrow" w:hAnsi="Arial Narrow"/>
        </w:rPr>
      </w:pPr>
      <w:r w:rsidRPr="00156675">
        <w:rPr>
          <w:rFonts w:ascii="Arial Narrow" w:hAnsi="Arial Narrow"/>
        </w:rPr>
        <w:t>Majetok je poistený pre prípad ukradnutia veci do výšky                20 000,- €</w:t>
      </w:r>
    </w:p>
    <w:p w:rsidR="00290BBE" w:rsidRPr="00156675" w:rsidRDefault="00290BBE" w:rsidP="00290BBE">
      <w:pPr>
        <w:pStyle w:val="Bezriadkovania"/>
        <w:rPr>
          <w:rFonts w:ascii="Arial Narrow" w:hAnsi="Arial Narrow"/>
        </w:rPr>
      </w:pPr>
      <w:r w:rsidRPr="00156675">
        <w:rPr>
          <w:rFonts w:ascii="Arial Narrow" w:hAnsi="Arial Narrow"/>
        </w:rPr>
        <w:t>Majetok je poistený pre prípad ukradnutia hotovosti, v prípade lúpeže a pod. do výšky  9 900,- €</w:t>
      </w:r>
    </w:p>
    <w:p w:rsidR="00290BBE" w:rsidRPr="00156675" w:rsidRDefault="00290BBE" w:rsidP="00290BBE">
      <w:pPr>
        <w:pStyle w:val="Bezriadkovania"/>
        <w:rPr>
          <w:rFonts w:ascii="Arial Narrow" w:hAnsi="Arial Narrow"/>
        </w:rPr>
      </w:pPr>
      <w:r w:rsidRPr="00156675">
        <w:rPr>
          <w:rFonts w:ascii="Arial Narrow" w:hAnsi="Arial Narrow"/>
        </w:rPr>
        <w:t>c)</w:t>
      </w:r>
      <w:r w:rsidRPr="00156675">
        <w:rPr>
          <w:rFonts w:ascii="Arial Narrow" w:hAnsi="Arial Narrow"/>
        </w:rPr>
        <w:tab/>
        <w:t xml:space="preserve">zriadenie záložného práva na dlhodobý nehmotný majetok a dlhodobý hmotný majetok alebo obmedzenie práva nakladať s dlhodobým </w:t>
      </w:r>
      <w:r w:rsidRPr="00BD02B9">
        <w:rPr>
          <w:rFonts w:ascii="Arial Narrow" w:hAnsi="Arial Narrow"/>
        </w:rPr>
        <w:t xml:space="preserve">majetkom – obec nemá zriadené záložné právo </w:t>
      </w:r>
      <w:r w:rsidRPr="00BD02B9">
        <w:rPr>
          <w:rFonts w:ascii="Arial Narrow" w:hAnsi="Arial Narrow"/>
        </w:rPr>
        <w:tab/>
      </w:r>
      <w:r w:rsidRPr="00156675">
        <w:rPr>
          <w:rFonts w:ascii="Arial Narrow" w:hAnsi="Arial Narrow"/>
        </w:rPr>
        <w:tab/>
      </w:r>
    </w:p>
    <w:p w:rsidR="00290BBE" w:rsidRPr="00156675" w:rsidRDefault="00290BBE" w:rsidP="00290BBE">
      <w:pPr>
        <w:pStyle w:val="Bezriadkovania"/>
        <w:rPr>
          <w:rFonts w:ascii="Arial Narrow" w:hAnsi="Arial Narrow"/>
        </w:rPr>
      </w:pPr>
      <w:r w:rsidRPr="00156675">
        <w:rPr>
          <w:rFonts w:ascii="Arial Narrow" w:hAnsi="Arial Narrow"/>
        </w:rPr>
        <w:t>d)</w:t>
      </w:r>
      <w:r w:rsidRPr="00156675">
        <w:rPr>
          <w:rFonts w:ascii="Arial Narrow" w:hAnsi="Arial Narrow"/>
        </w:rPr>
        <w:tab/>
        <w:t xml:space="preserve">opis a hodnota dlhodobého majetku vo vlastníctve </w:t>
      </w:r>
      <w:r>
        <w:rPr>
          <w:rFonts w:ascii="Arial Narrow" w:hAnsi="Arial Narrow"/>
        </w:rPr>
        <w:t>obce</w:t>
      </w:r>
      <w:r w:rsidRPr="00156675">
        <w:rPr>
          <w:rFonts w:ascii="Arial Narrow" w:hAnsi="Arial Narrow"/>
        </w:rPr>
        <w:t>,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FB31E6" w:rsidRPr="00D714C2" w:rsidRDefault="00FB31E6" w:rsidP="00290BBE">
      <w:pPr>
        <w:pStyle w:val="Bezriadkovania"/>
        <w:rPr>
          <w:rFonts w:ascii="Arial Narrow" w:hAnsi="Arial Narrow"/>
        </w:rPr>
      </w:pP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2"/>
        <w:gridCol w:w="2827"/>
        <w:gridCol w:w="2298"/>
      </w:tblGrid>
      <w:tr w:rsidR="00290BBE" w:rsidRPr="00D714C2" w:rsidTr="00290BBE">
        <w:tc>
          <w:tcPr>
            <w:tcW w:w="3522" w:type="dxa"/>
            <w:vAlign w:val="center"/>
          </w:tcPr>
          <w:p w:rsidR="00290BBE" w:rsidRPr="002B3BD1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2B3BD1">
              <w:rPr>
                <w:rFonts w:ascii="Arial Narrow" w:hAnsi="Arial Narrow"/>
                <w:b/>
              </w:rPr>
              <w:t>Majetok, ku ktorému má obec vlastnícke právo</w:t>
            </w:r>
          </w:p>
        </w:tc>
        <w:tc>
          <w:tcPr>
            <w:tcW w:w="2827" w:type="dxa"/>
            <w:vAlign w:val="center"/>
          </w:tcPr>
          <w:p w:rsidR="00290BBE" w:rsidRPr="002B3BD1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2B3BD1">
              <w:rPr>
                <w:rFonts w:ascii="Arial Narrow" w:hAnsi="Arial Narrow"/>
                <w:b/>
              </w:rPr>
              <w:t>Suma v  € - zostatková cena</w:t>
            </w:r>
          </w:p>
          <w:p w:rsidR="00290BBE" w:rsidRPr="002B3BD1" w:rsidRDefault="00290BBE" w:rsidP="00110768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2B3BD1">
              <w:rPr>
                <w:rFonts w:ascii="Arial Narrow" w:hAnsi="Arial Narrow"/>
                <w:b/>
              </w:rPr>
              <w:t>k 31.12.201</w:t>
            </w:r>
            <w:r w:rsidR="00110768" w:rsidRPr="002B3BD1">
              <w:rPr>
                <w:rFonts w:ascii="Arial Narrow" w:hAnsi="Arial Narrow"/>
                <w:b/>
              </w:rPr>
              <w:t>9</w:t>
            </w:r>
          </w:p>
        </w:tc>
        <w:tc>
          <w:tcPr>
            <w:tcW w:w="2298" w:type="dxa"/>
          </w:tcPr>
          <w:p w:rsidR="00290BBE" w:rsidRPr="002B3BD1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2B3BD1">
              <w:rPr>
                <w:rFonts w:ascii="Arial Narrow" w:hAnsi="Arial Narrow"/>
                <w:b/>
              </w:rPr>
              <w:t>Suma v  € - zostatková cena</w:t>
            </w:r>
          </w:p>
          <w:p w:rsidR="00290BBE" w:rsidRPr="002B3BD1" w:rsidRDefault="00290BBE" w:rsidP="00110768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2B3BD1">
              <w:rPr>
                <w:rFonts w:ascii="Arial Narrow" w:hAnsi="Arial Narrow"/>
                <w:b/>
              </w:rPr>
              <w:t>k 31.12.20</w:t>
            </w:r>
            <w:r w:rsidR="00110768" w:rsidRPr="002B3BD1">
              <w:rPr>
                <w:rFonts w:ascii="Arial Narrow" w:hAnsi="Arial Narrow"/>
                <w:b/>
              </w:rPr>
              <w:t>20</w:t>
            </w:r>
          </w:p>
        </w:tc>
      </w:tr>
      <w:tr w:rsidR="00110768" w:rsidRPr="00D714C2" w:rsidTr="00290BBE">
        <w:tc>
          <w:tcPr>
            <w:tcW w:w="3522" w:type="dxa"/>
          </w:tcPr>
          <w:p w:rsidR="00110768" w:rsidRPr="00D714C2" w:rsidRDefault="00110768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Pozemky</w:t>
            </w:r>
          </w:p>
        </w:tc>
        <w:tc>
          <w:tcPr>
            <w:tcW w:w="2827" w:type="dxa"/>
          </w:tcPr>
          <w:p w:rsidR="00110768" w:rsidRPr="00D714C2" w:rsidRDefault="00110768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7 86</w:t>
            </w:r>
            <w:r>
              <w:rPr>
                <w:rFonts w:ascii="Arial Narrow" w:hAnsi="Arial Narrow"/>
              </w:rPr>
              <w:t>5 658,87</w:t>
            </w:r>
          </w:p>
        </w:tc>
        <w:tc>
          <w:tcPr>
            <w:tcW w:w="2298" w:type="dxa"/>
          </w:tcPr>
          <w:p w:rsidR="00110768" w:rsidRPr="00D714C2" w:rsidRDefault="00110768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7 935 703,40</w:t>
            </w:r>
          </w:p>
        </w:tc>
      </w:tr>
      <w:tr w:rsidR="00110768" w:rsidRPr="00D714C2" w:rsidTr="00290BBE">
        <w:tc>
          <w:tcPr>
            <w:tcW w:w="3522" w:type="dxa"/>
          </w:tcPr>
          <w:p w:rsidR="00110768" w:rsidRPr="00D714C2" w:rsidRDefault="00110768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Budovy, stavby</w:t>
            </w:r>
          </w:p>
        </w:tc>
        <w:tc>
          <w:tcPr>
            <w:tcW w:w="2827" w:type="dxa"/>
          </w:tcPr>
          <w:p w:rsidR="00110768" w:rsidRPr="00D714C2" w:rsidRDefault="00110768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2 045 394,57</w:t>
            </w:r>
          </w:p>
        </w:tc>
        <w:tc>
          <w:tcPr>
            <w:tcW w:w="2298" w:type="dxa"/>
          </w:tcPr>
          <w:p w:rsidR="00110768" w:rsidRPr="00D714C2" w:rsidRDefault="006F6BB3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2 152 181,10</w:t>
            </w:r>
          </w:p>
        </w:tc>
      </w:tr>
      <w:tr w:rsidR="00110768" w:rsidRPr="00D714C2" w:rsidTr="00290BBE">
        <w:tc>
          <w:tcPr>
            <w:tcW w:w="3522" w:type="dxa"/>
          </w:tcPr>
          <w:p w:rsidR="00110768" w:rsidRPr="00D714C2" w:rsidRDefault="00110768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>Stroje, prístroje, zariadenia, inventár</w:t>
            </w:r>
          </w:p>
        </w:tc>
        <w:tc>
          <w:tcPr>
            <w:tcW w:w="2827" w:type="dxa"/>
          </w:tcPr>
          <w:p w:rsidR="00110768" w:rsidRPr="00D714C2" w:rsidRDefault="00110768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181 075,07</w:t>
            </w:r>
          </w:p>
        </w:tc>
        <w:tc>
          <w:tcPr>
            <w:tcW w:w="2298" w:type="dxa"/>
          </w:tcPr>
          <w:p w:rsidR="00110768" w:rsidRPr="00D714C2" w:rsidRDefault="00F41F0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159 855,42</w:t>
            </w:r>
          </w:p>
        </w:tc>
      </w:tr>
      <w:tr w:rsidR="00110768" w:rsidRPr="00D714C2" w:rsidTr="00290BBE">
        <w:tc>
          <w:tcPr>
            <w:tcW w:w="3522" w:type="dxa"/>
          </w:tcPr>
          <w:p w:rsidR="00110768" w:rsidRPr="00D714C2" w:rsidRDefault="00110768" w:rsidP="00290BBE">
            <w:pPr>
              <w:pStyle w:val="Bezriadkovania"/>
              <w:rPr>
                <w:rFonts w:ascii="Arial Narrow" w:hAnsi="Arial Narrow"/>
              </w:rPr>
            </w:pPr>
            <w:r w:rsidRPr="00D714C2">
              <w:rPr>
                <w:rFonts w:ascii="Arial Narrow" w:hAnsi="Arial Narrow"/>
              </w:rPr>
              <w:t xml:space="preserve">Dopravné prostriedky </w:t>
            </w:r>
          </w:p>
        </w:tc>
        <w:tc>
          <w:tcPr>
            <w:tcW w:w="2827" w:type="dxa"/>
          </w:tcPr>
          <w:p w:rsidR="00110768" w:rsidRPr="00D714C2" w:rsidRDefault="00110768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80 007,97</w:t>
            </w:r>
          </w:p>
        </w:tc>
        <w:tc>
          <w:tcPr>
            <w:tcW w:w="2298" w:type="dxa"/>
          </w:tcPr>
          <w:p w:rsidR="00110768" w:rsidRPr="00D714C2" w:rsidRDefault="001163CC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56817,46</w:t>
            </w:r>
          </w:p>
        </w:tc>
      </w:tr>
      <w:tr w:rsidR="00110768" w:rsidRPr="00D714C2" w:rsidTr="00290BBE">
        <w:tc>
          <w:tcPr>
            <w:tcW w:w="3522" w:type="dxa"/>
          </w:tcPr>
          <w:p w:rsidR="00110768" w:rsidRPr="00D714C2" w:rsidRDefault="00110768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Obstaranie dlhodobého hmotného majetku  (042)</w:t>
            </w:r>
          </w:p>
        </w:tc>
        <w:tc>
          <w:tcPr>
            <w:tcW w:w="2827" w:type="dxa"/>
          </w:tcPr>
          <w:p w:rsidR="00110768" w:rsidRPr="00D714C2" w:rsidRDefault="00110768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705 913,68</w:t>
            </w:r>
          </w:p>
        </w:tc>
        <w:tc>
          <w:tcPr>
            <w:tcW w:w="2298" w:type="dxa"/>
          </w:tcPr>
          <w:p w:rsidR="00110768" w:rsidRPr="00D714C2" w:rsidRDefault="001163CC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43080,53</w:t>
            </w:r>
          </w:p>
        </w:tc>
      </w:tr>
      <w:tr w:rsidR="00110768" w:rsidRPr="00D714C2" w:rsidTr="00290BBE">
        <w:tc>
          <w:tcPr>
            <w:tcW w:w="3522" w:type="dxa"/>
          </w:tcPr>
          <w:p w:rsidR="00110768" w:rsidRPr="00D714C2" w:rsidRDefault="00110768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D714C2">
              <w:rPr>
                <w:rFonts w:ascii="Arial Narrow" w:hAnsi="Arial Narrow"/>
                <w:b/>
              </w:rPr>
              <w:t>Spolu :</w:t>
            </w:r>
          </w:p>
        </w:tc>
        <w:tc>
          <w:tcPr>
            <w:tcW w:w="2827" w:type="dxa"/>
          </w:tcPr>
          <w:p w:rsidR="00110768" w:rsidRPr="00D714C2" w:rsidRDefault="00110768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10 878 050,16</w:t>
            </w:r>
          </w:p>
        </w:tc>
        <w:tc>
          <w:tcPr>
            <w:tcW w:w="2298" w:type="dxa"/>
          </w:tcPr>
          <w:p w:rsidR="00110768" w:rsidRPr="00D714C2" w:rsidRDefault="00110768" w:rsidP="00A303D8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10 </w:t>
            </w:r>
            <w:r w:rsidR="00A303D8">
              <w:rPr>
                <w:rFonts w:ascii="Arial Narrow" w:hAnsi="Arial Narrow"/>
                <w:b/>
              </w:rPr>
              <w:t>347637,91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FB31E6" w:rsidRDefault="00FB31E6" w:rsidP="00290BBE">
      <w:pPr>
        <w:pStyle w:val="Bezriadkovania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 xml:space="preserve">(2)  </w:t>
      </w:r>
      <w:r w:rsidRPr="00D714C2">
        <w:rPr>
          <w:rFonts w:ascii="Arial Narrow" w:hAnsi="Arial Narrow"/>
          <w:b/>
        </w:rPr>
        <w:tab/>
        <w:t>Dlhodobý finančný majetok</w:t>
      </w:r>
      <w:r>
        <w:rPr>
          <w:rFonts w:ascii="Arial Narrow" w:hAnsi="Arial Narrow" w:cs="Arial"/>
          <w:b/>
        </w:rPr>
        <w:t>(DFM)</w:t>
      </w:r>
      <w:r w:rsidRPr="00D714C2">
        <w:rPr>
          <w:rFonts w:ascii="Arial Narrow" w:hAnsi="Arial Narrow"/>
          <w:b/>
        </w:rPr>
        <w:tab/>
      </w:r>
    </w:p>
    <w:p w:rsidR="00290BBE" w:rsidRPr="00B47561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B47561">
        <w:rPr>
          <w:rFonts w:ascii="Arial Narrow" w:hAnsi="Arial Narrow"/>
        </w:rPr>
        <w:t>a)</w:t>
      </w:r>
      <w:r w:rsidRPr="00B47561">
        <w:rPr>
          <w:rFonts w:ascii="Arial Narrow" w:hAnsi="Arial Narrow"/>
        </w:rPr>
        <w:tab/>
        <w:t xml:space="preserve">prehľad o pohybe dlhodobého finančného majetku, pohybe obstarávacích cien,  pohybe opravných položiek a pohybe zostatkových cien, podľa jednotlivých zložiek tohto majetku v členení podľa jednotlivých položiek súvahy </w:t>
      </w:r>
    </w:p>
    <w:p w:rsidR="00290BBE" w:rsidRPr="00B47561" w:rsidRDefault="00290BBE" w:rsidP="00290BBE">
      <w:pPr>
        <w:pStyle w:val="Bezriadkovania"/>
        <w:rPr>
          <w:rFonts w:ascii="Arial Narrow" w:hAnsi="Arial Narrow"/>
        </w:rPr>
      </w:pPr>
      <w:r w:rsidRPr="00B47561">
        <w:rPr>
          <w:rFonts w:ascii="Arial Narrow" w:hAnsi="Arial Narrow"/>
        </w:rPr>
        <w:tab/>
        <w:t>b)</w:t>
      </w:r>
      <w:r w:rsidRPr="00B47561">
        <w:rPr>
          <w:rFonts w:ascii="Arial Narrow" w:hAnsi="Arial Narrow"/>
        </w:rPr>
        <w:tab/>
        <w:t>opravn</w:t>
      </w:r>
      <w:r>
        <w:rPr>
          <w:rFonts w:ascii="Arial Narrow" w:hAnsi="Arial Narrow"/>
        </w:rPr>
        <w:t>é</w:t>
      </w:r>
      <w:r w:rsidRPr="00B47561">
        <w:rPr>
          <w:rFonts w:ascii="Arial Narrow" w:hAnsi="Arial Narrow"/>
        </w:rPr>
        <w:t xml:space="preserve"> položk</w:t>
      </w:r>
      <w:r>
        <w:rPr>
          <w:rFonts w:ascii="Arial Narrow" w:hAnsi="Arial Narrow"/>
        </w:rPr>
        <w:t>y k dlhodobému finančnému majetku – Obec Poniky nevytvárala opravné položky k dlhodobému finančnému majetku.</w:t>
      </w:r>
    </w:p>
    <w:p w:rsidR="00290BBE" w:rsidRPr="00D714C2" w:rsidRDefault="00290BBE" w:rsidP="00290BBE">
      <w:pPr>
        <w:pStyle w:val="Bezriadkovania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>abuľka č. 1 k čl. III. A ods. 1 a 2  Neobežný majetok</w:t>
      </w:r>
      <w:r>
        <w:rPr>
          <w:rFonts w:ascii="Arial Narrow" w:hAnsi="Arial Narrow"/>
          <w:b/>
        </w:rPr>
        <w:t xml:space="preserve"> – v prílohe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Pr="00133007" w:rsidRDefault="00290BBE" w:rsidP="00290BBE">
      <w:pPr>
        <w:pStyle w:val="Bezriadkovania"/>
        <w:rPr>
          <w:rFonts w:ascii="Arial Narrow" w:hAnsi="Arial Narrow"/>
        </w:rPr>
      </w:pPr>
      <w:r w:rsidRPr="00C4795D">
        <w:rPr>
          <w:rFonts w:ascii="Arial Narrow" w:hAnsi="Arial Narrow"/>
          <w:b/>
        </w:rPr>
        <w:t>(3)</w:t>
      </w:r>
      <w:r w:rsidRPr="00133007">
        <w:rPr>
          <w:rFonts w:ascii="Arial Narrow" w:hAnsi="Arial Narrow"/>
        </w:rPr>
        <w:tab/>
      </w:r>
      <w:r w:rsidRPr="00133007">
        <w:rPr>
          <w:rFonts w:ascii="Arial Narrow" w:hAnsi="Arial Narrow"/>
          <w:b/>
        </w:rPr>
        <w:t>Majetkové podiely účtovnej jednotky v iných spoločnostiach</w:t>
      </w:r>
      <w:r w:rsidRPr="00133007">
        <w:rPr>
          <w:rFonts w:ascii="Arial Narrow" w:hAnsi="Arial Narrow"/>
        </w:rPr>
        <w:tab/>
      </w:r>
    </w:p>
    <w:p w:rsidR="00290BBE" w:rsidRPr="00133007" w:rsidRDefault="00290BBE" w:rsidP="00290BBE">
      <w:pPr>
        <w:pStyle w:val="Bezriadkovania"/>
        <w:rPr>
          <w:rFonts w:ascii="Arial Narrow" w:hAnsi="Arial Narrow"/>
        </w:rPr>
      </w:pPr>
      <w:r w:rsidRPr="00D714C2">
        <w:rPr>
          <w:rFonts w:ascii="Arial Narrow" w:hAnsi="Arial Narrow"/>
          <w:i/>
        </w:rPr>
        <w:tab/>
      </w:r>
      <w:r w:rsidRPr="00133007">
        <w:rPr>
          <w:rFonts w:ascii="Arial Narrow" w:hAnsi="Arial Narrow"/>
        </w:rPr>
        <w:t>Informácie o spoločnostiach, v ktorých má účtovná jednotka majetkový podiel</w:t>
      </w:r>
      <w:r>
        <w:rPr>
          <w:rFonts w:ascii="Arial Narrow" w:hAnsi="Arial Narrow"/>
        </w:rPr>
        <w:t>:</w:t>
      </w:r>
      <w:r w:rsidRPr="00133007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rPr>
          <w:rFonts w:ascii="Arial Narrow" w:hAnsi="Arial Narrow"/>
          <w:i/>
        </w:rPr>
      </w:pPr>
      <w:r w:rsidRPr="00133007">
        <w:rPr>
          <w:rFonts w:ascii="Arial Narrow" w:hAnsi="Arial Narrow"/>
        </w:rPr>
        <w:tab/>
      </w: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1134"/>
        <w:gridCol w:w="992"/>
        <w:gridCol w:w="1276"/>
        <w:gridCol w:w="1276"/>
        <w:gridCol w:w="1417"/>
      </w:tblGrid>
      <w:tr w:rsidR="00290BBE" w:rsidRPr="007D4745" w:rsidTr="00290BBE">
        <w:tc>
          <w:tcPr>
            <w:tcW w:w="1418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Názov spoločnosti</w:t>
            </w:r>
          </w:p>
        </w:tc>
        <w:tc>
          <w:tcPr>
            <w:tcW w:w="1134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Právna forma</w:t>
            </w:r>
          </w:p>
        </w:tc>
        <w:tc>
          <w:tcPr>
            <w:tcW w:w="1134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Základné imanie (ZI) v  €</w:t>
            </w:r>
          </w:p>
        </w:tc>
        <w:tc>
          <w:tcPr>
            <w:tcW w:w="992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Podiel ÚJ na  ZI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v %</w:t>
            </w:r>
          </w:p>
        </w:tc>
        <w:tc>
          <w:tcPr>
            <w:tcW w:w="1276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Podiel ÚJ na hlasovacích právach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v %</w:t>
            </w:r>
          </w:p>
        </w:tc>
        <w:tc>
          <w:tcPr>
            <w:tcW w:w="1276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Hodnota vlastného imania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spoločnosti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k 31.12.</w:t>
            </w:r>
          </w:p>
          <w:p w:rsidR="00290BBE" w:rsidRPr="004E1E59" w:rsidRDefault="00290BBE" w:rsidP="00A303D8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201</w:t>
            </w:r>
            <w:r w:rsidR="00A303D8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Hodnota vlastného imania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spoločnosti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k 31.12.</w:t>
            </w:r>
          </w:p>
          <w:p w:rsidR="00290BBE" w:rsidRPr="004E1E59" w:rsidRDefault="00290BBE" w:rsidP="00A303D8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A303D8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7D4745" w:rsidTr="00290BBE">
        <w:tc>
          <w:tcPr>
            <w:tcW w:w="1418" w:type="dxa"/>
          </w:tcPr>
          <w:p w:rsidR="00290BBE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EF3E7B">
              <w:rPr>
                <w:rFonts w:ascii="Arial Narrow" w:hAnsi="Arial Narrow"/>
              </w:rPr>
              <w:t>Obecný podnik lesov, s</w:t>
            </w:r>
            <w:r>
              <w:rPr>
                <w:rFonts w:ascii="Arial Narrow" w:hAnsi="Arial Narrow"/>
              </w:rPr>
              <w:t>pol.</w:t>
            </w:r>
          </w:p>
          <w:p w:rsidR="00290BBE" w:rsidRPr="00EF3E7B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 </w:t>
            </w:r>
            <w:r w:rsidRPr="00EF3E7B">
              <w:rPr>
                <w:rFonts w:ascii="Arial Narrow" w:hAnsi="Arial Narrow"/>
              </w:rPr>
              <w:t>r.o.</w:t>
            </w:r>
          </w:p>
        </w:tc>
        <w:tc>
          <w:tcPr>
            <w:tcW w:w="1134" w:type="dxa"/>
          </w:tcPr>
          <w:p w:rsidR="00290BBE" w:rsidRPr="007D4745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Spol. s r.o.</w:t>
            </w:r>
          </w:p>
        </w:tc>
        <w:tc>
          <w:tcPr>
            <w:tcW w:w="1134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 xml:space="preserve">6 639,00 </w:t>
            </w:r>
          </w:p>
        </w:tc>
        <w:tc>
          <w:tcPr>
            <w:tcW w:w="992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100</w:t>
            </w:r>
          </w:p>
        </w:tc>
        <w:tc>
          <w:tcPr>
            <w:tcW w:w="1276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100</w:t>
            </w:r>
          </w:p>
        </w:tc>
        <w:tc>
          <w:tcPr>
            <w:tcW w:w="1276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 xml:space="preserve">6 639,00 </w:t>
            </w:r>
          </w:p>
        </w:tc>
        <w:tc>
          <w:tcPr>
            <w:tcW w:w="1417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 xml:space="preserve">6 639,00 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C53953" w:rsidRDefault="00C53953" w:rsidP="00290BBE">
      <w:pPr>
        <w:pStyle w:val="Bezriadkovania"/>
        <w:rPr>
          <w:rFonts w:ascii="Arial Narrow" w:hAnsi="Arial Narrow"/>
        </w:rPr>
      </w:pPr>
    </w:p>
    <w:p w:rsidR="00C53953" w:rsidRDefault="00C53953" w:rsidP="00290BBE">
      <w:pPr>
        <w:pStyle w:val="Bezriadkovania"/>
        <w:rPr>
          <w:rFonts w:ascii="Arial Narrow" w:hAnsi="Arial Narrow"/>
        </w:rPr>
      </w:pPr>
    </w:p>
    <w:p w:rsidR="00C53953" w:rsidRDefault="00C53953" w:rsidP="00290BBE">
      <w:pPr>
        <w:pStyle w:val="Bezriadkovania"/>
        <w:rPr>
          <w:rFonts w:ascii="Arial Narrow" w:hAnsi="Arial Narrow"/>
        </w:rPr>
      </w:pPr>
    </w:p>
    <w:p w:rsidR="00C53953" w:rsidRDefault="00C53953" w:rsidP="00290BBE">
      <w:pPr>
        <w:pStyle w:val="Bezriadkovania"/>
        <w:rPr>
          <w:rFonts w:ascii="Arial Narrow" w:hAnsi="Arial Narrow"/>
        </w:rPr>
      </w:pPr>
    </w:p>
    <w:p w:rsidR="00253895" w:rsidRDefault="00253895" w:rsidP="00290BBE">
      <w:pPr>
        <w:pStyle w:val="Bezriadkovania"/>
        <w:rPr>
          <w:rFonts w:ascii="Arial Narrow" w:hAnsi="Arial Narrow"/>
          <w:b/>
        </w:rPr>
      </w:pPr>
    </w:p>
    <w:p w:rsidR="00290BBE" w:rsidRPr="0086063B" w:rsidRDefault="00290BBE" w:rsidP="00290BBE">
      <w:pPr>
        <w:pStyle w:val="Bezriadkovania"/>
        <w:rPr>
          <w:rFonts w:ascii="Arial Narrow" w:hAnsi="Arial Narrow"/>
          <w:b/>
        </w:rPr>
      </w:pPr>
      <w:r w:rsidRPr="0086063B">
        <w:rPr>
          <w:rFonts w:ascii="Arial Narrow" w:hAnsi="Arial Narrow"/>
          <w:b/>
        </w:rPr>
        <w:t>OBSTARÁVACIA CENA  (OC)  dlhodobého finančného majetku v €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850"/>
        <w:gridCol w:w="1276"/>
        <w:gridCol w:w="992"/>
        <w:gridCol w:w="851"/>
        <w:gridCol w:w="850"/>
        <w:gridCol w:w="1418"/>
      </w:tblGrid>
      <w:tr w:rsidR="00290BBE" w:rsidRPr="007D4745" w:rsidTr="00290BBE">
        <w:tc>
          <w:tcPr>
            <w:tcW w:w="1985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Názov</w:t>
            </w:r>
          </w:p>
        </w:tc>
        <w:tc>
          <w:tcPr>
            <w:tcW w:w="709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Účet</w:t>
            </w:r>
          </w:p>
        </w:tc>
        <w:tc>
          <w:tcPr>
            <w:tcW w:w="850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Riadok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súvahy</w:t>
            </w:r>
          </w:p>
        </w:tc>
        <w:tc>
          <w:tcPr>
            <w:tcW w:w="1276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OC</w:t>
            </w:r>
          </w:p>
          <w:p w:rsidR="00290BBE" w:rsidRPr="004E1E59" w:rsidRDefault="00290BBE" w:rsidP="00A303D8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k 01. 01. 201</w:t>
            </w:r>
            <w:r w:rsidR="00A303D8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Prírastky (plus)</w:t>
            </w:r>
          </w:p>
        </w:tc>
        <w:tc>
          <w:tcPr>
            <w:tcW w:w="851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 xml:space="preserve">Úbytky  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E1E59">
              <w:rPr>
                <w:rFonts w:ascii="Arial Narrow" w:hAnsi="Arial Narrow"/>
                <w:b/>
                <w:sz w:val="20"/>
                <w:szCs w:val="20"/>
              </w:rPr>
              <w:t>(mínus)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290BBE" w:rsidRPr="004E1E59" w:rsidRDefault="00290BBE" w:rsidP="00290BBE">
            <w:pPr>
              <w:pStyle w:val="Bezriadkovania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E1E59">
              <w:rPr>
                <w:rFonts w:ascii="Arial Narrow" w:hAnsi="Arial Narrow" w:cs="Arial"/>
                <w:b/>
                <w:sz w:val="20"/>
                <w:szCs w:val="20"/>
              </w:rPr>
              <w:t>Presun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E1E59">
              <w:rPr>
                <w:rFonts w:ascii="Arial Narrow" w:hAnsi="Arial Narrow" w:cs="Arial"/>
                <w:b/>
                <w:sz w:val="20"/>
                <w:szCs w:val="20"/>
              </w:rPr>
              <w:t>plus/</w:t>
            </w:r>
          </w:p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E1E59">
              <w:rPr>
                <w:rFonts w:ascii="Arial Narrow" w:hAnsi="Arial Narrow" w:cs="Arial"/>
                <w:b/>
                <w:sz w:val="20"/>
                <w:szCs w:val="20"/>
              </w:rPr>
              <w:t>mínus</w:t>
            </w:r>
          </w:p>
        </w:tc>
        <w:tc>
          <w:tcPr>
            <w:tcW w:w="1418" w:type="dxa"/>
            <w:vAlign w:val="center"/>
          </w:tcPr>
          <w:p w:rsidR="00290BBE" w:rsidRPr="004E1E59" w:rsidRDefault="00290BBE" w:rsidP="00290BBE">
            <w:pPr>
              <w:pStyle w:val="Bezriadkovania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E1E59">
              <w:rPr>
                <w:rFonts w:ascii="Arial Narrow" w:hAnsi="Arial Narrow" w:cs="Arial"/>
                <w:b/>
                <w:sz w:val="20"/>
                <w:szCs w:val="20"/>
              </w:rPr>
              <w:t>OC</w:t>
            </w:r>
          </w:p>
          <w:p w:rsidR="00290BBE" w:rsidRPr="004E1E59" w:rsidRDefault="00290BBE" w:rsidP="00A303D8">
            <w:pPr>
              <w:pStyle w:val="Bezriadkovania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E1E59">
              <w:rPr>
                <w:rFonts w:ascii="Arial Narrow" w:hAnsi="Arial Narrow" w:cs="Arial"/>
                <w:b/>
                <w:sz w:val="20"/>
                <w:szCs w:val="20"/>
              </w:rPr>
              <w:t>k 31.12.20</w:t>
            </w:r>
            <w:r w:rsidR="00A303D8"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</w:p>
        </w:tc>
      </w:tr>
      <w:tr w:rsidR="00290BBE" w:rsidRPr="007D4745" w:rsidTr="00290BBE">
        <w:tc>
          <w:tcPr>
            <w:tcW w:w="1985" w:type="dxa"/>
          </w:tcPr>
          <w:p w:rsidR="00290BBE" w:rsidRPr="007D4745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Podielové CP a podiely v dcérskej ÚJ</w:t>
            </w:r>
          </w:p>
          <w:p w:rsidR="00290BBE" w:rsidRPr="007D4745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OPL, spol. s r.o.</w:t>
            </w:r>
          </w:p>
        </w:tc>
        <w:tc>
          <w:tcPr>
            <w:tcW w:w="709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</w:p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061</w:t>
            </w:r>
          </w:p>
        </w:tc>
        <w:tc>
          <w:tcPr>
            <w:tcW w:w="850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</w:p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025</w:t>
            </w:r>
          </w:p>
        </w:tc>
        <w:tc>
          <w:tcPr>
            <w:tcW w:w="1276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 xml:space="preserve">6 639,00 </w:t>
            </w:r>
          </w:p>
        </w:tc>
        <w:tc>
          <w:tcPr>
            <w:tcW w:w="992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</w:p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-</w:t>
            </w:r>
          </w:p>
        </w:tc>
        <w:tc>
          <w:tcPr>
            <w:tcW w:w="851" w:type="dxa"/>
          </w:tcPr>
          <w:p w:rsidR="00290BBE" w:rsidRPr="007D4745" w:rsidRDefault="00290BBE" w:rsidP="00290BBE">
            <w:pPr>
              <w:spacing w:line="360" w:lineRule="auto"/>
              <w:rPr>
                <w:rFonts w:ascii="Arial Narrow" w:hAnsi="Arial Narrow" w:cs="Arial"/>
              </w:rPr>
            </w:pPr>
          </w:p>
        </w:tc>
        <w:tc>
          <w:tcPr>
            <w:tcW w:w="850" w:type="dxa"/>
          </w:tcPr>
          <w:p w:rsidR="00290BBE" w:rsidRPr="007D4745" w:rsidRDefault="00290BBE" w:rsidP="00290BBE">
            <w:pPr>
              <w:spacing w:line="360" w:lineRule="auto"/>
              <w:jc w:val="center"/>
              <w:rPr>
                <w:rFonts w:ascii="Arial Narrow" w:hAnsi="Arial Narrow" w:cs="Arial"/>
              </w:rPr>
            </w:pPr>
            <w:r w:rsidRPr="007D4745">
              <w:rPr>
                <w:rFonts w:ascii="Arial Narrow" w:hAnsi="Arial Narrow" w:cs="Arial"/>
              </w:rPr>
              <w:t>-</w:t>
            </w:r>
          </w:p>
        </w:tc>
        <w:tc>
          <w:tcPr>
            <w:tcW w:w="1418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 xml:space="preserve">6 639,00 </w:t>
            </w:r>
          </w:p>
        </w:tc>
      </w:tr>
      <w:tr w:rsidR="00290BBE" w:rsidRPr="007D4745" w:rsidTr="00290BBE">
        <w:tc>
          <w:tcPr>
            <w:tcW w:w="1985" w:type="dxa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Ostatný DFM</w:t>
            </w:r>
          </w:p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Bioenergia</w:t>
            </w:r>
            <w:proofErr w:type="spellEnd"/>
            <w:r>
              <w:rPr>
                <w:rFonts w:ascii="Arial Narrow" w:hAnsi="Arial Narrow"/>
              </w:rPr>
              <w:t xml:space="preserve">  </w:t>
            </w:r>
            <w:proofErr w:type="spellStart"/>
            <w:r>
              <w:rPr>
                <w:rFonts w:ascii="Arial Narrow" w:hAnsi="Arial Narrow"/>
              </w:rPr>
              <w:t>Bystricko</w:t>
            </w:r>
            <w:proofErr w:type="spellEnd"/>
          </w:p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Stredosl</w:t>
            </w:r>
            <w:proofErr w:type="spellEnd"/>
            <w:r>
              <w:rPr>
                <w:rFonts w:ascii="Arial Narrow" w:hAnsi="Arial Narrow"/>
              </w:rPr>
              <w:t>. vodárenská</w:t>
            </w:r>
          </w:p>
          <w:p w:rsidR="00290BBE" w:rsidRPr="007D4745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spoločnosť, a.s.</w:t>
            </w:r>
          </w:p>
        </w:tc>
        <w:tc>
          <w:tcPr>
            <w:tcW w:w="709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069</w:t>
            </w:r>
          </w:p>
        </w:tc>
        <w:tc>
          <w:tcPr>
            <w:tcW w:w="850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031</w:t>
            </w:r>
          </w:p>
        </w:tc>
        <w:tc>
          <w:tcPr>
            <w:tcW w:w="1276" w:type="dxa"/>
          </w:tcPr>
          <w:p w:rsidR="00290BB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86 001,67</w:t>
            </w:r>
          </w:p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294 950,00</w:t>
            </w:r>
          </w:p>
        </w:tc>
        <w:tc>
          <w:tcPr>
            <w:tcW w:w="992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7D4745">
              <w:rPr>
                <w:rFonts w:ascii="Arial Narrow" w:hAnsi="Arial Narrow"/>
              </w:rPr>
              <w:t>-</w:t>
            </w:r>
          </w:p>
        </w:tc>
        <w:tc>
          <w:tcPr>
            <w:tcW w:w="851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 w:cs="Arial"/>
              </w:rPr>
            </w:pPr>
            <w:r w:rsidRPr="007D4745">
              <w:rPr>
                <w:rFonts w:ascii="Arial Narrow" w:hAnsi="Arial Narrow" w:cs="Arial"/>
              </w:rPr>
              <w:t>-</w:t>
            </w:r>
          </w:p>
        </w:tc>
        <w:tc>
          <w:tcPr>
            <w:tcW w:w="850" w:type="dxa"/>
          </w:tcPr>
          <w:p w:rsidR="00290BBE" w:rsidRPr="007D4745" w:rsidRDefault="00290BBE" w:rsidP="00290BBE">
            <w:pPr>
              <w:pStyle w:val="Bezriadkovania"/>
              <w:jc w:val="center"/>
              <w:rPr>
                <w:rFonts w:ascii="Arial Narrow" w:hAnsi="Arial Narrow" w:cs="Arial"/>
              </w:rPr>
            </w:pPr>
            <w:r w:rsidRPr="007D4745">
              <w:rPr>
                <w:rFonts w:ascii="Arial Narrow" w:hAnsi="Arial Narrow" w:cs="Arial"/>
              </w:rPr>
              <w:t>-</w:t>
            </w:r>
          </w:p>
        </w:tc>
        <w:tc>
          <w:tcPr>
            <w:tcW w:w="1418" w:type="dxa"/>
          </w:tcPr>
          <w:p w:rsidR="00290BB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86 001,67</w:t>
            </w:r>
          </w:p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294 950,00</w:t>
            </w:r>
          </w:p>
        </w:tc>
      </w:tr>
      <w:tr w:rsidR="00290BBE" w:rsidRPr="007D4745" w:rsidTr="00290BBE">
        <w:tc>
          <w:tcPr>
            <w:tcW w:w="1985" w:type="dxa"/>
          </w:tcPr>
          <w:p w:rsidR="00253895" w:rsidRDefault="00253895" w:rsidP="00290BBE">
            <w:pPr>
              <w:pStyle w:val="Bezriadkovania"/>
              <w:rPr>
                <w:rFonts w:ascii="Arial Narrow" w:hAnsi="Arial Narrow"/>
                <w:b/>
              </w:rPr>
            </w:pPr>
          </w:p>
          <w:p w:rsidR="00290BBE" w:rsidRPr="007D4745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7D4745">
              <w:rPr>
                <w:rFonts w:ascii="Arial Narrow" w:hAnsi="Arial Narrow"/>
                <w:b/>
              </w:rPr>
              <w:t>Spolu</w:t>
            </w:r>
          </w:p>
        </w:tc>
        <w:tc>
          <w:tcPr>
            <w:tcW w:w="709" w:type="dxa"/>
          </w:tcPr>
          <w:p w:rsidR="00290BBE" w:rsidRPr="007D4745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850" w:type="dxa"/>
          </w:tcPr>
          <w:p w:rsidR="00253895" w:rsidRDefault="00253895" w:rsidP="00290BBE">
            <w:pPr>
              <w:pStyle w:val="Bezriadkovania"/>
              <w:jc w:val="center"/>
              <w:rPr>
                <w:rFonts w:ascii="Arial Narrow" w:hAnsi="Arial Narrow"/>
              </w:rPr>
            </w:pPr>
          </w:p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EA4387">
              <w:rPr>
                <w:rFonts w:ascii="Arial Narrow" w:hAnsi="Arial Narrow"/>
              </w:rPr>
              <w:t>024</w:t>
            </w:r>
          </w:p>
        </w:tc>
        <w:tc>
          <w:tcPr>
            <w:tcW w:w="1276" w:type="dxa"/>
          </w:tcPr>
          <w:p w:rsidR="00253895" w:rsidRDefault="00253895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7D4745">
              <w:rPr>
                <w:rFonts w:ascii="Arial Narrow" w:hAnsi="Arial Narrow"/>
                <w:b/>
              </w:rPr>
              <w:t xml:space="preserve">387 590,67 </w:t>
            </w:r>
          </w:p>
        </w:tc>
        <w:tc>
          <w:tcPr>
            <w:tcW w:w="992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51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850" w:type="dxa"/>
          </w:tcPr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</w:tcPr>
          <w:p w:rsidR="00253895" w:rsidRDefault="00253895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290BBE" w:rsidRPr="007D4745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7D4745">
              <w:rPr>
                <w:rFonts w:ascii="Arial Narrow" w:hAnsi="Arial Narrow"/>
                <w:b/>
              </w:rPr>
              <w:t xml:space="preserve">387 590,67 </w:t>
            </w:r>
          </w:p>
        </w:tc>
      </w:tr>
    </w:tbl>
    <w:p w:rsidR="00290BBE" w:rsidRPr="0096645E" w:rsidRDefault="00290BBE" w:rsidP="00290BBE">
      <w:pPr>
        <w:pStyle w:val="Bezriadkovania"/>
        <w:rPr>
          <w:rFonts w:ascii="Arial Narrow" w:hAnsi="Arial Narrow"/>
        </w:rPr>
      </w:pPr>
    </w:p>
    <w:p w:rsidR="00290BBE" w:rsidRPr="0096645E" w:rsidRDefault="00290BBE" w:rsidP="00290BBE">
      <w:pPr>
        <w:pStyle w:val="Bezriadkovania"/>
        <w:rPr>
          <w:rFonts w:ascii="Arial Narrow" w:hAnsi="Arial Narrow"/>
        </w:rPr>
      </w:pPr>
      <w:r>
        <w:rPr>
          <w:rFonts w:ascii="Arial Narrow" w:hAnsi="Arial Narrow"/>
          <w:b/>
        </w:rPr>
        <w:t>Pozri : t</w:t>
      </w:r>
      <w:r w:rsidRPr="0096645E">
        <w:rPr>
          <w:rFonts w:ascii="Arial Narrow" w:hAnsi="Arial Narrow"/>
          <w:b/>
        </w:rPr>
        <w:t>abuľka č. 1 k čl. III. A ods. 1 a 2  Neobežný majetok</w:t>
      </w:r>
      <w:r>
        <w:rPr>
          <w:rFonts w:ascii="Arial Narrow" w:hAnsi="Arial Narrow"/>
          <w:b/>
        </w:rPr>
        <w:t xml:space="preserve"> – v prílohe</w:t>
      </w:r>
      <w:r w:rsidRPr="0096645E">
        <w:rPr>
          <w:rFonts w:ascii="Arial Narrow" w:hAnsi="Arial Narrow"/>
        </w:rPr>
        <w:tab/>
      </w: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53895" w:rsidRPr="00D714C2" w:rsidRDefault="00253895" w:rsidP="00290BBE">
      <w:pPr>
        <w:pStyle w:val="Bezriadkovania"/>
        <w:rPr>
          <w:rFonts w:ascii="Arial Narrow" w:hAnsi="Arial Narrow"/>
        </w:rPr>
      </w:pPr>
    </w:p>
    <w:p w:rsidR="00290BBE" w:rsidRPr="002A390B" w:rsidRDefault="00290BBE" w:rsidP="00290BBE">
      <w:pPr>
        <w:pStyle w:val="Bezriadkovania"/>
        <w:rPr>
          <w:rFonts w:ascii="Arial Narrow" w:hAnsi="Arial Narrow"/>
        </w:rPr>
      </w:pPr>
      <w:r w:rsidRPr="002A390B">
        <w:rPr>
          <w:rFonts w:ascii="Arial Narrow" w:hAnsi="Arial Narrow"/>
          <w:b/>
        </w:rPr>
        <w:t>(4)</w:t>
      </w:r>
      <w:r w:rsidRPr="00D714C2">
        <w:rPr>
          <w:rFonts w:ascii="Arial Narrow" w:hAnsi="Arial Narrow"/>
        </w:rPr>
        <w:tab/>
      </w:r>
      <w:r w:rsidRPr="002A390B">
        <w:rPr>
          <w:rFonts w:ascii="Arial Narrow" w:hAnsi="Arial Narrow"/>
          <w:b/>
        </w:rPr>
        <w:t>Dlhové cenné papiere</w:t>
      </w:r>
      <w:r>
        <w:rPr>
          <w:rFonts w:ascii="Arial Narrow" w:hAnsi="Arial Narrow"/>
          <w:b/>
        </w:rPr>
        <w:t xml:space="preserve">, </w:t>
      </w:r>
      <w:r w:rsidRPr="002A390B">
        <w:rPr>
          <w:rFonts w:ascii="Arial Narrow" w:hAnsi="Arial Narrow"/>
          <w:b/>
        </w:rPr>
        <w:t xml:space="preserve"> realizovateľné cenné papiere</w:t>
      </w:r>
      <w:r>
        <w:rPr>
          <w:rFonts w:ascii="Arial Narrow" w:hAnsi="Arial Narrow"/>
          <w:b/>
        </w:rPr>
        <w:t xml:space="preserve"> a </w:t>
      </w:r>
      <w:r w:rsidRPr="002A390B">
        <w:rPr>
          <w:rFonts w:ascii="Arial Narrow" w:hAnsi="Arial Narrow"/>
          <w:b/>
        </w:rPr>
        <w:t xml:space="preserve"> dlhodobé pôžičky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obec </w:t>
      </w:r>
      <w:r w:rsidRPr="002A390B">
        <w:rPr>
          <w:rFonts w:ascii="Arial Narrow" w:hAnsi="Arial Narrow"/>
        </w:rPr>
        <w:t xml:space="preserve"> nevykazuje. 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D714C2">
        <w:rPr>
          <w:rFonts w:ascii="Arial Narrow" w:hAnsi="Arial Narrow"/>
          <w:i/>
          <w:sz w:val="20"/>
          <w:szCs w:val="20"/>
        </w:rPr>
        <w:tab/>
      </w:r>
      <w:r>
        <w:rPr>
          <w:rFonts w:ascii="Arial Narrow" w:hAnsi="Arial Narrow"/>
        </w:rPr>
        <w:t>V</w:t>
      </w:r>
      <w:r w:rsidRPr="00422408">
        <w:rPr>
          <w:rFonts w:ascii="Arial Narrow" w:hAnsi="Arial Narrow"/>
        </w:rPr>
        <w:t>ýznamn</w:t>
      </w:r>
      <w:r>
        <w:rPr>
          <w:rFonts w:ascii="Arial Narrow" w:hAnsi="Arial Narrow"/>
        </w:rPr>
        <w:t xml:space="preserve">é </w:t>
      </w:r>
      <w:r w:rsidRPr="00422408">
        <w:rPr>
          <w:rFonts w:ascii="Arial Narrow" w:hAnsi="Arial Narrow"/>
        </w:rPr>
        <w:t xml:space="preserve"> položk</w:t>
      </w:r>
      <w:r>
        <w:rPr>
          <w:rFonts w:ascii="Arial Narrow" w:hAnsi="Arial Narrow"/>
        </w:rPr>
        <w:t xml:space="preserve">y </w:t>
      </w:r>
      <w:r w:rsidRPr="00422408">
        <w:rPr>
          <w:rFonts w:ascii="Arial Narrow" w:hAnsi="Arial Narrow"/>
        </w:rPr>
        <w:t xml:space="preserve"> ostatného dlhodobého finančného majetku vykázan</w:t>
      </w:r>
      <w:r>
        <w:rPr>
          <w:rFonts w:ascii="Arial Narrow" w:hAnsi="Arial Narrow"/>
        </w:rPr>
        <w:t xml:space="preserve">é </w:t>
      </w:r>
      <w:r w:rsidRPr="00422408">
        <w:rPr>
          <w:rFonts w:ascii="Arial Narrow" w:hAnsi="Arial Narrow"/>
        </w:rPr>
        <w:t xml:space="preserve"> v</w:t>
      </w:r>
      <w:r>
        <w:rPr>
          <w:rFonts w:ascii="Arial Narrow" w:hAnsi="Arial Narrow"/>
        </w:rPr>
        <w:t> </w:t>
      </w:r>
      <w:r w:rsidRPr="00422408">
        <w:rPr>
          <w:rFonts w:ascii="Arial Narrow" w:hAnsi="Arial Narrow"/>
        </w:rPr>
        <w:t>súvahe</w:t>
      </w:r>
    </w:p>
    <w:p w:rsidR="00290BBE" w:rsidRPr="00D714C2" w:rsidRDefault="00290BBE" w:rsidP="00290BBE">
      <w:pPr>
        <w:pStyle w:val="Bezriadkovania"/>
        <w:rPr>
          <w:rFonts w:ascii="Arial Narrow" w:hAnsi="Arial Narrow"/>
          <w:i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1276"/>
        <w:gridCol w:w="4253"/>
      </w:tblGrid>
      <w:tr w:rsidR="00290BBE" w:rsidRPr="00D714C2" w:rsidTr="00290BBE">
        <w:tc>
          <w:tcPr>
            <w:tcW w:w="1985" w:type="dxa"/>
            <w:vAlign w:val="center"/>
          </w:tcPr>
          <w:p w:rsidR="00290BBE" w:rsidRPr="00EA4387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Významné položky ostatného DFM</w:t>
            </w:r>
          </w:p>
        </w:tc>
        <w:tc>
          <w:tcPr>
            <w:tcW w:w="1417" w:type="dxa"/>
            <w:vAlign w:val="center"/>
          </w:tcPr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Hodnota</w:t>
            </w:r>
          </w:p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k 31.12.201</w:t>
            </w:r>
            <w:r w:rsidR="00F746D7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€</w:t>
            </w:r>
          </w:p>
        </w:tc>
        <w:tc>
          <w:tcPr>
            <w:tcW w:w="1276" w:type="dxa"/>
            <w:vAlign w:val="center"/>
          </w:tcPr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Hodnota</w:t>
            </w:r>
          </w:p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31.12.20</w:t>
            </w:r>
            <w:r w:rsidR="00F746D7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€</w:t>
            </w:r>
          </w:p>
        </w:tc>
        <w:tc>
          <w:tcPr>
            <w:tcW w:w="4253" w:type="dxa"/>
            <w:vAlign w:val="center"/>
          </w:tcPr>
          <w:p w:rsidR="00290BBE" w:rsidRPr="00EA438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4387">
              <w:rPr>
                <w:rFonts w:ascii="Arial Narrow" w:hAnsi="Arial Narrow"/>
                <w:b/>
                <w:sz w:val="20"/>
                <w:szCs w:val="20"/>
              </w:rPr>
              <w:t>Poznámky</w:t>
            </w:r>
          </w:p>
        </w:tc>
      </w:tr>
      <w:tr w:rsidR="00290BBE" w:rsidRPr="00D714C2" w:rsidTr="00290BBE">
        <w:tc>
          <w:tcPr>
            <w:tcW w:w="1985" w:type="dxa"/>
          </w:tcPr>
          <w:p w:rsidR="00290BBE" w:rsidRPr="005760B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  <w:p w:rsidR="00290BBE" w:rsidRPr="005760BC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5760BC">
              <w:rPr>
                <w:rFonts w:ascii="Arial Narrow" w:hAnsi="Arial Narrow"/>
              </w:rPr>
              <w:t>Cenné papiere</w:t>
            </w:r>
          </w:p>
        </w:tc>
        <w:tc>
          <w:tcPr>
            <w:tcW w:w="1417" w:type="dxa"/>
          </w:tcPr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5760BC">
              <w:rPr>
                <w:rFonts w:ascii="Arial Narrow" w:hAnsi="Arial Narrow"/>
              </w:rPr>
              <w:t>294 950,00</w:t>
            </w:r>
          </w:p>
        </w:tc>
        <w:tc>
          <w:tcPr>
            <w:tcW w:w="1276" w:type="dxa"/>
          </w:tcPr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5760BC">
              <w:rPr>
                <w:rFonts w:ascii="Arial Narrow" w:hAnsi="Arial Narrow"/>
              </w:rPr>
              <w:t>294 950,00</w:t>
            </w:r>
          </w:p>
        </w:tc>
        <w:tc>
          <w:tcPr>
            <w:tcW w:w="4253" w:type="dxa"/>
          </w:tcPr>
          <w:p w:rsidR="00290BBE" w:rsidRPr="00591D0A" w:rsidRDefault="00290BBE" w:rsidP="00290BBE">
            <w:pPr>
              <w:pStyle w:val="Bezriadkovani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D0A">
              <w:rPr>
                <w:rFonts w:ascii="Arial Narrow" w:hAnsi="Arial Narrow"/>
                <w:sz w:val="20"/>
                <w:szCs w:val="20"/>
              </w:rPr>
              <w:t>Stredoslovenská vodárenská spoločnosť, a.s. Banská Bystrica</w:t>
            </w:r>
          </w:p>
          <w:p w:rsidR="00290BBE" w:rsidRPr="005760BC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591D0A">
              <w:rPr>
                <w:rFonts w:ascii="Arial Narrow" w:hAnsi="Arial Narrow"/>
                <w:sz w:val="20"/>
                <w:szCs w:val="20"/>
              </w:rPr>
              <w:t>Počet CP: 8 675, nominálna hodnota 34,00 € za akciu</w:t>
            </w:r>
          </w:p>
        </w:tc>
      </w:tr>
      <w:tr w:rsidR="00290BBE" w:rsidRPr="00D714C2" w:rsidTr="00290BBE">
        <w:tc>
          <w:tcPr>
            <w:tcW w:w="1985" w:type="dxa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5760BC">
              <w:rPr>
                <w:rFonts w:ascii="Arial Narrow" w:hAnsi="Arial Narrow"/>
              </w:rPr>
              <w:t xml:space="preserve">Finančný vklad </w:t>
            </w:r>
          </w:p>
          <w:p w:rsidR="00290BBE" w:rsidRPr="005760BC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Združenie obcí </w:t>
            </w:r>
            <w:proofErr w:type="spellStart"/>
            <w:r>
              <w:rPr>
                <w:rFonts w:ascii="Arial Narrow" w:hAnsi="Arial Narrow"/>
              </w:rPr>
              <w:t>Bioenergia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Bystricko</w:t>
            </w:r>
            <w:proofErr w:type="spellEnd"/>
          </w:p>
        </w:tc>
        <w:tc>
          <w:tcPr>
            <w:tcW w:w="1417" w:type="dxa"/>
          </w:tcPr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5760BC">
              <w:rPr>
                <w:rFonts w:ascii="Arial Narrow" w:hAnsi="Arial Narrow"/>
              </w:rPr>
              <w:t xml:space="preserve">86 001,67 </w:t>
            </w:r>
          </w:p>
        </w:tc>
        <w:tc>
          <w:tcPr>
            <w:tcW w:w="1276" w:type="dxa"/>
          </w:tcPr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5760BC">
              <w:rPr>
                <w:rFonts w:ascii="Arial Narrow" w:hAnsi="Arial Narrow"/>
              </w:rPr>
              <w:t xml:space="preserve">86 001,67 </w:t>
            </w:r>
          </w:p>
        </w:tc>
        <w:tc>
          <w:tcPr>
            <w:tcW w:w="4253" w:type="dxa"/>
          </w:tcPr>
          <w:p w:rsidR="00290BBE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</w:p>
          <w:p w:rsidR="00290BBE" w:rsidRPr="00591D0A" w:rsidRDefault="00290BBE" w:rsidP="00290BBE">
            <w:pPr>
              <w:pStyle w:val="Bezriadkovani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91D0A">
              <w:rPr>
                <w:rFonts w:ascii="Arial Narrow" w:hAnsi="Arial Narrow"/>
                <w:sz w:val="18"/>
                <w:szCs w:val="18"/>
              </w:rPr>
              <w:t>ZDRUŽENIE OBCÍ BIOENERGIA BYSTRICKO</w:t>
            </w:r>
          </w:p>
          <w:p w:rsidR="00290BBE" w:rsidRPr="005760BC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591D0A">
              <w:rPr>
                <w:rFonts w:ascii="Arial Narrow" w:hAnsi="Arial Narrow"/>
                <w:sz w:val="18"/>
                <w:szCs w:val="18"/>
              </w:rPr>
              <w:t>Tajov</w:t>
            </w:r>
          </w:p>
        </w:tc>
      </w:tr>
      <w:tr w:rsidR="00290BBE" w:rsidRPr="00D714C2" w:rsidTr="00290BBE">
        <w:tc>
          <w:tcPr>
            <w:tcW w:w="1985" w:type="dxa"/>
          </w:tcPr>
          <w:p w:rsidR="00290BBE" w:rsidRPr="005760BC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  <w:p w:rsidR="00290BBE" w:rsidRPr="005760BC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5760BC">
              <w:rPr>
                <w:rFonts w:ascii="Arial Narrow" w:hAnsi="Arial Narrow"/>
                <w:b/>
              </w:rPr>
              <w:t>SPOLU</w:t>
            </w:r>
          </w:p>
        </w:tc>
        <w:tc>
          <w:tcPr>
            <w:tcW w:w="1417" w:type="dxa"/>
          </w:tcPr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5760BC">
              <w:rPr>
                <w:rFonts w:ascii="Arial Narrow" w:hAnsi="Arial Narrow"/>
                <w:b/>
              </w:rPr>
              <w:t xml:space="preserve">380 951,67 </w:t>
            </w:r>
          </w:p>
        </w:tc>
        <w:tc>
          <w:tcPr>
            <w:tcW w:w="1276" w:type="dxa"/>
          </w:tcPr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290BBE" w:rsidRPr="005760BC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5760BC">
              <w:rPr>
                <w:rFonts w:ascii="Arial Narrow" w:hAnsi="Arial Narrow"/>
                <w:b/>
              </w:rPr>
              <w:t xml:space="preserve">380 951,67 </w:t>
            </w:r>
          </w:p>
        </w:tc>
        <w:tc>
          <w:tcPr>
            <w:tcW w:w="4253" w:type="dxa"/>
          </w:tcPr>
          <w:p w:rsidR="00290BBE" w:rsidRPr="005760B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</w:tr>
    </w:tbl>
    <w:p w:rsidR="00290BBE" w:rsidRPr="00D714C2" w:rsidRDefault="00290BBE" w:rsidP="00290BBE">
      <w:pPr>
        <w:pStyle w:val="Bezriadkovania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B</w:t>
      </w:r>
      <w:r w:rsidRPr="00D714C2">
        <w:rPr>
          <w:rFonts w:ascii="Arial Narrow" w:hAnsi="Arial Narrow"/>
          <w:b/>
        </w:rPr>
        <w:tab/>
        <w:t>Obežný majetok</w:t>
      </w:r>
      <w:r w:rsidRPr="00D714C2">
        <w:rPr>
          <w:rFonts w:ascii="Arial Narrow" w:hAnsi="Arial Narrow"/>
          <w:b/>
        </w:rPr>
        <w:tab/>
      </w:r>
    </w:p>
    <w:p w:rsidR="00A32541" w:rsidRDefault="00A32541" w:rsidP="00290BBE">
      <w:pPr>
        <w:pStyle w:val="Bezriadkovania"/>
        <w:rPr>
          <w:rFonts w:ascii="Arial Narrow" w:hAnsi="Arial Narrow"/>
          <w:b/>
        </w:rPr>
      </w:pPr>
    </w:p>
    <w:p w:rsidR="00253895" w:rsidRDefault="00253895" w:rsidP="00290BBE">
      <w:pPr>
        <w:pStyle w:val="Bezriadkovania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rPr>
          <w:rFonts w:ascii="Arial Narrow" w:hAnsi="Arial Narrow"/>
          <w:b/>
          <w:i/>
        </w:rPr>
      </w:pPr>
      <w:r w:rsidRPr="00AA262E">
        <w:rPr>
          <w:rFonts w:ascii="Arial Narrow" w:hAnsi="Arial Narrow"/>
          <w:b/>
        </w:rPr>
        <w:t>(1)</w:t>
      </w:r>
      <w:r w:rsidRPr="00AA262E">
        <w:rPr>
          <w:rFonts w:ascii="Arial Narrow" w:hAnsi="Arial Narrow"/>
          <w:b/>
        </w:rPr>
        <w:tab/>
        <w:t>Zásoby</w:t>
      </w:r>
      <w:r w:rsidRPr="00AA262E">
        <w:rPr>
          <w:rFonts w:ascii="Arial Narrow" w:hAnsi="Arial Narrow"/>
          <w:b/>
          <w:i/>
        </w:rPr>
        <w:tab/>
      </w:r>
      <w:r>
        <w:rPr>
          <w:rFonts w:ascii="Arial Narrow" w:hAnsi="Arial Narrow"/>
          <w:b/>
          <w:i/>
        </w:rPr>
        <w:t xml:space="preserve">                                                               k 31.12.201</w:t>
      </w:r>
      <w:r w:rsidR="00F746D7">
        <w:rPr>
          <w:rFonts w:ascii="Arial Narrow" w:hAnsi="Arial Narrow"/>
          <w:b/>
          <w:i/>
        </w:rPr>
        <w:t>9</w:t>
      </w:r>
      <w:r>
        <w:rPr>
          <w:rFonts w:ascii="Arial Narrow" w:hAnsi="Arial Narrow"/>
          <w:b/>
          <w:i/>
        </w:rPr>
        <w:t xml:space="preserve">    </w:t>
      </w:r>
      <w:r w:rsidR="00F746D7">
        <w:rPr>
          <w:rFonts w:ascii="Arial Narrow" w:hAnsi="Arial Narrow"/>
          <w:b/>
          <w:i/>
        </w:rPr>
        <w:t xml:space="preserve">       </w:t>
      </w:r>
      <w:r>
        <w:rPr>
          <w:rFonts w:ascii="Arial Narrow" w:hAnsi="Arial Narrow"/>
          <w:b/>
          <w:i/>
        </w:rPr>
        <w:t xml:space="preserve"> k 31.12.20</w:t>
      </w:r>
      <w:r w:rsidR="00F746D7">
        <w:rPr>
          <w:rFonts w:ascii="Arial Narrow" w:hAnsi="Arial Narrow"/>
          <w:b/>
          <w:i/>
        </w:rPr>
        <w:t>20</w:t>
      </w:r>
    </w:p>
    <w:p w:rsidR="00290BBE" w:rsidRPr="00F8272F" w:rsidRDefault="00290BBE" w:rsidP="00290BBE">
      <w:pPr>
        <w:pStyle w:val="Bezriadkovania"/>
        <w:rPr>
          <w:rFonts w:ascii="Arial Narrow" w:hAnsi="Arial Narrow"/>
        </w:rPr>
      </w:pPr>
      <w:r w:rsidRPr="00F8272F">
        <w:rPr>
          <w:rFonts w:ascii="Arial Narrow" w:hAnsi="Arial Narrow"/>
        </w:rPr>
        <w:t>Obec vykazuje stav zásob</w:t>
      </w:r>
      <w:r>
        <w:rPr>
          <w:rFonts w:ascii="Arial Narrow" w:hAnsi="Arial Narrow"/>
        </w:rPr>
        <w:t xml:space="preserve"> na účte 112 </w:t>
      </w:r>
      <w:r w:rsidRPr="00F8272F">
        <w:rPr>
          <w:rFonts w:ascii="Arial Narrow" w:hAnsi="Arial Narrow"/>
        </w:rPr>
        <w:t xml:space="preserve"> v celkovej  hodnote </w:t>
      </w:r>
      <w:r>
        <w:rPr>
          <w:rFonts w:ascii="Arial Narrow" w:hAnsi="Arial Narrow"/>
        </w:rPr>
        <w:t>1 692,24 €.</w:t>
      </w:r>
      <w:r w:rsidR="00F746D7">
        <w:rPr>
          <w:rFonts w:ascii="Arial Narrow" w:hAnsi="Arial Narrow"/>
        </w:rPr>
        <w:t xml:space="preserve">               8396,40 €</w:t>
      </w:r>
    </w:p>
    <w:p w:rsidR="00290BBE" w:rsidRPr="00A80610" w:rsidRDefault="00290BBE" w:rsidP="00290BBE">
      <w:pPr>
        <w:pStyle w:val="Bezriadkovania"/>
        <w:rPr>
          <w:rFonts w:ascii="Arial Narrow" w:hAnsi="Arial Narrow"/>
        </w:rPr>
      </w:pPr>
      <w:r>
        <w:rPr>
          <w:rFonts w:ascii="Arial Narrow" w:hAnsi="Arial Narrow"/>
        </w:rPr>
        <w:t xml:space="preserve">Obec </w:t>
      </w:r>
      <w:r w:rsidRPr="00A80610">
        <w:rPr>
          <w:rFonts w:ascii="Arial Narrow" w:hAnsi="Arial Narrow"/>
        </w:rPr>
        <w:t xml:space="preserve"> nevykazuje  </w:t>
      </w:r>
      <w:r>
        <w:rPr>
          <w:rFonts w:ascii="Arial Narrow" w:hAnsi="Arial Narrow"/>
        </w:rPr>
        <w:t>opravnú položku k </w:t>
      </w:r>
      <w:r w:rsidRPr="00A80610">
        <w:rPr>
          <w:rFonts w:ascii="Arial Narrow" w:hAnsi="Arial Narrow"/>
        </w:rPr>
        <w:t>zásob</w:t>
      </w:r>
      <w:r>
        <w:rPr>
          <w:rFonts w:ascii="Arial Narrow" w:hAnsi="Arial Narrow"/>
        </w:rPr>
        <w:t>ám.</w:t>
      </w:r>
    </w:p>
    <w:p w:rsidR="00290BBE" w:rsidRDefault="00290BBE" w:rsidP="00290BBE">
      <w:pPr>
        <w:pStyle w:val="Bezriadkovania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:t</w:t>
      </w:r>
      <w:r w:rsidRPr="00560537">
        <w:rPr>
          <w:rFonts w:ascii="Arial Narrow" w:hAnsi="Arial Narrow"/>
          <w:b/>
        </w:rPr>
        <w:t>abuľka č. 2 k čl. III. B – Vývoj opravnej položky k</w:t>
      </w:r>
      <w:r>
        <w:rPr>
          <w:rFonts w:ascii="Arial Narrow" w:hAnsi="Arial Narrow"/>
          <w:b/>
        </w:rPr>
        <w:t> </w:t>
      </w:r>
      <w:r w:rsidRPr="00560537">
        <w:rPr>
          <w:rFonts w:ascii="Arial Narrow" w:hAnsi="Arial Narrow"/>
          <w:b/>
        </w:rPr>
        <w:t>zásobám</w:t>
      </w:r>
      <w:r>
        <w:rPr>
          <w:rFonts w:ascii="Arial Narrow" w:hAnsi="Arial Narrow"/>
          <w:b/>
        </w:rPr>
        <w:t xml:space="preserve"> – v</w:t>
      </w:r>
      <w:r w:rsidR="00F33683">
        <w:rPr>
          <w:rFonts w:ascii="Arial Narrow" w:hAnsi="Arial Narrow"/>
          <w:b/>
        </w:rPr>
        <w:t> </w:t>
      </w:r>
      <w:r>
        <w:rPr>
          <w:rFonts w:ascii="Arial Narrow" w:hAnsi="Arial Narrow"/>
          <w:b/>
        </w:rPr>
        <w:t>prílohe</w:t>
      </w: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F33683" w:rsidRDefault="00F33683" w:rsidP="00290BBE">
      <w:pPr>
        <w:pStyle w:val="Bezriadkovania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rPr>
          <w:rFonts w:ascii="Arial Narrow" w:hAnsi="Arial Narrow"/>
          <w:b/>
          <w:i/>
          <w:sz w:val="20"/>
          <w:szCs w:val="20"/>
        </w:rPr>
      </w:pPr>
    </w:p>
    <w:p w:rsidR="00290BBE" w:rsidRDefault="00290BBE" w:rsidP="00290BBE">
      <w:pPr>
        <w:pStyle w:val="Bezriadkovania"/>
        <w:rPr>
          <w:rFonts w:ascii="Arial Narrow" w:hAnsi="Arial Narrow"/>
          <w:b/>
        </w:rPr>
      </w:pPr>
      <w:r w:rsidRPr="00AA262E">
        <w:rPr>
          <w:rFonts w:ascii="Arial Narrow" w:hAnsi="Arial Narrow"/>
          <w:b/>
        </w:rPr>
        <w:t xml:space="preserve"> (2)</w:t>
      </w:r>
      <w:r w:rsidRPr="00F52174">
        <w:rPr>
          <w:rFonts w:ascii="Arial Narrow" w:hAnsi="Arial Narrow"/>
        </w:rPr>
        <w:tab/>
      </w:r>
      <w:r w:rsidRPr="00F52174">
        <w:rPr>
          <w:rFonts w:ascii="Arial Narrow" w:hAnsi="Arial Narrow"/>
          <w:b/>
        </w:rPr>
        <w:t>Pohľadávky</w:t>
      </w:r>
    </w:p>
    <w:p w:rsidR="00290BBE" w:rsidRPr="00433E2C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Rozbor pohľadávok                                                      euro               </w:t>
      </w:r>
    </w:p>
    <w:tbl>
      <w:tblPr>
        <w:tblStyle w:val="Mriekatabuky"/>
        <w:tblW w:w="0" w:type="auto"/>
        <w:tblInd w:w="250" w:type="dxa"/>
        <w:tblLook w:val="04A0" w:firstRow="1" w:lastRow="0" w:firstColumn="1" w:lastColumn="0" w:noHBand="0" w:noVBand="1"/>
      </w:tblPr>
      <w:tblGrid>
        <w:gridCol w:w="2820"/>
        <w:gridCol w:w="3070"/>
        <w:gridCol w:w="2899"/>
      </w:tblGrid>
      <w:tr w:rsidR="00290BBE" w:rsidTr="00290BBE">
        <w:tc>
          <w:tcPr>
            <w:tcW w:w="2820" w:type="dxa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3070" w:type="dxa"/>
          </w:tcPr>
          <w:p w:rsidR="00290BBE" w:rsidRPr="00CE28EB" w:rsidRDefault="00290BBE" w:rsidP="00761519">
            <w:pPr>
              <w:pStyle w:val="Bezriadkovania"/>
              <w:jc w:val="center"/>
              <w:rPr>
                <w:rFonts w:ascii="Arial Narrow" w:hAnsi="Arial Narrow"/>
              </w:rPr>
            </w:pPr>
            <w:r w:rsidRPr="00CE28EB">
              <w:rPr>
                <w:rFonts w:ascii="Arial Narrow" w:hAnsi="Arial Narrow"/>
              </w:rPr>
              <w:t>Rok 201</w:t>
            </w:r>
            <w:r w:rsidR="00761519">
              <w:rPr>
                <w:rFonts w:ascii="Arial Narrow" w:hAnsi="Arial Narrow"/>
              </w:rPr>
              <w:t>9</w:t>
            </w:r>
          </w:p>
        </w:tc>
        <w:tc>
          <w:tcPr>
            <w:tcW w:w="2899" w:type="dxa"/>
          </w:tcPr>
          <w:p w:rsidR="00290BBE" w:rsidRDefault="00290BBE" w:rsidP="00761519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20</w:t>
            </w:r>
            <w:r w:rsidR="00761519">
              <w:rPr>
                <w:rFonts w:ascii="Arial Narrow" w:hAnsi="Arial Narrow"/>
                <w:b/>
              </w:rPr>
              <w:t>20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F21221">
              <w:rPr>
                <w:rFonts w:ascii="Arial Narrow" w:hAnsi="Arial Narrow"/>
              </w:rPr>
              <w:t>Pohľadávky celkom</w:t>
            </w:r>
          </w:p>
        </w:tc>
        <w:tc>
          <w:tcPr>
            <w:tcW w:w="3070" w:type="dxa"/>
          </w:tcPr>
          <w:p w:rsidR="00761519" w:rsidRDefault="00761519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45 284,19</w:t>
            </w:r>
          </w:p>
        </w:tc>
        <w:tc>
          <w:tcPr>
            <w:tcW w:w="2899" w:type="dxa"/>
          </w:tcPr>
          <w:p w:rsidR="00761519" w:rsidRDefault="00761519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117 510,95</w:t>
            </w:r>
          </w:p>
        </w:tc>
      </w:tr>
      <w:tr w:rsidR="00872685" w:rsidTr="00290BBE">
        <w:tc>
          <w:tcPr>
            <w:tcW w:w="2820" w:type="dxa"/>
          </w:tcPr>
          <w:p w:rsidR="00872685" w:rsidRPr="00F21221" w:rsidRDefault="00872685" w:rsidP="0045478F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 toho</w:t>
            </w:r>
            <w:r w:rsidR="0045478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do 1 roka</w:t>
            </w:r>
          </w:p>
        </w:tc>
        <w:tc>
          <w:tcPr>
            <w:tcW w:w="3070" w:type="dxa"/>
          </w:tcPr>
          <w:p w:rsidR="00872685" w:rsidRDefault="00872685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</w:tc>
        <w:tc>
          <w:tcPr>
            <w:tcW w:w="2899" w:type="dxa"/>
          </w:tcPr>
          <w:p w:rsidR="00872685" w:rsidRDefault="00872685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F21221">
              <w:rPr>
                <w:rFonts w:ascii="Arial Narrow" w:hAnsi="Arial Narrow"/>
              </w:rPr>
              <w:t>Stavby</w:t>
            </w:r>
          </w:p>
        </w:tc>
        <w:tc>
          <w:tcPr>
            <w:tcW w:w="3070" w:type="dxa"/>
          </w:tcPr>
          <w:p w:rsidR="00761519" w:rsidRPr="00C0117C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588,22</w:t>
            </w:r>
          </w:p>
        </w:tc>
        <w:tc>
          <w:tcPr>
            <w:tcW w:w="2899" w:type="dxa"/>
          </w:tcPr>
          <w:p w:rsidR="00761519" w:rsidRPr="00C0117C" w:rsidRDefault="0076151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999,99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P</w:t>
            </w:r>
            <w:r w:rsidRPr="00F21221">
              <w:rPr>
                <w:rFonts w:ascii="Arial Narrow" w:hAnsi="Arial Narrow"/>
              </w:rPr>
              <w:t>ozemky</w:t>
            </w:r>
          </w:p>
        </w:tc>
        <w:tc>
          <w:tcPr>
            <w:tcW w:w="3070" w:type="dxa"/>
          </w:tcPr>
          <w:p w:rsidR="00761519" w:rsidRPr="00C0117C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425,07</w:t>
            </w:r>
          </w:p>
        </w:tc>
        <w:tc>
          <w:tcPr>
            <w:tcW w:w="2899" w:type="dxa"/>
          </w:tcPr>
          <w:p w:rsidR="00761519" w:rsidRPr="00C0117C" w:rsidRDefault="00A4195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923,19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F21221">
              <w:rPr>
                <w:rFonts w:ascii="Arial Narrow" w:hAnsi="Arial Narrow"/>
              </w:rPr>
              <w:t>Byt</w:t>
            </w:r>
            <w:r>
              <w:rPr>
                <w:rFonts w:ascii="Arial Narrow" w:hAnsi="Arial Narrow"/>
              </w:rPr>
              <w:t>y</w:t>
            </w:r>
            <w:r w:rsidRPr="00F21221">
              <w:rPr>
                <w:rFonts w:ascii="Arial Narrow" w:hAnsi="Arial Narrow"/>
              </w:rPr>
              <w:t xml:space="preserve"> - nedoplatok</w:t>
            </w:r>
            <w:r w:rsidRPr="00F21221">
              <w:rPr>
                <w:rFonts w:ascii="Arial Narrow" w:hAnsi="Arial Narrow"/>
              </w:rPr>
              <w:tab/>
            </w:r>
          </w:p>
        </w:tc>
        <w:tc>
          <w:tcPr>
            <w:tcW w:w="3070" w:type="dxa"/>
          </w:tcPr>
          <w:p w:rsidR="00761519" w:rsidRPr="00C0117C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18,48</w:t>
            </w:r>
          </w:p>
        </w:tc>
        <w:tc>
          <w:tcPr>
            <w:tcW w:w="2899" w:type="dxa"/>
          </w:tcPr>
          <w:p w:rsidR="00761519" w:rsidRPr="00C0117C" w:rsidRDefault="00A4195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22,80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F21221">
              <w:rPr>
                <w:rFonts w:ascii="Arial Narrow" w:hAnsi="Arial Narrow"/>
              </w:rPr>
              <w:t>Komunálny odpad</w:t>
            </w:r>
          </w:p>
        </w:tc>
        <w:tc>
          <w:tcPr>
            <w:tcW w:w="3070" w:type="dxa"/>
          </w:tcPr>
          <w:p w:rsidR="00761519" w:rsidRPr="00C0117C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2 789,21</w:t>
            </w:r>
          </w:p>
        </w:tc>
        <w:tc>
          <w:tcPr>
            <w:tcW w:w="2899" w:type="dxa"/>
          </w:tcPr>
          <w:p w:rsidR="00761519" w:rsidRPr="00C0117C" w:rsidRDefault="00A4195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3 375,44</w:t>
            </w:r>
          </w:p>
        </w:tc>
      </w:tr>
      <w:tr w:rsidR="00761519" w:rsidTr="00290BBE">
        <w:tc>
          <w:tcPr>
            <w:tcW w:w="2820" w:type="dxa"/>
          </w:tcPr>
          <w:p w:rsidR="00761519" w:rsidRPr="00F21221" w:rsidRDefault="00761519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Pes</w:t>
            </w:r>
          </w:p>
        </w:tc>
        <w:tc>
          <w:tcPr>
            <w:tcW w:w="3070" w:type="dxa"/>
          </w:tcPr>
          <w:p w:rsidR="00761519" w:rsidRPr="00C0117C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147,00</w:t>
            </w:r>
          </w:p>
        </w:tc>
        <w:tc>
          <w:tcPr>
            <w:tcW w:w="2899" w:type="dxa"/>
          </w:tcPr>
          <w:p w:rsidR="00761519" w:rsidRPr="00C0117C" w:rsidRDefault="00A4195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186,69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Prenájom pozemkov</w:t>
            </w:r>
          </w:p>
        </w:tc>
        <w:tc>
          <w:tcPr>
            <w:tcW w:w="3070" w:type="dxa"/>
          </w:tcPr>
          <w:p w:rsidR="00761519" w:rsidRPr="00C0117C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35 000,00</w:t>
            </w:r>
          </w:p>
        </w:tc>
        <w:tc>
          <w:tcPr>
            <w:tcW w:w="2899" w:type="dxa"/>
          </w:tcPr>
          <w:p w:rsidR="00761519" w:rsidRPr="00C0117C" w:rsidRDefault="00A4195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1 675,47</w:t>
            </w:r>
          </w:p>
        </w:tc>
      </w:tr>
      <w:tr w:rsidR="00A41955" w:rsidTr="00290BBE">
        <w:tc>
          <w:tcPr>
            <w:tcW w:w="2820" w:type="dxa"/>
          </w:tcPr>
          <w:p w:rsidR="00A41955" w:rsidRDefault="00A41955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Prenájom pozemkov OPL</w:t>
            </w:r>
          </w:p>
        </w:tc>
        <w:tc>
          <w:tcPr>
            <w:tcW w:w="3070" w:type="dxa"/>
          </w:tcPr>
          <w:p w:rsidR="00A41955" w:rsidRDefault="00A41955" w:rsidP="002A2207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2899" w:type="dxa"/>
          </w:tcPr>
          <w:p w:rsidR="00A41955" w:rsidRDefault="0087268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69 000,00</w:t>
            </w:r>
          </w:p>
        </w:tc>
      </w:tr>
      <w:tr w:rsidR="003C70D0" w:rsidTr="00290BBE">
        <w:tc>
          <w:tcPr>
            <w:tcW w:w="2820" w:type="dxa"/>
          </w:tcPr>
          <w:p w:rsidR="003C70D0" w:rsidRDefault="003C70D0" w:rsidP="00290BBE">
            <w:pPr>
              <w:pStyle w:val="Bezriadkovania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Pohľ</w:t>
            </w:r>
            <w:proofErr w:type="spellEnd"/>
            <w:r>
              <w:rPr>
                <w:rFonts w:ascii="Arial Narrow" w:hAnsi="Arial Narrow"/>
              </w:rPr>
              <w:t>. z </w:t>
            </w:r>
            <w:proofErr w:type="spellStart"/>
            <w:r>
              <w:rPr>
                <w:rFonts w:ascii="Arial Narrow" w:hAnsi="Arial Narrow"/>
              </w:rPr>
              <w:t>opatr.sl</w:t>
            </w:r>
            <w:proofErr w:type="spellEnd"/>
            <w:r>
              <w:rPr>
                <w:rFonts w:ascii="Arial Narrow" w:hAnsi="Arial Narrow"/>
              </w:rPr>
              <w:t>.+</w:t>
            </w:r>
            <w:r w:rsidR="00F0438B">
              <w:rPr>
                <w:rFonts w:ascii="Arial Narrow" w:hAnsi="Arial Narrow"/>
              </w:rPr>
              <w:t xml:space="preserve"> 318*</w:t>
            </w:r>
          </w:p>
        </w:tc>
        <w:tc>
          <w:tcPr>
            <w:tcW w:w="3070" w:type="dxa"/>
          </w:tcPr>
          <w:p w:rsidR="003C70D0" w:rsidRDefault="003C70D0" w:rsidP="002A2207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2899" w:type="dxa"/>
          </w:tcPr>
          <w:p w:rsidR="003C70D0" w:rsidRDefault="00F0438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200,00</w:t>
            </w:r>
          </w:p>
        </w:tc>
      </w:tr>
      <w:tr w:rsidR="00872685" w:rsidTr="00290BBE">
        <w:tc>
          <w:tcPr>
            <w:tcW w:w="2820" w:type="dxa"/>
          </w:tcPr>
          <w:p w:rsidR="00872685" w:rsidRDefault="00872685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Ostatné pohľadávky</w:t>
            </w:r>
          </w:p>
        </w:tc>
        <w:tc>
          <w:tcPr>
            <w:tcW w:w="3070" w:type="dxa"/>
          </w:tcPr>
          <w:p w:rsidR="00872685" w:rsidRDefault="00872685" w:rsidP="002A2207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2899" w:type="dxa"/>
          </w:tcPr>
          <w:p w:rsidR="00872685" w:rsidRDefault="00872685" w:rsidP="003C70D0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</w:t>
            </w:r>
            <w:r w:rsidR="003C70D0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>44,48</w:t>
            </w:r>
          </w:p>
        </w:tc>
      </w:tr>
      <w:tr w:rsidR="00CA300A" w:rsidTr="00290BBE">
        <w:tc>
          <w:tcPr>
            <w:tcW w:w="2820" w:type="dxa"/>
          </w:tcPr>
          <w:p w:rsidR="00CA300A" w:rsidRDefault="00CA300A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Dotácia z</w:t>
            </w:r>
            <w:r w:rsidR="00BA5B74">
              <w:rPr>
                <w:rFonts w:ascii="Arial Narrow" w:hAnsi="Arial Narrow"/>
              </w:rPr>
              <w:t> </w:t>
            </w:r>
            <w:proofErr w:type="spellStart"/>
            <w:r>
              <w:rPr>
                <w:rFonts w:ascii="Arial Narrow" w:hAnsi="Arial Narrow"/>
              </w:rPr>
              <w:t>obce-hasiči</w:t>
            </w:r>
            <w:proofErr w:type="spellEnd"/>
          </w:p>
        </w:tc>
        <w:tc>
          <w:tcPr>
            <w:tcW w:w="3070" w:type="dxa"/>
          </w:tcPr>
          <w:p w:rsidR="00CA300A" w:rsidRDefault="00CA300A" w:rsidP="002A2207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2899" w:type="dxa"/>
          </w:tcPr>
          <w:p w:rsidR="00CA300A" w:rsidRDefault="00CA300A" w:rsidP="00CA300A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2 182,96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F21221">
              <w:rPr>
                <w:rFonts w:ascii="Arial Narrow" w:hAnsi="Arial Narrow"/>
              </w:rPr>
              <w:t>Spolu pohľ</w:t>
            </w:r>
            <w:r>
              <w:rPr>
                <w:rFonts w:ascii="Arial Narrow" w:hAnsi="Arial Narrow"/>
              </w:rPr>
              <w:t xml:space="preserve">adávky </w:t>
            </w:r>
            <w:r w:rsidRPr="00F21221">
              <w:rPr>
                <w:rFonts w:ascii="Arial Narrow" w:hAnsi="Arial Narrow"/>
              </w:rPr>
              <w:t xml:space="preserve"> do 1 roka</w:t>
            </w:r>
          </w:p>
        </w:tc>
        <w:tc>
          <w:tcPr>
            <w:tcW w:w="3070" w:type="dxa"/>
          </w:tcPr>
          <w:p w:rsidR="00761519" w:rsidRDefault="00761519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38 967,98</w:t>
            </w:r>
          </w:p>
        </w:tc>
        <w:tc>
          <w:tcPr>
            <w:tcW w:w="2899" w:type="dxa"/>
          </w:tcPr>
          <w:p w:rsidR="00761519" w:rsidRDefault="00CA300A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80 211,02</w:t>
            </w:r>
          </w:p>
        </w:tc>
      </w:tr>
      <w:tr w:rsidR="00761519" w:rsidTr="00290BBE">
        <w:tc>
          <w:tcPr>
            <w:tcW w:w="2820" w:type="dxa"/>
          </w:tcPr>
          <w:p w:rsidR="00761519" w:rsidRPr="00CE28EB" w:rsidRDefault="00761519" w:rsidP="00C71A05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CE28EB">
              <w:rPr>
                <w:rFonts w:ascii="Arial Narrow" w:hAnsi="Arial Narrow"/>
                <w:sz w:val="20"/>
                <w:szCs w:val="20"/>
              </w:rPr>
              <w:t>Nedoplatky roky :</w:t>
            </w:r>
            <w:r>
              <w:rPr>
                <w:rFonts w:ascii="Arial Narrow" w:hAnsi="Arial Narrow"/>
                <w:sz w:val="20"/>
                <w:szCs w:val="20"/>
              </w:rPr>
              <w:t>201</w:t>
            </w:r>
            <w:r w:rsidR="00C71A05">
              <w:rPr>
                <w:rFonts w:ascii="Arial Narrow" w:hAnsi="Arial Narrow"/>
                <w:sz w:val="20"/>
                <w:szCs w:val="20"/>
              </w:rPr>
              <w:t>6</w:t>
            </w:r>
            <w:r>
              <w:rPr>
                <w:rFonts w:ascii="Arial Narrow" w:hAnsi="Arial Narrow"/>
                <w:sz w:val="20"/>
                <w:szCs w:val="20"/>
              </w:rPr>
              <w:t>,</w:t>
            </w:r>
            <w:r w:rsidRPr="00CE28EB">
              <w:rPr>
                <w:rFonts w:ascii="Arial Narrow" w:hAnsi="Arial Narrow"/>
                <w:sz w:val="20"/>
                <w:szCs w:val="20"/>
              </w:rPr>
              <w:t xml:space="preserve"> 201</w:t>
            </w:r>
            <w:r w:rsidR="00C71A05">
              <w:rPr>
                <w:rFonts w:ascii="Arial Narrow" w:hAnsi="Arial Narrow"/>
                <w:sz w:val="20"/>
                <w:szCs w:val="20"/>
              </w:rPr>
              <w:t>7</w:t>
            </w:r>
            <w:r w:rsidRPr="00CE28EB">
              <w:rPr>
                <w:rFonts w:ascii="Arial Narrow" w:hAnsi="Arial Narrow"/>
                <w:sz w:val="20"/>
                <w:szCs w:val="20"/>
              </w:rPr>
              <w:t>, 201</w:t>
            </w:r>
            <w:r w:rsidR="00C71A05">
              <w:rPr>
                <w:rFonts w:ascii="Arial Narrow" w:hAnsi="Arial Narrow"/>
                <w:sz w:val="20"/>
                <w:szCs w:val="20"/>
              </w:rPr>
              <w:t>8</w:t>
            </w:r>
            <w:r w:rsidRPr="00CE28EB">
              <w:rPr>
                <w:rFonts w:ascii="Arial Narrow" w:hAnsi="Arial Narrow"/>
                <w:sz w:val="20"/>
                <w:szCs w:val="20"/>
              </w:rPr>
              <w:t>, 201</w:t>
            </w:r>
            <w:r w:rsidR="00C71A05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3070" w:type="dxa"/>
          </w:tcPr>
          <w:p w:rsidR="00761519" w:rsidRDefault="00761519" w:rsidP="002A2207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2899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F21221">
              <w:rPr>
                <w:rFonts w:ascii="Arial Narrow" w:hAnsi="Arial Narrow"/>
              </w:rPr>
              <w:t>Stavby</w:t>
            </w:r>
            <w:r w:rsidRPr="00F21221">
              <w:rPr>
                <w:rFonts w:ascii="Arial Narrow" w:hAnsi="Arial Narrow"/>
              </w:rPr>
              <w:tab/>
            </w:r>
          </w:p>
        </w:tc>
        <w:tc>
          <w:tcPr>
            <w:tcW w:w="3070" w:type="dxa"/>
          </w:tcPr>
          <w:p w:rsidR="00761519" w:rsidRPr="0027122F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724,92</w:t>
            </w:r>
          </w:p>
        </w:tc>
        <w:tc>
          <w:tcPr>
            <w:tcW w:w="2899" w:type="dxa"/>
          </w:tcPr>
          <w:p w:rsidR="00761519" w:rsidRPr="0027122F" w:rsidRDefault="00C71A0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741,39</w:t>
            </w:r>
          </w:p>
        </w:tc>
      </w:tr>
      <w:tr w:rsidR="00761519" w:rsidTr="00290BBE">
        <w:tc>
          <w:tcPr>
            <w:tcW w:w="2820" w:type="dxa"/>
          </w:tcPr>
          <w:p w:rsidR="00761519" w:rsidRPr="00F21221" w:rsidRDefault="00761519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Pozemky</w:t>
            </w:r>
          </w:p>
        </w:tc>
        <w:tc>
          <w:tcPr>
            <w:tcW w:w="3070" w:type="dxa"/>
          </w:tcPr>
          <w:p w:rsidR="00761519" w:rsidRPr="0027122F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274,65</w:t>
            </w:r>
          </w:p>
        </w:tc>
        <w:tc>
          <w:tcPr>
            <w:tcW w:w="2899" w:type="dxa"/>
          </w:tcPr>
          <w:p w:rsidR="00761519" w:rsidRPr="0027122F" w:rsidRDefault="00C71A0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247,25</w:t>
            </w:r>
          </w:p>
        </w:tc>
      </w:tr>
      <w:tr w:rsidR="00761519" w:rsidTr="00290BBE">
        <w:tc>
          <w:tcPr>
            <w:tcW w:w="2820" w:type="dxa"/>
          </w:tcPr>
          <w:p w:rsidR="00761519" w:rsidRPr="00F21221" w:rsidRDefault="00761519" w:rsidP="00290BBE">
            <w:pPr>
              <w:pStyle w:val="Bezriadkovania"/>
              <w:rPr>
                <w:rFonts w:ascii="Arial Narrow" w:hAnsi="Arial Narrow"/>
              </w:rPr>
            </w:pPr>
            <w:r w:rsidRPr="00F21221">
              <w:rPr>
                <w:rFonts w:ascii="Arial Narrow" w:hAnsi="Arial Narrow"/>
              </w:rPr>
              <w:t>Komunálny odpad</w:t>
            </w:r>
          </w:p>
        </w:tc>
        <w:tc>
          <w:tcPr>
            <w:tcW w:w="3070" w:type="dxa"/>
          </w:tcPr>
          <w:p w:rsidR="00761519" w:rsidRPr="0027122F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5 064,38</w:t>
            </w:r>
          </w:p>
        </w:tc>
        <w:tc>
          <w:tcPr>
            <w:tcW w:w="2899" w:type="dxa"/>
          </w:tcPr>
          <w:p w:rsidR="00761519" w:rsidRPr="0027122F" w:rsidRDefault="0056312A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6 073,29</w:t>
            </w:r>
          </w:p>
        </w:tc>
      </w:tr>
      <w:tr w:rsidR="00761519" w:rsidTr="00290BBE">
        <w:tc>
          <w:tcPr>
            <w:tcW w:w="2820" w:type="dxa"/>
          </w:tcPr>
          <w:p w:rsidR="00761519" w:rsidRDefault="00761519" w:rsidP="00290BBE">
            <w:pPr>
              <w:pStyle w:val="Bezriadkovania"/>
              <w:rPr>
                <w:rFonts w:ascii="Arial Narrow" w:hAnsi="Arial Narrow"/>
              </w:rPr>
            </w:pPr>
            <w:r w:rsidRPr="00F21221">
              <w:rPr>
                <w:rFonts w:ascii="Arial Narrow" w:hAnsi="Arial Narrow"/>
              </w:rPr>
              <w:t>pes</w:t>
            </w:r>
          </w:p>
        </w:tc>
        <w:tc>
          <w:tcPr>
            <w:tcW w:w="3070" w:type="dxa"/>
          </w:tcPr>
          <w:p w:rsidR="00761519" w:rsidRPr="0027122F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238,58</w:t>
            </w:r>
          </w:p>
        </w:tc>
        <w:tc>
          <w:tcPr>
            <w:tcW w:w="2899" w:type="dxa"/>
          </w:tcPr>
          <w:p w:rsidR="00761519" w:rsidRPr="0027122F" w:rsidRDefault="00761519" w:rsidP="00ED49A0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238,</w:t>
            </w:r>
            <w:r w:rsidR="00ED49A0">
              <w:rPr>
                <w:rFonts w:ascii="Arial Narrow" w:hAnsi="Arial Narrow"/>
              </w:rPr>
              <w:t>00</w:t>
            </w:r>
          </w:p>
        </w:tc>
      </w:tr>
      <w:tr w:rsidR="00BA5B74" w:rsidTr="00290BBE">
        <w:tc>
          <w:tcPr>
            <w:tcW w:w="2820" w:type="dxa"/>
          </w:tcPr>
          <w:p w:rsidR="00BA5B74" w:rsidRPr="00F21221" w:rsidRDefault="00BA5B74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byty</w:t>
            </w:r>
          </w:p>
        </w:tc>
        <w:tc>
          <w:tcPr>
            <w:tcW w:w="3070" w:type="dxa"/>
          </w:tcPr>
          <w:p w:rsidR="00BA5B74" w:rsidRDefault="00BA5B74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13,68</w:t>
            </w:r>
          </w:p>
        </w:tc>
        <w:tc>
          <w:tcPr>
            <w:tcW w:w="2899" w:type="dxa"/>
          </w:tcPr>
          <w:p w:rsidR="00BA5B74" w:rsidRDefault="00BA5B74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</w:tr>
      <w:tr w:rsidR="00761519" w:rsidTr="00290BBE">
        <w:tc>
          <w:tcPr>
            <w:tcW w:w="2820" w:type="dxa"/>
          </w:tcPr>
          <w:p w:rsidR="00761519" w:rsidRPr="00F21221" w:rsidRDefault="00761519" w:rsidP="00932C21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Prenájom </w:t>
            </w:r>
            <w:r w:rsidR="00932C21">
              <w:rPr>
                <w:rFonts w:ascii="Arial Narrow" w:hAnsi="Arial Narrow"/>
              </w:rPr>
              <w:t xml:space="preserve">stavieb </w:t>
            </w:r>
          </w:p>
        </w:tc>
        <w:tc>
          <w:tcPr>
            <w:tcW w:w="3070" w:type="dxa"/>
          </w:tcPr>
          <w:p w:rsidR="00761519" w:rsidRPr="00465B40" w:rsidRDefault="00761519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 w:rsidRPr="00465B40">
              <w:rPr>
                <w:rFonts w:ascii="Arial Narrow" w:hAnsi="Arial Narrow"/>
              </w:rPr>
              <w:t>0</w:t>
            </w:r>
          </w:p>
        </w:tc>
        <w:tc>
          <w:tcPr>
            <w:tcW w:w="2899" w:type="dxa"/>
          </w:tcPr>
          <w:p w:rsidR="00761519" w:rsidRPr="00465B40" w:rsidRDefault="00932C21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465B40">
              <w:rPr>
                <w:rFonts w:ascii="Arial Narrow" w:hAnsi="Arial Narrow"/>
              </w:rPr>
              <w:t>30 000,00</w:t>
            </w:r>
          </w:p>
        </w:tc>
      </w:tr>
      <w:tr w:rsidR="00761519" w:rsidTr="00290BBE">
        <w:tc>
          <w:tcPr>
            <w:tcW w:w="2820" w:type="dxa"/>
          </w:tcPr>
          <w:p w:rsidR="00761519" w:rsidRPr="00F21221" w:rsidRDefault="00761519" w:rsidP="00290BBE">
            <w:pPr>
              <w:pStyle w:val="Bezriadkovania"/>
              <w:rPr>
                <w:rFonts w:ascii="Arial Narrow" w:hAnsi="Arial Narrow"/>
              </w:rPr>
            </w:pPr>
            <w:r w:rsidRPr="00232D6B">
              <w:rPr>
                <w:rFonts w:ascii="Arial Narrow" w:hAnsi="Arial Narrow"/>
              </w:rPr>
              <w:t xml:space="preserve">Spolu pohľadávky </w:t>
            </w:r>
            <w:r>
              <w:rPr>
                <w:rFonts w:ascii="Arial Narrow" w:hAnsi="Arial Narrow"/>
              </w:rPr>
              <w:t xml:space="preserve">minulé </w:t>
            </w:r>
            <w:r w:rsidRPr="00232D6B">
              <w:rPr>
                <w:rFonts w:ascii="Arial Narrow" w:hAnsi="Arial Narrow"/>
              </w:rPr>
              <w:t xml:space="preserve">roky </w:t>
            </w:r>
          </w:p>
        </w:tc>
        <w:tc>
          <w:tcPr>
            <w:tcW w:w="3070" w:type="dxa"/>
          </w:tcPr>
          <w:p w:rsidR="00761519" w:rsidRDefault="00761519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6 316,21</w:t>
            </w:r>
          </w:p>
        </w:tc>
        <w:tc>
          <w:tcPr>
            <w:tcW w:w="2899" w:type="dxa"/>
          </w:tcPr>
          <w:p w:rsidR="00761519" w:rsidRDefault="00465B40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37 299,93</w:t>
            </w:r>
          </w:p>
        </w:tc>
      </w:tr>
    </w:tbl>
    <w:p w:rsidR="00FB31E6" w:rsidRDefault="00FB31E6" w:rsidP="00290BBE">
      <w:pPr>
        <w:pStyle w:val="Bezriadkovania"/>
        <w:jc w:val="both"/>
        <w:rPr>
          <w:rFonts w:ascii="Arial Narrow" w:hAnsi="Arial Narrow"/>
        </w:rPr>
      </w:pPr>
    </w:p>
    <w:p w:rsidR="003D6057" w:rsidRDefault="00290BBE" w:rsidP="00290BBE">
      <w:pPr>
        <w:pStyle w:val="Bezriadkovania"/>
        <w:jc w:val="both"/>
        <w:rPr>
          <w:rFonts w:ascii="Arial Narrow" w:hAnsi="Arial Narrow"/>
        </w:rPr>
      </w:pPr>
      <w:r w:rsidRPr="003D7020">
        <w:rPr>
          <w:rFonts w:ascii="Arial Narrow" w:hAnsi="Arial Narrow"/>
        </w:rPr>
        <w:t xml:space="preserve">Obec Poniky </w:t>
      </w:r>
      <w:r>
        <w:rPr>
          <w:rFonts w:ascii="Arial Narrow" w:hAnsi="Arial Narrow"/>
        </w:rPr>
        <w:t xml:space="preserve">v roku 2017 </w:t>
      </w:r>
      <w:r w:rsidRPr="003D7020">
        <w:rPr>
          <w:rFonts w:ascii="Arial Narrow" w:hAnsi="Arial Narrow"/>
        </w:rPr>
        <w:t>pristúpila k vymáhaniu nedoplatkov</w:t>
      </w:r>
      <w:r>
        <w:rPr>
          <w:rFonts w:ascii="Arial Narrow" w:hAnsi="Arial Narrow"/>
        </w:rPr>
        <w:t xml:space="preserve"> od občanov, ktorých výška dlhu bola vyššia ako 100,00 eur  </w:t>
      </w:r>
      <w:r w:rsidRPr="003D7020">
        <w:rPr>
          <w:rFonts w:ascii="Arial Narrow" w:hAnsi="Arial Narrow"/>
        </w:rPr>
        <w:t xml:space="preserve">prostredníctvom </w:t>
      </w:r>
      <w:r>
        <w:rPr>
          <w:rFonts w:ascii="Arial Narrow" w:hAnsi="Arial Narrow"/>
        </w:rPr>
        <w:t>exekútora</w:t>
      </w:r>
      <w:r w:rsidRPr="003D7020">
        <w:rPr>
          <w:rFonts w:ascii="Arial Narrow" w:hAnsi="Arial Narrow"/>
        </w:rPr>
        <w:t xml:space="preserve"> v počte 22 v celkovej  sume 6 618,- €.</w:t>
      </w:r>
      <w:r>
        <w:rPr>
          <w:rFonts w:ascii="Arial Narrow" w:hAnsi="Arial Narrow"/>
        </w:rPr>
        <w:t xml:space="preserve"> </w:t>
      </w:r>
    </w:p>
    <w:p w:rsidR="003D6057" w:rsidRDefault="003D6057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Pozri : </w:t>
      </w:r>
      <w:r w:rsidRPr="00D714C2">
        <w:rPr>
          <w:rFonts w:ascii="Arial Narrow" w:hAnsi="Arial Narrow"/>
          <w:b/>
        </w:rPr>
        <w:t xml:space="preserve"> tabuľka č. 3 k čl. III.B – Vývoj opravnej položky k pohľadávkam  </w:t>
      </w:r>
      <w:r>
        <w:rPr>
          <w:rFonts w:ascii="Arial Narrow" w:hAnsi="Arial Narrow"/>
          <w:b/>
        </w:rPr>
        <w:t>- v prílohe</w:t>
      </w:r>
    </w:p>
    <w:p w:rsidR="00253895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>abuľka č. 4 k čl. III. B – Pohľadávky podľa doby splatnosti</w:t>
      </w:r>
      <w:r>
        <w:rPr>
          <w:rFonts w:ascii="Arial Narrow" w:hAnsi="Arial Narrow"/>
          <w:b/>
        </w:rPr>
        <w:t xml:space="preserve"> – v prílohe</w:t>
      </w:r>
      <w:r w:rsidRPr="00D714C2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>(</w:t>
      </w:r>
      <w:r w:rsidRPr="002F75DA">
        <w:rPr>
          <w:rFonts w:ascii="Arial Narrow" w:hAnsi="Arial Narrow"/>
          <w:b/>
        </w:rPr>
        <w:t>3)</w:t>
      </w:r>
      <w:r w:rsidRPr="002F75DA">
        <w:rPr>
          <w:rFonts w:ascii="Arial Narrow" w:hAnsi="Arial Narrow"/>
          <w:b/>
        </w:rPr>
        <w:tab/>
        <w:t>Finančný majetok</w:t>
      </w:r>
      <w:r w:rsidRPr="002F75DA">
        <w:rPr>
          <w:rFonts w:ascii="Arial Narrow" w:hAnsi="Arial Narrow"/>
          <w:b/>
        </w:rPr>
        <w:tab/>
      </w: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1276"/>
        <w:gridCol w:w="1417"/>
        <w:gridCol w:w="1418"/>
        <w:gridCol w:w="1559"/>
      </w:tblGrid>
      <w:tr w:rsidR="00290BBE" w:rsidRPr="00D714C2" w:rsidTr="00290BBE">
        <w:tc>
          <w:tcPr>
            <w:tcW w:w="2127" w:type="dxa"/>
            <w:vAlign w:val="center"/>
          </w:tcPr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Krátkodobý  finančný majetok</w:t>
            </w:r>
          </w:p>
        </w:tc>
        <w:tc>
          <w:tcPr>
            <w:tcW w:w="850" w:type="dxa"/>
            <w:vAlign w:val="center"/>
          </w:tcPr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Riadok súvahy</w:t>
            </w:r>
          </w:p>
        </w:tc>
        <w:tc>
          <w:tcPr>
            <w:tcW w:w="1276" w:type="dxa"/>
            <w:vAlign w:val="center"/>
          </w:tcPr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Hodnota</w:t>
            </w:r>
          </w:p>
          <w:p w:rsidR="00290BBE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k 31.12.201</w:t>
            </w:r>
            <w:r w:rsidR="00C53953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v  €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Prírastky €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(plus)</w:t>
            </w:r>
          </w:p>
        </w:tc>
        <w:tc>
          <w:tcPr>
            <w:tcW w:w="1418" w:type="dxa"/>
            <w:vAlign w:val="center"/>
          </w:tcPr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Úbytky  €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(mínus)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Hodnota</w:t>
            </w:r>
          </w:p>
          <w:p w:rsidR="00290BBE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k  31.12.20</w:t>
            </w:r>
            <w:r w:rsidR="00C53953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77A89">
              <w:rPr>
                <w:rFonts w:ascii="Arial Narrow" w:hAnsi="Arial Narrow"/>
                <w:b/>
                <w:sz w:val="20"/>
                <w:szCs w:val="20"/>
              </w:rPr>
              <w:t>v  €</w:t>
            </w:r>
          </w:p>
          <w:p w:rsidR="00290BBE" w:rsidRPr="00777A8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0C7796" w:rsidRPr="00D714C2" w:rsidTr="00290BBE">
        <w:tc>
          <w:tcPr>
            <w:tcW w:w="2127" w:type="dxa"/>
          </w:tcPr>
          <w:p w:rsidR="000C7796" w:rsidRPr="004B1578" w:rsidRDefault="000C7796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Pokladnica</w:t>
            </w:r>
          </w:p>
        </w:tc>
        <w:tc>
          <w:tcPr>
            <w:tcW w:w="850" w:type="dxa"/>
          </w:tcPr>
          <w:p w:rsidR="000C7796" w:rsidRPr="004B1578" w:rsidRDefault="000C7796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086</w:t>
            </w:r>
          </w:p>
        </w:tc>
        <w:tc>
          <w:tcPr>
            <w:tcW w:w="1276" w:type="dxa"/>
          </w:tcPr>
          <w:p w:rsidR="000C7796" w:rsidRPr="004B1578" w:rsidRDefault="000C7796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1 867,60</w:t>
            </w:r>
          </w:p>
        </w:tc>
        <w:tc>
          <w:tcPr>
            <w:tcW w:w="1417" w:type="dxa"/>
          </w:tcPr>
          <w:p w:rsidR="000C7796" w:rsidRPr="004B1578" w:rsidRDefault="00065D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35 121,55</w:t>
            </w:r>
          </w:p>
        </w:tc>
        <w:tc>
          <w:tcPr>
            <w:tcW w:w="1418" w:type="dxa"/>
          </w:tcPr>
          <w:p w:rsidR="000C7796" w:rsidRPr="004B1578" w:rsidRDefault="00065D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35 162,51</w:t>
            </w:r>
          </w:p>
        </w:tc>
        <w:tc>
          <w:tcPr>
            <w:tcW w:w="1559" w:type="dxa"/>
          </w:tcPr>
          <w:p w:rsidR="000C7796" w:rsidRPr="004B1578" w:rsidRDefault="00065D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1 826,64</w:t>
            </w:r>
          </w:p>
        </w:tc>
      </w:tr>
      <w:tr w:rsidR="000C7796" w:rsidRPr="00D714C2" w:rsidTr="00290BBE">
        <w:tc>
          <w:tcPr>
            <w:tcW w:w="2127" w:type="dxa"/>
          </w:tcPr>
          <w:p w:rsidR="000C7796" w:rsidRPr="004B1578" w:rsidRDefault="000C7796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 xml:space="preserve">Ceniny </w:t>
            </w:r>
          </w:p>
        </w:tc>
        <w:tc>
          <w:tcPr>
            <w:tcW w:w="850" w:type="dxa"/>
          </w:tcPr>
          <w:p w:rsidR="000C7796" w:rsidRPr="004B1578" w:rsidRDefault="000C7796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087</w:t>
            </w:r>
          </w:p>
        </w:tc>
        <w:tc>
          <w:tcPr>
            <w:tcW w:w="1276" w:type="dxa"/>
          </w:tcPr>
          <w:p w:rsidR="000C7796" w:rsidRPr="004B1578" w:rsidRDefault="000C7796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963,30</w:t>
            </w:r>
          </w:p>
        </w:tc>
        <w:tc>
          <w:tcPr>
            <w:tcW w:w="1417" w:type="dxa"/>
          </w:tcPr>
          <w:p w:rsidR="000C7796" w:rsidRPr="004B1578" w:rsidRDefault="0066742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10 655,10</w:t>
            </w:r>
          </w:p>
        </w:tc>
        <w:tc>
          <w:tcPr>
            <w:tcW w:w="1418" w:type="dxa"/>
          </w:tcPr>
          <w:p w:rsidR="000C7796" w:rsidRPr="004B1578" w:rsidRDefault="000C7796" w:rsidP="0066742F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  <w:r w:rsidR="0066742F">
              <w:rPr>
                <w:rFonts w:ascii="Arial Narrow" w:hAnsi="Arial Narrow"/>
              </w:rPr>
              <w:t> 888,40</w:t>
            </w:r>
          </w:p>
        </w:tc>
        <w:tc>
          <w:tcPr>
            <w:tcW w:w="1559" w:type="dxa"/>
          </w:tcPr>
          <w:p w:rsidR="000C7796" w:rsidRPr="004B1578" w:rsidRDefault="0066742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2 730,00</w:t>
            </w:r>
          </w:p>
        </w:tc>
      </w:tr>
      <w:tr w:rsidR="000C7796" w:rsidRPr="00D714C2" w:rsidTr="00290BBE">
        <w:tc>
          <w:tcPr>
            <w:tcW w:w="2127" w:type="dxa"/>
          </w:tcPr>
          <w:p w:rsidR="000C7796" w:rsidRPr="004B1578" w:rsidRDefault="000C7796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Bankové účty</w:t>
            </w:r>
          </w:p>
        </w:tc>
        <w:tc>
          <w:tcPr>
            <w:tcW w:w="850" w:type="dxa"/>
          </w:tcPr>
          <w:p w:rsidR="000C7796" w:rsidRPr="004B1578" w:rsidRDefault="000C7796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088</w:t>
            </w:r>
          </w:p>
        </w:tc>
        <w:tc>
          <w:tcPr>
            <w:tcW w:w="1276" w:type="dxa"/>
          </w:tcPr>
          <w:p w:rsidR="000C7796" w:rsidRPr="004B1578" w:rsidRDefault="000C7796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385 569,58</w:t>
            </w:r>
          </w:p>
        </w:tc>
        <w:tc>
          <w:tcPr>
            <w:tcW w:w="1417" w:type="dxa"/>
          </w:tcPr>
          <w:p w:rsidR="000C7796" w:rsidRPr="004B1578" w:rsidRDefault="0066742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1 718 199,03</w:t>
            </w:r>
          </w:p>
        </w:tc>
        <w:tc>
          <w:tcPr>
            <w:tcW w:w="1418" w:type="dxa"/>
          </w:tcPr>
          <w:p w:rsidR="000C7796" w:rsidRPr="004B1578" w:rsidRDefault="0066742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1 829 773,47</w:t>
            </w:r>
          </w:p>
        </w:tc>
        <w:tc>
          <w:tcPr>
            <w:tcW w:w="1559" w:type="dxa"/>
          </w:tcPr>
          <w:p w:rsidR="000C7796" w:rsidRPr="004B1578" w:rsidRDefault="00C645D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273 995,14</w:t>
            </w:r>
          </w:p>
        </w:tc>
      </w:tr>
      <w:tr w:rsidR="00290BBE" w:rsidRPr="00D714C2" w:rsidTr="00290BBE">
        <w:tc>
          <w:tcPr>
            <w:tcW w:w="2127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850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276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7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290BBE" w:rsidRPr="004B1578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</w:tr>
      <w:tr w:rsidR="00290BBE" w:rsidRPr="00D714C2" w:rsidTr="00290BBE">
        <w:tc>
          <w:tcPr>
            <w:tcW w:w="2127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>Spolu</w:t>
            </w:r>
          </w:p>
        </w:tc>
        <w:tc>
          <w:tcPr>
            <w:tcW w:w="850" w:type="dxa"/>
          </w:tcPr>
          <w:p w:rsidR="00290BBE" w:rsidRPr="004B1578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1276" w:type="dxa"/>
          </w:tcPr>
          <w:p w:rsidR="00290BBE" w:rsidRPr="004B1578" w:rsidRDefault="006E1773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388 400,48</w:t>
            </w:r>
          </w:p>
        </w:tc>
        <w:tc>
          <w:tcPr>
            <w:tcW w:w="1417" w:type="dxa"/>
          </w:tcPr>
          <w:p w:rsidR="00290BBE" w:rsidRPr="00C53953" w:rsidRDefault="001F64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C53953">
              <w:rPr>
                <w:rFonts w:ascii="Arial Narrow" w:hAnsi="Arial Narrow"/>
              </w:rPr>
              <w:t>1 763 975,68</w:t>
            </w:r>
          </w:p>
        </w:tc>
        <w:tc>
          <w:tcPr>
            <w:tcW w:w="1418" w:type="dxa"/>
          </w:tcPr>
          <w:p w:rsidR="00290BBE" w:rsidRPr="00C53953" w:rsidRDefault="0058666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C53953">
              <w:rPr>
                <w:rFonts w:ascii="Arial Narrow" w:hAnsi="Arial Narrow"/>
              </w:rPr>
              <w:t>1 873 824,38</w:t>
            </w:r>
          </w:p>
        </w:tc>
        <w:tc>
          <w:tcPr>
            <w:tcW w:w="1559" w:type="dxa"/>
          </w:tcPr>
          <w:p w:rsidR="00290BBE" w:rsidRPr="004B1578" w:rsidRDefault="001F64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278 551,78</w:t>
            </w:r>
          </w:p>
        </w:tc>
      </w:tr>
    </w:tbl>
    <w:p w:rsidR="00FB31E6" w:rsidRDefault="00FB31E6" w:rsidP="00290BBE">
      <w:pPr>
        <w:pStyle w:val="Bezriadkovania"/>
        <w:jc w:val="both"/>
        <w:rPr>
          <w:rFonts w:ascii="Arial Narrow" w:hAnsi="Arial Narrow"/>
        </w:rPr>
      </w:pPr>
    </w:p>
    <w:p w:rsidR="00290BBE" w:rsidRPr="004B1578" w:rsidRDefault="00290BBE" w:rsidP="00290BBE">
      <w:pPr>
        <w:pStyle w:val="Bezriadkovania"/>
        <w:jc w:val="both"/>
        <w:rPr>
          <w:rFonts w:ascii="Arial Narrow" w:hAnsi="Arial Narrow"/>
        </w:rPr>
      </w:pPr>
      <w:r w:rsidRPr="004B1578">
        <w:rPr>
          <w:rFonts w:ascii="Arial Narrow" w:hAnsi="Arial Narrow"/>
        </w:rPr>
        <w:t>Obec nemá zriadené záložné právo na krátkodobý finančný majeto</w:t>
      </w:r>
      <w:r>
        <w:rPr>
          <w:rFonts w:ascii="Arial Narrow" w:hAnsi="Arial Narrow"/>
        </w:rPr>
        <w:t xml:space="preserve">k a obmedzenie práva nakladať s </w:t>
      </w:r>
      <w:r w:rsidRPr="004B1578">
        <w:rPr>
          <w:rFonts w:ascii="Arial Narrow" w:hAnsi="Arial Narrow"/>
        </w:rPr>
        <w:t>krátkodobým finančným majetkom.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  <w:sz w:val="20"/>
          <w:szCs w:val="20"/>
        </w:rPr>
      </w:pPr>
    </w:p>
    <w:p w:rsidR="00253895" w:rsidRPr="006A3E53" w:rsidRDefault="00253895" w:rsidP="00290BBE">
      <w:pPr>
        <w:pStyle w:val="Bezriadkovania"/>
        <w:jc w:val="both"/>
        <w:rPr>
          <w:rFonts w:ascii="Arial Narrow" w:hAnsi="Arial Narrow"/>
          <w:b/>
          <w:sz w:val="20"/>
          <w:szCs w:val="20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i/>
          <w:sz w:val="20"/>
          <w:szCs w:val="20"/>
        </w:rPr>
      </w:pPr>
      <w:r w:rsidRPr="00D714C2">
        <w:rPr>
          <w:rFonts w:ascii="Arial Narrow" w:hAnsi="Arial Narrow"/>
        </w:rPr>
        <w:t>(</w:t>
      </w:r>
      <w:r w:rsidRPr="004B1578">
        <w:rPr>
          <w:rFonts w:ascii="Arial Narrow" w:hAnsi="Arial Narrow"/>
          <w:b/>
        </w:rPr>
        <w:t>4)</w:t>
      </w:r>
      <w:r w:rsidRPr="004B1578">
        <w:rPr>
          <w:rFonts w:ascii="Arial Narrow" w:hAnsi="Arial Narrow"/>
          <w:b/>
        </w:rPr>
        <w:tab/>
        <w:t>Poskytnuté návratné finančné výpomoci</w:t>
      </w:r>
      <w:r w:rsidRPr="00D714C2">
        <w:rPr>
          <w:rFonts w:ascii="Arial Narrow" w:hAnsi="Arial Narrow"/>
          <w:i/>
          <w:sz w:val="20"/>
          <w:szCs w:val="20"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i/>
          <w:sz w:val="20"/>
          <w:szCs w:val="20"/>
        </w:rPr>
      </w:pPr>
      <w:r w:rsidRPr="00D714C2">
        <w:rPr>
          <w:rFonts w:ascii="Arial Narrow" w:hAnsi="Arial Narrow"/>
          <w:i/>
          <w:sz w:val="20"/>
          <w:szCs w:val="20"/>
        </w:rPr>
        <w:tab/>
      </w:r>
    </w:p>
    <w:p w:rsidR="00290BBE" w:rsidRPr="004B1578" w:rsidRDefault="00290BBE" w:rsidP="00290BBE">
      <w:pPr>
        <w:pStyle w:val="Bezriadkovania"/>
        <w:jc w:val="both"/>
        <w:rPr>
          <w:rFonts w:ascii="Arial Narrow" w:hAnsi="Arial Narrow"/>
        </w:rPr>
      </w:pPr>
      <w:r w:rsidRPr="004B1578">
        <w:rPr>
          <w:rFonts w:ascii="Arial Narrow" w:hAnsi="Arial Narrow"/>
        </w:rPr>
        <w:t xml:space="preserve">Obec </w:t>
      </w:r>
      <w:r>
        <w:rPr>
          <w:rFonts w:ascii="Arial Narrow" w:hAnsi="Arial Narrow"/>
        </w:rPr>
        <w:t xml:space="preserve"> neposkytla v r. 20</w:t>
      </w:r>
      <w:r w:rsidR="006E1773">
        <w:rPr>
          <w:rFonts w:ascii="Arial Narrow" w:hAnsi="Arial Narrow"/>
        </w:rPr>
        <w:t>20</w:t>
      </w:r>
      <w:r>
        <w:rPr>
          <w:rFonts w:ascii="Arial Narrow" w:hAnsi="Arial Narrow"/>
        </w:rPr>
        <w:t xml:space="preserve"> návratnú finančnú výpomoc.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ab/>
      </w:r>
    </w:p>
    <w:p w:rsidR="00253895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53895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53895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53895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53895" w:rsidRPr="00F66482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4B1578" w:rsidRDefault="00290BBE" w:rsidP="00290BBE">
      <w:pPr>
        <w:pStyle w:val="Bezriadkovania"/>
        <w:jc w:val="both"/>
        <w:rPr>
          <w:rFonts w:ascii="Arial Narrow" w:hAnsi="Arial Narrow"/>
        </w:rPr>
      </w:pPr>
      <w:r w:rsidRPr="004B1578">
        <w:rPr>
          <w:rFonts w:ascii="Arial Narrow" w:hAnsi="Arial Narrow"/>
        </w:rPr>
        <w:t>(</w:t>
      </w:r>
      <w:r w:rsidRPr="004B1578">
        <w:rPr>
          <w:rFonts w:ascii="Arial Narrow" w:hAnsi="Arial Narrow"/>
          <w:b/>
        </w:rPr>
        <w:t>5)</w:t>
      </w:r>
      <w:r w:rsidRPr="004B1578">
        <w:rPr>
          <w:rFonts w:ascii="Arial Narrow" w:hAnsi="Arial Narrow"/>
          <w:b/>
        </w:rPr>
        <w:tab/>
        <w:t>Časové rozlíšenie</w:t>
      </w:r>
      <w:r w:rsidRPr="004B1578">
        <w:rPr>
          <w:rFonts w:ascii="Arial Narrow" w:hAnsi="Arial Narrow"/>
        </w:rPr>
        <w:tab/>
      </w:r>
    </w:p>
    <w:p w:rsidR="00290BBE" w:rsidRPr="004B1578" w:rsidRDefault="00290BBE" w:rsidP="00290BBE">
      <w:pPr>
        <w:pStyle w:val="Bezriadkovania"/>
        <w:jc w:val="both"/>
        <w:rPr>
          <w:rFonts w:ascii="Arial Narrow" w:hAnsi="Arial Narrow"/>
        </w:rPr>
      </w:pPr>
      <w:r w:rsidRPr="004B1578">
        <w:rPr>
          <w:rFonts w:ascii="Arial Narrow" w:hAnsi="Arial Narrow"/>
        </w:rPr>
        <w:t>Popis významný</w:t>
      </w:r>
      <w:r>
        <w:rPr>
          <w:rFonts w:ascii="Arial Narrow" w:hAnsi="Arial Narrow"/>
        </w:rPr>
        <w:t>ch položiek časového rozlíšenia v €</w:t>
      </w:r>
      <w:r w:rsidRPr="004B1578">
        <w:rPr>
          <w:rFonts w:ascii="Arial Narrow" w:hAnsi="Arial Narrow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134"/>
        <w:gridCol w:w="1418"/>
        <w:gridCol w:w="1134"/>
        <w:gridCol w:w="1134"/>
        <w:gridCol w:w="1194"/>
      </w:tblGrid>
      <w:tr w:rsidR="00290BBE" w:rsidRPr="004B1578" w:rsidTr="00290BBE">
        <w:trPr>
          <w:trHeight w:val="1321"/>
        </w:trPr>
        <w:tc>
          <w:tcPr>
            <w:tcW w:w="2835" w:type="dxa"/>
            <w:vAlign w:val="center"/>
          </w:tcPr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>Opis položky časového rozlíšenia</w:t>
            </w:r>
          </w:p>
        </w:tc>
        <w:tc>
          <w:tcPr>
            <w:tcW w:w="1134" w:type="dxa"/>
            <w:vAlign w:val="center"/>
          </w:tcPr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>Riadok súvahy</w:t>
            </w:r>
          </w:p>
        </w:tc>
        <w:tc>
          <w:tcPr>
            <w:tcW w:w="1418" w:type="dxa"/>
            <w:vAlign w:val="center"/>
          </w:tcPr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>Hodnota</w:t>
            </w:r>
          </w:p>
          <w:p w:rsidR="00290BBE" w:rsidRPr="004B1578" w:rsidRDefault="00290BBE" w:rsidP="00095006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>k 31. 12.201</w:t>
            </w:r>
            <w:r w:rsidR="00095006">
              <w:rPr>
                <w:rFonts w:ascii="Arial Narrow" w:hAnsi="Arial Narrow"/>
                <w:b/>
              </w:rPr>
              <w:t>9</w:t>
            </w:r>
          </w:p>
        </w:tc>
        <w:tc>
          <w:tcPr>
            <w:tcW w:w="1134" w:type="dxa"/>
            <w:vAlign w:val="center"/>
          </w:tcPr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 xml:space="preserve">Prírastky </w:t>
            </w:r>
          </w:p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(plus)</w:t>
            </w:r>
          </w:p>
        </w:tc>
        <w:tc>
          <w:tcPr>
            <w:tcW w:w="1134" w:type="dxa"/>
            <w:vAlign w:val="center"/>
          </w:tcPr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</w:p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4B1578">
              <w:rPr>
                <w:rFonts w:ascii="Arial Narrow" w:hAnsi="Arial Narrow"/>
                <w:b/>
              </w:rPr>
              <w:t xml:space="preserve">Úbytky </w:t>
            </w:r>
          </w:p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(mínus)</w:t>
            </w:r>
          </w:p>
          <w:p w:rsidR="00290BBE" w:rsidRPr="004B157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194" w:type="dxa"/>
            <w:vAlign w:val="center"/>
          </w:tcPr>
          <w:p w:rsidR="00290BBE" w:rsidRPr="008B6E92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8B6E92">
              <w:rPr>
                <w:rFonts w:ascii="Arial Narrow" w:hAnsi="Arial Narrow"/>
                <w:b/>
              </w:rPr>
              <w:t>Hodnota</w:t>
            </w:r>
          </w:p>
          <w:p w:rsidR="00290BBE" w:rsidRPr="004B1578" w:rsidRDefault="00290BBE" w:rsidP="00095006">
            <w:pPr>
              <w:pStyle w:val="Bezriadkovania"/>
              <w:jc w:val="center"/>
            </w:pPr>
            <w:r w:rsidRPr="008B6E92">
              <w:rPr>
                <w:rFonts w:ascii="Arial Narrow" w:hAnsi="Arial Narrow"/>
                <w:b/>
              </w:rPr>
              <w:t>k 31.12.20</w:t>
            </w:r>
            <w:r w:rsidR="00095006">
              <w:rPr>
                <w:rFonts w:ascii="Arial Narrow" w:hAnsi="Arial Narrow"/>
                <w:b/>
              </w:rPr>
              <w:t>20</w:t>
            </w:r>
          </w:p>
        </w:tc>
      </w:tr>
      <w:tr w:rsidR="006E1773" w:rsidRPr="004B1578" w:rsidTr="005020AF">
        <w:trPr>
          <w:trHeight w:val="696"/>
        </w:trPr>
        <w:tc>
          <w:tcPr>
            <w:tcW w:w="2835" w:type="dxa"/>
          </w:tcPr>
          <w:p w:rsidR="006E1773" w:rsidRPr="00E87EBF" w:rsidRDefault="006E1773" w:rsidP="00290BBE">
            <w:pPr>
              <w:pStyle w:val="Bezriadkovania"/>
              <w:rPr>
                <w:rFonts w:ascii="Arial Narrow" w:hAnsi="Arial Narrow"/>
              </w:rPr>
            </w:pPr>
            <w:r w:rsidRPr="00E87EBF">
              <w:rPr>
                <w:rFonts w:ascii="Arial Narrow" w:hAnsi="Arial Narrow"/>
              </w:rPr>
              <w:t>Náklady budúcich období</w:t>
            </w:r>
          </w:p>
          <w:p w:rsidR="006E1773" w:rsidRPr="00E87EBF" w:rsidRDefault="006E1773" w:rsidP="00290BBE">
            <w:pPr>
              <w:pStyle w:val="Bezriadkovania"/>
              <w:rPr>
                <w:rFonts w:ascii="Arial Narrow" w:hAnsi="Arial Narrow"/>
              </w:rPr>
            </w:pPr>
            <w:r w:rsidRPr="00E87EBF">
              <w:rPr>
                <w:rFonts w:ascii="Arial Narrow" w:hAnsi="Arial Narrow"/>
              </w:rPr>
              <w:t>spolu z toho:</w:t>
            </w:r>
          </w:p>
        </w:tc>
        <w:tc>
          <w:tcPr>
            <w:tcW w:w="1134" w:type="dxa"/>
          </w:tcPr>
          <w:p w:rsidR="006E1773" w:rsidRPr="004B1578" w:rsidRDefault="006E1773" w:rsidP="00290BBE">
            <w:pPr>
              <w:pStyle w:val="Bezriadkovania"/>
            </w:pPr>
            <w:r w:rsidRPr="004B1578">
              <w:t>111</w:t>
            </w:r>
          </w:p>
        </w:tc>
        <w:tc>
          <w:tcPr>
            <w:tcW w:w="1418" w:type="dxa"/>
          </w:tcPr>
          <w:p w:rsidR="006E1773" w:rsidRPr="00C10881" w:rsidRDefault="006E1773" w:rsidP="002A2207">
            <w:pPr>
              <w:spacing w:after="0" w:line="360" w:lineRule="auto"/>
              <w:jc w:val="right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2 082,31</w:t>
            </w:r>
          </w:p>
        </w:tc>
        <w:tc>
          <w:tcPr>
            <w:tcW w:w="1134" w:type="dxa"/>
          </w:tcPr>
          <w:p w:rsidR="006E1773" w:rsidRPr="00C10881" w:rsidRDefault="00BE320B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1 691,80</w:t>
            </w:r>
          </w:p>
        </w:tc>
        <w:tc>
          <w:tcPr>
            <w:tcW w:w="1134" w:type="dxa"/>
          </w:tcPr>
          <w:p w:rsidR="006E1773" w:rsidRPr="00C10881" w:rsidRDefault="006E1773" w:rsidP="00290BBE">
            <w:pPr>
              <w:pStyle w:val="Bezriadkovania"/>
              <w:jc w:val="right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/>
                <w:b/>
              </w:rPr>
              <w:t>2 289,58</w:t>
            </w:r>
          </w:p>
        </w:tc>
        <w:tc>
          <w:tcPr>
            <w:tcW w:w="1194" w:type="dxa"/>
          </w:tcPr>
          <w:p w:rsidR="006E1773" w:rsidRPr="00C10881" w:rsidRDefault="00BE320B" w:rsidP="00290BBE">
            <w:pPr>
              <w:spacing w:after="0" w:line="360" w:lineRule="auto"/>
              <w:jc w:val="right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1 691,80</w:t>
            </w:r>
          </w:p>
        </w:tc>
      </w:tr>
      <w:tr w:rsidR="006E1773" w:rsidRPr="004B1578" w:rsidTr="00290BBE">
        <w:trPr>
          <w:trHeight w:val="428"/>
        </w:trPr>
        <w:tc>
          <w:tcPr>
            <w:tcW w:w="2835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Predplatné</w:t>
            </w:r>
            <w:r>
              <w:rPr>
                <w:rFonts w:ascii="Arial Narrow" w:hAnsi="Arial Narrow"/>
              </w:rPr>
              <w:t xml:space="preserve"> – </w:t>
            </w:r>
            <w:r w:rsidRPr="004B1578">
              <w:rPr>
                <w:rFonts w:ascii="Arial Narrow" w:hAnsi="Arial Narrow"/>
              </w:rPr>
              <w:t>odb</w:t>
            </w:r>
            <w:r>
              <w:rPr>
                <w:rFonts w:ascii="Arial Narrow" w:hAnsi="Arial Narrow"/>
              </w:rPr>
              <w:t>orná  literatúra</w:t>
            </w:r>
          </w:p>
        </w:tc>
        <w:tc>
          <w:tcPr>
            <w:tcW w:w="1134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6E1773" w:rsidRPr="00C10881" w:rsidRDefault="006E1773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13,90</w:t>
            </w:r>
          </w:p>
        </w:tc>
        <w:tc>
          <w:tcPr>
            <w:tcW w:w="1134" w:type="dxa"/>
          </w:tcPr>
          <w:p w:rsidR="006E1773" w:rsidRPr="00C10881" w:rsidRDefault="005020A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179,00</w:t>
            </w:r>
          </w:p>
        </w:tc>
        <w:tc>
          <w:tcPr>
            <w:tcW w:w="1134" w:type="dxa"/>
          </w:tcPr>
          <w:p w:rsidR="006E1773" w:rsidRPr="00C10881" w:rsidRDefault="005020AF" w:rsidP="00290BBE">
            <w:pPr>
              <w:spacing w:after="0" w:line="360" w:lineRule="auto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13,90</w:t>
            </w:r>
          </w:p>
        </w:tc>
        <w:tc>
          <w:tcPr>
            <w:tcW w:w="1194" w:type="dxa"/>
          </w:tcPr>
          <w:p w:rsidR="006E1773" w:rsidRPr="00C10881" w:rsidRDefault="005020A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179,00</w:t>
            </w:r>
          </w:p>
        </w:tc>
      </w:tr>
      <w:tr w:rsidR="006E1773" w:rsidRPr="004B1578" w:rsidTr="00592729">
        <w:trPr>
          <w:trHeight w:val="387"/>
        </w:trPr>
        <w:tc>
          <w:tcPr>
            <w:tcW w:w="2835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Poistenie – služobné dopr</w:t>
            </w:r>
            <w:r>
              <w:rPr>
                <w:rFonts w:ascii="Arial Narrow" w:hAnsi="Arial Narrow"/>
              </w:rPr>
              <w:t>avné</w:t>
            </w:r>
            <w:r w:rsidRPr="004B1578">
              <w:rPr>
                <w:rFonts w:ascii="Arial Narrow" w:hAnsi="Arial Narrow"/>
              </w:rPr>
              <w:t xml:space="preserve"> prostriedky</w:t>
            </w:r>
          </w:p>
        </w:tc>
        <w:tc>
          <w:tcPr>
            <w:tcW w:w="1134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6E1773" w:rsidRPr="00C10881" w:rsidRDefault="006E1773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976,06</w:t>
            </w:r>
          </w:p>
        </w:tc>
        <w:tc>
          <w:tcPr>
            <w:tcW w:w="1134" w:type="dxa"/>
          </w:tcPr>
          <w:p w:rsidR="006E1773" w:rsidRPr="00C10881" w:rsidRDefault="005020A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771,51</w:t>
            </w:r>
          </w:p>
        </w:tc>
        <w:tc>
          <w:tcPr>
            <w:tcW w:w="1134" w:type="dxa"/>
          </w:tcPr>
          <w:p w:rsidR="006E1773" w:rsidRPr="00C10881" w:rsidRDefault="005020AF" w:rsidP="00290BBE">
            <w:pPr>
              <w:spacing w:after="0" w:line="360" w:lineRule="auto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976,06</w:t>
            </w:r>
          </w:p>
        </w:tc>
        <w:tc>
          <w:tcPr>
            <w:tcW w:w="1194" w:type="dxa"/>
          </w:tcPr>
          <w:p w:rsidR="006E1773" w:rsidRPr="00C10881" w:rsidRDefault="005020A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771,51</w:t>
            </w:r>
          </w:p>
        </w:tc>
      </w:tr>
      <w:tr w:rsidR="006E1773" w:rsidRPr="004B1578" w:rsidTr="00290BBE">
        <w:trPr>
          <w:trHeight w:val="374"/>
        </w:trPr>
        <w:tc>
          <w:tcPr>
            <w:tcW w:w="2835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Členské príspevky</w:t>
            </w:r>
          </w:p>
        </w:tc>
        <w:tc>
          <w:tcPr>
            <w:tcW w:w="1134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6E1773" w:rsidRPr="00C10881" w:rsidRDefault="006E1773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359,81</w:t>
            </w:r>
          </w:p>
        </w:tc>
        <w:tc>
          <w:tcPr>
            <w:tcW w:w="1134" w:type="dxa"/>
          </w:tcPr>
          <w:p w:rsidR="006E1773" w:rsidRPr="00C10881" w:rsidRDefault="006E1773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:rsidR="006E1773" w:rsidRPr="00C10881" w:rsidRDefault="00592729" w:rsidP="00290BBE">
            <w:pPr>
              <w:spacing w:after="0" w:line="360" w:lineRule="auto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359,81</w:t>
            </w:r>
          </w:p>
        </w:tc>
        <w:tc>
          <w:tcPr>
            <w:tcW w:w="1194" w:type="dxa"/>
          </w:tcPr>
          <w:p w:rsidR="006E1773" w:rsidRPr="00C10881" w:rsidRDefault="0059272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6E1773" w:rsidRPr="004B1578" w:rsidTr="00290BBE">
        <w:trPr>
          <w:trHeight w:val="368"/>
        </w:trPr>
        <w:tc>
          <w:tcPr>
            <w:tcW w:w="2835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  <w:r w:rsidRPr="004B1578">
              <w:rPr>
                <w:rFonts w:ascii="Arial Narrow" w:hAnsi="Arial Narrow"/>
              </w:rPr>
              <w:t>Združené poistenie majetku</w:t>
            </w:r>
          </w:p>
        </w:tc>
        <w:tc>
          <w:tcPr>
            <w:tcW w:w="1134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6E1773" w:rsidRPr="00C10881" w:rsidRDefault="006E1773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87,02</w:t>
            </w:r>
          </w:p>
        </w:tc>
        <w:tc>
          <w:tcPr>
            <w:tcW w:w="1134" w:type="dxa"/>
          </w:tcPr>
          <w:p w:rsidR="006E1773" w:rsidRPr="00C10881" w:rsidRDefault="0059272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173,32</w:t>
            </w:r>
          </w:p>
        </w:tc>
        <w:tc>
          <w:tcPr>
            <w:tcW w:w="1134" w:type="dxa"/>
          </w:tcPr>
          <w:p w:rsidR="006E1773" w:rsidRPr="00C10881" w:rsidRDefault="00592729" w:rsidP="00290BBE">
            <w:pPr>
              <w:spacing w:after="0" w:line="360" w:lineRule="auto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87,02</w:t>
            </w:r>
          </w:p>
        </w:tc>
        <w:tc>
          <w:tcPr>
            <w:tcW w:w="1194" w:type="dxa"/>
          </w:tcPr>
          <w:p w:rsidR="006E1773" w:rsidRPr="00C10881" w:rsidRDefault="0059272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173,32</w:t>
            </w:r>
          </w:p>
        </w:tc>
      </w:tr>
      <w:tr w:rsidR="006E1773" w:rsidRPr="004B1578" w:rsidTr="00290BBE">
        <w:trPr>
          <w:trHeight w:val="368"/>
        </w:trPr>
        <w:tc>
          <w:tcPr>
            <w:tcW w:w="2835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Špeciálne služby ( </w:t>
            </w:r>
            <w:proofErr w:type="spellStart"/>
            <w:r>
              <w:rPr>
                <w:rFonts w:ascii="Arial Narrow" w:hAnsi="Arial Narrow"/>
              </w:rPr>
              <w:t>Galileo</w:t>
            </w:r>
            <w:proofErr w:type="spell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1134" w:type="dxa"/>
          </w:tcPr>
          <w:p w:rsidR="006E1773" w:rsidRPr="004B1578" w:rsidRDefault="006E1773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6E1773" w:rsidRPr="00C10881" w:rsidRDefault="006E1773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645,52</w:t>
            </w:r>
          </w:p>
        </w:tc>
        <w:tc>
          <w:tcPr>
            <w:tcW w:w="1134" w:type="dxa"/>
          </w:tcPr>
          <w:p w:rsidR="006E1773" w:rsidRPr="00C10881" w:rsidRDefault="00C4074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567,97</w:t>
            </w:r>
          </w:p>
        </w:tc>
        <w:tc>
          <w:tcPr>
            <w:tcW w:w="1134" w:type="dxa"/>
          </w:tcPr>
          <w:p w:rsidR="006E1773" w:rsidRPr="00C10881" w:rsidRDefault="003E0A11" w:rsidP="00290BBE">
            <w:pPr>
              <w:spacing w:after="0" w:line="360" w:lineRule="auto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645,52</w:t>
            </w:r>
          </w:p>
        </w:tc>
        <w:tc>
          <w:tcPr>
            <w:tcW w:w="1194" w:type="dxa"/>
          </w:tcPr>
          <w:p w:rsidR="006E1773" w:rsidRPr="00C10881" w:rsidRDefault="00C4074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567,97</w:t>
            </w:r>
          </w:p>
        </w:tc>
      </w:tr>
    </w:tbl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53895" w:rsidRPr="00D714C2" w:rsidRDefault="00253895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Čl. IV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8B28AF">
        <w:rPr>
          <w:rFonts w:ascii="Arial Narrow" w:hAnsi="Arial Narrow"/>
          <w:b/>
        </w:rPr>
        <w:t>Informácie o údajoch na strane pasív súvahy</w:t>
      </w:r>
    </w:p>
    <w:p w:rsidR="00290BBE" w:rsidRPr="008B28AF" w:rsidRDefault="00290BBE" w:rsidP="00290BBE">
      <w:pPr>
        <w:pStyle w:val="Bezriadkovania"/>
        <w:jc w:val="center"/>
        <w:rPr>
          <w:rFonts w:ascii="Arial Narrow" w:hAnsi="Arial Narrow"/>
          <w:b/>
        </w:rPr>
      </w:pPr>
    </w:p>
    <w:p w:rsidR="00290BBE" w:rsidRPr="008B28AF" w:rsidRDefault="00290BBE" w:rsidP="00290BBE">
      <w:pPr>
        <w:pStyle w:val="Bezriadkovania"/>
        <w:jc w:val="both"/>
        <w:rPr>
          <w:rFonts w:ascii="Arial Narrow" w:hAnsi="Arial Narrow"/>
        </w:rPr>
      </w:pPr>
      <w:r w:rsidRPr="008B28AF">
        <w:rPr>
          <w:rFonts w:ascii="Arial Narrow" w:hAnsi="Arial Narrow"/>
          <w:b/>
        </w:rPr>
        <w:t>A</w:t>
      </w:r>
      <w:r w:rsidRPr="008B28AF">
        <w:rPr>
          <w:rFonts w:ascii="Arial Narrow" w:hAnsi="Arial Narrow"/>
        </w:rPr>
        <w:tab/>
      </w:r>
      <w:r w:rsidRPr="008B28AF">
        <w:rPr>
          <w:rFonts w:ascii="Arial Narrow" w:hAnsi="Arial Narrow"/>
          <w:b/>
        </w:rPr>
        <w:t>Vlastné imanie</w:t>
      </w:r>
      <w:r w:rsidRPr="008B28AF">
        <w:rPr>
          <w:rFonts w:ascii="Arial Narrow" w:hAnsi="Arial Narrow"/>
        </w:rPr>
        <w:tab/>
      </w:r>
    </w:p>
    <w:p w:rsidR="00290BBE" w:rsidRPr="008B28AF" w:rsidRDefault="00290BBE" w:rsidP="00290BBE">
      <w:pPr>
        <w:pStyle w:val="Bezriadkovania"/>
        <w:jc w:val="both"/>
        <w:rPr>
          <w:rFonts w:ascii="Arial Narrow" w:hAnsi="Arial Narrow"/>
        </w:rPr>
      </w:pPr>
      <w:r w:rsidRPr="008B28AF">
        <w:rPr>
          <w:rFonts w:ascii="Arial Narrow" w:hAnsi="Arial Narrow"/>
        </w:rPr>
        <w:tab/>
        <w:t xml:space="preserve">Prehľad o pohybe vlastného imania v členení podľa jednotlivých položiek súvahy, pre ktoré má </w:t>
      </w:r>
      <w:r>
        <w:rPr>
          <w:rFonts w:ascii="Arial Narrow" w:hAnsi="Arial Narrow"/>
        </w:rPr>
        <w:t xml:space="preserve">obec </w:t>
      </w:r>
      <w:r w:rsidRPr="008B28AF">
        <w:rPr>
          <w:rFonts w:ascii="Arial Narrow" w:hAnsi="Arial Narrow"/>
        </w:rPr>
        <w:t>obsahovú náplň.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 xml:space="preserve">abuľka č. 5 k čl. IV. A </w:t>
      </w:r>
      <w:r>
        <w:rPr>
          <w:rFonts w:ascii="Arial Narrow" w:hAnsi="Arial Narrow"/>
          <w:b/>
        </w:rPr>
        <w:t xml:space="preserve">- </w:t>
      </w:r>
      <w:r w:rsidRPr="00D714C2">
        <w:rPr>
          <w:rFonts w:ascii="Arial Narrow" w:hAnsi="Arial Narrow"/>
          <w:b/>
        </w:rPr>
        <w:t xml:space="preserve">Vlastné imanie </w:t>
      </w:r>
      <w:r>
        <w:rPr>
          <w:rFonts w:ascii="Arial Narrow" w:hAnsi="Arial Narrow"/>
          <w:b/>
        </w:rPr>
        <w:t>– v prílohe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2C1C87" w:rsidRDefault="00290BBE" w:rsidP="00290BBE">
      <w:pPr>
        <w:pStyle w:val="Bezriadkovania"/>
        <w:jc w:val="both"/>
        <w:rPr>
          <w:rFonts w:ascii="Arial Narrow" w:hAnsi="Arial Narrow"/>
          <w:b/>
          <w:i/>
        </w:rPr>
      </w:pPr>
      <w:r w:rsidRPr="008B28AF">
        <w:rPr>
          <w:rFonts w:ascii="Arial Narrow" w:hAnsi="Arial Narrow"/>
          <w:b/>
        </w:rPr>
        <w:t>B</w:t>
      </w:r>
      <w:r w:rsidRPr="002C1C87">
        <w:rPr>
          <w:rFonts w:ascii="Arial Narrow" w:hAnsi="Arial Narrow"/>
          <w:b/>
          <w:i/>
        </w:rPr>
        <w:tab/>
        <w:t>Záväzky</w:t>
      </w:r>
      <w:r w:rsidRPr="002C1C87">
        <w:rPr>
          <w:rFonts w:ascii="Arial Narrow" w:hAnsi="Arial Narrow"/>
          <w:b/>
          <w:i/>
        </w:rPr>
        <w:tab/>
      </w:r>
    </w:p>
    <w:p w:rsidR="00290BBE" w:rsidRPr="002C1C87" w:rsidRDefault="00290BBE" w:rsidP="00290BBE">
      <w:pPr>
        <w:pStyle w:val="Bezriadkovania"/>
        <w:jc w:val="both"/>
        <w:rPr>
          <w:rFonts w:ascii="Arial Narrow" w:hAnsi="Arial Narrow"/>
          <w:b/>
          <w:i/>
        </w:rPr>
      </w:pPr>
      <w:r w:rsidRPr="00A15CA7">
        <w:rPr>
          <w:rFonts w:ascii="Arial Narrow" w:hAnsi="Arial Narrow"/>
          <w:b/>
        </w:rPr>
        <w:t>(1)</w:t>
      </w:r>
      <w:r w:rsidRPr="002C1C87">
        <w:rPr>
          <w:rFonts w:ascii="Arial Narrow" w:hAnsi="Arial Narrow"/>
          <w:b/>
          <w:i/>
        </w:rPr>
        <w:tab/>
        <w:t>Rezervy</w:t>
      </w:r>
      <w:r w:rsidRPr="002C1C87">
        <w:rPr>
          <w:rFonts w:ascii="Arial Narrow" w:hAnsi="Arial Narrow"/>
          <w:b/>
          <w:i/>
        </w:rPr>
        <w:tab/>
      </w:r>
    </w:p>
    <w:p w:rsidR="00290BBE" w:rsidRPr="002C1C87" w:rsidRDefault="00290BBE" w:rsidP="00290BBE">
      <w:pPr>
        <w:pStyle w:val="Bezriadkovania"/>
        <w:jc w:val="both"/>
        <w:rPr>
          <w:rFonts w:ascii="Arial Narrow" w:hAnsi="Arial Narrow"/>
        </w:rPr>
      </w:pPr>
      <w:r w:rsidRPr="002C1C87">
        <w:rPr>
          <w:rFonts w:ascii="Arial Narrow" w:hAnsi="Arial Narrow"/>
          <w:i/>
        </w:rPr>
        <w:tab/>
      </w:r>
      <w:r w:rsidRPr="002C1C87">
        <w:rPr>
          <w:rFonts w:ascii="Arial Narrow" w:hAnsi="Arial Narrow"/>
        </w:rPr>
        <w:t xml:space="preserve">Vývoj rezerv 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>abuľka č. 6, č. 1 k čl. IV. B - Rezervy zákonné   a tabuľk</w:t>
      </w:r>
      <w:r>
        <w:rPr>
          <w:rFonts w:ascii="Arial Narrow" w:hAnsi="Arial Narrow"/>
          <w:b/>
        </w:rPr>
        <w:t>a</w:t>
      </w:r>
      <w:r w:rsidRPr="00D714C2">
        <w:rPr>
          <w:rFonts w:ascii="Arial Narrow" w:hAnsi="Arial Narrow"/>
          <w:b/>
        </w:rPr>
        <w:t xml:space="preserve">  č. 7, č.2  k čl.  IV. B – Rezervy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Ostatné</w:t>
      </w:r>
      <w:r>
        <w:rPr>
          <w:rFonts w:ascii="Arial Narrow" w:hAnsi="Arial Narrow"/>
          <w:b/>
        </w:rPr>
        <w:t xml:space="preserve"> – v prílohe</w:t>
      </w:r>
      <w:r w:rsidRPr="00D714C2">
        <w:rPr>
          <w:rFonts w:ascii="Arial Narrow" w:hAnsi="Arial Narrow"/>
          <w:b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>(</w:t>
      </w:r>
      <w:r w:rsidRPr="00D714C2">
        <w:rPr>
          <w:rFonts w:ascii="Arial Narrow" w:hAnsi="Arial Narrow"/>
          <w:b/>
        </w:rPr>
        <w:t>2)</w:t>
      </w:r>
      <w:r w:rsidRPr="00D714C2">
        <w:rPr>
          <w:rFonts w:ascii="Arial Narrow" w:hAnsi="Arial Narrow"/>
          <w:b/>
        </w:rPr>
        <w:tab/>
        <w:t>Záväzky podľa doby splatnosti</w:t>
      </w:r>
      <w:r w:rsidRPr="00D714C2">
        <w:rPr>
          <w:rFonts w:ascii="Arial Narrow" w:hAnsi="Arial Narrow"/>
        </w:rPr>
        <w:tab/>
      </w:r>
    </w:p>
    <w:p w:rsidR="00290BBE" w:rsidRPr="006D722D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6D722D">
        <w:rPr>
          <w:rFonts w:ascii="Arial Narrow" w:hAnsi="Arial Narrow"/>
        </w:rPr>
        <w:t>a)</w:t>
      </w:r>
      <w:r w:rsidRPr="006D722D">
        <w:rPr>
          <w:rFonts w:ascii="Arial Narrow" w:hAnsi="Arial Narrow"/>
        </w:rPr>
        <w:tab/>
        <w:t xml:space="preserve">záväzky </w:t>
      </w:r>
      <w:r>
        <w:rPr>
          <w:rFonts w:ascii="Arial Narrow" w:hAnsi="Arial Narrow"/>
        </w:rPr>
        <w:t xml:space="preserve">obce </w:t>
      </w:r>
      <w:r w:rsidRPr="006D722D">
        <w:rPr>
          <w:rFonts w:ascii="Arial Narrow" w:hAnsi="Arial Narrow"/>
        </w:rPr>
        <w:t xml:space="preserve">podľa doby splatnosti 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Pozri :  </w:t>
      </w:r>
      <w:r w:rsidRPr="00D714C2">
        <w:rPr>
          <w:rFonts w:ascii="Arial Narrow" w:hAnsi="Arial Narrow"/>
          <w:b/>
        </w:rPr>
        <w:t>tabuľka č. 8 k čl. IV. B – Záväzky podľa doby splatnosti</w:t>
      </w:r>
      <w:r>
        <w:rPr>
          <w:rFonts w:ascii="Arial Narrow" w:hAnsi="Arial Narrow"/>
          <w:b/>
        </w:rPr>
        <w:t xml:space="preserve"> – v</w:t>
      </w:r>
      <w:r w:rsidR="00FB31E6">
        <w:rPr>
          <w:rFonts w:ascii="Arial Narrow" w:hAnsi="Arial Narrow"/>
          <w:b/>
        </w:rPr>
        <w:t> </w:t>
      </w:r>
      <w:r>
        <w:rPr>
          <w:rFonts w:ascii="Arial Narrow" w:hAnsi="Arial Narrow"/>
          <w:b/>
        </w:rPr>
        <w:t>prílohe</w:t>
      </w:r>
    </w:p>
    <w:p w:rsidR="00FB31E6" w:rsidRPr="00D714C2" w:rsidRDefault="00FB31E6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 w:rsidRPr="00B90649">
        <w:rPr>
          <w:rFonts w:ascii="Arial Narrow" w:hAnsi="Arial Narrow"/>
          <w:b/>
        </w:rPr>
        <w:t>(3)</w:t>
      </w: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  <w:b/>
        </w:rPr>
        <w:t>Bankové úvery a ostatné prijaté návratné finančné výpomoci</w:t>
      </w:r>
      <w:r w:rsidRPr="00D714C2">
        <w:rPr>
          <w:rFonts w:ascii="Arial Narrow" w:hAnsi="Arial Narrow"/>
          <w:b/>
        </w:rPr>
        <w:tab/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>Obec nemá bankové úvery ani  emitované dlhopisy a v r. 20</w:t>
      </w:r>
      <w:r w:rsidR="00866DD8">
        <w:rPr>
          <w:rFonts w:ascii="Arial Narrow" w:hAnsi="Arial Narrow"/>
        </w:rPr>
        <w:t>20</w:t>
      </w:r>
      <w:r>
        <w:rPr>
          <w:rFonts w:ascii="Arial Narrow" w:hAnsi="Arial Narrow"/>
        </w:rPr>
        <w:t xml:space="preserve"> neposkytla  návratné finančné výpomoci.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Pozri : </w:t>
      </w:r>
      <w:r w:rsidRPr="00D714C2">
        <w:rPr>
          <w:rFonts w:ascii="Arial Narrow" w:hAnsi="Arial Narrow"/>
          <w:b/>
        </w:rPr>
        <w:t xml:space="preserve"> tabuľka č. 9 k čl. IV.B – Bankové úvery</w:t>
      </w:r>
      <w:r>
        <w:rPr>
          <w:rFonts w:ascii="Arial Narrow" w:hAnsi="Arial Narrow"/>
          <w:b/>
        </w:rPr>
        <w:t xml:space="preserve"> – v prílohe</w:t>
      </w:r>
      <w:r w:rsidRPr="00D714C2">
        <w:rPr>
          <w:rFonts w:ascii="Arial Narrow" w:hAnsi="Arial Narrow"/>
          <w:b/>
        </w:rPr>
        <w:tab/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53895" w:rsidRDefault="00253895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(4)</w:t>
      </w:r>
      <w:r w:rsidRPr="00D714C2">
        <w:rPr>
          <w:rFonts w:ascii="Arial Narrow" w:hAnsi="Arial Narrow"/>
          <w:b/>
        </w:rPr>
        <w:tab/>
        <w:t>Časové rozlíšenie</w:t>
      </w:r>
      <w:r w:rsidRPr="00D714C2">
        <w:rPr>
          <w:rFonts w:ascii="Arial Narrow" w:hAnsi="Arial Narrow"/>
          <w:b/>
        </w:rPr>
        <w:tab/>
      </w:r>
    </w:p>
    <w:p w:rsidR="00290BBE" w:rsidRPr="00F962C7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F962C7">
        <w:rPr>
          <w:rFonts w:ascii="Arial Narrow" w:hAnsi="Arial Narrow"/>
        </w:rPr>
        <w:t>a)</w:t>
      </w:r>
      <w:r w:rsidRPr="00F962C7">
        <w:rPr>
          <w:rFonts w:ascii="Arial Narrow" w:hAnsi="Arial Narrow"/>
        </w:rPr>
        <w:tab/>
        <w:t>popis významných položiek časového rozlíšenia,</w:t>
      </w:r>
    </w:p>
    <w:tbl>
      <w:tblPr>
        <w:tblW w:w="83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134"/>
        <w:gridCol w:w="1134"/>
        <w:gridCol w:w="1418"/>
      </w:tblGrid>
      <w:tr w:rsidR="00290BBE" w:rsidRPr="00B333B8" w:rsidTr="00290BBE">
        <w:tc>
          <w:tcPr>
            <w:tcW w:w="2268" w:type="dxa"/>
            <w:vAlign w:val="center"/>
          </w:tcPr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Opis položky časového rozlíšenia</w:t>
            </w:r>
          </w:p>
        </w:tc>
        <w:tc>
          <w:tcPr>
            <w:tcW w:w="851" w:type="dxa"/>
            <w:vAlign w:val="center"/>
          </w:tcPr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Riadok súvahy</w:t>
            </w:r>
          </w:p>
        </w:tc>
        <w:tc>
          <w:tcPr>
            <w:tcW w:w="1559" w:type="dxa"/>
            <w:vAlign w:val="center"/>
          </w:tcPr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Hodnota</w:t>
            </w:r>
          </w:p>
          <w:p w:rsidR="00290BBE" w:rsidRPr="00AF4432" w:rsidRDefault="00290BBE" w:rsidP="00866DD8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k 31.12.201</w:t>
            </w:r>
            <w:r w:rsidR="00866DD8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Prírastky</w:t>
            </w:r>
          </w:p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Úbytky</w:t>
            </w:r>
          </w:p>
          <w:p w:rsidR="00290BBE" w:rsidRPr="00AF4432" w:rsidRDefault="00290BBE" w:rsidP="00290BBE">
            <w:pPr>
              <w:pStyle w:val="Bezriadkovania"/>
              <w:rPr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290BBE" w:rsidRPr="00AF4432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Hodnota</w:t>
            </w:r>
          </w:p>
          <w:p w:rsidR="00290BBE" w:rsidRPr="00AF4432" w:rsidRDefault="00290BBE" w:rsidP="001D54A5">
            <w:pPr>
              <w:pStyle w:val="Bezriadkovania"/>
              <w:rPr>
                <w:sz w:val="20"/>
                <w:szCs w:val="20"/>
              </w:rPr>
            </w:pPr>
            <w:r w:rsidRPr="00AF4432">
              <w:rPr>
                <w:rFonts w:ascii="Arial Narrow" w:hAnsi="Arial Narrow"/>
                <w:b/>
                <w:sz w:val="20"/>
                <w:szCs w:val="20"/>
              </w:rPr>
              <w:t>k 31.12.20</w:t>
            </w:r>
            <w:r w:rsidR="001D54A5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B333B8" w:rsidTr="00290BBE">
        <w:trPr>
          <w:trHeight w:val="400"/>
        </w:trPr>
        <w:tc>
          <w:tcPr>
            <w:tcW w:w="2268" w:type="dxa"/>
          </w:tcPr>
          <w:p w:rsidR="00290BBE" w:rsidRPr="00520EF4" w:rsidRDefault="00290BBE" w:rsidP="00290BBE">
            <w:pPr>
              <w:pStyle w:val="Bezriadkovania"/>
              <w:ind w:left="57" w:right="-113"/>
              <w:rPr>
                <w:rFonts w:ascii="Arial Narrow" w:hAnsi="Arial Narrow"/>
                <w:sz w:val="20"/>
                <w:szCs w:val="20"/>
              </w:rPr>
            </w:pPr>
            <w:r w:rsidRPr="00520EF4">
              <w:rPr>
                <w:rFonts w:ascii="Arial Narrow" w:hAnsi="Arial Narrow"/>
                <w:sz w:val="20"/>
                <w:szCs w:val="20"/>
              </w:rPr>
              <w:t>Výnosy budúcich období</w:t>
            </w:r>
          </w:p>
          <w:p w:rsidR="00290BBE" w:rsidRPr="00B333B8" w:rsidRDefault="00290BBE" w:rsidP="00290BBE">
            <w:pPr>
              <w:pStyle w:val="Bezriadkovania"/>
              <w:ind w:left="57" w:right="-11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„384“</w:t>
            </w:r>
          </w:p>
        </w:tc>
        <w:tc>
          <w:tcPr>
            <w:tcW w:w="851" w:type="dxa"/>
          </w:tcPr>
          <w:p w:rsidR="00290BBE" w:rsidRPr="00B333B8" w:rsidRDefault="00290BBE" w:rsidP="00290BBE">
            <w:pPr>
              <w:pStyle w:val="Bezriadkovania"/>
              <w:ind w:left="57" w:right="-113"/>
              <w:rPr>
                <w:rFonts w:ascii="Arial Narrow" w:hAnsi="Arial Narrow"/>
              </w:rPr>
            </w:pPr>
            <w:r w:rsidRPr="00B333B8">
              <w:rPr>
                <w:rFonts w:ascii="Arial Narrow" w:hAnsi="Arial Narrow"/>
              </w:rPr>
              <w:t>182</w:t>
            </w:r>
          </w:p>
        </w:tc>
        <w:tc>
          <w:tcPr>
            <w:tcW w:w="1559" w:type="dxa"/>
          </w:tcPr>
          <w:p w:rsidR="00290BBE" w:rsidRPr="00AF4432" w:rsidRDefault="00866DD8" w:rsidP="00290BBE">
            <w:pPr>
              <w:spacing w:line="360" w:lineRule="auto"/>
              <w:ind w:left="57" w:right="-113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733 273,78</w:t>
            </w:r>
          </w:p>
        </w:tc>
        <w:tc>
          <w:tcPr>
            <w:tcW w:w="1134" w:type="dxa"/>
          </w:tcPr>
          <w:p w:rsidR="00290BBE" w:rsidRPr="00AF4432" w:rsidRDefault="00866DD8" w:rsidP="00290BBE">
            <w:pPr>
              <w:pStyle w:val="Bezriadkovania"/>
              <w:ind w:left="57" w:right="-113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101 126,24</w:t>
            </w:r>
          </w:p>
        </w:tc>
        <w:tc>
          <w:tcPr>
            <w:tcW w:w="1134" w:type="dxa"/>
          </w:tcPr>
          <w:p w:rsidR="00290BBE" w:rsidRPr="00AF4432" w:rsidRDefault="001D54A5" w:rsidP="00290BBE">
            <w:pPr>
              <w:spacing w:line="360" w:lineRule="auto"/>
              <w:ind w:left="57" w:right="-113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62 117,06</w:t>
            </w:r>
          </w:p>
        </w:tc>
        <w:tc>
          <w:tcPr>
            <w:tcW w:w="1418" w:type="dxa"/>
          </w:tcPr>
          <w:p w:rsidR="00290BBE" w:rsidRPr="00AF4432" w:rsidRDefault="001D54A5" w:rsidP="001D54A5">
            <w:pPr>
              <w:spacing w:line="360" w:lineRule="auto"/>
              <w:ind w:left="57" w:right="-113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772 282,96</w:t>
            </w:r>
          </w:p>
        </w:tc>
      </w:tr>
      <w:tr w:rsidR="000F4683" w:rsidRPr="00B333B8" w:rsidTr="000F4683">
        <w:trPr>
          <w:trHeight w:val="119"/>
        </w:trPr>
        <w:tc>
          <w:tcPr>
            <w:tcW w:w="2268" w:type="dxa"/>
          </w:tcPr>
          <w:p w:rsidR="000F4683" w:rsidRPr="00520EF4" w:rsidRDefault="000F4683" w:rsidP="000F4683">
            <w:pPr>
              <w:pStyle w:val="Bezriadkovania"/>
              <w:ind w:right="-113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1" w:type="dxa"/>
          </w:tcPr>
          <w:p w:rsidR="000F4683" w:rsidRPr="00B333B8" w:rsidRDefault="000F4683" w:rsidP="00290BBE">
            <w:pPr>
              <w:pStyle w:val="Bezriadkovania"/>
              <w:ind w:left="57" w:right="-113"/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0F4683" w:rsidRDefault="000F4683" w:rsidP="00290BBE">
            <w:pPr>
              <w:spacing w:line="360" w:lineRule="auto"/>
              <w:ind w:left="57" w:right="-113"/>
              <w:rPr>
                <w:rFonts w:ascii="Arial Narrow" w:hAnsi="Arial Narrow" w:cs="Arial"/>
              </w:rPr>
            </w:pPr>
          </w:p>
        </w:tc>
        <w:tc>
          <w:tcPr>
            <w:tcW w:w="1134" w:type="dxa"/>
          </w:tcPr>
          <w:p w:rsidR="000F4683" w:rsidRDefault="000F4683" w:rsidP="00290BBE">
            <w:pPr>
              <w:pStyle w:val="Bezriadkovania"/>
              <w:ind w:left="57" w:right="-113"/>
              <w:rPr>
                <w:rFonts w:ascii="Arial Narrow" w:hAnsi="Arial Narrow" w:cs="Arial"/>
              </w:rPr>
            </w:pPr>
          </w:p>
        </w:tc>
        <w:tc>
          <w:tcPr>
            <w:tcW w:w="1134" w:type="dxa"/>
          </w:tcPr>
          <w:p w:rsidR="000F4683" w:rsidRDefault="000F4683" w:rsidP="00290BBE">
            <w:pPr>
              <w:spacing w:line="360" w:lineRule="auto"/>
              <w:ind w:left="57" w:right="-113"/>
              <w:rPr>
                <w:rFonts w:ascii="Arial Narrow" w:hAnsi="Arial Narrow" w:cs="Arial"/>
              </w:rPr>
            </w:pPr>
          </w:p>
        </w:tc>
        <w:tc>
          <w:tcPr>
            <w:tcW w:w="1418" w:type="dxa"/>
          </w:tcPr>
          <w:p w:rsidR="000F4683" w:rsidRDefault="000F4683" w:rsidP="001D54A5">
            <w:pPr>
              <w:spacing w:line="360" w:lineRule="auto"/>
              <w:ind w:left="57" w:right="-113"/>
              <w:rPr>
                <w:rFonts w:ascii="Arial Narrow" w:hAnsi="Arial Narrow" w:cs="Arial"/>
              </w:rPr>
            </w:pPr>
          </w:p>
        </w:tc>
      </w:tr>
    </w:tbl>
    <w:p w:rsidR="000F4683" w:rsidRDefault="000F4683" w:rsidP="00290BBE">
      <w:pPr>
        <w:pStyle w:val="Bezriadkovania"/>
        <w:spacing w:before="100" w:beforeAutospacing="1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spacing w:before="100" w:beforeAutospacing="1"/>
        <w:rPr>
          <w:rFonts w:ascii="Arial Narrow" w:hAnsi="Arial Narrow"/>
          <w:b/>
        </w:rPr>
      </w:pPr>
      <w:r w:rsidRPr="00FE0040">
        <w:rPr>
          <w:rFonts w:ascii="Arial Narrow" w:hAnsi="Arial Narrow"/>
          <w:b/>
        </w:rPr>
        <w:lastRenderedPageBreak/>
        <w:t>Významn</w:t>
      </w:r>
      <w:r>
        <w:rPr>
          <w:rFonts w:ascii="Arial Narrow" w:hAnsi="Arial Narrow"/>
          <w:b/>
        </w:rPr>
        <w:t>é</w:t>
      </w:r>
      <w:r w:rsidRPr="00FE0040">
        <w:rPr>
          <w:rFonts w:ascii="Arial Narrow" w:hAnsi="Arial Narrow"/>
          <w:b/>
        </w:rPr>
        <w:t xml:space="preserve"> položk</w:t>
      </w:r>
      <w:r>
        <w:rPr>
          <w:rFonts w:ascii="Arial Narrow" w:hAnsi="Arial Narrow"/>
          <w:b/>
        </w:rPr>
        <w:t>y účtu časového rozlíšenia</w:t>
      </w:r>
      <w:r w:rsidRPr="00FE0040">
        <w:rPr>
          <w:rFonts w:ascii="Arial Narrow" w:hAnsi="Arial Narrow"/>
          <w:b/>
        </w:rPr>
        <w:t xml:space="preserve"> :</w:t>
      </w:r>
    </w:p>
    <w:p w:rsidR="000F4683" w:rsidRPr="00FE0040" w:rsidRDefault="000F4683" w:rsidP="00290BBE">
      <w:pPr>
        <w:pStyle w:val="Bezriadkovania"/>
        <w:spacing w:before="100" w:beforeAutospacing="1"/>
        <w:rPr>
          <w:rFonts w:ascii="Arial Narrow" w:hAnsi="Arial Narrow"/>
          <w:b/>
        </w:rPr>
      </w:pPr>
    </w:p>
    <w:p w:rsidR="00290BBE" w:rsidRPr="0067034B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>V roku 20</w:t>
      </w:r>
      <w:r w:rsidR="008077B8">
        <w:rPr>
          <w:rFonts w:ascii="Arial Narrow" w:hAnsi="Arial Narrow"/>
        </w:rPr>
        <w:t>20</w:t>
      </w:r>
      <w:r w:rsidR="0001392F">
        <w:rPr>
          <w:rFonts w:ascii="Arial Narrow" w:hAnsi="Arial Narrow"/>
        </w:rPr>
        <w:t xml:space="preserve">  bol</w:t>
      </w:r>
      <w:r>
        <w:rPr>
          <w:rFonts w:ascii="Arial Narrow" w:hAnsi="Arial Narrow"/>
        </w:rPr>
        <w:t xml:space="preserve"> do majetku obce preveden</w:t>
      </w:r>
      <w:r w:rsidR="0001392F">
        <w:rPr>
          <w:rFonts w:ascii="Arial Narrow" w:hAnsi="Arial Narrow"/>
        </w:rPr>
        <w:t>ý</w:t>
      </w:r>
      <w:r>
        <w:rPr>
          <w:rFonts w:ascii="Arial Narrow" w:hAnsi="Arial Narrow"/>
        </w:rPr>
        <w:t xml:space="preserve"> a</w:t>
      </w:r>
      <w:r w:rsidR="0001392F">
        <w:rPr>
          <w:rFonts w:ascii="Arial Narrow" w:hAnsi="Arial Narrow"/>
        </w:rPr>
        <w:t> </w:t>
      </w:r>
      <w:r>
        <w:rPr>
          <w:rFonts w:ascii="Arial Narrow" w:hAnsi="Arial Narrow"/>
        </w:rPr>
        <w:t>zaraden</w:t>
      </w:r>
      <w:r w:rsidR="0001392F">
        <w:rPr>
          <w:rFonts w:ascii="Arial Narrow" w:hAnsi="Arial Narrow"/>
        </w:rPr>
        <w:t xml:space="preserve">ý sklad štiepky </w:t>
      </w:r>
      <w:r>
        <w:rPr>
          <w:rFonts w:ascii="Arial Narrow" w:hAnsi="Arial Narrow"/>
        </w:rPr>
        <w:t xml:space="preserve"> z vlastníctva Združenia obcí</w:t>
      </w:r>
      <w:r w:rsidR="0001392F">
        <w:rPr>
          <w:rFonts w:ascii="Arial Narrow" w:hAnsi="Arial Narrow"/>
        </w:rPr>
        <w:t xml:space="preserve"> </w:t>
      </w:r>
      <w:proofErr w:type="spellStart"/>
      <w:r w:rsidR="0001392F">
        <w:rPr>
          <w:rFonts w:ascii="Arial Narrow" w:hAnsi="Arial Narrow"/>
        </w:rPr>
        <w:t>Bioenergia</w:t>
      </w:r>
      <w:proofErr w:type="spellEnd"/>
      <w:r w:rsidR="0001392F">
        <w:rPr>
          <w:rFonts w:ascii="Arial Narrow" w:hAnsi="Arial Narrow"/>
        </w:rPr>
        <w:t xml:space="preserve"> </w:t>
      </w:r>
      <w:proofErr w:type="spellStart"/>
      <w:r w:rsidR="0001392F">
        <w:rPr>
          <w:rFonts w:ascii="Arial Narrow" w:hAnsi="Arial Narrow"/>
        </w:rPr>
        <w:t>Bystricko</w:t>
      </w:r>
      <w:proofErr w:type="spellEnd"/>
      <w:r w:rsidR="003F2B63">
        <w:rPr>
          <w:rFonts w:ascii="Arial Narrow" w:hAnsi="Arial Narrow"/>
        </w:rPr>
        <w:t xml:space="preserve"> v sume 195 768,08 €</w:t>
      </w:r>
      <w:r w:rsidR="0001392F">
        <w:rPr>
          <w:rFonts w:ascii="Arial Narrow" w:hAnsi="Arial Narrow"/>
        </w:rPr>
        <w:t xml:space="preserve"> a opravené účtovanie z r.2019</w:t>
      </w:r>
      <w:r w:rsidR="009273A8">
        <w:rPr>
          <w:rFonts w:ascii="Arial Narrow" w:hAnsi="Arial Narrow"/>
        </w:rPr>
        <w:t xml:space="preserve"> zaradenie t</w:t>
      </w:r>
      <w:r w:rsidRPr="0067034B">
        <w:rPr>
          <w:rFonts w:ascii="Arial Narrow" w:hAnsi="Arial Narrow"/>
        </w:rPr>
        <w:t>echnológi</w:t>
      </w:r>
      <w:r w:rsidR="009273A8">
        <w:rPr>
          <w:rFonts w:ascii="Arial Narrow" w:hAnsi="Arial Narrow"/>
        </w:rPr>
        <w:t>e</w:t>
      </w:r>
      <w:r w:rsidRPr="0067034B">
        <w:rPr>
          <w:rFonts w:ascii="Arial Narrow" w:hAnsi="Arial Narrow"/>
        </w:rPr>
        <w:t xml:space="preserve"> a strojné</w:t>
      </w:r>
      <w:r w:rsidR="009273A8">
        <w:rPr>
          <w:rFonts w:ascii="Arial Narrow" w:hAnsi="Arial Narrow"/>
        </w:rPr>
        <w:t>ho</w:t>
      </w:r>
      <w:r w:rsidRPr="0067034B">
        <w:rPr>
          <w:rFonts w:ascii="Arial Narrow" w:hAnsi="Arial Narrow"/>
        </w:rPr>
        <w:t xml:space="preserve"> vybaveni</w:t>
      </w:r>
      <w:r w:rsidR="009273A8">
        <w:rPr>
          <w:rFonts w:ascii="Arial Narrow" w:hAnsi="Arial Narrow"/>
        </w:rPr>
        <w:t>a</w:t>
      </w:r>
      <w:r w:rsidRPr="0067034B">
        <w:rPr>
          <w:rFonts w:ascii="Arial Narrow" w:hAnsi="Arial Narrow"/>
        </w:rPr>
        <w:t xml:space="preserve"> kotolne ZŠ Štefana </w:t>
      </w:r>
      <w:proofErr w:type="spellStart"/>
      <w:r w:rsidRPr="0067034B">
        <w:rPr>
          <w:rFonts w:ascii="Arial Narrow" w:hAnsi="Arial Narrow"/>
        </w:rPr>
        <w:t>Žáryho</w:t>
      </w:r>
      <w:proofErr w:type="spellEnd"/>
      <w:r w:rsidRPr="0067034B">
        <w:rPr>
          <w:rFonts w:ascii="Arial Narrow" w:hAnsi="Arial Narrow"/>
        </w:rPr>
        <w:t xml:space="preserve"> Poniky v hodnote 95 185,29</w:t>
      </w:r>
      <w:r>
        <w:rPr>
          <w:rFonts w:ascii="Arial Narrow" w:hAnsi="Arial Narrow"/>
        </w:rPr>
        <w:t xml:space="preserve"> </w:t>
      </w:r>
      <w:r w:rsidR="000914CC">
        <w:rPr>
          <w:rFonts w:ascii="Arial Narrow" w:hAnsi="Arial Narrow"/>
        </w:rPr>
        <w:t>€.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  <w:b/>
        </w:rPr>
      </w:pPr>
    </w:p>
    <w:p w:rsidR="000F4683" w:rsidRPr="00D714C2" w:rsidRDefault="000F4683" w:rsidP="00290BBE">
      <w:pPr>
        <w:pStyle w:val="Bezriadkovania"/>
        <w:jc w:val="center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Čl. V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 výnosoch a</w:t>
      </w:r>
      <w:r>
        <w:rPr>
          <w:rFonts w:ascii="Arial Narrow" w:hAnsi="Arial Narrow"/>
          <w:b/>
        </w:rPr>
        <w:t> </w:t>
      </w:r>
      <w:r w:rsidRPr="00D714C2">
        <w:rPr>
          <w:rFonts w:ascii="Arial Narrow" w:hAnsi="Arial Narrow"/>
          <w:b/>
        </w:rPr>
        <w:t>nákladoch</w:t>
      </w:r>
    </w:p>
    <w:p w:rsidR="00290BBE" w:rsidRDefault="00290BBE" w:rsidP="000F4683">
      <w:pPr>
        <w:pStyle w:val="Bezriadkovania"/>
        <w:numPr>
          <w:ilvl w:val="0"/>
          <w:numId w:val="29"/>
        </w:numPr>
        <w:jc w:val="both"/>
        <w:rPr>
          <w:rFonts w:ascii="Arial Narrow" w:hAnsi="Arial Narrow"/>
          <w:b/>
        </w:rPr>
      </w:pPr>
      <w:r w:rsidRPr="00AF26A9">
        <w:rPr>
          <w:rFonts w:ascii="Arial Narrow" w:hAnsi="Arial Narrow"/>
          <w:b/>
        </w:rPr>
        <w:t>Výnosy</w:t>
      </w:r>
      <w:r w:rsidRPr="00AF26A9">
        <w:rPr>
          <w:rFonts w:ascii="Arial Narrow" w:hAnsi="Arial Narrow"/>
          <w:b/>
        </w:rPr>
        <w:tab/>
      </w:r>
    </w:p>
    <w:p w:rsidR="000F4683" w:rsidRPr="00AF26A9" w:rsidRDefault="000F4683" w:rsidP="000F4683">
      <w:pPr>
        <w:pStyle w:val="Bezriadkovania"/>
        <w:ind w:left="1065"/>
        <w:jc w:val="both"/>
        <w:rPr>
          <w:rFonts w:ascii="Arial Narrow" w:hAnsi="Arial Narrow"/>
          <w:b/>
        </w:rPr>
      </w:pPr>
    </w:p>
    <w:p w:rsidR="00290BBE" w:rsidRPr="00AF26A9" w:rsidRDefault="00290BBE" w:rsidP="00290BBE">
      <w:pPr>
        <w:pStyle w:val="Bezriadkovania"/>
        <w:jc w:val="both"/>
        <w:rPr>
          <w:rFonts w:ascii="Arial Narrow" w:hAnsi="Arial Narrow"/>
        </w:rPr>
      </w:pPr>
      <w:r w:rsidRPr="00AF26A9">
        <w:rPr>
          <w:rFonts w:ascii="Arial Narrow" w:hAnsi="Arial Narrow"/>
          <w:i/>
        </w:rPr>
        <w:tab/>
      </w:r>
      <w:r w:rsidRPr="00AF26A9">
        <w:rPr>
          <w:rFonts w:ascii="Arial Narrow" w:hAnsi="Arial Narrow"/>
        </w:rPr>
        <w:t>Popis a výška významných položiek výnosov</w:t>
      </w:r>
      <w:r w:rsidRPr="00AF26A9">
        <w:rPr>
          <w:rFonts w:ascii="Arial Narrow" w:hAnsi="Arial Narrow"/>
        </w:rPr>
        <w:tab/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3119"/>
        <w:gridCol w:w="1559"/>
        <w:gridCol w:w="1418"/>
      </w:tblGrid>
      <w:tr w:rsidR="00290BBE" w:rsidRPr="00D714C2" w:rsidTr="008203B6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90BBE" w:rsidRPr="00826EBD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26EBD">
              <w:rPr>
                <w:rFonts w:ascii="Arial Narrow" w:hAnsi="Arial Narrow"/>
                <w:b/>
                <w:sz w:val="20"/>
                <w:szCs w:val="20"/>
              </w:rPr>
              <w:t>Druh výnosov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290BBE" w:rsidRPr="00826EBD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26EBD">
              <w:rPr>
                <w:rFonts w:ascii="Arial Narrow" w:hAnsi="Arial Narrow"/>
                <w:b/>
                <w:sz w:val="20"/>
                <w:szCs w:val="20"/>
              </w:rPr>
              <w:t>Popis /číslo účtu a názov/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90BBE" w:rsidRPr="00826EBD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26EBD">
              <w:rPr>
                <w:rFonts w:ascii="Arial Narrow" w:hAnsi="Arial Narrow"/>
                <w:b/>
                <w:sz w:val="20"/>
                <w:szCs w:val="20"/>
              </w:rPr>
              <w:t>Suma v  €</w:t>
            </w:r>
          </w:p>
          <w:p w:rsidR="00290BBE" w:rsidRPr="00826EBD" w:rsidRDefault="00290BBE" w:rsidP="00E54995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26EBD">
              <w:rPr>
                <w:rFonts w:ascii="Arial Narrow" w:hAnsi="Arial Narrow"/>
                <w:b/>
                <w:sz w:val="20"/>
                <w:szCs w:val="20"/>
              </w:rPr>
              <w:t>K 31.12.201</w:t>
            </w:r>
            <w:r w:rsidR="00E54995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0BBE" w:rsidRPr="00826EBD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26EBD">
              <w:rPr>
                <w:rFonts w:ascii="Arial Narrow" w:hAnsi="Arial Narrow"/>
                <w:b/>
                <w:sz w:val="20"/>
                <w:szCs w:val="20"/>
              </w:rPr>
              <w:t>Suma v €</w:t>
            </w:r>
          </w:p>
          <w:p w:rsidR="00290BBE" w:rsidRPr="00826EBD" w:rsidRDefault="00290BBE" w:rsidP="00E54995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26EBD">
              <w:rPr>
                <w:rFonts w:ascii="Arial Narrow" w:hAnsi="Arial Narrow"/>
                <w:b/>
                <w:sz w:val="20"/>
                <w:szCs w:val="20"/>
              </w:rPr>
              <w:t>K 31.12.20</w:t>
            </w:r>
            <w:r w:rsidR="00E54995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E54995" w:rsidRPr="00D714C2" w:rsidTr="008203B6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Tržby z predaja služieb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602 – Tržby z predaja služieb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663,00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1 305,31</w:t>
            </w:r>
          </w:p>
        </w:tc>
      </w:tr>
      <w:tr w:rsidR="00E54995" w:rsidRPr="00D714C2" w:rsidTr="008203B6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  <w:r w:rsidRPr="009C48FF">
              <w:rPr>
                <w:rFonts w:ascii="Arial Narrow" w:hAnsi="Arial Narrow"/>
                <w:b/>
                <w:i/>
              </w:rPr>
              <w:t>Spolu 60*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54995" w:rsidRPr="00C5620E" w:rsidRDefault="00E54995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663,00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54995" w:rsidRPr="00C5620E" w:rsidRDefault="00E54995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1 305,31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Daňové a colné výnosy a výnosy z poplatkov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632 – Daňové výnosy samosprávy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619 301,75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636 735,79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633 – Výnosy z poplatkov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35 415,52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54995" w:rsidRPr="009C48FF" w:rsidRDefault="00800501" w:rsidP="00800501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35 922,17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  <w:r w:rsidRPr="009C48FF">
              <w:rPr>
                <w:rFonts w:ascii="Arial Narrow" w:hAnsi="Arial Narrow"/>
                <w:b/>
                <w:i/>
              </w:rPr>
              <w:t>Spolu  63*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654 717,27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54995" w:rsidRPr="009C48FF" w:rsidRDefault="001E3058" w:rsidP="00290BBE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672657,96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Ostatné výnosy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641 – Tržby z predaja majetku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379,00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54995" w:rsidRPr="009C48FF" w:rsidRDefault="008333D8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1 490,00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642 – Tržby z predaja materiálu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1 441,40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8333D8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717,60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64</w:t>
            </w:r>
            <w:r>
              <w:rPr>
                <w:rFonts w:ascii="Arial Narrow" w:hAnsi="Arial Narrow"/>
              </w:rPr>
              <w:t>4</w:t>
            </w:r>
            <w:r w:rsidRPr="009C48FF">
              <w:rPr>
                <w:rFonts w:ascii="Arial Narrow" w:hAnsi="Arial Narrow"/>
              </w:rPr>
              <w:t xml:space="preserve"> – </w:t>
            </w:r>
            <w:r>
              <w:rPr>
                <w:rFonts w:ascii="Arial Narrow" w:hAnsi="Arial Narrow"/>
              </w:rPr>
              <w:t>zmluvné</w:t>
            </w:r>
            <w:r w:rsidRPr="009C48FF">
              <w:rPr>
                <w:rFonts w:ascii="Arial Narrow" w:hAnsi="Arial Narrow"/>
              </w:rPr>
              <w:t xml:space="preserve"> pokuty</w:t>
            </w:r>
            <w:r>
              <w:rPr>
                <w:rFonts w:ascii="Arial Narrow" w:hAnsi="Arial Narrow"/>
              </w:rPr>
              <w:t xml:space="preserve">, penále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645 – Ostatné pokuty, penále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Default="008333D8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47,28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648 – Ostatné výnosy z </w:t>
            </w:r>
            <w:proofErr w:type="spellStart"/>
            <w:r w:rsidRPr="009C48FF">
              <w:rPr>
                <w:rFonts w:ascii="Arial Narrow" w:hAnsi="Arial Narrow"/>
              </w:rPr>
              <w:t>prev</w:t>
            </w:r>
            <w:proofErr w:type="spellEnd"/>
            <w:r w:rsidRPr="009C48FF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č</w:t>
            </w:r>
            <w:r w:rsidRPr="009C48FF">
              <w:rPr>
                <w:rFonts w:ascii="Arial Narrow" w:hAnsi="Arial Narrow"/>
              </w:rPr>
              <w:t>innosti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266 377,69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0A453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277 797,73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  <w:r w:rsidRPr="009C48FF">
              <w:rPr>
                <w:rFonts w:ascii="Arial Narrow" w:hAnsi="Arial Narrow"/>
                <w:b/>
                <w:i/>
              </w:rPr>
              <w:t>Spolu 64*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268 198,09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0A4530" w:rsidP="00290BBE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280 052,61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Zúčtovanie rezerv  a opravných položiek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652 – zúčtovanie rezerv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653 – zúčtovanie ostatných rezerv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z prevádzkovej a finančnej činnosti a zúčtovanie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659 – Zúčtovanie opravných položiek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  <w:r w:rsidRPr="009C48FF">
              <w:rPr>
                <w:rFonts w:ascii="Arial Narrow" w:hAnsi="Arial Narrow"/>
                <w:b/>
                <w:i/>
              </w:rPr>
              <w:t>Spolu  65*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900,00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900,00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Finančné výnosy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662 </w:t>
            </w:r>
            <w:r>
              <w:rPr>
                <w:rFonts w:ascii="Arial Narrow" w:hAnsi="Arial Narrow"/>
              </w:rPr>
              <w:t>–</w:t>
            </w:r>
            <w:r w:rsidRPr="009C48FF">
              <w:rPr>
                <w:rFonts w:ascii="Arial Narrow" w:hAnsi="Arial Narrow"/>
              </w:rPr>
              <w:t xml:space="preserve"> úroky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1 947,67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8203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63,76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665 – Výnosy z</w:t>
            </w:r>
            <w:r>
              <w:rPr>
                <w:rFonts w:ascii="Arial Narrow" w:hAnsi="Arial Narrow"/>
              </w:rPr>
              <w:t> </w:t>
            </w:r>
            <w:r w:rsidRPr="009C48FF">
              <w:rPr>
                <w:rFonts w:ascii="Arial Narrow" w:hAnsi="Arial Narrow"/>
              </w:rPr>
              <w:t>FM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668 – Ostatné finančné výnosy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Default="008203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12,80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  <w:r w:rsidRPr="009C48FF">
              <w:rPr>
                <w:rFonts w:ascii="Arial Narrow" w:hAnsi="Arial Narrow"/>
                <w:b/>
                <w:i/>
              </w:rPr>
              <w:t>Spolu  66*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1 947,67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8203B6" w:rsidP="00290BBE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76,56</w:t>
            </w:r>
          </w:p>
        </w:tc>
      </w:tr>
      <w:tr w:rsidR="00E54995" w:rsidRPr="00D714C2" w:rsidTr="009025F2">
        <w:trPr>
          <w:trHeight w:val="5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Výnosy z transferov a rozpočtových príjmov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693 – Výnosy z bežných transferov ŠR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31 558,23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8203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30 454,13</w:t>
            </w:r>
          </w:p>
        </w:tc>
      </w:tr>
      <w:tr w:rsidR="00E54995" w:rsidRPr="00D714C2" w:rsidTr="008203B6"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v obciach, VÚC, a v RO a PO zriadených obcou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694 – Výnosy z kapitálových </w:t>
            </w:r>
            <w:proofErr w:type="spellStart"/>
            <w:r w:rsidRPr="009C48FF">
              <w:rPr>
                <w:rFonts w:ascii="Arial Narrow" w:hAnsi="Arial Narrow"/>
              </w:rPr>
              <w:t>tr</w:t>
            </w:r>
            <w:proofErr w:type="spellEnd"/>
            <w:r w:rsidRPr="009C48FF">
              <w:rPr>
                <w:rFonts w:ascii="Arial Narrow" w:hAnsi="Arial Narrow"/>
              </w:rPr>
              <w:t>. zo ŠR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36 235,32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9025F2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34 557,67</w:t>
            </w:r>
          </w:p>
        </w:tc>
      </w:tr>
      <w:tr w:rsidR="00E54995" w:rsidRPr="00D714C2" w:rsidTr="008203B6"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alebo VÚC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695 – Výnosy z bežných </w:t>
            </w:r>
            <w:proofErr w:type="spellStart"/>
            <w:r w:rsidRPr="009C48FF">
              <w:rPr>
                <w:rFonts w:ascii="Arial Narrow" w:hAnsi="Arial Narrow"/>
              </w:rPr>
              <w:t>tr</w:t>
            </w:r>
            <w:proofErr w:type="spellEnd"/>
            <w:r w:rsidRPr="009C48FF">
              <w:rPr>
                <w:rFonts w:ascii="Arial Narrow" w:hAnsi="Arial Narrow"/>
              </w:rPr>
              <w:t>. z EÚ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7 432,46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9025F2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  <w:r w:rsidR="00CF5488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539,47</w:t>
            </w:r>
          </w:p>
        </w:tc>
      </w:tr>
      <w:tr w:rsidR="00E54995" w:rsidRPr="00D714C2" w:rsidTr="008203B6"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 xml:space="preserve">697 – </w:t>
            </w:r>
            <w:r w:rsidRPr="000B4A37">
              <w:rPr>
                <w:rFonts w:ascii="Arial Narrow" w:hAnsi="Arial Narrow"/>
                <w:sz w:val="20"/>
                <w:szCs w:val="20"/>
              </w:rPr>
              <w:t xml:space="preserve">Výnosy z bežných </w:t>
            </w:r>
            <w:proofErr w:type="spellStart"/>
            <w:r w:rsidRPr="000B4A37">
              <w:rPr>
                <w:rFonts w:ascii="Arial Narrow" w:hAnsi="Arial Narrow"/>
                <w:sz w:val="20"/>
                <w:szCs w:val="20"/>
              </w:rPr>
              <w:t>tr</w:t>
            </w:r>
            <w:proofErr w:type="spellEnd"/>
            <w:r w:rsidRPr="000B4A37">
              <w:rPr>
                <w:rFonts w:ascii="Arial Narrow" w:hAnsi="Arial Narrow"/>
                <w:sz w:val="20"/>
                <w:szCs w:val="20"/>
              </w:rPr>
              <w:t>. mimo</w:t>
            </w:r>
            <w:r w:rsidRPr="009C48FF">
              <w:rPr>
                <w:rFonts w:ascii="Arial Narrow" w:hAnsi="Arial Narrow"/>
              </w:rPr>
              <w:t xml:space="preserve"> VS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1 647,22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9025F2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700,00</w:t>
            </w:r>
          </w:p>
        </w:tc>
      </w:tr>
      <w:tr w:rsidR="00E54995" w:rsidRPr="00D714C2" w:rsidTr="008203B6"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69</w:t>
            </w:r>
            <w:r>
              <w:rPr>
                <w:rFonts w:ascii="Arial Narrow" w:hAnsi="Arial Narrow"/>
              </w:rPr>
              <w:t>8</w:t>
            </w:r>
            <w:r w:rsidRPr="009C48FF">
              <w:rPr>
                <w:rFonts w:ascii="Arial Narrow" w:hAnsi="Arial Narrow"/>
              </w:rPr>
              <w:t xml:space="preserve"> – Výnosy z</w:t>
            </w:r>
            <w:r>
              <w:rPr>
                <w:rFonts w:ascii="Arial Narrow" w:hAnsi="Arial Narrow"/>
              </w:rPr>
              <w:t xml:space="preserve"> kapitálových </w:t>
            </w:r>
            <w:proofErr w:type="spellStart"/>
            <w:r w:rsidRPr="009C48FF">
              <w:rPr>
                <w:rFonts w:ascii="Arial Narrow" w:hAnsi="Arial Narrow"/>
              </w:rPr>
              <w:t>tr</w:t>
            </w:r>
            <w:proofErr w:type="spellEnd"/>
            <w:r w:rsidRPr="009C48FF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od ostatných subjektov mimo VS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7 426,32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9025F2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22 194,03</w:t>
            </w:r>
          </w:p>
        </w:tc>
      </w:tr>
      <w:tr w:rsidR="00E54995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995" w:rsidRPr="009C48FF" w:rsidRDefault="00E54995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</w:rPr>
              <w:t>699 – Výnosy z odvodu rozp</w:t>
            </w:r>
            <w:r>
              <w:rPr>
                <w:rFonts w:ascii="Arial Narrow" w:hAnsi="Arial Narrow"/>
              </w:rPr>
              <w:t>očtov</w:t>
            </w:r>
            <w:r w:rsidRPr="009C48FF">
              <w:rPr>
                <w:rFonts w:ascii="Arial Narrow" w:hAnsi="Arial Narrow"/>
              </w:rPr>
              <w:t>. Príjmov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E5499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20 139,36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54995" w:rsidRPr="009C48FF" w:rsidRDefault="004933BD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16 759,43</w:t>
            </w:r>
          </w:p>
        </w:tc>
      </w:tr>
      <w:tr w:rsidR="004933BD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BD" w:rsidRPr="009C48FF" w:rsidRDefault="004933BD" w:rsidP="00290BBE">
            <w:pPr>
              <w:pStyle w:val="Bezriadkovania"/>
              <w:rPr>
                <w:rFonts w:ascii="Arial Narrow" w:hAnsi="Arial Narrow"/>
              </w:rPr>
            </w:pPr>
            <w:r w:rsidRPr="009C48FF">
              <w:rPr>
                <w:rFonts w:ascii="Arial Narrow" w:hAnsi="Arial Narrow"/>
                <w:b/>
                <w:i/>
              </w:rPr>
              <w:t>Spolu 69*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3BD" w:rsidRPr="009C48FF" w:rsidRDefault="004933BD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33BD" w:rsidRPr="009C48FF" w:rsidRDefault="004933BD" w:rsidP="002A2207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104 438,91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933BD" w:rsidRPr="009C48FF" w:rsidRDefault="004933BD" w:rsidP="00290BBE">
            <w:pPr>
              <w:pStyle w:val="Bezriadkovania"/>
              <w:jc w:val="right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108 204,73</w:t>
            </w:r>
          </w:p>
        </w:tc>
      </w:tr>
      <w:tr w:rsidR="004933BD" w:rsidRPr="00D714C2" w:rsidTr="008203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BD" w:rsidRDefault="004933BD" w:rsidP="00290BBE">
            <w:pPr>
              <w:pStyle w:val="Bezriadkovania"/>
              <w:rPr>
                <w:rFonts w:ascii="Arial Narrow" w:hAnsi="Arial Narrow"/>
                <w:b/>
              </w:rPr>
            </w:pPr>
          </w:p>
          <w:p w:rsidR="004933BD" w:rsidRPr="009C48FF" w:rsidRDefault="004933BD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9C48FF">
              <w:rPr>
                <w:rFonts w:ascii="Arial Narrow" w:hAnsi="Arial Narrow"/>
                <w:b/>
              </w:rPr>
              <w:t>Spolu 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3BD" w:rsidRPr="009C48FF" w:rsidRDefault="004933BD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33BD" w:rsidRDefault="004933BD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4933BD" w:rsidRPr="009C48FF" w:rsidRDefault="004933BD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1 030 864,94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933BD" w:rsidRDefault="004933BD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4933BD" w:rsidRPr="009C48FF" w:rsidRDefault="00FA0B93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  <w:r w:rsidR="00D62C8F">
              <w:rPr>
                <w:rFonts w:ascii="Arial Narrow" w:hAnsi="Arial Narrow"/>
                <w:b/>
              </w:rPr>
              <w:t> </w:t>
            </w:r>
            <w:r>
              <w:rPr>
                <w:rFonts w:ascii="Arial Narrow" w:hAnsi="Arial Narrow"/>
                <w:b/>
              </w:rPr>
              <w:t>063</w:t>
            </w:r>
            <w:r w:rsidR="00D62C8F">
              <w:rPr>
                <w:rFonts w:ascii="Arial Narrow" w:hAnsi="Arial Narrow"/>
                <w:b/>
              </w:rPr>
              <w:t> 197,17</w:t>
            </w:r>
          </w:p>
        </w:tc>
      </w:tr>
    </w:tbl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0F4683" w:rsidRDefault="000F4683" w:rsidP="00290BBE">
      <w:pPr>
        <w:pStyle w:val="Bezriadkovania"/>
        <w:jc w:val="both"/>
        <w:rPr>
          <w:rFonts w:ascii="Arial Narrow" w:hAnsi="Arial Narrow"/>
        </w:rPr>
      </w:pPr>
    </w:p>
    <w:p w:rsidR="000F4683" w:rsidRDefault="000F4683" w:rsidP="00290BBE">
      <w:pPr>
        <w:pStyle w:val="Bezriadkovania"/>
        <w:jc w:val="both"/>
        <w:rPr>
          <w:rFonts w:ascii="Arial Narrow" w:hAnsi="Arial Narrow"/>
        </w:rPr>
      </w:pPr>
    </w:p>
    <w:p w:rsidR="000F4683" w:rsidRDefault="000F4683" w:rsidP="00290BBE">
      <w:pPr>
        <w:pStyle w:val="Bezriadkovania"/>
        <w:jc w:val="both"/>
        <w:rPr>
          <w:rFonts w:ascii="Arial Narrow" w:hAnsi="Arial Narrow"/>
        </w:rPr>
      </w:pPr>
    </w:p>
    <w:p w:rsidR="00142C8B" w:rsidRDefault="00142C8B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 w:rsidRPr="009C48FF">
        <w:rPr>
          <w:rFonts w:ascii="Arial Narrow" w:hAnsi="Arial Narrow"/>
        </w:rPr>
        <w:t>(2)</w:t>
      </w: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  <w:b/>
        </w:rPr>
        <w:t>Náklady</w:t>
      </w:r>
      <w:r w:rsidRPr="00D714C2">
        <w:rPr>
          <w:rFonts w:ascii="Arial Narrow" w:hAnsi="Arial Narrow"/>
          <w:b/>
        </w:rPr>
        <w:tab/>
      </w:r>
    </w:p>
    <w:p w:rsidR="00290BBE" w:rsidRPr="003F31DD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  <w:i/>
          <w:sz w:val="20"/>
          <w:szCs w:val="20"/>
        </w:rPr>
        <w:tab/>
      </w:r>
      <w:r w:rsidRPr="003A0423">
        <w:rPr>
          <w:rFonts w:ascii="Arial Narrow" w:hAnsi="Arial Narrow"/>
        </w:rPr>
        <w:t>Popis a výška významných položiek nákladov</w:t>
      </w:r>
      <w:r w:rsidRPr="003A0423">
        <w:rPr>
          <w:rFonts w:ascii="Arial Narrow" w:hAnsi="Arial Narrow"/>
        </w:rPr>
        <w:tab/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1559"/>
        <w:gridCol w:w="1418"/>
      </w:tblGrid>
      <w:tr w:rsidR="00290BBE" w:rsidRPr="003A0423" w:rsidTr="00290BBE"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290BBE" w:rsidRPr="00563E6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63E69">
              <w:rPr>
                <w:rFonts w:ascii="Arial Narrow" w:hAnsi="Arial Narrow"/>
                <w:b/>
                <w:sz w:val="20"/>
                <w:szCs w:val="20"/>
              </w:rPr>
              <w:t>Druh nákladov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290BBE" w:rsidRPr="00563E6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63E69">
              <w:rPr>
                <w:rFonts w:ascii="Arial Narrow" w:hAnsi="Arial Narrow"/>
                <w:b/>
                <w:sz w:val="20"/>
                <w:szCs w:val="20"/>
              </w:rPr>
              <w:t>Popis /číslo účtu a názov/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90BBE" w:rsidRPr="00563E6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63E69">
              <w:rPr>
                <w:rFonts w:ascii="Arial Narrow" w:hAnsi="Arial Narrow"/>
                <w:b/>
                <w:sz w:val="20"/>
                <w:szCs w:val="20"/>
              </w:rPr>
              <w:t>Suma v  €</w:t>
            </w:r>
          </w:p>
          <w:p w:rsidR="00290BBE" w:rsidRPr="00563E69" w:rsidRDefault="00290BBE" w:rsidP="00D62C8F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63E69">
              <w:rPr>
                <w:rFonts w:ascii="Arial Narrow" w:hAnsi="Arial Narrow"/>
                <w:b/>
                <w:sz w:val="20"/>
                <w:szCs w:val="20"/>
              </w:rPr>
              <w:t>K 31.12.201</w:t>
            </w:r>
            <w:r w:rsidR="00D62C8F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0BBE" w:rsidRPr="00563E69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63E69">
              <w:rPr>
                <w:rFonts w:ascii="Arial Narrow" w:hAnsi="Arial Narrow"/>
                <w:b/>
                <w:sz w:val="20"/>
                <w:szCs w:val="20"/>
              </w:rPr>
              <w:t>Suma v  €</w:t>
            </w:r>
          </w:p>
          <w:p w:rsidR="00290BBE" w:rsidRPr="00563E69" w:rsidRDefault="00290BBE" w:rsidP="00D62C8F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63E69">
              <w:rPr>
                <w:rFonts w:ascii="Arial Narrow" w:hAnsi="Arial Narrow"/>
                <w:b/>
                <w:sz w:val="20"/>
                <w:szCs w:val="20"/>
              </w:rPr>
              <w:t>K 31.12.20</w:t>
            </w:r>
            <w:r w:rsidR="00D62C8F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Spotrebované nákupy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501 – Spotreba materiálu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49 358,50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49 156,39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502 – Spotreba energie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41 782,49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3B3043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27  720,78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3A0423">
              <w:rPr>
                <w:rFonts w:ascii="Arial Narrow" w:hAnsi="Arial Narrow"/>
                <w:b/>
              </w:rPr>
              <w:t xml:space="preserve">50*    Spolu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91 140,99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3B3043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76 877,17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Služby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511 – Opravy a</w:t>
            </w:r>
            <w:r>
              <w:rPr>
                <w:rFonts w:ascii="Arial Narrow" w:hAnsi="Arial Narrow"/>
              </w:rPr>
              <w:t> </w:t>
            </w:r>
            <w:r w:rsidRPr="003A0423">
              <w:rPr>
                <w:rFonts w:ascii="Arial Narrow" w:hAnsi="Arial Narrow"/>
              </w:rPr>
              <w:t>udržiavanie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24 524,41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C8F" w:rsidRPr="003A0423" w:rsidRDefault="003B3043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52  860,82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512 – Cestovné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175,90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3B3043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1,18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513 – Náklady na reprezentáciu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842,21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C8F" w:rsidRPr="003A0423" w:rsidRDefault="003B3043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524,46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518 – Ostatné služby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127 322,50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C8F" w:rsidRPr="003A0423" w:rsidRDefault="003B3043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95 692,32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3A0423">
              <w:rPr>
                <w:rFonts w:ascii="Arial Narrow" w:hAnsi="Arial Narrow"/>
                <w:b/>
              </w:rPr>
              <w:t>51*  Spolu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152 865,02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C8F" w:rsidRPr="003A0423" w:rsidRDefault="001D3870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149 078,78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Osobné náklady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521 – Mzdové náklady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200 944,53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1D387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210 561,08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524 – Zákonné soc. poistenie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62 692,87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1D387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69 083,12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525 – Ostatné soc. Poistenie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2 784,30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1D387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2 692,26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527 – Zákonné soc. Náklady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7 902,00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1D387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8 893,72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3A0423">
              <w:rPr>
                <w:rFonts w:ascii="Arial Narrow" w:hAnsi="Arial Narrow"/>
                <w:b/>
              </w:rPr>
              <w:t xml:space="preserve">52* Spolu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274 323,70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1D3870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291 230,18</w:t>
            </w:r>
          </w:p>
        </w:tc>
      </w:tr>
      <w:tr w:rsidR="00D62C8F" w:rsidRPr="003A0423" w:rsidTr="004243EB">
        <w:trPr>
          <w:trHeight w:val="23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Dane a poplatky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538 – Ostatné dane a </w:t>
            </w:r>
            <w:proofErr w:type="spellStart"/>
            <w:r w:rsidRPr="003A0423">
              <w:rPr>
                <w:rFonts w:ascii="Arial Narrow" w:hAnsi="Arial Narrow"/>
              </w:rPr>
              <w:t>popl</w:t>
            </w:r>
            <w:proofErr w:type="spellEnd"/>
            <w:r w:rsidRPr="003A0423">
              <w:rPr>
                <w:rFonts w:ascii="Arial Narrow" w:hAnsi="Arial Narrow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758,90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C8F" w:rsidRPr="003A0423" w:rsidRDefault="004243E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922,51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3A0423">
              <w:rPr>
                <w:rFonts w:ascii="Arial Narrow" w:hAnsi="Arial Narrow"/>
                <w:b/>
              </w:rPr>
              <w:t xml:space="preserve">53* Spolu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758,90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4243EB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922,51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Ostatné náklady na prevádzkovú činnosť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541-  Zostatková cena predaného majetku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27,75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4243E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21,47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542 – Predaný materiál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198,24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Default="004243E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627,48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544 - Zmluvné </w:t>
            </w:r>
            <w:proofErr w:type="spellStart"/>
            <w:r w:rsidRPr="003A0423">
              <w:rPr>
                <w:rFonts w:ascii="Arial Narrow" w:hAnsi="Arial Narrow"/>
              </w:rPr>
              <w:t>pokuty,penále</w:t>
            </w:r>
            <w:proofErr w:type="spellEnd"/>
            <w:r w:rsidRPr="003A0423">
              <w:rPr>
                <w:rFonts w:ascii="Arial Narrow" w:hAnsi="Arial Narrow"/>
              </w:rPr>
              <w:t xml:space="preserve"> </w:t>
            </w:r>
            <w:r w:rsidRPr="00894E59">
              <w:rPr>
                <w:rFonts w:ascii="Arial Narrow" w:hAnsi="Arial Narrow"/>
                <w:sz w:val="16"/>
                <w:szCs w:val="16"/>
              </w:rPr>
              <w:t>a úroky z</w:t>
            </w:r>
            <w:r>
              <w:rPr>
                <w:rFonts w:ascii="Arial Narrow" w:hAnsi="Arial Narrow"/>
                <w:sz w:val="16"/>
                <w:szCs w:val="16"/>
              </w:rPr>
              <w:t> </w:t>
            </w:r>
            <w:r w:rsidRPr="00894E59">
              <w:rPr>
                <w:rFonts w:ascii="Arial Narrow" w:hAnsi="Arial Narrow"/>
                <w:sz w:val="16"/>
                <w:szCs w:val="16"/>
              </w:rPr>
              <w:t>omeškania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545 – Ostatné pokuty a penále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Default="00D62C8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546 – Odpis pohľadávky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133,48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4243E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548 – Ostatné náklady na </w:t>
            </w:r>
            <w:proofErr w:type="spellStart"/>
            <w:r w:rsidRPr="003A0423">
              <w:rPr>
                <w:rFonts w:ascii="Arial Narrow" w:hAnsi="Arial Narrow"/>
              </w:rPr>
              <w:t>prev</w:t>
            </w:r>
            <w:proofErr w:type="spellEnd"/>
            <w:r w:rsidRPr="003A0423">
              <w:rPr>
                <w:rFonts w:ascii="Arial Narrow" w:hAnsi="Arial Narrow"/>
              </w:rPr>
              <w:t>. Činnosť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13 056,50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0B211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24 346,03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6B48B6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6B48B6">
              <w:rPr>
                <w:rFonts w:ascii="Arial Narrow" w:hAnsi="Arial Narrow"/>
                <w:b/>
              </w:rPr>
              <w:t>54* Spolu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803465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13 415,97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803465" w:rsidRDefault="000B2119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24 994,98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Odpisy, rezervy a opravné položky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551 </w:t>
            </w:r>
            <w:r>
              <w:rPr>
                <w:rFonts w:ascii="Arial Narrow" w:hAnsi="Arial Narrow"/>
              </w:rPr>
              <w:t>–</w:t>
            </w:r>
            <w:r w:rsidRPr="003A0423">
              <w:rPr>
                <w:rFonts w:ascii="Arial Narrow" w:hAnsi="Arial Narrow"/>
              </w:rPr>
              <w:t xml:space="preserve"> odpisy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127 282,56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0B211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138 181,71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z prevádzkovej a finančnej činnosti a zúčtovanie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553 – tvorba rezerv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0B211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1 000,00</w:t>
            </w:r>
          </w:p>
        </w:tc>
      </w:tr>
      <w:tr w:rsidR="00D62C8F" w:rsidRPr="003A0423" w:rsidTr="00290BBE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časového rozlíšenia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6B48B6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6B48B6">
              <w:rPr>
                <w:rFonts w:ascii="Arial Narrow" w:hAnsi="Arial Narrow"/>
                <w:b/>
              </w:rPr>
              <w:t>55* Spolu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803465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128 182,56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803465" w:rsidRDefault="00504207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139 181,71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Finančné náklady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568 – Ostatné </w:t>
            </w:r>
            <w:r>
              <w:rPr>
                <w:rFonts w:ascii="Arial Narrow" w:hAnsi="Arial Narrow"/>
              </w:rPr>
              <w:t>finančné náklady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5 823,05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A0423" w:rsidRDefault="00504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5 183,04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6B48B6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6B48B6">
              <w:rPr>
                <w:rFonts w:ascii="Arial Narrow" w:hAnsi="Arial Narrow"/>
                <w:b/>
              </w:rPr>
              <w:t xml:space="preserve">56*  Spolu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947D1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3947D1">
              <w:rPr>
                <w:rFonts w:ascii="Arial Narrow" w:hAnsi="Arial Narrow"/>
                <w:b/>
              </w:rPr>
              <w:t>5 823,05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C8F" w:rsidRPr="003947D1" w:rsidRDefault="00D62C8F" w:rsidP="00504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3947D1">
              <w:rPr>
                <w:rFonts w:ascii="Arial Narrow" w:hAnsi="Arial Narrow"/>
                <w:b/>
              </w:rPr>
              <w:t>5</w:t>
            </w:r>
            <w:r w:rsidR="00504207">
              <w:rPr>
                <w:rFonts w:ascii="Arial Narrow" w:hAnsi="Arial Narrow"/>
                <w:b/>
              </w:rPr>
              <w:t> 183,04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Náklady na transfery a náklady z odvodu príjmov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 xml:space="preserve">584 – Náklady na </w:t>
            </w:r>
            <w:proofErr w:type="spellStart"/>
            <w:r w:rsidRPr="003A0423">
              <w:rPr>
                <w:rFonts w:ascii="Arial Narrow" w:hAnsi="Arial Narrow"/>
              </w:rPr>
              <w:t>transf</w:t>
            </w:r>
            <w:proofErr w:type="spellEnd"/>
            <w:r w:rsidRPr="003A0423">
              <w:rPr>
                <w:rFonts w:ascii="Arial Narrow" w:hAnsi="Arial Narrow"/>
              </w:rPr>
              <w:t>. pre RO</w:t>
            </w:r>
          </w:p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585 – Náklady z </w:t>
            </w:r>
            <w:proofErr w:type="spellStart"/>
            <w:r w:rsidRPr="003A0423">
              <w:rPr>
                <w:rFonts w:ascii="Arial Narrow" w:hAnsi="Arial Narrow"/>
              </w:rPr>
              <w:t>transf</w:t>
            </w:r>
            <w:proofErr w:type="spellEnd"/>
            <w:r w:rsidRPr="003A0423">
              <w:rPr>
                <w:rFonts w:ascii="Arial Narrow" w:hAnsi="Arial Narrow"/>
              </w:rPr>
              <w:t>. medzi VS</w:t>
            </w:r>
          </w:p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586 – Náklady z </w:t>
            </w:r>
            <w:proofErr w:type="spellStart"/>
            <w:r w:rsidRPr="003A0423">
              <w:rPr>
                <w:rFonts w:ascii="Arial Narrow" w:hAnsi="Arial Narrow"/>
              </w:rPr>
              <w:t>transf</w:t>
            </w:r>
            <w:proofErr w:type="spellEnd"/>
            <w:r w:rsidRPr="003A0423">
              <w:rPr>
                <w:rFonts w:ascii="Arial Narrow" w:hAnsi="Arial Narrow"/>
              </w:rPr>
              <w:t>. mimo VS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200 609,78</w:t>
            </w:r>
          </w:p>
          <w:p w:rsidR="00D62C8F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15 660,00</w:t>
            </w:r>
          </w:p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24 589,35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Default="00B17BF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235 160,62</w:t>
            </w:r>
          </w:p>
          <w:p w:rsidR="00D62C8F" w:rsidRDefault="00D62C8F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15 660,00</w:t>
            </w:r>
          </w:p>
          <w:p w:rsidR="00D62C8F" w:rsidRPr="003A0423" w:rsidRDefault="00B17BF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13 953,04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6B48B6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6B48B6">
              <w:rPr>
                <w:rFonts w:ascii="Arial Narrow" w:hAnsi="Arial Narrow"/>
                <w:b/>
              </w:rPr>
              <w:t>58* Spolu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240 859,13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0D6ADB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264 713,66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8F" w:rsidRPr="00997D15" w:rsidRDefault="00D62C8F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Spolu účt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ovné </w:t>
            </w:r>
            <w:r w:rsidRPr="00997D15">
              <w:rPr>
                <w:rFonts w:ascii="Arial Narrow" w:hAnsi="Arial Narrow"/>
                <w:b/>
                <w:sz w:val="20"/>
                <w:szCs w:val="20"/>
              </w:rPr>
              <w:t xml:space="preserve"> skupiny 50-58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907 369,32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B17BF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952 182,03</w:t>
            </w:r>
          </w:p>
        </w:tc>
      </w:tr>
      <w:tr w:rsidR="00D62C8F" w:rsidRPr="003A0423" w:rsidTr="00290BB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Dane z príjmov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62C8F" w:rsidRPr="003A0423" w:rsidRDefault="00D62C8F" w:rsidP="00290BBE">
            <w:pPr>
              <w:pStyle w:val="Bezriadkovania"/>
              <w:rPr>
                <w:rFonts w:ascii="Arial Narrow" w:hAnsi="Arial Narrow"/>
              </w:rPr>
            </w:pPr>
            <w:r w:rsidRPr="003A0423">
              <w:rPr>
                <w:rFonts w:ascii="Arial Narrow" w:hAnsi="Arial Narrow"/>
              </w:rPr>
              <w:t>591 – Splatná daň z</w:t>
            </w:r>
            <w:r>
              <w:rPr>
                <w:rFonts w:ascii="Arial Narrow" w:hAnsi="Arial Narrow"/>
              </w:rPr>
              <w:t> </w:t>
            </w:r>
            <w:r w:rsidRPr="003A0423">
              <w:rPr>
                <w:rFonts w:ascii="Arial Narrow" w:hAnsi="Arial Narrow"/>
              </w:rPr>
              <w:t>príjmov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62C8F" w:rsidRPr="003A0423" w:rsidRDefault="00D62C8F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361,34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62C8F" w:rsidRPr="003A0423" w:rsidRDefault="00B17BF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7,07</w:t>
            </w:r>
          </w:p>
        </w:tc>
      </w:tr>
      <w:tr w:rsidR="00290BBE" w:rsidRPr="003A0423" w:rsidTr="00290BBE">
        <w:tc>
          <w:tcPr>
            <w:tcW w:w="2977" w:type="dxa"/>
            <w:tcBorders>
              <w:top w:val="single" w:sz="4" w:space="0" w:color="auto"/>
            </w:tcBorders>
          </w:tcPr>
          <w:p w:rsidR="00290BBE" w:rsidRPr="003A0423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2977" w:type="dxa"/>
          </w:tcPr>
          <w:p w:rsidR="00290BBE" w:rsidRPr="003A0423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290BBE" w:rsidRPr="003A0423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290BBE" w:rsidRPr="003A0423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Pr="00A4728E" w:rsidRDefault="00290BBE" w:rsidP="00290BBE">
      <w:pPr>
        <w:pStyle w:val="Bezriadkovania"/>
        <w:rPr>
          <w:rFonts w:ascii="Arial Narrow" w:hAnsi="Arial Narrow"/>
        </w:rPr>
      </w:pPr>
      <w:r w:rsidRPr="00A4728E">
        <w:rPr>
          <w:rFonts w:ascii="Arial Narrow" w:hAnsi="Arial Narrow"/>
        </w:rPr>
        <w:t>Náklady voči audítorovi alebo audítorskej spoločnosti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9"/>
        <w:gridCol w:w="1985"/>
      </w:tblGrid>
      <w:tr w:rsidR="00290BBE" w:rsidRPr="009623E6" w:rsidTr="00290BBE">
        <w:trPr>
          <w:trHeight w:val="445"/>
        </w:trPr>
        <w:tc>
          <w:tcPr>
            <w:tcW w:w="0" w:type="auto"/>
            <w:vAlign w:val="center"/>
          </w:tcPr>
          <w:p w:rsidR="00290BBE" w:rsidRPr="009623E6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9623E6">
              <w:rPr>
                <w:rFonts w:ascii="Arial Narrow" w:hAnsi="Arial Narrow"/>
                <w:b/>
              </w:rPr>
              <w:t>Názov položky</w:t>
            </w:r>
          </w:p>
        </w:tc>
        <w:tc>
          <w:tcPr>
            <w:tcW w:w="1985" w:type="dxa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Suma v  €</w:t>
            </w:r>
          </w:p>
          <w:p w:rsidR="00290BBE" w:rsidRPr="009623E6" w:rsidRDefault="00290BBE" w:rsidP="001F7B56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K 31.12.20</w:t>
            </w:r>
            <w:r w:rsidR="001F7B56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9623E6" w:rsidTr="00290BBE">
        <w:tc>
          <w:tcPr>
            <w:tcW w:w="0" w:type="auto"/>
          </w:tcPr>
          <w:p w:rsidR="00290BBE" w:rsidRPr="009623E6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9623E6">
              <w:rPr>
                <w:rFonts w:ascii="Arial Narrow" w:hAnsi="Arial Narrow"/>
              </w:rPr>
              <w:t xml:space="preserve">Overenie účtovnej závierky ročnej a </w:t>
            </w:r>
          </w:p>
          <w:p w:rsidR="00290BBE" w:rsidRPr="009623E6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9623E6">
              <w:rPr>
                <w:rFonts w:ascii="Arial Narrow" w:hAnsi="Arial Narrow"/>
              </w:rPr>
              <w:t>konsolidovanej      spolu</w:t>
            </w:r>
          </w:p>
        </w:tc>
        <w:tc>
          <w:tcPr>
            <w:tcW w:w="1985" w:type="dxa"/>
          </w:tcPr>
          <w:p w:rsidR="00290BBE" w:rsidRPr="009623E6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  <w:r w:rsidRPr="009623E6">
              <w:rPr>
                <w:rFonts w:ascii="Arial Narrow" w:hAnsi="Arial Narrow"/>
              </w:rPr>
              <w:t>00,00</w:t>
            </w:r>
          </w:p>
        </w:tc>
      </w:tr>
      <w:tr w:rsidR="00290BBE" w:rsidRPr="009623E6" w:rsidTr="00290BBE">
        <w:tc>
          <w:tcPr>
            <w:tcW w:w="0" w:type="auto"/>
          </w:tcPr>
          <w:p w:rsidR="00290BBE" w:rsidRPr="009623E6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Náklady na dopravu</w:t>
            </w:r>
          </w:p>
        </w:tc>
        <w:tc>
          <w:tcPr>
            <w:tcW w:w="1985" w:type="dxa"/>
          </w:tcPr>
          <w:p w:rsidR="00290BB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</w:t>
            </w:r>
          </w:p>
        </w:tc>
      </w:tr>
      <w:tr w:rsidR="00290BBE" w:rsidRPr="009623E6" w:rsidTr="00290BBE">
        <w:trPr>
          <w:trHeight w:val="332"/>
        </w:trPr>
        <w:tc>
          <w:tcPr>
            <w:tcW w:w="0" w:type="auto"/>
          </w:tcPr>
          <w:p w:rsidR="00290BBE" w:rsidRPr="00915F1A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915F1A">
              <w:rPr>
                <w:rFonts w:ascii="Arial Narrow" w:hAnsi="Arial Narrow"/>
                <w:b/>
              </w:rPr>
              <w:t>Spolu :</w:t>
            </w:r>
          </w:p>
        </w:tc>
        <w:tc>
          <w:tcPr>
            <w:tcW w:w="1985" w:type="dxa"/>
          </w:tcPr>
          <w:p w:rsidR="00290BBE" w:rsidRPr="00915F1A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1 000</w:t>
            </w:r>
            <w:r w:rsidRPr="00915F1A">
              <w:rPr>
                <w:rFonts w:ascii="Arial Narrow" w:hAnsi="Arial Narrow"/>
                <w:b/>
              </w:rPr>
              <w:t>,00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  <w:sz w:val="20"/>
          <w:szCs w:val="20"/>
        </w:rPr>
      </w:pPr>
    </w:p>
    <w:p w:rsidR="000F4683" w:rsidRDefault="000F4683" w:rsidP="00290BBE">
      <w:pPr>
        <w:pStyle w:val="Bezriadkovania"/>
        <w:rPr>
          <w:rFonts w:ascii="Arial Narrow" w:hAnsi="Arial Narrow"/>
          <w:sz w:val="20"/>
          <w:szCs w:val="20"/>
        </w:rPr>
      </w:pPr>
    </w:p>
    <w:p w:rsidR="000F4683" w:rsidRDefault="000F4683" w:rsidP="00290BBE">
      <w:pPr>
        <w:pStyle w:val="Bezriadkovania"/>
        <w:rPr>
          <w:rFonts w:ascii="Arial Narrow" w:hAnsi="Arial Narrow"/>
          <w:sz w:val="20"/>
          <w:szCs w:val="20"/>
        </w:rPr>
      </w:pPr>
    </w:p>
    <w:p w:rsidR="000F4683" w:rsidRPr="0084135E" w:rsidRDefault="000F4683" w:rsidP="00290BBE">
      <w:pPr>
        <w:pStyle w:val="Bezriadkovania"/>
        <w:rPr>
          <w:rFonts w:ascii="Arial Narrow" w:hAnsi="Arial Narrow"/>
          <w:sz w:val="20"/>
          <w:szCs w:val="20"/>
        </w:rPr>
      </w:pP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FD56AE">
        <w:rPr>
          <w:rFonts w:ascii="Arial Narrow" w:hAnsi="Arial Narrow"/>
          <w:b/>
        </w:rPr>
        <w:t>(3)Transfery</w:t>
      </w:r>
    </w:p>
    <w:p w:rsidR="00290BBE" w:rsidRPr="00B30429" w:rsidRDefault="00290BBE" w:rsidP="00290BBE">
      <w:pPr>
        <w:pStyle w:val="Bezriadkovania"/>
        <w:rPr>
          <w:rFonts w:ascii="Arial Narrow" w:hAnsi="Arial Narrow"/>
        </w:rPr>
      </w:pPr>
      <w:r w:rsidRPr="009623E6">
        <w:rPr>
          <w:rFonts w:ascii="Arial Narrow" w:hAnsi="Arial Narrow"/>
        </w:rPr>
        <w:t xml:space="preserve">Zúčtovanie prijatých transferov v členení  podľa jednotlivých položiek súvahy </w:t>
      </w:r>
      <w:r w:rsidRPr="00B30429">
        <w:rPr>
          <w:rFonts w:ascii="Arial Narrow" w:hAnsi="Arial Narrow"/>
        </w:rPr>
        <w:t>v  €</w:t>
      </w:r>
      <w:r>
        <w:rPr>
          <w:rFonts w:ascii="Arial Narrow" w:hAnsi="Arial Narrow"/>
        </w:rPr>
        <w:t>.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992"/>
        <w:gridCol w:w="1134"/>
        <w:gridCol w:w="1134"/>
        <w:gridCol w:w="1134"/>
        <w:gridCol w:w="992"/>
        <w:gridCol w:w="1134"/>
      </w:tblGrid>
      <w:tr w:rsidR="00290BBE" w:rsidRPr="00D714C2" w:rsidTr="00290BBE">
        <w:tc>
          <w:tcPr>
            <w:tcW w:w="1418" w:type="dxa"/>
            <w:vAlign w:val="center"/>
          </w:tcPr>
          <w:p w:rsidR="00290BBE" w:rsidRPr="00DB3855" w:rsidRDefault="00290BBE" w:rsidP="00290BBE">
            <w:pPr>
              <w:pStyle w:val="Bezriadkovania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 xml:space="preserve">Názov zostatku  v členení podľa </w:t>
            </w:r>
            <w:proofErr w:type="spellStart"/>
            <w:r w:rsidRPr="00DB3855">
              <w:rPr>
                <w:rFonts w:ascii="Arial Narrow" w:hAnsi="Arial Narrow"/>
                <w:b/>
                <w:sz w:val="20"/>
                <w:szCs w:val="20"/>
              </w:rPr>
              <w:t>štrukt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Pr="00DB3855">
              <w:rPr>
                <w:rFonts w:ascii="Arial Narrow" w:hAnsi="Arial Narrow"/>
                <w:b/>
                <w:sz w:val="20"/>
                <w:szCs w:val="20"/>
              </w:rPr>
              <w:t>súvahy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/riadky súvahy 13</w:t>
            </w: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  <w:r w:rsidRPr="00DB3855">
              <w:rPr>
                <w:rFonts w:ascii="Arial Narrow" w:hAnsi="Arial Narrow"/>
                <w:b/>
                <w:sz w:val="20"/>
                <w:szCs w:val="20"/>
              </w:rPr>
              <w:t xml:space="preserve"> až 139/</w:t>
            </w:r>
          </w:p>
        </w:tc>
        <w:tc>
          <w:tcPr>
            <w:tcW w:w="1134" w:type="dxa"/>
            <w:vAlign w:val="center"/>
          </w:tcPr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Stav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záväzku k 31.12.</w:t>
            </w:r>
          </w:p>
          <w:p w:rsidR="00290BBE" w:rsidRPr="00DB3855" w:rsidRDefault="00290BBE" w:rsidP="001F7B56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201</w:t>
            </w:r>
            <w:r w:rsidR="001F7B56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290BBE" w:rsidRPr="00DB3855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Druh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transferu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90BBE" w:rsidRPr="00DB3855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Príjem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bežného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a kapitál. transferu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(plus)</w:t>
            </w:r>
          </w:p>
        </w:tc>
        <w:tc>
          <w:tcPr>
            <w:tcW w:w="1134" w:type="dxa"/>
            <w:vAlign w:val="center"/>
          </w:tcPr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Zúčtovanie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do výnosov bežného účtovného obdobia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(mínus)</w:t>
            </w:r>
          </w:p>
        </w:tc>
        <w:tc>
          <w:tcPr>
            <w:tcW w:w="1134" w:type="dxa"/>
            <w:vAlign w:val="center"/>
          </w:tcPr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Zúčtovanie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do výnosov budúcich období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/účet 384/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(mínus)</w:t>
            </w:r>
          </w:p>
        </w:tc>
        <w:tc>
          <w:tcPr>
            <w:tcW w:w="992" w:type="dxa"/>
          </w:tcPr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Preradenie na ZŠ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Stav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záväzku k 31.12.2</w:t>
            </w: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  <w:r w:rsidR="00AC2E6D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z dôvodu</w:t>
            </w:r>
          </w:p>
          <w:p w:rsidR="00290BBE" w:rsidRPr="00DB385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B3855">
              <w:rPr>
                <w:rFonts w:ascii="Arial Narrow" w:hAnsi="Arial Narrow"/>
                <w:b/>
                <w:sz w:val="20"/>
                <w:szCs w:val="20"/>
              </w:rPr>
              <w:t>prijatých transferov</w:t>
            </w:r>
          </w:p>
        </w:tc>
      </w:tr>
      <w:tr w:rsidR="00562692" w:rsidRPr="00D714C2" w:rsidTr="00290BBE">
        <w:trPr>
          <w:trHeight w:val="993"/>
        </w:trPr>
        <w:tc>
          <w:tcPr>
            <w:tcW w:w="1418" w:type="dxa"/>
          </w:tcPr>
          <w:p w:rsidR="00562692" w:rsidRPr="000C3534" w:rsidRDefault="00562692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 w:rsidRPr="000C3534">
              <w:rPr>
                <w:rFonts w:ascii="Arial Narrow" w:hAnsi="Arial Narrow"/>
                <w:sz w:val="20"/>
                <w:szCs w:val="20"/>
              </w:rPr>
              <w:t xml:space="preserve">Ostatné </w:t>
            </w:r>
            <w:proofErr w:type="spellStart"/>
            <w:r w:rsidRPr="000C3534">
              <w:rPr>
                <w:rFonts w:ascii="Arial Narrow" w:hAnsi="Arial Narrow"/>
                <w:sz w:val="20"/>
                <w:szCs w:val="20"/>
              </w:rPr>
              <w:t>zúčt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562692" w:rsidRPr="000C3534" w:rsidRDefault="00562692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 w:rsidRPr="000C3534">
              <w:rPr>
                <w:rFonts w:ascii="Arial Narrow" w:hAnsi="Arial Narrow"/>
                <w:sz w:val="20"/>
                <w:szCs w:val="20"/>
              </w:rPr>
              <w:t xml:space="preserve">Rozpočtu obce </w:t>
            </w:r>
          </w:p>
          <w:p w:rsidR="00562692" w:rsidRPr="009623E6" w:rsidRDefault="00562692" w:rsidP="00290BBE">
            <w:pPr>
              <w:pStyle w:val="Bezriadkovania"/>
              <w:rPr>
                <w:rFonts w:ascii="Arial Narrow" w:hAnsi="Arial Narrow"/>
              </w:rPr>
            </w:pPr>
            <w:r w:rsidRPr="000C3534">
              <w:rPr>
                <w:rFonts w:ascii="Arial Narrow" w:hAnsi="Arial Narrow"/>
                <w:sz w:val="20"/>
                <w:szCs w:val="20"/>
              </w:rPr>
              <w:t>a VÚC  (357)</w:t>
            </w:r>
          </w:p>
        </w:tc>
        <w:tc>
          <w:tcPr>
            <w:tcW w:w="1134" w:type="dxa"/>
          </w:tcPr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62692" w:rsidRPr="000C3534" w:rsidRDefault="00562692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 w:rsidRPr="000C3534">
              <w:rPr>
                <w:rFonts w:ascii="Arial Narrow" w:hAnsi="Arial Narrow"/>
                <w:sz w:val="20"/>
                <w:szCs w:val="20"/>
              </w:rPr>
              <w:t xml:space="preserve">Bežné </w:t>
            </w:r>
          </w:p>
          <w:p w:rsidR="00562692" w:rsidRDefault="00562692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 w:rsidRPr="000C3534">
              <w:rPr>
                <w:rFonts w:ascii="Arial Narrow" w:hAnsi="Arial Narrow"/>
                <w:sz w:val="20"/>
                <w:szCs w:val="20"/>
              </w:rPr>
              <w:t>Transfery</w:t>
            </w:r>
          </w:p>
          <w:p w:rsidR="00562692" w:rsidRDefault="00562692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Kapitálový</w:t>
            </w:r>
          </w:p>
          <w:p w:rsidR="00562692" w:rsidRPr="000C3534" w:rsidRDefault="00562692" w:rsidP="00290BBE">
            <w:pPr>
              <w:pStyle w:val="Bezriadkovania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transfer</w:t>
            </w:r>
          </w:p>
        </w:tc>
        <w:tc>
          <w:tcPr>
            <w:tcW w:w="1134" w:type="dxa"/>
          </w:tcPr>
          <w:p w:rsidR="00562692" w:rsidRDefault="00562692" w:rsidP="00290BBE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518 167,74</w:t>
            </w:r>
          </w:p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511 310,43</w:t>
            </w:r>
          </w:p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Pr="000C3534" w:rsidRDefault="00562692" w:rsidP="00290BBE">
            <w:pPr>
              <w:pStyle w:val="Bezriadkovania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62692" w:rsidRPr="000C3534" w:rsidRDefault="00562692" w:rsidP="00290BBE">
            <w:pPr>
              <w:pStyle w:val="Bezriadkovania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Pr="000C3534" w:rsidRDefault="00562692" w:rsidP="002A2207">
            <w:pPr>
              <w:pStyle w:val="Bezriadkovania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6 857,31</w:t>
            </w:r>
          </w:p>
        </w:tc>
      </w:tr>
      <w:tr w:rsidR="00562692" w:rsidRPr="00D714C2" w:rsidTr="00290BBE">
        <w:tc>
          <w:tcPr>
            <w:tcW w:w="1418" w:type="dxa"/>
          </w:tcPr>
          <w:p w:rsidR="00562692" w:rsidRPr="009623E6" w:rsidRDefault="00562692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9623E6">
              <w:rPr>
                <w:rFonts w:ascii="Arial Narrow" w:hAnsi="Arial Narrow"/>
                <w:b/>
              </w:rPr>
              <w:t>Spolu</w:t>
            </w:r>
          </w:p>
        </w:tc>
        <w:tc>
          <w:tcPr>
            <w:tcW w:w="1134" w:type="dxa"/>
          </w:tcPr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62692" w:rsidRPr="000C3534" w:rsidRDefault="00562692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Default="00562692" w:rsidP="002A2207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518 167,74</w:t>
            </w:r>
          </w:p>
          <w:p w:rsidR="00562692" w:rsidRPr="000C3534" w:rsidRDefault="00562692" w:rsidP="002A2207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Pr="000C3534" w:rsidRDefault="00562692" w:rsidP="002A2207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511 310,43</w:t>
            </w:r>
          </w:p>
          <w:p w:rsidR="00562692" w:rsidRPr="000C3534" w:rsidRDefault="00562692" w:rsidP="002A2207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:rsidR="00562692" w:rsidRPr="000C3534" w:rsidRDefault="00562692" w:rsidP="002A2207">
            <w:pPr>
              <w:pStyle w:val="Bezriadkovania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Pr="000C3534" w:rsidRDefault="00562692" w:rsidP="002A2207">
            <w:pPr>
              <w:pStyle w:val="Bezriadkovania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562692" w:rsidRPr="000C3534" w:rsidRDefault="00562692" w:rsidP="00290BBE">
            <w:pPr>
              <w:pStyle w:val="Bezriadkovania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562692" w:rsidRPr="000C3534" w:rsidRDefault="00562692" w:rsidP="002A2207">
            <w:pPr>
              <w:pStyle w:val="Bezriadkovania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6 857,31</w:t>
            </w:r>
          </w:p>
        </w:tc>
      </w:tr>
    </w:tbl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F671BD" w:rsidRDefault="00290BBE" w:rsidP="00290BBE">
      <w:pPr>
        <w:pStyle w:val="Bezriadkovani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(</w:t>
      </w:r>
      <w:r w:rsidRPr="00D714C2">
        <w:rPr>
          <w:rFonts w:ascii="Arial Narrow" w:hAnsi="Arial Narrow"/>
          <w:b/>
          <w:sz w:val="24"/>
          <w:szCs w:val="24"/>
        </w:rPr>
        <w:t>4)</w:t>
      </w:r>
      <w:r w:rsidRPr="00D714C2">
        <w:rPr>
          <w:rFonts w:ascii="Arial Narrow" w:hAnsi="Arial Narrow"/>
          <w:b/>
          <w:sz w:val="24"/>
          <w:szCs w:val="24"/>
        </w:rPr>
        <w:tab/>
      </w:r>
      <w:r w:rsidRPr="00F671BD">
        <w:rPr>
          <w:rFonts w:ascii="Arial Narrow" w:hAnsi="Arial Narrow"/>
          <w:b/>
          <w:sz w:val="24"/>
          <w:szCs w:val="24"/>
        </w:rPr>
        <w:t xml:space="preserve">Tržby a výrobné náklady príspevkových organizácií </w:t>
      </w:r>
      <w:r w:rsidRPr="00F671BD">
        <w:rPr>
          <w:rFonts w:ascii="Arial Narrow" w:hAnsi="Arial Narrow"/>
          <w:sz w:val="24"/>
          <w:szCs w:val="24"/>
        </w:rPr>
        <w:t xml:space="preserve">– obec </w:t>
      </w:r>
      <w:r>
        <w:rPr>
          <w:rFonts w:ascii="Arial Narrow" w:hAnsi="Arial Narrow"/>
          <w:sz w:val="24"/>
          <w:szCs w:val="24"/>
        </w:rPr>
        <w:t>nemá zriadenú príspevkovú organizáciu.</w:t>
      </w:r>
      <w:r w:rsidRPr="00F671BD">
        <w:rPr>
          <w:rFonts w:ascii="Arial Narrow" w:hAnsi="Arial Narrow"/>
          <w:sz w:val="24"/>
          <w:szCs w:val="24"/>
        </w:rPr>
        <w:tab/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Čl. VI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 údajoch na podsúvahových účtoch</w:t>
      </w:r>
    </w:p>
    <w:p w:rsidR="00290BBE" w:rsidRPr="00C56BEE" w:rsidRDefault="00290BBE" w:rsidP="00290BBE">
      <w:pPr>
        <w:pStyle w:val="Bezriadkovania"/>
        <w:jc w:val="both"/>
        <w:rPr>
          <w:rFonts w:ascii="Arial Narrow" w:hAnsi="Arial Narrow"/>
        </w:rPr>
      </w:pPr>
      <w:r w:rsidRPr="00C56BEE">
        <w:rPr>
          <w:rFonts w:ascii="Arial Narrow" w:hAnsi="Arial Narrow"/>
        </w:rPr>
        <w:tab/>
      </w:r>
      <w:r w:rsidRPr="00C56BEE">
        <w:rPr>
          <w:rFonts w:ascii="Arial Narrow" w:hAnsi="Arial Narrow"/>
        </w:rPr>
        <w:tab/>
      </w:r>
    </w:p>
    <w:tbl>
      <w:tblPr>
        <w:tblW w:w="79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701"/>
        <w:gridCol w:w="1842"/>
        <w:gridCol w:w="1701"/>
      </w:tblGrid>
      <w:tr w:rsidR="00290BBE" w:rsidRPr="0075250D" w:rsidTr="00290BBE">
        <w:tc>
          <w:tcPr>
            <w:tcW w:w="2694" w:type="dxa"/>
            <w:vAlign w:val="center"/>
          </w:tcPr>
          <w:p w:rsidR="00290BBE" w:rsidRPr="003A3E64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Druh položky</w:t>
            </w:r>
          </w:p>
        </w:tc>
        <w:tc>
          <w:tcPr>
            <w:tcW w:w="1701" w:type="dxa"/>
            <w:vAlign w:val="center"/>
          </w:tcPr>
          <w:p w:rsidR="00290BBE" w:rsidRPr="003A3E64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Stav k 31.12.201</w:t>
            </w:r>
            <w:r w:rsidR="000B0CA5">
              <w:rPr>
                <w:rFonts w:ascii="Arial Narrow" w:hAnsi="Arial Narrow"/>
              </w:rPr>
              <w:t>9</w:t>
            </w:r>
          </w:p>
          <w:p w:rsidR="00290BBE" w:rsidRPr="003A3E64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€</w:t>
            </w:r>
          </w:p>
        </w:tc>
        <w:tc>
          <w:tcPr>
            <w:tcW w:w="1842" w:type="dxa"/>
            <w:vAlign w:val="center"/>
          </w:tcPr>
          <w:p w:rsidR="00290BBE" w:rsidRPr="003A3E64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Stav k 31.12.20</w:t>
            </w:r>
            <w:r w:rsidR="000B0CA5">
              <w:rPr>
                <w:rFonts w:ascii="Arial Narrow" w:hAnsi="Arial Narrow"/>
              </w:rPr>
              <w:t>20</w:t>
            </w:r>
          </w:p>
          <w:p w:rsidR="00290BBE" w:rsidRPr="003A3E64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€</w:t>
            </w:r>
          </w:p>
        </w:tc>
        <w:tc>
          <w:tcPr>
            <w:tcW w:w="1701" w:type="dxa"/>
          </w:tcPr>
          <w:p w:rsidR="00290BBE" w:rsidRPr="003A3E64" w:rsidRDefault="00290BBE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účet</w:t>
            </w:r>
          </w:p>
        </w:tc>
      </w:tr>
      <w:tr w:rsidR="000B0CA5" w:rsidRPr="0075250D" w:rsidTr="00290BBE">
        <w:tc>
          <w:tcPr>
            <w:tcW w:w="2694" w:type="dxa"/>
          </w:tcPr>
          <w:p w:rsidR="000B0CA5" w:rsidRPr="003A3E64" w:rsidRDefault="000B0CA5" w:rsidP="00290BBE">
            <w:pPr>
              <w:pStyle w:val="Bezriadkovania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Evidenčný majetok</w:t>
            </w:r>
          </w:p>
        </w:tc>
        <w:tc>
          <w:tcPr>
            <w:tcW w:w="1701" w:type="dxa"/>
          </w:tcPr>
          <w:p w:rsidR="000B0CA5" w:rsidRPr="003A3E64" w:rsidRDefault="000B0CA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265163,71</w:t>
            </w:r>
          </w:p>
        </w:tc>
        <w:tc>
          <w:tcPr>
            <w:tcW w:w="1842" w:type="dxa"/>
          </w:tcPr>
          <w:p w:rsidR="000B0CA5" w:rsidRPr="003A3E64" w:rsidRDefault="00610AA1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272 146,68</w:t>
            </w:r>
          </w:p>
        </w:tc>
        <w:tc>
          <w:tcPr>
            <w:tcW w:w="1701" w:type="dxa"/>
          </w:tcPr>
          <w:p w:rsidR="000B0CA5" w:rsidRPr="003A3E64" w:rsidRDefault="000B0CA5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791</w:t>
            </w:r>
          </w:p>
        </w:tc>
      </w:tr>
      <w:tr w:rsidR="000B0CA5" w:rsidRPr="0075250D" w:rsidTr="00290BBE">
        <w:tc>
          <w:tcPr>
            <w:tcW w:w="2694" w:type="dxa"/>
          </w:tcPr>
          <w:p w:rsidR="000B0CA5" w:rsidRPr="003A3E64" w:rsidRDefault="000B0CA5" w:rsidP="00290BBE">
            <w:pPr>
              <w:pStyle w:val="Bezriadkovania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Fin. vklad    BIOENERGIA</w:t>
            </w:r>
          </w:p>
          <w:p w:rsidR="000B0CA5" w:rsidRPr="003A3E64" w:rsidRDefault="000B0CA5" w:rsidP="00290BBE">
            <w:pPr>
              <w:pStyle w:val="Bezriadkovania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BYSTRICKO</w:t>
            </w:r>
          </w:p>
        </w:tc>
        <w:tc>
          <w:tcPr>
            <w:tcW w:w="1701" w:type="dxa"/>
          </w:tcPr>
          <w:p w:rsidR="000B0CA5" w:rsidRPr="003A3E64" w:rsidRDefault="000B0CA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86 001,67</w:t>
            </w:r>
          </w:p>
        </w:tc>
        <w:tc>
          <w:tcPr>
            <w:tcW w:w="1842" w:type="dxa"/>
          </w:tcPr>
          <w:p w:rsidR="000B0CA5" w:rsidRPr="003A3E64" w:rsidRDefault="000B0CA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86 001,67</w:t>
            </w:r>
          </w:p>
        </w:tc>
        <w:tc>
          <w:tcPr>
            <w:tcW w:w="1701" w:type="dxa"/>
          </w:tcPr>
          <w:p w:rsidR="000B0CA5" w:rsidRPr="003A3E64" w:rsidRDefault="000B0CA5" w:rsidP="00290BBE">
            <w:pPr>
              <w:pStyle w:val="Bezriadkovania"/>
              <w:jc w:val="center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791</w:t>
            </w:r>
          </w:p>
        </w:tc>
      </w:tr>
      <w:tr w:rsidR="000B0CA5" w:rsidRPr="0075250D" w:rsidTr="00290BBE">
        <w:trPr>
          <w:trHeight w:val="187"/>
        </w:trPr>
        <w:tc>
          <w:tcPr>
            <w:tcW w:w="2694" w:type="dxa"/>
          </w:tcPr>
          <w:p w:rsidR="000B0CA5" w:rsidRPr="003A3E64" w:rsidRDefault="000B0CA5" w:rsidP="00290BBE">
            <w:pPr>
              <w:pStyle w:val="Bezriadkovania"/>
              <w:rPr>
                <w:rFonts w:ascii="Arial Narrow" w:hAnsi="Arial Narrow"/>
              </w:rPr>
            </w:pPr>
            <w:r w:rsidRPr="003A3E64">
              <w:rPr>
                <w:rFonts w:ascii="Arial Narrow" w:hAnsi="Arial Narrow"/>
              </w:rPr>
              <w:t>Spolu</w:t>
            </w:r>
          </w:p>
          <w:p w:rsidR="000B0CA5" w:rsidRPr="003A3E64" w:rsidRDefault="000B0CA5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0B0CA5" w:rsidRPr="003A3E64" w:rsidRDefault="000B0CA5" w:rsidP="002A2207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351 165,38</w:t>
            </w:r>
          </w:p>
        </w:tc>
        <w:tc>
          <w:tcPr>
            <w:tcW w:w="1842" w:type="dxa"/>
          </w:tcPr>
          <w:p w:rsidR="000B0CA5" w:rsidRPr="003A3E64" w:rsidRDefault="00A6018C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358 148,35</w:t>
            </w:r>
          </w:p>
        </w:tc>
        <w:tc>
          <w:tcPr>
            <w:tcW w:w="1701" w:type="dxa"/>
          </w:tcPr>
          <w:p w:rsidR="000B0CA5" w:rsidRPr="003A3E64" w:rsidRDefault="000B0CA5" w:rsidP="00290BBE">
            <w:pPr>
              <w:pStyle w:val="Bezriadkovania"/>
              <w:jc w:val="center"/>
              <w:rPr>
                <w:rFonts w:ascii="Arial Narrow" w:hAnsi="Arial Narrow"/>
              </w:rPr>
            </w:pPr>
          </w:p>
        </w:tc>
      </w:tr>
    </w:tbl>
    <w:p w:rsidR="00290BBE" w:rsidRPr="0075250D" w:rsidRDefault="00290BBE" w:rsidP="00290BBE">
      <w:pPr>
        <w:pStyle w:val="Bezriadkovania"/>
        <w:rPr>
          <w:rFonts w:ascii="Arial Narrow" w:hAnsi="Arial Narrow"/>
          <w:b/>
          <w:sz w:val="20"/>
          <w:szCs w:val="20"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ČI. VII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 iných aktívach a iných pasívach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</w:rPr>
        <w:t>(</w:t>
      </w:r>
      <w:r w:rsidRPr="00D714C2">
        <w:rPr>
          <w:rFonts w:ascii="Arial Narrow" w:hAnsi="Arial Narrow"/>
          <w:b/>
        </w:rPr>
        <w:t>1</w:t>
      </w:r>
      <w:r>
        <w:rPr>
          <w:rFonts w:ascii="Arial Narrow" w:hAnsi="Arial Narrow"/>
          <w:b/>
        </w:rPr>
        <w:t xml:space="preserve">)  </w:t>
      </w:r>
      <w:r w:rsidRPr="00D714C2">
        <w:rPr>
          <w:rFonts w:ascii="Arial Narrow" w:hAnsi="Arial Narrow"/>
          <w:b/>
        </w:rPr>
        <w:t>Iné aktíva a iné pasíva</w:t>
      </w:r>
      <w:r>
        <w:rPr>
          <w:rFonts w:ascii="Arial Narrow" w:hAnsi="Arial Narrow"/>
          <w:b/>
        </w:rPr>
        <w:t xml:space="preserve"> </w:t>
      </w:r>
      <w:r w:rsidRPr="001D0B63">
        <w:rPr>
          <w:rFonts w:ascii="Arial Narrow" w:hAnsi="Arial Narrow"/>
        </w:rPr>
        <w:t>obec neeviduje.</w:t>
      </w:r>
      <w:r w:rsidRPr="001D0B63">
        <w:rPr>
          <w:rFonts w:ascii="Arial Narrow" w:hAnsi="Arial Narrow"/>
        </w:rPr>
        <w:tab/>
      </w:r>
      <w:r w:rsidR="00610AA1">
        <w:rPr>
          <w:rFonts w:ascii="Arial Narrow" w:hAnsi="Arial Narrow"/>
        </w:rPr>
        <w:t xml:space="preserve"> </w:t>
      </w:r>
      <w:r w:rsidRPr="001D0B63">
        <w:rPr>
          <w:rFonts w:ascii="Arial Narrow" w:hAnsi="Arial Narrow"/>
        </w:rPr>
        <w:t xml:space="preserve">Podmienené záväzky </w:t>
      </w:r>
      <w:r>
        <w:rPr>
          <w:rFonts w:ascii="Arial Narrow" w:hAnsi="Arial Narrow"/>
        </w:rPr>
        <w:t>obec</w:t>
      </w:r>
      <w:r w:rsidRPr="001D0B63">
        <w:rPr>
          <w:rFonts w:ascii="Arial Narrow" w:hAnsi="Arial Narrow"/>
        </w:rPr>
        <w:t xml:space="preserve">  neeviduje</w:t>
      </w:r>
      <w:r w:rsidRPr="00D714C2">
        <w:rPr>
          <w:rFonts w:ascii="Arial Narrow" w:hAnsi="Arial Narrow"/>
          <w:i/>
          <w:sz w:val="20"/>
          <w:szCs w:val="20"/>
        </w:rPr>
        <w:t>.</w:t>
      </w:r>
    </w:p>
    <w:p w:rsidR="00290BBE" w:rsidRPr="00E64CAB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(</w:t>
      </w:r>
      <w:r w:rsidRPr="00D714C2">
        <w:rPr>
          <w:rFonts w:ascii="Arial Narrow" w:hAnsi="Arial Narrow"/>
          <w:b/>
        </w:rPr>
        <w:t>2</w:t>
      </w:r>
      <w:r>
        <w:rPr>
          <w:rFonts w:ascii="Arial Narrow" w:hAnsi="Arial Narrow"/>
          <w:b/>
        </w:rPr>
        <w:t xml:space="preserve">)  </w:t>
      </w:r>
      <w:r w:rsidRPr="00D714C2">
        <w:rPr>
          <w:rFonts w:ascii="Arial Narrow" w:hAnsi="Arial Narrow"/>
          <w:b/>
        </w:rPr>
        <w:t>Ostatné finančné povinnosti</w:t>
      </w:r>
      <w:r>
        <w:rPr>
          <w:rFonts w:ascii="Arial Narrow" w:hAnsi="Arial Narrow"/>
          <w:b/>
        </w:rPr>
        <w:t xml:space="preserve"> </w:t>
      </w:r>
      <w:r w:rsidRPr="00E64CAB">
        <w:rPr>
          <w:rFonts w:ascii="Arial Narrow" w:hAnsi="Arial Narrow"/>
        </w:rPr>
        <w:t>obec neeviduje.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 xml:space="preserve">abuľka č. 10 k čl. VII – Informácie o iných aktívach a iných pasívach 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 t</w:t>
      </w:r>
      <w:r w:rsidRPr="00D714C2">
        <w:rPr>
          <w:rFonts w:ascii="Arial Narrow" w:hAnsi="Arial Narrow"/>
          <w:b/>
        </w:rPr>
        <w:t>abuľka č. 11k</w:t>
      </w:r>
      <w:r>
        <w:rPr>
          <w:rFonts w:ascii="Arial Narrow" w:hAnsi="Arial Narrow"/>
          <w:b/>
        </w:rPr>
        <w:t> </w:t>
      </w:r>
      <w:r w:rsidRPr="00D714C2">
        <w:rPr>
          <w:rFonts w:ascii="Arial Narrow" w:hAnsi="Arial Narrow"/>
          <w:b/>
        </w:rPr>
        <w:t xml:space="preserve">čl. VII </w:t>
      </w:r>
      <w:r>
        <w:rPr>
          <w:rFonts w:ascii="Arial Narrow" w:hAnsi="Arial Narrow"/>
          <w:b/>
        </w:rPr>
        <w:t>–</w:t>
      </w:r>
      <w:r w:rsidRPr="00D714C2">
        <w:rPr>
          <w:rFonts w:ascii="Arial Narrow" w:hAnsi="Arial Narrow"/>
          <w:b/>
        </w:rPr>
        <w:t xml:space="preserve"> Zoznam nehnuteľných kultúrnych pamiatok spravovaných účtovnou jednotkou</w:t>
      </w:r>
      <w:r>
        <w:rPr>
          <w:rFonts w:ascii="Arial Narrow" w:hAnsi="Arial Narrow"/>
          <w:b/>
        </w:rPr>
        <w:t>-</w:t>
      </w:r>
    </w:p>
    <w:p w:rsidR="00290BBE" w:rsidRPr="00D714C2" w:rsidRDefault="00290BBE" w:rsidP="00290BBE">
      <w:pPr>
        <w:pStyle w:val="Bezriadkovania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 prílohe</w:t>
      </w:r>
    </w:p>
    <w:p w:rsidR="00AE63B6" w:rsidRDefault="00AE63B6" w:rsidP="00290BBE">
      <w:pPr>
        <w:pStyle w:val="Bezriadkovania"/>
        <w:jc w:val="center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Čl. VIII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 spriaznených osobách a o ekonomických vzťahoch účtovnej jednotky a spriaznených osôb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</w:p>
    <w:p w:rsidR="00290BBE" w:rsidRPr="007F15E1" w:rsidRDefault="00290BBE" w:rsidP="00290BBE">
      <w:pPr>
        <w:pStyle w:val="Bezriadkovania"/>
        <w:numPr>
          <w:ilvl w:val="0"/>
          <w:numId w:val="11"/>
        </w:numPr>
        <w:jc w:val="both"/>
        <w:rPr>
          <w:rFonts w:ascii="Arial Narrow" w:hAnsi="Arial Narrow"/>
        </w:rPr>
      </w:pPr>
      <w:r w:rsidRPr="00250FDC">
        <w:rPr>
          <w:rFonts w:ascii="Arial Narrow" w:hAnsi="Arial Narrow"/>
          <w:b/>
        </w:rPr>
        <w:t>Obecný podnik lesov, spol. s r.o.,</w:t>
      </w:r>
      <w:r w:rsidRPr="007F15E1">
        <w:rPr>
          <w:rFonts w:ascii="Arial Narrow" w:hAnsi="Arial Narrow"/>
        </w:rPr>
        <w:t xml:space="preserve">  Dolná ulica 370, Poniky </w:t>
      </w:r>
    </w:p>
    <w:p w:rsidR="00290BBE" w:rsidRPr="007F15E1" w:rsidRDefault="00290BBE" w:rsidP="00290BBE">
      <w:pPr>
        <w:pStyle w:val="Bezriadkovania"/>
        <w:jc w:val="both"/>
        <w:rPr>
          <w:rFonts w:ascii="Arial Narrow" w:hAnsi="Arial Narrow"/>
        </w:rPr>
      </w:pPr>
      <w:r w:rsidRPr="007F15E1">
        <w:rPr>
          <w:rFonts w:ascii="Arial Narrow" w:hAnsi="Arial Narrow"/>
        </w:rPr>
        <w:t xml:space="preserve">Nájomná zmluva </w:t>
      </w:r>
      <w:r w:rsidR="005D6902">
        <w:rPr>
          <w:rFonts w:ascii="Arial Narrow" w:hAnsi="Arial Narrow"/>
        </w:rPr>
        <w:t>za lesný pozemok z 9.3.2020</w:t>
      </w:r>
      <w:r>
        <w:rPr>
          <w:rFonts w:ascii="Arial Narrow" w:hAnsi="Arial Narrow"/>
        </w:rPr>
        <w:t xml:space="preserve">- </w:t>
      </w:r>
      <w:r w:rsidRPr="007F15E1">
        <w:rPr>
          <w:rFonts w:ascii="Arial Narrow" w:hAnsi="Arial Narrow"/>
        </w:rPr>
        <w:t xml:space="preserve">príjem finančných prostriedkov       </w:t>
      </w:r>
      <w:r>
        <w:rPr>
          <w:rFonts w:ascii="Arial Narrow" w:hAnsi="Arial Narrow"/>
        </w:rPr>
        <w:t xml:space="preserve">  </w:t>
      </w:r>
      <w:r w:rsidR="005D6902">
        <w:rPr>
          <w:rFonts w:ascii="Arial Narrow" w:hAnsi="Arial Narrow"/>
        </w:rPr>
        <w:t>161 000,00</w:t>
      </w:r>
      <w:r>
        <w:rPr>
          <w:rFonts w:ascii="Arial Narrow" w:hAnsi="Arial Narrow"/>
        </w:rPr>
        <w:t xml:space="preserve"> €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  <w:r w:rsidRPr="007F15E1">
        <w:rPr>
          <w:rFonts w:ascii="Arial Narrow" w:hAnsi="Arial Narrow"/>
        </w:rPr>
        <w:t xml:space="preserve">Nájomná zmluva č. </w:t>
      </w:r>
      <w:r>
        <w:rPr>
          <w:rFonts w:ascii="Arial Narrow" w:hAnsi="Arial Narrow"/>
        </w:rPr>
        <w:t xml:space="preserve">32/2007-Dodatok č.3            </w:t>
      </w:r>
      <w:r w:rsidRPr="007F15E1">
        <w:rPr>
          <w:rFonts w:ascii="Arial Narrow" w:hAnsi="Arial Narrow"/>
        </w:rPr>
        <w:t xml:space="preserve">-príjem finančných prostriedkov     </w:t>
      </w:r>
      <w:r>
        <w:rPr>
          <w:rFonts w:ascii="Arial Narrow" w:hAnsi="Arial Narrow"/>
        </w:rPr>
        <w:t xml:space="preserve">     </w:t>
      </w:r>
      <w:r w:rsidRPr="007F15E1">
        <w:rPr>
          <w:rFonts w:ascii="Arial Narrow" w:hAnsi="Arial Narrow"/>
        </w:rPr>
        <w:t xml:space="preserve">   </w:t>
      </w:r>
      <w:r w:rsidR="005D6902">
        <w:rPr>
          <w:rFonts w:ascii="Arial Narrow" w:hAnsi="Arial Narrow"/>
        </w:rPr>
        <w:t>8</w:t>
      </w:r>
      <w:r w:rsidRPr="007F15E1">
        <w:rPr>
          <w:rFonts w:ascii="Arial Narrow" w:hAnsi="Arial Narrow"/>
        </w:rPr>
        <w:t> 000,00 €</w:t>
      </w:r>
    </w:p>
    <w:p w:rsidR="00290BBE" w:rsidRPr="007F15E1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Nájomná zmluva č. 9/2003-Dodatok č.11-nepeňažné plnenie v hodnote                        </w:t>
      </w:r>
      <w:r w:rsidR="005D6902">
        <w:rPr>
          <w:rFonts w:ascii="Arial Narrow" w:hAnsi="Arial Narrow"/>
          <w:u w:val="single"/>
        </w:rPr>
        <w:t>13 516,90</w:t>
      </w:r>
      <w:r w:rsidRPr="00D52AE9">
        <w:rPr>
          <w:rFonts w:ascii="Arial Narrow" w:hAnsi="Arial Narrow"/>
          <w:u w:val="single"/>
        </w:rPr>
        <w:t xml:space="preserve"> €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 w:rsidRPr="00D52AE9">
        <w:rPr>
          <w:rFonts w:ascii="Arial Narrow" w:hAnsi="Arial Narrow"/>
        </w:rPr>
        <w:t xml:space="preserve">                                                                                                                          Spolu :</w:t>
      </w:r>
      <w:r>
        <w:rPr>
          <w:rFonts w:ascii="Arial Narrow" w:hAnsi="Arial Narrow"/>
        </w:rPr>
        <w:t xml:space="preserve">  </w:t>
      </w:r>
      <w:r w:rsidR="0056475F">
        <w:rPr>
          <w:rFonts w:ascii="Arial Narrow" w:hAnsi="Arial Narrow"/>
          <w:b/>
        </w:rPr>
        <w:t>182 516,90</w:t>
      </w:r>
      <w:r w:rsidRPr="00250FDC">
        <w:rPr>
          <w:rFonts w:ascii="Arial Narrow" w:hAnsi="Arial Narrow"/>
          <w:b/>
        </w:rPr>
        <w:t xml:space="preserve"> €</w:t>
      </w:r>
    </w:p>
    <w:p w:rsidR="00290BBE" w:rsidRPr="001A28BC" w:rsidRDefault="00290BBE" w:rsidP="00290BBE">
      <w:pPr>
        <w:pStyle w:val="Bezriadkovania"/>
        <w:jc w:val="both"/>
        <w:rPr>
          <w:rFonts w:ascii="Arial Narrow" w:hAnsi="Arial Narrow"/>
        </w:rPr>
      </w:pPr>
      <w:r w:rsidRPr="001A28BC">
        <w:rPr>
          <w:rFonts w:ascii="Arial Narrow" w:hAnsi="Arial Narrow"/>
        </w:rPr>
        <w:t xml:space="preserve">Transakcie so spriaznenou osobou OPL, spol. s r.o. – dcérska spoločnosť sa realizujú v bežných trhových cenách. 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</w:rPr>
      </w:pPr>
    </w:p>
    <w:p w:rsidR="00027D29" w:rsidRDefault="00027D29" w:rsidP="00290BBE">
      <w:pPr>
        <w:pStyle w:val="Bezriadkovania"/>
        <w:jc w:val="center"/>
        <w:rPr>
          <w:rFonts w:ascii="Arial Narrow" w:hAnsi="Arial Narrow"/>
        </w:rPr>
      </w:pPr>
    </w:p>
    <w:p w:rsidR="00027D29" w:rsidRDefault="00027D29" w:rsidP="00290BBE">
      <w:pPr>
        <w:pStyle w:val="Bezriadkovania"/>
        <w:jc w:val="center"/>
        <w:rPr>
          <w:rFonts w:ascii="Arial Narrow" w:hAnsi="Arial Narrow"/>
        </w:rPr>
      </w:pPr>
    </w:p>
    <w:p w:rsidR="00027D29" w:rsidRDefault="00027D29" w:rsidP="00290BBE">
      <w:pPr>
        <w:pStyle w:val="Bezriadkovania"/>
        <w:jc w:val="center"/>
        <w:rPr>
          <w:rFonts w:ascii="Arial Narrow" w:hAnsi="Arial Narrow"/>
        </w:rPr>
      </w:pPr>
    </w:p>
    <w:p w:rsidR="00027D29" w:rsidRDefault="00027D29" w:rsidP="00290BBE">
      <w:pPr>
        <w:pStyle w:val="Bezriadkovania"/>
        <w:jc w:val="center"/>
        <w:rPr>
          <w:rFonts w:ascii="Arial Narrow" w:hAnsi="Arial Narrow"/>
        </w:rPr>
      </w:pPr>
    </w:p>
    <w:p w:rsidR="00027D29" w:rsidRDefault="00027D29" w:rsidP="00290BBE">
      <w:pPr>
        <w:pStyle w:val="Bezriadkovania"/>
        <w:jc w:val="center"/>
        <w:rPr>
          <w:rFonts w:ascii="Arial Narrow" w:hAnsi="Arial Narrow"/>
        </w:rPr>
      </w:pPr>
    </w:p>
    <w:p w:rsidR="00027D29" w:rsidRDefault="00027D29" w:rsidP="00290BBE">
      <w:pPr>
        <w:pStyle w:val="Bezriadkovania"/>
        <w:jc w:val="center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lastRenderedPageBreak/>
        <w:t>Čl. IX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Informácie o rozpočte a hodnotenie plnenia rozpočtu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 w:rsidRPr="00D714C2">
        <w:rPr>
          <w:rFonts w:ascii="Arial Narrow" w:hAnsi="Arial Narrow"/>
        </w:rPr>
        <w:tab/>
      </w:r>
      <w:r w:rsidRPr="00D714C2">
        <w:rPr>
          <w:rFonts w:ascii="Arial Narrow" w:hAnsi="Arial Narrow"/>
        </w:rPr>
        <w:tab/>
      </w:r>
    </w:p>
    <w:p w:rsidR="00290BBE" w:rsidRDefault="00290BBE" w:rsidP="00290BBE">
      <w:pPr>
        <w:pStyle w:val="Bezriadkovania"/>
        <w:rPr>
          <w:rFonts w:ascii="Arial Narrow" w:hAnsi="Arial Narrow"/>
          <w:sz w:val="24"/>
          <w:szCs w:val="24"/>
        </w:rPr>
      </w:pPr>
      <w:r w:rsidRPr="00D714C2">
        <w:rPr>
          <w:rFonts w:ascii="Arial Narrow" w:hAnsi="Arial Narrow"/>
          <w:b/>
          <w:sz w:val="24"/>
          <w:szCs w:val="24"/>
        </w:rPr>
        <w:t>Rozpočet obce bol zmenený nasledovne</w:t>
      </w:r>
      <w:r w:rsidRPr="00D714C2">
        <w:rPr>
          <w:rFonts w:ascii="Arial Narrow" w:hAnsi="Arial Narrow"/>
          <w:sz w:val="24"/>
          <w:szCs w:val="24"/>
        </w:rPr>
        <w:t xml:space="preserve"> :</w:t>
      </w:r>
    </w:p>
    <w:p w:rsidR="00290BBE" w:rsidRDefault="00290BBE" w:rsidP="00290BBE">
      <w:pPr>
        <w:pStyle w:val="Bezriadkovania"/>
        <w:rPr>
          <w:rFonts w:ascii="Arial Narrow" w:hAnsi="Arial Narrow"/>
          <w:sz w:val="24"/>
          <w:szCs w:val="24"/>
        </w:rPr>
      </w:pP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7A417A">
        <w:rPr>
          <w:rFonts w:ascii="Arial Narrow" w:hAnsi="Arial Narrow"/>
        </w:rPr>
        <w:t>1</w:t>
      </w:r>
      <w:r w:rsidRPr="00336846">
        <w:rPr>
          <w:rFonts w:ascii="Arial Narrow" w:hAnsi="Arial Narrow"/>
        </w:rPr>
        <w:t>./ Rozpočtovým opatrením č.1/20</w:t>
      </w:r>
      <w:r w:rsidR="002A2207">
        <w:rPr>
          <w:rFonts w:ascii="Arial Narrow" w:hAnsi="Arial Narrow"/>
        </w:rPr>
        <w:t>20</w:t>
      </w:r>
      <w:r w:rsidRPr="00336846">
        <w:rPr>
          <w:rFonts w:ascii="Arial Narrow" w:hAnsi="Arial Narrow"/>
        </w:rPr>
        <w:t xml:space="preserve">  zo dňa </w:t>
      </w:r>
      <w:r w:rsidR="002A2207">
        <w:rPr>
          <w:rFonts w:ascii="Arial Narrow" w:hAnsi="Arial Narrow"/>
        </w:rPr>
        <w:t>04.</w:t>
      </w:r>
      <w:r w:rsidR="00177401">
        <w:rPr>
          <w:rFonts w:ascii="Arial Narrow" w:hAnsi="Arial Narrow"/>
        </w:rPr>
        <w:t>03.2020</w:t>
      </w:r>
      <w:r>
        <w:rPr>
          <w:rFonts w:ascii="Arial Narrow" w:hAnsi="Arial Narrow"/>
        </w:rPr>
        <w:t xml:space="preserve"> 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336846">
        <w:rPr>
          <w:rFonts w:ascii="Arial Narrow" w:hAnsi="Arial Narrow"/>
        </w:rPr>
        <w:t xml:space="preserve">Druh rozpočtového opatrenia:  </w:t>
      </w:r>
      <w:r>
        <w:rPr>
          <w:rFonts w:ascii="Arial Narrow" w:hAnsi="Arial Narrow"/>
        </w:rPr>
        <w:t>Zmena rozpočtu</w:t>
      </w:r>
    </w:p>
    <w:p w:rsidR="00290BBE" w:rsidRPr="00336846" w:rsidRDefault="00290BBE" w:rsidP="00290BBE">
      <w:pPr>
        <w:pStyle w:val="Bezriadkovania"/>
        <w:rPr>
          <w:rFonts w:ascii="Arial Narrow" w:hAnsi="Arial Narrow"/>
        </w:rPr>
      </w:pPr>
      <w:r w:rsidRPr="00336846">
        <w:rPr>
          <w:rFonts w:ascii="Arial Narrow" w:hAnsi="Arial Narrow"/>
        </w:rPr>
        <w:t>2./ Rozpočtov</w:t>
      </w:r>
      <w:r>
        <w:rPr>
          <w:rFonts w:ascii="Arial Narrow" w:hAnsi="Arial Narrow"/>
        </w:rPr>
        <w:t>ým opatrením č. 2/</w:t>
      </w:r>
      <w:r w:rsidRPr="00336846">
        <w:rPr>
          <w:rFonts w:ascii="Arial Narrow" w:hAnsi="Arial Narrow"/>
        </w:rPr>
        <w:t>20</w:t>
      </w:r>
      <w:r w:rsidR="00177401">
        <w:rPr>
          <w:rFonts w:ascii="Arial Narrow" w:hAnsi="Arial Narrow"/>
        </w:rPr>
        <w:t>20</w:t>
      </w:r>
      <w:r w:rsidRPr="00336846">
        <w:rPr>
          <w:rFonts w:ascii="Arial Narrow" w:hAnsi="Arial Narrow"/>
        </w:rPr>
        <w:t xml:space="preserve">  zo dňa </w:t>
      </w:r>
      <w:r w:rsidR="00177401">
        <w:rPr>
          <w:rFonts w:ascii="Arial Narrow" w:hAnsi="Arial Narrow"/>
        </w:rPr>
        <w:t>22.10.2020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336846">
        <w:rPr>
          <w:rFonts w:ascii="Arial Narrow" w:hAnsi="Arial Narrow"/>
        </w:rPr>
        <w:t>Druh rozpočtového opatrenia</w:t>
      </w:r>
      <w:r>
        <w:rPr>
          <w:rFonts w:ascii="Arial Narrow" w:hAnsi="Arial Narrow"/>
        </w:rPr>
        <w:t>: Zmena rozpočtu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>
        <w:rPr>
          <w:rFonts w:ascii="Arial Narrow" w:hAnsi="Arial Narrow"/>
        </w:rPr>
        <w:t xml:space="preserve">3.) </w:t>
      </w:r>
      <w:r w:rsidRPr="00336846">
        <w:rPr>
          <w:rFonts w:ascii="Arial Narrow" w:hAnsi="Arial Narrow"/>
        </w:rPr>
        <w:t>Rozpočtovým opatrením č.</w:t>
      </w:r>
      <w:r>
        <w:rPr>
          <w:rFonts w:ascii="Arial Narrow" w:hAnsi="Arial Narrow"/>
        </w:rPr>
        <w:t xml:space="preserve"> 3</w:t>
      </w:r>
      <w:r w:rsidRPr="00336846">
        <w:rPr>
          <w:rFonts w:ascii="Arial Narrow" w:hAnsi="Arial Narrow"/>
        </w:rPr>
        <w:t>/20</w:t>
      </w:r>
      <w:r w:rsidR="00177401">
        <w:rPr>
          <w:rFonts w:ascii="Arial Narrow" w:hAnsi="Arial Narrow"/>
        </w:rPr>
        <w:t>20</w:t>
      </w:r>
      <w:r w:rsidRPr="00336846">
        <w:rPr>
          <w:rFonts w:ascii="Arial Narrow" w:hAnsi="Arial Narrow"/>
        </w:rPr>
        <w:t xml:space="preserve">  zo dňa </w:t>
      </w:r>
      <w:r w:rsidR="00177401">
        <w:rPr>
          <w:rFonts w:ascii="Arial Narrow" w:hAnsi="Arial Narrow"/>
        </w:rPr>
        <w:t>23.10.2020</w:t>
      </w:r>
    </w:p>
    <w:p w:rsidR="00634BD1" w:rsidRDefault="00290BBE" w:rsidP="00290BBE">
      <w:pPr>
        <w:pStyle w:val="Bezriadkovania"/>
        <w:rPr>
          <w:rFonts w:ascii="Arial Narrow" w:hAnsi="Arial Narrow"/>
        </w:rPr>
      </w:pPr>
      <w:r w:rsidRPr="00336846">
        <w:rPr>
          <w:rFonts w:ascii="Arial Narrow" w:hAnsi="Arial Narrow"/>
        </w:rPr>
        <w:t xml:space="preserve">Druh rozpočtového opatrenia:  </w:t>
      </w:r>
      <w:r w:rsidR="00634BD1">
        <w:rPr>
          <w:rFonts w:ascii="Arial Narrow" w:hAnsi="Arial Narrow"/>
        </w:rPr>
        <w:t>Zmena rozpočtu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>
        <w:rPr>
          <w:rFonts w:ascii="Arial Narrow" w:hAnsi="Arial Narrow"/>
        </w:rPr>
        <w:t xml:space="preserve">4.) </w:t>
      </w:r>
      <w:r w:rsidRPr="00336846">
        <w:rPr>
          <w:rFonts w:ascii="Arial Narrow" w:hAnsi="Arial Narrow"/>
        </w:rPr>
        <w:t>Rozpočtovým opatrením č.</w:t>
      </w:r>
      <w:r>
        <w:rPr>
          <w:rFonts w:ascii="Arial Narrow" w:hAnsi="Arial Narrow"/>
        </w:rPr>
        <w:t xml:space="preserve"> 4</w:t>
      </w:r>
      <w:r w:rsidRPr="00336846">
        <w:rPr>
          <w:rFonts w:ascii="Arial Narrow" w:hAnsi="Arial Narrow"/>
        </w:rPr>
        <w:t>/</w:t>
      </w:r>
      <w:r w:rsidR="00634BD1">
        <w:rPr>
          <w:rFonts w:ascii="Arial Narrow" w:hAnsi="Arial Narrow"/>
        </w:rPr>
        <w:t>2020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  <w:r w:rsidRPr="00336846">
        <w:rPr>
          <w:rFonts w:ascii="Arial Narrow" w:hAnsi="Arial Narrow"/>
        </w:rPr>
        <w:t xml:space="preserve">Druh rozpočtového opatrenia:  </w:t>
      </w:r>
      <w:r>
        <w:rPr>
          <w:rFonts w:ascii="Arial Narrow" w:hAnsi="Arial Narrow"/>
        </w:rPr>
        <w:t>Presun rozpočtových prostriedkov v rámci schváleného rozpočtu, pričom sa nemenia celkové  príjmy a</w:t>
      </w:r>
      <w:r w:rsidR="00634BD1">
        <w:rPr>
          <w:rFonts w:ascii="Arial Narrow" w:hAnsi="Arial Narrow"/>
        </w:rPr>
        <w:t> </w:t>
      </w:r>
      <w:r>
        <w:rPr>
          <w:rFonts w:ascii="Arial Narrow" w:hAnsi="Arial Narrow"/>
        </w:rPr>
        <w:t>výdavky</w:t>
      </w:r>
      <w:r w:rsidR="00634BD1">
        <w:rPr>
          <w:rFonts w:ascii="Arial Narrow" w:hAnsi="Arial Narrow"/>
        </w:rPr>
        <w:t xml:space="preserve"> a Povolené prekročenie výdavkov pri dosiahnutí vyšších príjmov</w:t>
      </w:r>
      <w:r w:rsidR="00C0115F">
        <w:rPr>
          <w:rFonts w:ascii="Arial Narrow" w:hAnsi="Arial Narrow"/>
        </w:rPr>
        <w:t xml:space="preserve"> účelovo určených fin. prostriedkov  v príjmovej a výdavkovej časti rozpočtu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Pr="0061403D" w:rsidRDefault="00290BBE" w:rsidP="00290BBE">
      <w:pPr>
        <w:pStyle w:val="Bezriadkovania"/>
        <w:numPr>
          <w:ilvl w:val="0"/>
          <w:numId w:val="11"/>
        </w:numPr>
        <w:rPr>
          <w:rFonts w:ascii="Arial Narrow" w:hAnsi="Arial Narrow"/>
          <w:b/>
        </w:rPr>
      </w:pPr>
      <w:r w:rsidRPr="0061403D">
        <w:rPr>
          <w:rFonts w:ascii="Arial Narrow" w:hAnsi="Arial Narrow"/>
          <w:b/>
        </w:rPr>
        <w:t xml:space="preserve">BEŽNÝ ROZPOČET </w:t>
      </w:r>
    </w:p>
    <w:p w:rsidR="00290BBE" w:rsidRPr="00D92DF3" w:rsidRDefault="00290BBE" w:rsidP="00290BBE">
      <w:pPr>
        <w:pStyle w:val="Bezriadkovania"/>
        <w:rPr>
          <w:rFonts w:ascii="Arial Narrow" w:hAnsi="Arial Narrow"/>
          <w:sz w:val="20"/>
        </w:rPr>
      </w:pPr>
    </w:p>
    <w:p w:rsidR="00290BBE" w:rsidRPr="00F24E12" w:rsidRDefault="00290BBE" w:rsidP="00290BBE">
      <w:pPr>
        <w:pStyle w:val="Pismenka"/>
        <w:numPr>
          <w:ilvl w:val="0"/>
          <w:numId w:val="14"/>
        </w:numPr>
        <w:rPr>
          <w:rFonts w:ascii="Arial Narrow" w:hAnsi="Arial Narrow" w:cs="Arial"/>
          <w:sz w:val="22"/>
        </w:rPr>
      </w:pPr>
      <w:r w:rsidRPr="00F24E12">
        <w:rPr>
          <w:rFonts w:ascii="Arial Narrow" w:hAnsi="Arial Narrow" w:cs="Arial"/>
          <w:sz w:val="22"/>
        </w:rPr>
        <w:t xml:space="preserve">Príjmy bežného rozpočtu v  € 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560"/>
        <w:gridCol w:w="1275"/>
        <w:gridCol w:w="1701"/>
      </w:tblGrid>
      <w:tr w:rsidR="00290BBE" w:rsidRPr="00F24E12" w:rsidTr="00290BBE">
        <w:trPr>
          <w:trHeight w:val="646"/>
        </w:trPr>
        <w:tc>
          <w:tcPr>
            <w:tcW w:w="851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Zdroj</w:t>
            </w:r>
          </w:p>
        </w:tc>
        <w:tc>
          <w:tcPr>
            <w:tcW w:w="3118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Názov</w:t>
            </w:r>
          </w:p>
        </w:tc>
        <w:tc>
          <w:tcPr>
            <w:tcW w:w="1560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275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</w:p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po zmenách</w:t>
            </w:r>
          </w:p>
        </w:tc>
        <w:tc>
          <w:tcPr>
            <w:tcW w:w="1701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Skutočnosť</w:t>
            </w:r>
          </w:p>
          <w:p w:rsidR="00290BBE" w:rsidRPr="00997D15" w:rsidRDefault="00290BBE" w:rsidP="007C6207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k 31.12.20</w:t>
            </w:r>
            <w:r w:rsidR="007C6207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F24E12" w:rsidTr="00921998">
        <w:trPr>
          <w:trHeight w:val="368"/>
        </w:trPr>
        <w:tc>
          <w:tcPr>
            <w:tcW w:w="851" w:type="dxa"/>
          </w:tcPr>
          <w:p w:rsidR="00290BBE" w:rsidRPr="00F24E1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41</w:t>
            </w:r>
          </w:p>
        </w:tc>
        <w:tc>
          <w:tcPr>
            <w:tcW w:w="3118" w:type="dxa"/>
          </w:tcPr>
          <w:p w:rsidR="00290BBE" w:rsidRPr="00F24E1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Vlastné príjmy</w:t>
            </w:r>
          </w:p>
        </w:tc>
        <w:tc>
          <w:tcPr>
            <w:tcW w:w="1560" w:type="dxa"/>
          </w:tcPr>
          <w:p w:rsidR="00290BBE" w:rsidRDefault="007C31D2" w:rsidP="007C31D2">
            <w:pPr>
              <w:pStyle w:val="Bezriadkovani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947 860,00</w:t>
            </w:r>
          </w:p>
          <w:p w:rsidR="007C31D2" w:rsidRPr="00305D9E" w:rsidRDefault="007C31D2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290BBE" w:rsidRPr="00305D9E" w:rsidRDefault="007C31D2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950 460,00</w:t>
            </w:r>
          </w:p>
        </w:tc>
        <w:tc>
          <w:tcPr>
            <w:tcW w:w="1701" w:type="dxa"/>
          </w:tcPr>
          <w:p w:rsidR="00290BBE" w:rsidRPr="00305D9E" w:rsidRDefault="007C31D2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874 507,43</w:t>
            </w:r>
          </w:p>
        </w:tc>
      </w:tr>
      <w:tr w:rsidR="00290BBE" w:rsidRPr="00F24E12" w:rsidTr="00290BBE">
        <w:tc>
          <w:tcPr>
            <w:tcW w:w="851" w:type="dxa"/>
          </w:tcPr>
          <w:p w:rsidR="00290BBE" w:rsidRPr="00B43F3A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B43F3A">
              <w:rPr>
                <w:rFonts w:ascii="Arial Narrow" w:hAnsi="Arial Narrow"/>
              </w:rPr>
              <w:t>111</w:t>
            </w:r>
          </w:p>
        </w:tc>
        <w:tc>
          <w:tcPr>
            <w:tcW w:w="3118" w:type="dxa"/>
          </w:tcPr>
          <w:p w:rsidR="00290BBE" w:rsidRPr="00B43F3A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B43F3A">
              <w:rPr>
                <w:rFonts w:ascii="Arial Narrow" w:hAnsi="Arial Narrow"/>
              </w:rPr>
              <w:t>Príjmy zo štátneho rozpočtu</w:t>
            </w:r>
          </w:p>
        </w:tc>
        <w:tc>
          <w:tcPr>
            <w:tcW w:w="1560" w:type="dxa"/>
          </w:tcPr>
          <w:p w:rsidR="00290BBE" w:rsidRPr="00305D9E" w:rsidRDefault="00211EB5" w:rsidP="001B5DC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481</w:t>
            </w:r>
            <w:r w:rsidR="001B5DCE">
              <w:rPr>
                <w:rFonts w:ascii="Arial Narrow" w:hAnsi="Arial Narrow"/>
              </w:rPr>
              <w:t> 287,58</w:t>
            </w:r>
          </w:p>
        </w:tc>
        <w:tc>
          <w:tcPr>
            <w:tcW w:w="1275" w:type="dxa"/>
          </w:tcPr>
          <w:p w:rsidR="00290BBE" w:rsidRPr="00305D9E" w:rsidRDefault="001B5DC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505 408,79</w:t>
            </w:r>
          </w:p>
        </w:tc>
        <w:tc>
          <w:tcPr>
            <w:tcW w:w="1701" w:type="dxa"/>
          </w:tcPr>
          <w:p w:rsidR="00290BBE" w:rsidRPr="00305D9E" w:rsidRDefault="007C6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505 408,85</w:t>
            </w:r>
          </w:p>
        </w:tc>
      </w:tr>
      <w:tr w:rsidR="00290BBE" w:rsidRPr="00F24E12" w:rsidTr="00290BBE">
        <w:tc>
          <w:tcPr>
            <w:tcW w:w="851" w:type="dxa"/>
          </w:tcPr>
          <w:p w:rsidR="00290BBE" w:rsidRPr="00F24E1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11H</w:t>
            </w:r>
          </w:p>
        </w:tc>
        <w:tc>
          <w:tcPr>
            <w:tcW w:w="3118" w:type="dxa"/>
          </w:tcPr>
          <w:p w:rsidR="00290BBE" w:rsidRPr="00F24E1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Dotácia BBSK</w:t>
            </w:r>
          </w:p>
        </w:tc>
        <w:tc>
          <w:tcPr>
            <w:tcW w:w="1560" w:type="dxa"/>
          </w:tcPr>
          <w:p w:rsidR="00290BBE" w:rsidRPr="00305D9E" w:rsidRDefault="007C6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1500,00</w:t>
            </w:r>
          </w:p>
        </w:tc>
        <w:tc>
          <w:tcPr>
            <w:tcW w:w="1275" w:type="dxa"/>
          </w:tcPr>
          <w:p w:rsidR="00290BBE" w:rsidRPr="00305D9E" w:rsidRDefault="007C6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701" w:type="dxa"/>
          </w:tcPr>
          <w:p w:rsidR="00290BBE" w:rsidRPr="00305D9E" w:rsidRDefault="007C6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290BBE" w:rsidRPr="00F24E12" w:rsidTr="00290BBE">
        <w:tc>
          <w:tcPr>
            <w:tcW w:w="851" w:type="dxa"/>
          </w:tcPr>
          <w:p w:rsidR="00290BBE" w:rsidRPr="00F24E1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AC1</w:t>
            </w:r>
          </w:p>
        </w:tc>
        <w:tc>
          <w:tcPr>
            <w:tcW w:w="3118" w:type="dxa"/>
          </w:tcPr>
          <w:p w:rsidR="00290BBE" w:rsidRPr="00F24E1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ÚPSVaR-§54</w:t>
            </w:r>
            <w:r>
              <w:rPr>
                <w:rFonts w:ascii="Arial Narrow" w:hAnsi="Arial Narrow"/>
              </w:rPr>
              <w:t>,50j</w:t>
            </w:r>
          </w:p>
        </w:tc>
        <w:tc>
          <w:tcPr>
            <w:tcW w:w="1560" w:type="dxa"/>
          </w:tcPr>
          <w:p w:rsidR="00290BBE" w:rsidRPr="00305D9E" w:rsidRDefault="006853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6 490,10</w:t>
            </w:r>
          </w:p>
        </w:tc>
        <w:tc>
          <w:tcPr>
            <w:tcW w:w="1275" w:type="dxa"/>
          </w:tcPr>
          <w:p w:rsidR="00290BBE" w:rsidRPr="00305D9E" w:rsidRDefault="006853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3 548,10</w:t>
            </w:r>
          </w:p>
        </w:tc>
        <w:tc>
          <w:tcPr>
            <w:tcW w:w="1701" w:type="dxa"/>
          </w:tcPr>
          <w:p w:rsidR="00290BBE" w:rsidRPr="00305D9E" w:rsidRDefault="006853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3 539,47</w:t>
            </w:r>
          </w:p>
        </w:tc>
      </w:tr>
      <w:tr w:rsidR="00290BBE" w:rsidRPr="00F24E12" w:rsidTr="00290BBE">
        <w:tc>
          <w:tcPr>
            <w:tcW w:w="851" w:type="dxa"/>
          </w:tcPr>
          <w:p w:rsidR="00290BBE" w:rsidRPr="00F24E1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AC2</w:t>
            </w:r>
          </w:p>
        </w:tc>
        <w:tc>
          <w:tcPr>
            <w:tcW w:w="3118" w:type="dxa"/>
          </w:tcPr>
          <w:p w:rsidR="00290BBE" w:rsidRPr="00F24E1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ÚPSVaR-§54</w:t>
            </w:r>
            <w:r>
              <w:rPr>
                <w:rFonts w:ascii="Arial Narrow" w:hAnsi="Arial Narrow"/>
              </w:rPr>
              <w:t>,50 j</w:t>
            </w:r>
          </w:p>
        </w:tc>
        <w:tc>
          <w:tcPr>
            <w:tcW w:w="1560" w:type="dxa"/>
          </w:tcPr>
          <w:p w:rsidR="00290BBE" w:rsidRPr="00305D9E" w:rsidRDefault="0003586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1 215,90</w:t>
            </w:r>
          </w:p>
        </w:tc>
        <w:tc>
          <w:tcPr>
            <w:tcW w:w="1275" w:type="dxa"/>
          </w:tcPr>
          <w:p w:rsidR="00290BBE" w:rsidRPr="00305D9E" w:rsidRDefault="0003586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615,98</w:t>
            </w:r>
          </w:p>
        </w:tc>
        <w:tc>
          <w:tcPr>
            <w:tcW w:w="1701" w:type="dxa"/>
          </w:tcPr>
          <w:p w:rsidR="00290BBE" w:rsidRPr="00305D9E" w:rsidRDefault="0003586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624,61</w:t>
            </w:r>
          </w:p>
        </w:tc>
      </w:tr>
      <w:tr w:rsidR="00290BBE" w:rsidRPr="00F24E12" w:rsidTr="00290BBE">
        <w:tc>
          <w:tcPr>
            <w:tcW w:w="851" w:type="dxa"/>
          </w:tcPr>
          <w:p w:rsidR="00290BBE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72c</w:t>
            </w:r>
          </w:p>
        </w:tc>
        <w:tc>
          <w:tcPr>
            <w:tcW w:w="3118" w:type="dxa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Od iných subjektov- </w:t>
            </w:r>
            <w:proofErr w:type="spellStart"/>
            <w:r>
              <w:rPr>
                <w:rFonts w:ascii="Arial Narrow" w:hAnsi="Arial Narrow"/>
              </w:rPr>
              <w:t>sponz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1560" w:type="dxa"/>
          </w:tcPr>
          <w:p w:rsidR="00290BBE" w:rsidRPr="00305D9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305D9E">
              <w:rPr>
                <w:rFonts w:ascii="Arial Narrow" w:hAnsi="Arial Narrow"/>
              </w:rPr>
              <w:t>0,00</w:t>
            </w:r>
          </w:p>
        </w:tc>
        <w:tc>
          <w:tcPr>
            <w:tcW w:w="1275" w:type="dxa"/>
          </w:tcPr>
          <w:p w:rsidR="00290BBE" w:rsidRPr="00305D9E" w:rsidRDefault="006B624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700,00</w:t>
            </w:r>
          </w:p>
        </w:tc>
        <w:tc>
          <w:tcPr>
            <w:tcW w:w="1701" w:type="dxa"/>
          </w:tcPr>
          <w:p w:rsidR="00290BBE" w:rsidRPr="00305D9E" w:rsidRDefault="006B624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700,00</w:t>
            </w:r>
          </w:p>
        </w:tc>
      </w:tr>
      <w:tr w:rsidR="007C31D2" w:rsidRPr="00F24E12" w:rsidTr="00290BBE">
        <w:tc>
          <w:tcPr>
            <w:tcW w:w="851" w:type="dxa"/>
          </w:tcPr>
          <w:p w:rsidR="007C31D2" w:rsidRPr="00F24E12" w:rsidRDefault="007C31D2" w:rsidP="00290BBE">
            <w:pPr>
              <w:pStyle w:val="Bezriadkovania"/>
              <w:jc w:val="both"/>
              <w:rPr>
                <w:rFonts w:ascii="Arial Narrow" w:hAnsi="Arial Narrow"/>
              </w:rPr>
            </w:pPr>
          </w:p>
        </w:tc>
        <w:tc>
          <w:tcPr>
            <w:tcW w:w="3118" w:type="dxa"/>
          </w:tcPr>
          <w:p w:rsidR="007C31D2" w:rsidRPr="00F24E12" w:rsidRDefault="007C31D2" w:rsidP="00290BBE">
            <w:pPr>
              <w:pStyle w:val="Bezriadkovania"/>
              <w:rPr>
                <w:rFonts w:ascii="Arial Narrow" w:hAnsi="Arial Narrow"/>
                <w:b/>
                <w:i/>
              </w:rPr>
            </w:pPr>
          </w:p>
          <w:p w:rsidR="007C31D2" w:rsidRPr="0061403D" w:rsidRDefault="007C31D2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61403D">
              <w:rPr>
                <w:rFonts w:ascii="Arial Narrow" w:hAnsi="Arial Narrow"/>
                <w:b/>
              </w:rPr>
              <w:t>SPOLU :</w:t>
            </w:r>
          </w:p>
        </w:tc>
        <w:tc>
          <w:tcPr>
            <w:tcW w:w="1560" w:type="dxa"/>
          </w:tcPr>
          <w:p w:rsidR="00921998" w:rsidRPr="00951D54" w:rsidRDefault="00921998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7C31D2" w:rsidRPr="00951D54" w:rsidRDefault="007C31D2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51D54">
              <w:rPr>
                <w:rFonts w:ascii="Arial Narrow" w:hAnsi="Arial Narrow"/>
                <w:b/>
              </w:rPr>
              <w:t>1 438 353,58</w:t>
            </w:r>
          </w:p>
        </w:tc>
        <w:tc>
          <w:tcPr>
            <w:tcW w:w="1275" w:type="dxa"/>
          </w:tcPr>
          <w:p w:rsidR="00921998" w:rsidRPr="00951D54" w:rsidRDefault="00921998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7C31D2" w:rsidRPr="00951D54" w:rsidRDefault="007C31D2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51D54">
              <w:rPr>
                <w:rFonts w:ascii="Arial Narrow" w:hAnsi="Arial Narrow"/>
                <w:b/>
              </w:rPr>
              <w:t>1 460 732,87</w:t>
            </w:r>
          </w:p>
        </w:tc>
        <w:tc>
          <w:tcPr>
            <w:tcW w:w="1701" w:type="dxa"/>
          </w:tcPr>
          <w:p w:rsidR="00921998" w:rsidRPr="00951D54" w:rsidRDefault="00921998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</w:p>
          <w:p w:rsidR="007C31D2" w:rsidRPr="00951D54" w:rsidRDefault="007C31D2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51D54">
              <w:rPr>
                <w:rFonts w:ascii="Arial Narrow" w:hAnsi="Arial Narrow"/>
                <w:b/>
              </w:rPr>
              <w:t>1 384 780,36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Pr="00F24E12" w:rsidRDefault="00290BBE" w:rsidP="00290BBE">
      <w:pPr>
        <w:pStyle w:val="Bezriadkovania"/>
        <w:rPr>
          <w:rFonts w:ascii="Arial Narrow" w:hAnsi="Arial Narrow"/>
        </w:rPr>
      </w:pPr>
    </w:p>
    <w:p w:rsidR="00290BBE" w:rsidRPr="00F24E12" w:rsidRDefault="00290BBE" w:rsidP="00290BBE">
      <w:pPr>
        <w:pStyle w:val="Bezriadkovania"/>
        <w:numPr>
          <w:ilvl w:val="0"/>
          <w:numId w:val="14"/>
        </w:numPr>
        <w:rPr>
          <w:rFonts w:ascii="Arial Narrow" w:hAnsi="Arial Narrow"/>
          <w:b/>
        </w:rPr>
      </w:pPr>
      <w:r w:rsidRPr="00F24E12">
        <w:rPr>
          <w:rFonts w:ascii="Arial Narrow" w:hAnsi="Arial Narrow"/>
          <w:b/>
        </w:rPr>
        <w:t xml:space="preserve">Výdavky bežného rozpočtu v  € 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3119"/>
        <w:gridCol w:w="1559"/>
        <w:gridCol w:w="1276"/>
        <w:gridCol w:w="1701"/>
      </w:tblGrid>
      <w:tr w:rsidR="00290BBE" w:rsidRPr="00F24E12" w:rsidTr="00290BBE">
        <w:tc>
          <w:tcPr>
            <w:tcW w:w="850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Zdroj</w:t>
            </w:r>
          </w:p>
        </w:tc>
        <w:tc>
          <w:tcPr>
            <w:tcW w:w="3119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Názov výdavku</w:t>
            </w:r>
          </w:p>
        </w:tc>
        <w:tc>
          <w:tcPr>
            <w:tcW w:w="1559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276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</w:p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po zmenách</w:t>
            </w:r>
          </w:p>
        </w:tc>
        <w:tc>
          <w:tcPr>
            <w:tcW w:w="1701" w:type="dxa"/>
            <w:vAlign w:val="center"/>
          </w:tcPr>
          <w:p w:rsidR="00290BBE" w:rsidRPr="00997D15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Skutočnosť</w:t>
            </w:r>
          </w:p>
          <w:p w:rsidR="00290BBE" w:rsidRPr="00997D15" w:rsidRDefault="00290BBE" w:rsidP="006B6240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k 31.12.20</w:t>
            </w:r>
            <w:r w:rsidR="006B6240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F24E12" w:rsidTr="00290BBE">
        <w:tc>
          <w:tcPr>
            <w:tcW w:w="850" w:type="dxa"/>
            <w:vAlign w:val="center"/>
          </w:tcPr>
          <w:p w:rsidR="00290BBE" w:rsidRPr="00EB4311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EB4311">
              <w:rPr>
                <w:rFonts w:ascii="Arial Narrow" w:hAnsi="Arial Narrow"/>
              </w:rPr>
              <w:t>41</w:t>
            </w:r>
          </w:p>
        </w:tc>
        <w:tc>
          <w:tcPr>
            <w:tcW w:w="3119" w:type="dxa"/>
            <w:vAlign w:val="center"/>
          </w:tcPr>
          <w:p w:rsidR="00290BBE" w:rsidRPr="00EB4311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EB4311">
              <w:rPr>
                <w:rFonts w:ascii="Arial Narrow" w:hAnsi="Arial Narrow"/>
              </w:rPr>
              <w:t>Bežné výdavky</w:t>
            </w:r>
          </w:p>
        </w:tc>
        <w:tc>
          <w:tcPr>
            <w:tcW w:w="1559" w:type="dxa"/>
            <w:vAlign w:val="center"/>
          </w:tcPr>
          <w:p w:rsidR="00290BBE" w:rsidRPr="00305D9E" w:rsidRDefault="000F4B4D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724 580,00</w:t>
            </w:r>
          </w:p>
        </w:tc>
        <w:tc>
          <w:tcPr>
            <w:tcW w:w="1276" w:type="dxa"/>
            <w:vAlign w:val="center"/>
          </w:tcPr>
          <w:p w:rsidR="00290BBE" w:rsidRPr="00305D9E" w:rsidRDefault="000F4B4D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696 732,42</w:t>
            </w:r>
          </w:p>
        </w:tc>
        <w:tc>
          <w:tcPr>
            <w:tcW w:w="1701" w:type="dxa"/>
            <w:vAlign w:val="center"/>
          </w:tcPr>
          <w:p w:rsidR="00290BBE" w:rsidRPr="00305D9E" w:rsidRDefault="000F4B4D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543 505,24</w:t>
            </w:r>
          </w:p>
        </w:tc>
      </w:tr>
      <w:tr w:rsidR="00290BBE" w:rsidRPr="00F24E12" w:rsidTr="00290BBE">
        <w:tc>
          <w:tcPr>
            <w:tcW w:w="850" w:type="dxa"/>
          </w:tcPr>
          <w:p w:rsidR="00290BBE" w:rsidRPr="000F4B4D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0F4B4D">
              <w:rPr>
                <w:rFonts w:ascii="Arial Narrow" w:hAnsi="Arial Narrow"/>
              </w:rPr>
              <w:t>111</w:t>
            </w:r>
          </w:p>
        </w:tc>
        <w:tc>
          <w:tcPr>
            <w:tcW w:w="3119" w:type="dxa"/>
          </w:tcPr>
          <w:p w:rsidR="00290BBE" w:rsidRPr="00EB4311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Výdavky  zo štátneho rozpočtu</w:t>
            </w:r>
          </w:p>
        </w:tc>
        <w:tc>
          <w:tcPr>
            <w:tcW w:w="1559" w:type="dxa"/>
          </w:tcPr>
          <w:p w:rsidR="00290BBE" w:rsidRPr="00305D9E" w:rsidRDefault="00211EB5" w:rsidP="001B5DC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  <w:r w:rsidR="001B5DCE">
              <w:rPr>
                <w:rFonts w:ascii="Arial Narrow" w:hAnsi="Arial Narrow"/>
              </w:rPr>
              <w:t> 087,58</w:t>
            </w:r>
          </w:p>
        </w:tc>
        <w:tc>
          <w:tcPr>
            <w:tcW w:w="1276" w:type="dxa"/>
          </w:tcPr>
          <w:p w:rsidR="00290BBE" w:rsidRPr="00305D9E" w:rsidRDefault="001B5DC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60 387,79</w:t>
            </w:r>
          </w:p>
        </w:tc>
        <w:tc>
          <w:tcPr>
            <w:tcW w:w="1701" w:type="dxa"/>
          </w:tcPr>
          <w:p w:rsidR="00290BBE" w:rsidRPr="00305D9E" w:rsidRDefault="001B5DC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30 675,99</w:t>
            </w:r>
          </w:p>
        </w:tc>
      </w:tr>
      <w:tr w:rsidR="00290BBE" w:rsidRPr="00F24E12" w:rsidTr="00290BBE">
        <w:tc>
          <w:tcPr>
            <w:tcW w:w="850" w:type="dxa"/>
          </w:tcPr>
          <w:p w:rsidR="00290BBE" w:rsidRPr="000F4B4D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0F4B4D">
              <w:rPr>
                <w:rFonts w:ascii="Arial Narrow" w:hAnsi="Arial Narrow"/>
              </w:rPr>
              <w:t>11H</w:t>
            </w:r>
          </w:p>
        </w:tc>
        <w:tc>
          <w:tcPr>
            <w:tcW w:w="3119" w:type="dxa"/>
          </w:tcPr>
          <w:p w:rsidR="00290BBE" w:rsidRPr="000F4B4D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0F4B4D">
              <w:rPr>
                <w:rFonts w:ascii="Arial Narrow" w:hAnsi="Arial Narrow"/>
              </w:rPr>
              <w:t xml:space="preserve">Dotácia BBSK </w:t>
            </w:r>
          </w:p>
        </w:tc>
        <w:tc>
          <w:tcPr>
            <w:tcW w:w="1559" w:type="dxa"/>
          </w:tcPr>
          <w:p w:rsidR="00290BBE" w:rsidRPr="00305D9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305D9E">
              <w:rPr>
                <w:rFonts w:ascii="Arial Narrow" w:hAnsi="Arial Narrow"/>
              </w:rPr>
              <w:t>1 500,00</w:t>
            </w:r>
          </w:p>
        </w:tc>
        <w:tc>
          <w:tcPr>
            <w:tcW w:w="1276" w:type="dxa"/>
          </w:tcPr>
          <w:p w:rsidR="00290BBE" w:rsidRPr="00305D9E" w:rsidRDefault="007C6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1701" w:type="dxa"/>
          </w:tcPr>
          <w:p w:rsidR="00290BBE" w:rsidRPr="00305D9E" w:rsidRDefault="007C62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290BBE" w:rsidRPr="00F24E12" w:rsidTr="00290BBE">
        <w:tc>
          <w:tcPr>
            <w:tcW w:w="850" w:type="dxa"/>
          </w:tcPr>
          <w:p w:rsidR="00290BBE" w:rsidRPr="00F24E1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AC1</w:t>
            </w:r>
          </w:p>
        </w:tc>
        <w:tc>
          <w:tcPr>
            <w:tcW w:w="3119" w:type="dxa"/>
          </w:tcPr>
          <w:p w:rsidR="00290BBE" w:rsidRPr="00F24E1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ÚPSVaR-§54</w:t>
            </w:r>
            <w:r>
              <w:rPr>
                <w:rFonts w:ascii="Arial Narrow" w:hAnsi="Arial Narrow"/>
              </w:rPr>
              <w:t>, 50j</w:t>
            </w:r>
            <w:r w:rsidRPr="00F24E12">
              <w:rPr>
                <w:rFonts w:ascii="Arial Narrow" w:hAnsi="Arial Narrow"/>
              </w:rPr>
              <w:t xml:space="preserve"> spolufinancovanie s EÚ</w:t>
            </w:r>
          </w:p>
        </w:tc>
        <w:tc>
          <w:tcPr>
            <w:tcW w:w="1559" w:type="dxa"/>
          </w:tcPr>
          <w:p w:rsidR="00290BBE" w:rsidRPr="00305D9E" w:rsidRDefault="00685307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6 490,00</w:t>
            </w:r>
          </w:p>
        </w:tc>
        <w:tc>
          <w:tcPr>
            <w:tcW w:w="1276" w:type="dxa"/>
          </w:tcPr>
          <w:p w:rsidR="00290BBE" w:rsidRPr="00305D9E" w:rsidRDefault="0003586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3 539,46</w:t>
            </w:r>
          </w:p>
        </w:tc>
        <w:tc>
          <w:tcPr>
            <w:tcW w:w="1701" w:type="dxa"/>
          </w:tcPr>
          <w:p w:rsidR="00290BBE" w:rsidRPr="00305D9E" w:rsidRDefault="0003586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3 539,46</w:t>
            </w:r>
          </w:p>
        </w:tc>
      </w:tr>
      <w:tr w:rsidR="00290BBE" w:rsidRPr="00F24E12" w:rsidTr="00290BBE">
        <w:trPr>
          <w:trHeight w:val="560"/>
        </w:trPr>
        <w:tc>
          <w:tcPr>
            <w:tcW w:w="850" w:type="dxa"/>
          </w:tcPr>
          <w:p w:rsidR="00290BBE" w:rsidRPr="00F24E12" w:rsidRDefault="00290BBE" w:rsidP="00290BBE">
            <w:pPr>
              <w:pStyle w:val="Bezriadkovania"/>
              <w:jc w:val="both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AC2</w:t>
            </w:r>
          </w:p>
        </w:tc>
        <w:tc>
          <w:tcPr>
            <w:tcW w:w="3119" w:type="dxa"/>
          </w:tcPr>
          <w:p w:rsidR="00290BBE" w:rsidRPr="00F24E12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F24E12">
              <w:rPr>
                <w:rFonts w:ascii="Arial Narrow" w:hAnsi="Arial Narrow"/>
              </w:rPr>
              <w:t>ÚPSVaR-§54</w:t>
            </w:r>
            <w:r>
              <w:rPr>
                <w:rFonts w:ascii="Arial Narrow" w:hAnsi="Arial Narrow"/>
              </w:rPr>
              <w:t>, 50j</w:t>
            </w:r>
            <w:r w:rsidRPr="00F24E12">
              <w:rPr>
                <w:rFonts w:ascii="Arial Narrow" w:hAnsi="Arial Narrow"/>
              </w:rPr>
              <w:t xml:space="preserve"> spolufinancovanie so ŠR</w:t>
            </w:r>
          </w:p>
        </w:tc>
        <w:tc>
          <w:tcPr>
            <w:tcW w:w="1559" w:type="dxa"/>
          </w:tcPr>
          <w:p w:rsidR="00290BBE" w:rsidRPr="00305D9E" w:rsidRDefault="00035865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1 216,00</w:t>
            </w:r>
          </w:p>
        </w:tc>
        <w:tc>
          <w:tcPr>
            <w:tcW w:w="1276" w:type="dxa"/>
          </w:tcPr>
          <w:p w:rsidR="00290BBE" w:rsidRPr="00305D9E" w:rsidRDefault="006B624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624,62</w:t>
            </w:r>
          </w:p>
        </w:tc>
        <w:tc>
          <w:tcPr>
            <w:tcW w:w="1701" w:type="dxa"/>
          </w:tcPr>
          <w:p w:rsidR="00290BBE" w:rsidRPr="00305D9E" w:rsidRDefault="006B6240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624,62</w:t>
            </w:r>
          </w:p>
        </w:tc>
      </w:tr>
      <w:tr w:rsidR="0098372A" w:rsidRPr="00F24E12" w:rsidTr="00290BBE">
        <w:trPr>
          <w:trHeight w:val="560"/>
        </w:trPr>
        <w:tc>
          <w:tcPr>
            <w:tcW w:w="850" w:type="dxa"/>
          </w:tcPr>
          <w:p w:rsidR="0098372A" w:rsidRPr="00725CB6" w:rsidRDefault="0098372A" w:rsidP="003F2B63">
            <w:pPr>
              <w:pStyle w:val="Bezriadkovania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72c</w:t>
            </w:r>
          </w:p>
        </w:tc>
        <w:tc>
          <w:tcPr>
            <w:tcW w:w="3119" w:type="dxa"/>
          </w:tcPr>
          <w:p w:rsidR="0098372A" w:rsidRPr="00725CB6" w:rsidRDefault="0098372A" w:rsidP="003F2B63">
            <w:pPr>
              <w:pStyle w:val="Bezriadkovania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Od iných -sponzorské</w:t>
            </w:r>
          </w:p>
        </w:tc>
        <w:tc>
          <w:tcPr>
            <w:tcW w:w="1559" w:type="dxa"/>
          </w:tcPr>
          <w:p w:rsidR="0098372A" w:rsidRPr="00305D9E" w:rsidRDefault="0098372A" w:rsidP="003F2B63">
            <w:pPr>
              <w:pStyle w:val="Bezriadkovania"/>
              <w:jc w:val="right"/>
              <w:rPr>
                <w:rFonts w:ascii="Arial Narrow" w:hAnsi="Arial Narrow"/>
              </w:rPr>
            </w:pPr>
            <w:r w:rsidRPr="00305D9E">
              <w:rPr>
                <w:rFonts w:ascii="Arial Narrow" w:hAnsi="Arial Narrow"/>
              </w:rPr>
              <w:t>0,00</w:t>
            </w:r>
          </w:p>
        </w:tc>
        <w:tc>
          <w:tcPr>
            <w:tcW w:w="1276" w:type="dxa"/>
          </w:tcPr>
          <w:p w:rsidR="0098372A" w:rsidRPr="00305D9E" w:rsidRDefault="0098372A" w:rsidP="003F2B63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700,00</w:t>
            </w:r>
          </w:p>
        </w:tc>
        <w:tc>
          <w:tcPr>
            <w:tcW w:w="1701" w:type="dxa"/>
          </w:tcPr>
          <w:p w:rsidR="0098372A" w:rsidRPr="00305D9E" w:rsidRDefault="0098372A" w:rsidP="003F2B63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700,00</w:t>
            </w:r>
          </w:p>
        </w:tc>
      </w:tr>
      <w:tr w:rsidR="00921998" w:rsidRPr="00F24E12" w:rsidTr="003F2B63">
        <w:trPr>
          <w:trHeight w:val="284"/>
        </w:trPr>
        <w:tc>
          <w:tcPr>
            <w:tcW w:w="850" w:type="dxa"/>
          </w:tcPr>
          <w:p w:rsidR="00921998" w:rsidRDefault="00921998" w:rsidP="00290BBE">
            <w:pPr>
              <w:pStyle w:val="Bezriadkovania"/>
              <w:jc w:val="both"/>
              <w:rPr>
                <w:rFonts w:ascii="Arial Narrow" w:hAnsi="Arial Narrow"/>
                <w:b/>
              </w:rPr>
            </w:pPr>
          </w:p>
          <w:p w:rsidR="00921998" w:rsidRPr="00F24E12" w:rsidRDefault="00921998" w:rsidP="00290BBE">
            <w:pPr>
              <w:pStyle w:val="Bezriadkovania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3119" w:type="dxa"/>
          </w:tcPr>
          <w:p w:rsidR="00921998" w:rsidRDefault="00921998" w:rsidP="00290BBE">
            <w:pPr>
              <w:pStyle w:val="Bezriadkovania"/>
              <w:rPr>
                <w:rFonts w:ascii="Arial Narrow" w:hAnsi="Arial Narrow"/>
                <w:b/>
              </w:rPr>
            </w:pPr>
          </w:p>
          <w:p w:rsidR="00921998" w:rsidRPr="00997D15" w:rsidRDefault="00921998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997D15">
              <w:rPr>
                <w:rFonts w:ascii="Arial Narrow" w:hAnsi="Arial Narrow"/>
                <w:b/>
                <w:sz w:val="20"/>
                <w:szCs w:val="20"/>
              </w:rPr>
              <w:t>SPOLU :</w:t>
            </w:r>
          </w:p>
        </w:tc>
        <w:tc>
          <w:tcPr>
            <w:tcW w:w="1559" w:type="dxa"/>
            <w:vAlign w:val="center"/>
          </w:tcPr>
          <w:p w:rsidR="00921998" w:rsidRPr="00951D54" w:rsidRDefault="00921998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51D54">
              <w:rPr>
                <w:rFonts w:ascii="Arial Narrow" w:hAnsi="Arial Narrow"/>
                <w:b/>
              </w:rPr>
              <w:t>783 873,58</w:t>
            </w:r>
          </w:p>
        </w:tc>
        <w:tc>
          <w:tcPr>
            <w:tcW w:w="1276" w:type="dxa"/>
            <w:vAlign w:val="center"/>
          </w:tcPr>
          <w:p w:rsidR="00921998" w:rsidRPr="00951D54" w:rsidRDefault="00921998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51D54">
              <w:rPr>
                <w:rFonts w:ascii="Arial Narrow" w:hAnsi="Arial Narrow"/>
                <w:b/>
              </w:rPr>
              <w:t>761 984,29</w:t>
            </w:r>
          </w:p>
        </w:tc>
        <w:tc>
          <w:tcPr>
            <w:tcW w:w="1701" w:type="dxa"/>
            <w:vAlign w:val="center"/>
          </w:tcPr>
          <w:p w:rsidR="00921998" w:rsidRPr="00951D54" w:rsidRDefault="00921998" w:rsidP="003F2B63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51D54">
              <w:rPr>
                <w:rFonts w:ascii="Arial Narrow" w:hAnsi="Arial Narrow"/>
                <w:b/>
              </w:rPr>
              <w:t>579 045,31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027D29" w:rsidRDefault="00027D29" w:rsidP="00290BBE">
      <w:pPr>
        <w:pStyle w:val="Bezriadkovania"/>
        <w:rPr>
          <w:rFonts w:ascii="Arial Narrow" w:hAnsi="Arial Narrow"/>
        </w:rPr>
      </w:pPr>
    </w:p>
    <w:p w:rsidR="00027D29" w:rsidRDefault="00027D29" w:rsidP="00290BBE">
      <w:pPr>
        <w:pStyle w:val="Bezriadkovania"/>
        <w:rPr>
          <w:rFonts w:ascii="Arial Narrow" w:hAnsi="Arial Narrow"/>
        </w:rPr>
      </w:pPr>
    </w:p>
    <w:p w:rsidR="00027D29" w:rsidRDefault="00027D29" w:rsidP="00290BBE">
      <w:pPr>
        <w:pStyle w:val="Bezriadkovania"/>
        <w:rPr>
          <w:rFonts w:ascii="Arial Narrow" w:hAnsi="Arial Narrow"/>
        </w:rPr>
      </w:pPr>
    </w:p>
    <w:p w:rsidR="00027D29" w:rsidRDefault="00027D29" w:rsidP="00290BBE">
      <w:pPr>
        <w:pStyle w:val="Bezriadkovania"/>
        <w:rPr>
          <w:rFonts w:ascii="Arial Narrow" w:hAnsi="Arial Narrow"/>
        </w:rPr>
      </w:pPr>
    </w:p>
    <w:p w:rsidR="00027D29" w:rsidRDefault="00027D29" w:rsidP="00290BBE">
      <w:pPr>
        <w:pStyle w:val="Bezriadkovania"/>
        <w:rPr>
          <w:rFonts w:ascii="Arial Narrow" w:hAnsi="Arial Narrow"/>
        </w:rPr>
      </w:pPr>
    </w:p>
    <w:p w:rsidR="00027D29" w:rsidRDefault="00027D29" w:rsidP="00290BBE">
      <w:pPr>
        <w:pStyle w:val="Bezriadkovania"/>
        <w:rPr>
          <w:rFonts w:ascii="Arial Narrow" w:hAnsi="Arial Narrow"/>
        </w:rPr>
      </w:pPr>
      <w:bookmarkStart w:id="0" w:name="_GoBack"/>
      <w:bookmarkEnd w:id="0"/>
    </w:p>
    <w:p w:rsidR="00290BBE" w:rsidRPr="00F24E12" w:rsidRDefault="00290BBE" w:rsidP="00290BBE">
      <w:pPr>
        <w:pStyle w:val="Bezriadkovania"/>
        <w:numPr>
          <w:ilvl w:val="0"/>
          <w:numId w:val="11"/>
        </w:numPr>
        <w:rPr>
          <w:rFonts w:ascii="Arial Narrow" w:hAnsi="Arial Narrow"/>
          <w:b/>
        </w:rPr>
      </w:pPr>
      <w:r w:rsidRPr="00F24E12">
        <w:rPr>
          <w:rFonts w:ascii="Arial Narrow" w:hAnsi="Arial Narrow"/>
          <w:b/>
        </w:rPr>
        <w:t>KAPITÁLOVÝ  ROZPOČET</w:t>
      </w:r>
    </w:p>
    <w:p w:rsidR="00290BBE" w:rsidRPr="00D714C2" w:rsidRDefault="00290BBE" w:rsidP="00290BBE">
      <w:pPr>
        <w:pStyle w:val="Bezriadkovania"/>
        <w:rPr>
          <w:rFonts w:ascii="Arial Narrow" w:hAnsi="Arial Narrow"/>
          <w:sz w:val="20"/>
        </w:rPr>
      </w:pPr>
    </w:p>
    <w:p w:rsidR="00290BBE" w:rsidRPr="009526AC" w:rsidRDefault="00290BBE" w:rsidP="00290BBE">
      <w:pPr>
        <w:pStyle w:val="Bezriadkovania"/>
        <w:numPr>
          <w:ilvl w:val="0"/>
          <w:numId w:val="15"/>
        </w:numPr>
        <w:rPr>
          <w:rFonts w:ascii="Arial Narrow" w:hAnsi="Arial Narrow"/>
          <w:b/>
        </w:rPr>
      </w:pPr>
      <w:r w:rsidRPr="009526AC">
        <w:rPr>
          <w:rFonts w:ascii="Arial Narrow" w:hAnsi="Arial Narrow"/>
          <w:b/>
        </w:rPr>
        <w:t xml:space="preserve">Príjmy kapitálového rozpočtu v  € 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211"/>
        <w:gridCol w:w="1418"/>
        <w:gridCol w:w="1275"/>
        <w:gridCol w:w="1701"/>
      </w:tblGrid>
      <w:tr w:rsidR="00290BBE" w:rsidRPr="009526AC" w:rsidTr="00290BBE">
        <w:tc>
          <w:tcPr>
            <w:tcW w:w="900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Zdroj</w:t>
            </w:r>
          </w:p>
        </w:tc>
        <w:tc>
          <w:tcPr>
            <w:tcW w:w="3211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Názov</w:t>
            </w:r>
          </w:p>
        </w:tc>
        <w:tc>
          <w:tcPr>
            <w:tcW w:w="1418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275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</w:p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po zmenách</w:t>
            </w:r>
          </w:p>
        </w:tc>
        <w:tc>
          <w:tcPr>
            <w:tcW w:w="1701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Skutočnosť</w:t>
            </w:r>
          </w:p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k 31.12.201</w:t>
            </w: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</w:tr>
      <w:tr w:rsidR="00290BBE" w:rsidRPr="009526AC" w:rsidTr="00290BBE">
        <w:tc>
          <w:tcPr>
            <w:tcW w:w="900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9526AC">
              <w:rPr>
                <w:rFonts w:ascii="Arial Narrow" w:hAnsi="Arial Narrow"/>
              </w:rPr>
              <w:t>41</w:t>
            </w:r>
          </w:p>
        </w:tc>
        <w:tc>
          <w:tcPr>
            <w:tcW w:w="3211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9526AC">
              <w:rPr>
                <w:rFonts w:ascii="Arial Narrow" w:hAnsi="Arial Narrow"/>
              </w:rPr>
              <w:t>Vlastné</w:t>
            </w:r>
          </w:p>
        </w:tc>
        <w:tc>
          <w:tcPr>
            <w:tcW w:w="1418" w:type="dxa"/>
            <w:vAlign w:val="center"/>
          </w:tcPr>
          <w:p w:rsidR="00290BBE" w:rsidRPr="009526A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9526AC">
              <w:rPr>
                <w:rFonts w:ascii="Arial Narrow" w:hAnsi="Arial Narrow"/>
              </w:rPr>
              <w:t>1</w:t>
            </w:r>
            <w:r w:rsidR="00125EB6">
              <w:rPr>
                <w:rFonts w:ascii="Arial Narrow" w:hAnsi="Arial Narrow"/>
              </w:rPr>
              <w:t>5</w:t>
            </w:r>
            <w:r w:rsidRPr="009526AC">
              <w:rPr>
                <w:rFonts w:ascii="Arial Narrow" w:hAnsi="Arial Narrow"/>
              </w:rPr>
              <w:t> 000,00</w:t>
            </w:r>
          </w:p>
        </w:tc>
        <w:tc>
          <w:tcPr>
            <w:tcW w:w="1275" w:type="dxa"/>
            <w:vAlign w:val="center"/>
          </w:tcPr>
          <w:p w:rsidR="00290BBE" w:rsidRPr="009526A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125EB6">
              <w:rPr>
                <w:rFonts w:ascii="Arial Narrow" w:hAnsi="Arial Narrow"/>
              </w:rPr>
              <w:t>0</w:t>
            </w:r>
            <w:r>
              <w:rPr>
                <w:rFonts w:ascii="Arial Narrow" w:hAnsi="Arial Narrow"/>
              </w:rPr>
              <w:t xml:space="preserve"> 000</w:t>
            </w:r>
            <w:r w:rsidRPr="009526AC">
              <w:rPr>
                <w:rFonts w:ascii="Arial Narrow" w:hAnsi="Arial Narrow"/>
              </w:rPr>
              <w:t>,00</w:t>
            </w:r>
          </w:p>
        </w:tc>
        <w:tc>
          <w:tcPr>
            <w:tcW w:w="1701" w:type="dxa"/>
            <w:vAlign w:val="center"/>
          </w:tcPr>
          <w:p w:rsidR="00290BBE" w:rsidRPr="009526AC" w:rsidRDefault="00125E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990</w:t>
            </w:r>
            <w:r w:rsidR="00290BBE">
              <w:rPr>
                <w:rFonts w:ascii="Arial Narrow" w:hAnsi="Arial Narrow"/>
              </w:rPr>
              <w:t>,00</w:t>
            </w:r>
          </w:p>
        </w:tc>
      </w:tr>
      <w:tr w:rsidR="00125EB6" w:rsidRPr="009526AC" w:rsidTr="00290BBE">
        <w:tc>
          <w:tcPr>
            <w:tcW w:w="900" w:type="dxa"/>
            <w:vAlign w:val="center"/>
          </w:tcPr>
          <w:p w:rsidR="00125EB6" w:rsidRPr="009526AC" w:rsidRDefault="00125EB6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111</w:t>
            </w:r>
          </w:p>
        </w:tc>
        <w:tc>
          <w:tcPr>
            <w:tcW w:w="3211" w:type="dxa"/>
            <w:vAlign w:val="center"/>
          </w:tcPr>
          <w:p w:rsidR="00125EB6" w:rsidRPr="009526AC" w:rsidRDefault="00125EB6" w:rsidP="00290BBE">
            <w:pPr>
              <w:pStyle w:val="Bezriadkovania"/>
              <w:rPr>
                <w:rFonts w:ascii="Arial Narrow" w:hAnsi="Arial Narrow"/>
              </w:rPr>
            </w:pPr>
            <w:r w:rsidRPr="00B43F3A">
              <w:rPr>
                <w:rFonts w:ascii="Arial Narrow" w:hAnsi="Arial Narrow"/>
              </w:rPr>
              <w:t>Príjmy zo štátneho rozpočtu</w:t>
            </w:r>
          </w:p>
        </w:tc>
        <w:tc>
          <w:tcPr>
            <w:tcW w:w="1418" w:type="dxa"/>
            <w:vAlign w:val="center"/>
          </w:tcPr>
          <w:p w:rsidR="00125EB6" w:rsidRPr="009526AC" w:rsidRDefault="00125E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275" w:type="dxa"/>
            <w:vAlign w:val="center"/>
          </w:tcPr>
          <w:p w:rsidR="00125EB6" w:rsidRDefault="00125E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5 000,00</w:t>
            </w:r>
          </w:p>
        </w:tc>
        <w:tc>
          <w:tcPr>
            <w:tcW w:w="1701" w:type="dxa"/>
            <w:vAlign w:val="center"/>
          </w:tcPr>
          <w:p w:rsidR="00125EB6" w:rsidRDefault="00125EB6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5 000,00</w:t>
            </w:r>
          </w:p>
        </w:tc>
      </w:tr>
      <w:tr w:rsidR="00290BBE" w:rsidRPr="009526AC" w:rsidTr="00290BBE">
        <w:tc>
          <w:tcPr>
            <w:tcW w:w="900" w:type="dxa"/>
            <w:vAlign w:val="center"/>
          </w:tcPr>
          <w:p w:rsidR="00290BBE" w:rsidRPr="00910B47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910B47">
              <w:rPr>
                <w:rFonts w:ascii="Arial Narrow" w:hAnsi="Arial Narrow"/>
                <w:b/>
              </w:rPr>
              <w:t xml:space="preserve">Spolu : </w:t>
            </w:r>
          </w:p>
        </w:tc>
        <w:tc>
          <w:tcPr>
            <w:tcW w:w="3211" w:type="dxa"/>
            <w:vAlign w:val="center"/>
          </w:tcPr>
          <w:p w:rsidR="00290BBE" w:rsidRPr="00910B47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1418" w:type="dxa"/>
            <w:vAlign w:val="center"/>
          </w:tcPr>
          <w:p w:rsidR="00290BBE" w:rsidRPr="00910B47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10B47">
              <w:rPr>
                <w:rFonts w:ascii="Arial Narrow" w:hAnsi="Arial Narrow"/>
                <w:b/>
              </w:rPr>
              <w:t>1</w:t>
            </w:r>
            <w:r w:rsidR="00125EB6">
              <w:rPr>
                <w:rFonts w:ascii="Arial Narrow" w:hAnsi="Arial Narrow"/>
                <w:b/>
              </w:rPr>
              <w:t>5</w:t>
            </w:r>
            <w:r w:rsidRPr="00910B47">
              <w:rPr>
                <w:rFonts w:ascii="Arial Narrow" w:hAnsi="Arial Narrow"/>
                <w:b/>
              </w:rPr>
              <w:t> 000,00</w:t>
            </w:r>
          </w:p>
        </w:tc>
        <w:tc>
          <w:tcPr>
            <w:tcW w:w="1275" w:type="dxa"/>
            <w:vAlign w:val="center"/>
          </w:tcPr>
          <w:p w:rsidR="00290BBE" w:rsidRPr="00910B47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 w:rsidRPr="00910B47">
              <w:rPr>
                <w:rFonts w:ascii="Arial Narrow" w:hAnsi="Arial Narrow"/>
                <w:b/>
              </w:rPr>
              <w:t>1</w:t>
            </w:r>
            <w:r w:rsidR="00125EB6">
              <w:rPr>
                <w:rFonts w:ascii="Arial Narrow" w:hAnsi="Arial Narrow"/>
                <w:b/>
              </w:rPr>
              <w:t>5</w:t>
            </w:r>
            <w:r w:rsidRPr="00910B47">
              <w:rPr>
                <w:rFonts w:ascii="Arial Narrow" w:hAnsi="Arial Narrow"/>
                <w:b/>
              </w:rPr>
              <w:t xml:space="preserve"> 000,00</w:t>
            </w:r>
          </w:p>
        </w:tc>
        <w:tc>
          <w:tcPr>
            <w:tcW w:w="1701" w:type="dxa"/>
            <w:vAlign w:val="center"/>
          </w:tcPr>
          <w:p w:rsidR="00290BBE" w:rsidRPr="00910B47" w:rsidRDefault="009627AB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5 990,00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ind w:left="927"/>
        <w:rPr>
          <w:rFonts w:ascii="Arial Narrow" w:hAnsi="Arial Narrow"/>
          <w:b/>
        </w:rPr>
      </w:pPr>
    </w:p>
    <w:p w:rsidR="00290BBE" w:rsidRPr="0067158D" w:rsidRDefault="00290BBE" w:rsidP="00290BBE">
      <w:pPr>
        <w:pStyle w:val="Bezriadkovania"/>
        <w:numPr>
          <w:ilvl w:val="0"/>
          <w:numId w:val="15"/>
        </w:numPr>
        <w:rPr>
          <w:rFonts w:ascii="Arial Narrow" w:hAnsi="Arial Narrow"/>
          <w:b/>
        </w:rPr>
      </w:pPr>
      <w:r w:rsidRPr="0067158D">
        <w:rPr>
          <w:rFonts w:ascii="Arial Narrow" w:hAnsi="Arial Narrow"/>
          <w:b/>
        </w:rPr>
        <w:t xml:space="preserve">Výdavky kapitálového rozpočtu v  € 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069"/>
        <w:gridCol w:w="1560"/>
        <w:gridCol w:w="1275"/>
        <w:gridCol w:w="1701"/>
      </w:tblGrid>
      <w:tr w:rsidR="00290BBE" w:rsidRPr="009526AC" w:rsidTr="00290BBE">
        <w:tc>
          <w:tcPr>
            <w:tcW w:w="900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Zdroj</w:t>
            </w:r>
          </w:p>
        </w:tc>
        <w:tc>
          <w:tcPr>
            <w:tcW w:w="3069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Názov výdavku</w:t>
            </w:r>
          </w:p>
        </w:tc>
        <w:tc>
          <w:tcPr>
            <w:tcW w:w="1560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275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</w:p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po zmenách</w:t>
            </w:r>
          </w:p>
        </w:tc>
        <w:tc>
          <w:tcPr>
            <w:tcW w:w="1701" w:type="dxa"/>
            <w:vAlign w:val="center"/>
          </w:tcPr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Skutočnosť</w:t>
            </w:r>
          </w:p>
          <w:p w:rsidR="00290BBE" w:rsidRPr="00834707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34707">
              <w:rPr>
                <w:rFonts w:ascii="Arial Narrow" w:hAnsi="Arial Narrow"/>
                <w:b/>
                <w:sz w:val="20"/>
                <w:szCs w:val="20"/>
              </w:rPr>
              <w:t>k 31.12.201</w:t>
            </w: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</w:tr>
      <w:tr w:rsidR="00290BBE" w:rsidRPr="009526AC" w:rsidTr="00290BBE">
        <w:tc>
          <w:tcPr>
            <w:tcW w:w="900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9526AC">
              <w:rPr>
                <w:rFonts w:ascii="Arial Narrow" w:hAnsi="Arial Narrow"/>
              </w:rPr>
              <w:t>41</w:t>
            </w:r>
          </w:p>
        </w:tc>
        <w:tc>
          <w:tcPr>
            <w:tcW w:w="3069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 w:rsidRPr="009526AC">
              <w:rPr>
                <w:rFonts w:ascii="Arial Narrow" w:hAnsi="Arial Narrow"/>
              </w:rPr>
              <w:t>Vlastné</w:t>
            </w:r>
          </w:p>
        </w:tc>
        <w:tc>
          <w:tcPr>
            <w:tcW w:w="1560" w:type="dxa"/>
            <w:vAlign w:val="center"/>
          </w:tcPr>
          <w:p w:rsidR="00290BBE" w:rsidRPr="00414449" w:rsidRDefault="0041444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414449">
              <w:rPr>
                <w:rFonts w:ascii="Arial Narrow" w:hAnsi="Arial Narrow"/>
              </w:rPr>
              <w:t>85 000,00</w:t>
            </w:r>
          </w:p>
        </w:tc>
        <w:tc>
          <w:tcPr>
            <w:tcW w:w="1275" w:type="dxa"/>
          </w:tcPr>
          <w:p w:rsidR="00290BBE" w:rsidRPr="00414449" w:rsidRDefault="00414449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414449">
              <w:rPr>
                <w:rFonts w:ascii="Arial Narrow" w:hAnsi="Arial Narrow"/>
              </w:rPr>
              <w:t>91 233,00</w:t>
            </w:r>
          </w:p>
        </w:tc>
        <w:tc>
          <w:tcPr>
            <w:tcW w:w="1701" w:type="dxa"/>
            <w:vAlign w:val="center"/>
          </w:tcPr>
          <w:p w:rsidR="00290BBE" w:rsidRPr="00414449" w:rsidRDefault="00414449" w:rsidP="00414449">
            <w:pPr>
              <w:pStyle w:val="Bezriadkovania"/>
              <w:jc w:val="center"/>
              <w:rPr>
                <w:rFonts w:ascii="Arial Narrow" w:hAnsi="Arial Narrow"/>
              </w:rPr>
            </w:pPr>
            <w:r w:rsidRPr="00414449">
              <w:rPr>
                <w:rFonts w:ascii="Arial Narrow" w:hAnsi="Arial Narrow"/>
              </w:rPr>
              <w:t>76 298,26</w:t>
            </w:r>
          </w:p>
        </w:tc>
      </w:tr>
      <w:tr w:rsidR="00290BBE" w:rsidRPr="009526AC" w:rsidTr="00290BBE">
        <w:tc>
          <w:tcPr>
            <w:tcW w:w="900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069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60" w:type="dxa"/>
            <w:vAlign w:val="center"/>
          </w:tcPr>
          <w:p w:rsidR="00290BBE" w:rsidRPr="00414449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  <w:vAlign w:val="center"/>
          </w:tcPr>
          <w:p w:rsidR="00290BBE" w:rsidRPr="00414449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:rsidR="00290BBE" w:rsidRPr="00414449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</w:tr>
      <w:tr w:rsidR="00290BBE" w:rsidRPr="009526AC" w:rsidTr="00290BBE">
        <w:tc>
          <w:tcPr>
            <w:tcW w:w="900" w:type="dxa"/>
            <w:vAlign w:val="center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3069" w:type="dxa"/>
            <w:vAlign w:val="center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Vlastné zdroje z r.2018</w:t>
            </w:r>
          </w:p>
        </w:tc>
        <w:tc>
          <w:tcPr>
            <w:tcW w:w="1560" w:type="dxa"/>
            <w:vAlign w:val="center"/>
          </w:tcPr>
          <w:p w:rsidR="00290BBE" w:rsidRPr="00414449" w:rsidRDefault="00C74FA1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255 000,00</w:t>
            </w:r>
          </w:p>
        </w:tc>
        <w:tc>
          <w:tcPr>
            <w:tcW w:w="1275" w:type="dxa"/>
            <w:vAlign w:val="center"/>
          </w:tcPr>
          <w:p w:rsidR="00290BBE" w:rsidRPr="00414449" w:rsidRDefault="00C74FA1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248 767,00</w:t>
            </w:r>
          </w:p>
        </w:tc>
        <w:tc>
          <w:tcPr>
            <w:tcW w:w="1701" w:type="dxa"/>
            <w:vAlign w:val="center"/>
          </w:tcPr>
          <w:p w:rsidR="00290BBE" w:rsidRPr="00414449" w:rsidRDefault="00C74FA1" w:rsidP="00C74FA1">
            <w:pPr>
              <w:pStyle w:val="Bezriadkovani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180 516,95</w:t>
            </w:r>
          </w:p>
        </w:tc>
      </w:tr>
      <w:tr w:rsidR="00290BBE" w:rsidRPr="009526AC" w:rsidTr="00290BBE">
        <w:tc>
          <w:tcPr>
            <w:tcW w:w="900" w:type="dxa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3069" w:type="dxa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</w:p>
        </w:tc>
        <w:tc>
          <w:tcPr>
            <w:tcW w:w="1560" w:type="dxa"/>
          </w:tcPr>
          <w:p w:rsidR="00290BBE" w:rsidRPr="00414449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275" w:type="dxa"/>
          </w:tcPr>
          <w:p w:rsidR="00290BBE" w:rsidRPr="00414449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290BBE" w:rsidRPr="00414449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</w:p>
        </w:tc>
      </w:tr>
      <w:tr w:rsidR="00290BBE" w:rsidRPr="00834707" w:rsidTr="00290BBE">
        <w:tc>
          <w:tcPr>
            <w:tcW w:w="900" w:type="dxa"/>
          </w:tcPr>
          <w:p w:rsidR="00290BBE" w:rsidRPr="00834707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3069" w:type="dxa"/>
          </w:tcPr>
          <w:p w:rsidR="00290BBE" w:rsidRPr="00834707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834707">
              <w:rPr>
                <w:rFonts w:ascii="Arial Narrow" w:hAnsi="Arial Narrow"/>
                <w:b/>
              </w:rPr>
              <w:t>Spolu</w:t>
            </w:r>
          </w:p>
        </w:tc>
        <w:tc>
          <w:tcPr>
            <w:tcW w:w="1560" w:type="dxa"/>
            <w:vAlign w:val="center"/>
          </w:tcPr>
          <w:p w:rsidR="00290BBE" w:rsidRPr="00653A81" w:rsidRDefault="00C74FA1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340 000,00</w:t>
            </w:r>
          </w:p>
        </w:tc>
        <w:tc>
          <w:tcPr>
            <w:tcW w:w="1275" w:type="dxa"/>
          </w:tcPr>
          <w:p w:rsidR="00290BBE" w:rsidRPr="00653A81" w:rsidRDefault="00634636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340 000,00</w:t>
            </w:r>
          </w:p>
        </w:tc>
        <w:tc>
          <w:tcPr>
            <w:tcW w:w="1701" w:type="dxa"/>
            <w:vAlign w:val="center"/>
          </w:tcPr>
          <w:p w:rsidR="00290BBE" w:rsidRPr="00653A81" w:rsidRDefault="00634636" w:rsidP="00634636">
            <w:pPr>
              <w:pStyle w:val="Bezriadkovania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256 815,21</w:t>
            </w:r>
          </w:p>
        </w:tc>
      </w:tr>
    </w:tbl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Výdavky kapitálového rozpočtu – významné položky :</w:t>
      </w:r>
    </w:p>
    <w:p w:rsidR="00EA0F29" w:rsidRPr="009A73EF" w:rsidRDefault="009A73EF" w:rsidP="00EA0F29">
      <w:pPr>
        <w:pStyle w:val="Bezriadkovania"/>
        <w:numPr>
          <w:ilvl w:val="0"/>
          <w:numId w:val="28"/>
        </w:numPr>
        <w:jc w:val="both"/>
        <w:rPr>
          <w:rFonts w:ascii="Arial Narrow" w:hAnsi="Arial Narrow"/>
        </w:rPr>
      </w:pPr>
      <w:r w:rsidRPr="009A73EF">
        <w:rPr>
          <w:rFonts w:ascii="Arial Narrow" w:hAnsi="Arial Narrow"/>
        </w:rPr>
        <w:t>KZ</w:t>
      </w:r>
      <w:r w:rsidR="00EA0F29" w:rsidRPr="009A73EF">
        <w:rPr>
          <w:rFonts w:ascii="Arial Narrow" w:hAnsi="Arial Narrow"/>
        </w:rPr>
        <w:t xml:space="preserve"> pozemku a nehnuteľnosti pre IBV Poľná v hodnote 70 066,- €</w:t>
      </w:r>
    </w:p>
    <w:p w:rsidR="00EA0F29" w:rsidRDefault="00EA0F29" w:rsidP="00EA0F29">
      <w:pPr>
        <w:pStyle w:val="Bezriadkovania"/>
        <w:numPr>
          <w:ilvl w:val="0"/>
          <w:numId w:val="28"/>
        </w:numPr>
        <w:jc w:val="both"/>
        <w:rPr>
          <w:rFonts w:ascii="Arial Narrow" w:hAnsi="Arial Narrow"/>
        </w:rPr>
      </w:pPr>
      <w:r w:rsidRPr="00BD072F">
        <w:rPr>
          <w:rFonts w:ascii="Arial Narrow" w:hAnsi="Arial Narrow"/>
        </w:rPr>
        <w:t>Nákup</w:t>
      </w:r>
      <w:r w:rsidR="00BD072F" w:rsidRPr="00BD072F">
        <w:rPr>
          <w:rFonts w:ascii="Arial Narrow" w:hAnsi="Arial Narrow"/>
        </w:rPr>
        <w:t xml:space="preserve"> presklených autobusových zastávok</w:t>
      </w:r>
      <w:r w:rsidR="00BD072F">
        <w:rPr>
          <w:rFonts w:ascii="Arial Narrow" w:hAnsi="Arial Narrow"/>
        </w:rPr>
        <w:t xml:space="preserve"> v hodnote  4 560,- €</w:t>
      </w:r>
    </w:p>
    <w:p w:rsidR="0099452F" w:rsidRDefault="00EE6C4F" w:rsidP="00144F54">
      <w:pPr>
        <w:pStyle w:val="Bezriadkovania"/>
        <w:numPr>
          <w:ilvl w:val="0"/>
          <w:numId w:val="28"/>
        </w:numPr>
        <w:jc w:val="both"/>
        <w:rPr>
          <w:rFonts w:ascii="Arial Narrow" w:hAnsi="Arial Narrow"/>
        </w:rPr>
      </w:pPr>
      <w:r w:rsidRPr="00144F54">
        <w:rPr>
          <w:rFonts w:ascii="Arial Narrow" w:hAnsi="Arial Narrow"/>
        </w:rPr>
        <w:t xml:space="preserve">Investičné výdavky na Telocvičňu pre ZŠ s MŠ Š.Ž. Poniky v hodnote 180 516,95 €. </w:t>
      </w:r>
    </w:p>
    <w:p w:rsidR="00144F54" w:rsidRPr="00144F54" w:rsidRDefault="00EE6C4F" w:rsidP="0099452F">
      <w:pPr>
        <w:pStyle w:val="Bezriadkovania"/>
        <w:ind w:left="360"/>
        <w:jc w:val="both"/>
        <w:rPr>
          <w:rFonts w:ascii="Arial Narrow" w:hAnsi="Arial Narrow"/>
        </w:rPr>
      </w:pPr>
      <w:r w:rsidRPr="00144F54">
        <w:rPr>
          <w:rFonts w:ascii="Arial Narrow" w:hAnsi="Arial Narrow"/>
        </w:rPr>
        <w:t>Výstavba telocvične bola ukončená a</w:t>
      </w:r>
      <w:r w:rsidR="0099452F">
        <w:rPr>
          <w:rFonts w:ascii="Arial Narrow" w:hAnsi="Arial Narrow"/>
        </w:rPr>
        <w:t xml:space="preserve"> telocvičňa bola </w:t>
      </w:r>
      <w:r w:rsidRPr="00144F54">
        <w:rPr>
          <w:rFonts w:ascii="Arial Narrow" w:hAnsi="Arial Narrow"/>
        </w:rPr>
        <w:t xml:space="preserve">zaradená </w:t>
      </w:r>
      <w:r w:rsidR="00144F54" w:rsidRPr="00144F54">
        <w:rPr>
          <w:rFonts w:ascii="Arial Narrow" w:hAnsi="Arial Narrow"/>
        </w:rPr>
        <w:t>do majetku obce v celkovej hodnote 738 268,95 € a</w:t>
      </w:r>
      <w:r w:rsidR="0099452F">
        <w:rPr>
          <w:rFonts w:ascii="Arial Narrow" w:hAnsi="Arial Narrow"/>
        </w:rPr>
        <w:t xml:space="preserve"> zároveň </w:t>
      </w:r>
      <w:r w:rsidR="00144F54" w:rsidRPr="00144F54">
        <w:rPr>
          <w:rFonts w:ascii="Arial Narrow" w:hAnsi="Arial Narrow"/>
        </w:rPr>
        <w:t xml:space="preserve">preradená do správy Základnej školy s MŠ Štefana </w:t>
      </w:r>
      <w:proofErr w:type="spellStart"/>
      <w:r w:rsidR="00144F54" w:rsidRPr="00144F54">
        <w:rPr>
          <w:rFonts w:ascii="Arial Narrow" w:hAnsi="Arial Narrow"/>
        </w:rPr>
        <w:t>Žáryho</w:t>
      </w:r>
      <w:proofErr w:type="spellEnd"/>
      <w:r w:rsidR="00144F54" w:rsidRPr="00144F54">
        <w:rPr>
          <w:rFonts w:ascii="Arial Narrow" w:hAnsi="Arial Narrow"/>
        </w:rPr>
        <w:t xml:space="preserve"> v Ponikách.</w:t>
      </w:r>
    </w:p>
    <w:p w:rsidR="00144F54" w:rsidRDefault="00144F54" w:rsidP="00144F54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>abuľka č. 12 k čl. IX</w:t>
      </w:r>
      <w:r>
        <w:rPr>
          <w:rFonts w:ascii="Arial Narrow" w:hAnsi="Arial Narrow"/>
          <w:b/>
        </w:rPr>
        <w:t xml:space="preserve"> - </w:t>
      </w:r>
      <w:r w:rsidRPr="00D714C2">
        <w:rPr>
          <w:rFonts w:ascii="Arial Narrow" w:hAnsi="Arial Narrow"/>
          <w:b/>
        </w:rPr>
        <w:t xml:space="preserve"> Príjmy rozpočtu 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  t</w:t>
      </w:r>
      <w:r w:rsidRPr="00D714C2">
        <w:rPr>
          <w:rFonts w:ascii="Arial Narrow" w:hAnsi="Arial Narrow"/>
          <w:b/>
        </w:rPr>
        <w:t>abuľka č. 13 k čl. IX</w:t>
      </w:r>
      <w:r>
        <w:rPr>
          <w:rFonts w:ascii="Arial Narrow" w:hAnsi="Arial Narrow"/>
          <w:b/>
        </w:rPr>
        <w:t xml:space="preserve"> - </w:t>
      </w:r>
      <w:r w:rsidRPr="00D714C2">
        <w:rPr>
          <w:rFonts w:ascii="Arial Narrow" w:hAnsi="Arial Narrow"/>
          <w:b/>
        </w:rPr>
        <w:t>Výdavky  rozpočtu</w:t>
      </w:r>
      <w:r>
        <w:rPr>
          <w:rFonts w:ascii="Arial Narrow" w:hAnsi="Arial Narrow"/>
          <w:b/>
        </w:rPr>
        <w:t xml:space="preserve"> – v prílohe</w:t>
      </w:r>
    </w:p>
    <w:p w:rsidR="00290BBE" w:rsidRDefault="00290BBE" w:rsidP="00290BBE">
      <w:pPr>
        <w:rPr>
          <w:rFonts w:ascii="Arial Narrow" w:hAnsi="Arial Narrow" w:cs="Arial"/>
          <w:b/>
        </w:rPr>
      </w:pPr>
    </w:p>
    <w:p w:rsidR="00290BBE" w:rsidRDefault="00290BBE" w:rsidP="00290BBE">
      <w:pPr>
        <w:rPr>
          <w:rFonts w:ascii="Arial Narrow" w:hAnsi="Arial Narrow" w:cs="Arial"/>
          <w:b/>
        </w:rPr>
      </w:pPr>
      <w:r w:rsidRPr="00D714C2">
        <w:rPr>
          <w:rFonts w:ascii="Arial Narrow" w:hAnsi="Arial Narrow" w:cs="Arial"/>
          <w:b/>
        </w:rPr>
        <w:t>FINANČNÉ OPERÁCIE</w:t>
      </w:r>
    </w:p>
    <w:p w:rsidR="00290BBE" w:rsidRPr="00F24E12" w:rsidRDefault="00290BBE" w:rsidP="00290BBE">
      <w:pPr>
        <w:pStyle w:val="Bezriadkovania"/>
        <w:numPr>
          <w:ilvl w:val="0"/>
          <w:numId w:val="11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Príjmové finančné  operácie</w:t>
      </w:r>
    </w:p>
    <w:p w:rsidR="00290BBE" w:rsidRPr="00D714C2" w:rsidRDefault="00290BBE" w:rsidP="00290BBE">
      <w:pPr>
        <w:pStyle w:val="Bezriadkovania"/>
        <w:rPr>
          <w:rFonts w:ascii="Arial Narrow" w:hAnsi="Arial Narrow"/>
          <w:sz w:val="20"/>
        </w:rPr>
      </w:pPr>
    </w:p>
    <w:tbl>
      <w:tblPr>
        <w:tblW w:w="4849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525"/>
        <w:gridCol w:w="3223"/>
        <w:gridCol w:w="1558"/>
        <w:gridCol w:w="1420"/>
        <w:gridCol w:w="1558"/>
      </w:tblGrid>
      <w:tr w:rsidR="00290BBE" w:rsidRPr="009526AC" w:rsidTr="00290BBE">
        <w:trPr>
          <w:cantSplit/>
          <w:trHeight w:val="1043"/>
        </w:trPr>
        <w:tc>
          <w:tcPr>
            <w:tcW w:w="363" w:type="pct"/>
            <w:vAlign w:val="center"/>
          </w:tcPr>
          <w:p w:rsidR="00290BBE" w:rsidRPr="001C1BB6" w:rsidRDefault="00290BBE" w:rsidP="00290BBE">
            <w:pPr>
              <w:pStyle w:val="Bezriadkovania"/>
              <w:rPr>
                <w:rFonts w:ascii="Arial Narrow" w:hAnsi="Arial Narrow"/>
                <w:b/>
                <w:sz w:val="20"/>
                <w:szCs w:val="20"/>
              </w:rPr>
            </w:pPr>
            <w:r w:rsidRPr="001C1BB6">
              <w:rPr>
                <w:rFonts w:ascii="Arial Narrow" w:hAnsi="Arial Narrow"/>
                <w:b/>
                <w:sz w:val="20"/>
                <w:szCs w:val="20"/>
              </w:rPr>
              <w:t>Zdroj</w:t>
            </w:r>
          </w:p>
        </w:tc>
        <w:tc>
          <w:tcPr>
            <w:tcW w:w="294" w:type="pct"/>
            <w:textDirection w:val="btLr"/>
          </w:tcPr>
          <w:p w:rsidR="00290BBE" w:rsidRPr="001C1BB6" w:rsidRDefault="00290BBE" w:rsidP="00290BBE">
            <w:pPr>
              <w:pStyle w:val="Bezriadkovania"/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Položka</w:t>
            </w:r>
          </w:p>
        </w:tc>
        <w:tc>
          <w:tcPr>
            <w:tcW w:w="1804" w:type="pct"/>
            <w:vAlign w:val="center"/>
          </w:tcPr>
          <w:p w:rsidR="00290BBE" w:rsidRPr="001C1BB6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C1BB6">
              <w:rPr>
                <w:rFonts w:ascii="Arial Narrow" w:hAnsi="Arial Narrow"/>
                <w:b/>
                <w:sz w:val="20"/>
                <w:szCs w:val="20"/>
              </w:rPr>
              <w:t>Názov</w:t>
            </w:r>
          </w:p>
        </w:tc>
        <w:tc>
          <w:tcPr>
            <w:tcW w:w="872" w:type="pct"/>
            <w:vAlign w:val="center"/>
          </w:tcPr>
          <w:p w:rsidR="00290BBE" w:rsidRPr="001C1BB6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C1BB6">
              <w:rPr>
                <w:rFonts w:ascii="Arial Narrow" w:hAnsi="Arial Narrow"/>
                <w:b/>
                <w:sz w:val="20"/>
                <w:szCs w:val="20"/>
              </w:rPr>
              <w:t>Schválený rozpočet</w:t>
            </w:r>
          </w:p>
        </w:tc>
        <w:tc>
          <w:tcPr>
            <w:tcW w:w="795" w:type="pct"/>
            <w:vAlign w:val="center"/>
          </w:tcPr>
          <w:p w:rsidR="00290BBE" w:rsidRPr="003F7306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F7306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</w:p>
          <w:p w:rsidR="00290BBE" w:rsidRPr="003F7306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F7306">
              <w:rPr>
                <w:rFonts w:ascii="Arial Narrow" w:hAnsi="Arial Narrow"/>
                <w:b/>
                <w:sz w:val="20"/>
                <w:szCs w:val="20"/>
              </w:rPr>
              <w:t>po zmenách</w:t>
            </w:r>
          </w:p>
        </w:tc>
        <w:tc>
          <w:tcPr>
            <w:tcW w:w="872" w:type="pct"/>
            <w:vAlign w:val="center"/>
          </w:tcPr>
          <w:p w:rsidR="00290BBE" w:rsidRPr="003F7306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F7306">
              <w:rPr>
                <w:rFonts w:ascii="Arial Narrow" w:hAnsi="Arial Narrow"/>
                <w:b/>
                <w:sz w:val="20"/>
                <w:szCs w:val="20"/>
              </w:rPr>
              <w:t>Skutočnosť</w:t>
            </w:r>
          </w:p>
          <w:p w:rsidR="00290BBE" w:rsidRPr="003F7306" w:rsidRDefault="00290BBE" w:rsidP="00980524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F7306">
              <w:rPr>
                <w:rFonts w:ascii="Arial Narrow" w:hAnsi="Arial Narrow"/>
                <w:b/>
                <w:sz w:val="20"/>
                <w:szCs w:val="20"/>
              </w:rPr>
              <w:t>k 31.12.20</w:t>
            </w:r>
            <w:r w:rsidR="00980524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9526AC" w:rsidTr="00290BBE">
        <w:tc>
          <w:tcPr>
            <w:tcW w:w="363" w:type="pct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131 I</w:t>
            </w:r>
          </w:p>
        </w:tc>
        <w:tc>
          <w:tcPr>
            <w:tcW w:w="294" w:type="pct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453</w:t>
            </w:r>
          </w:p>
        </w:tc>
        <w:tc>
          <w:tcPr>
            <w:tcW w:w="1804" w:type="pct"/>
            <w:vAlign w:val="center"/>
          </w:tcPr>
          <w:p w:rsidR="00290BBE" w:rsidRPr="009526AC" w:rsidRDefault="00290BBE" w:rsidP="004709C8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Prostriedky zo ŠR z  r. 201</w:t>
            </w:r>
            <w:r w:rsidR="004709C8">
              <w:rPr>
                <w:rFonts w:ascii="Arial Narrow" w:hAnsi="Arial Narrow"/>
              </w:rPr>
              <w:t>9</w:t>
            </w:r>
          </w:p>
        </w:tc>
        <w:tc>
          <w:tcPr>
            <w:tcW w:w="872" w:type="pct"/>
            <w:vAlign w:val="center"/>
          </w:tcPr>
          <w:p w:rsidR="00290BBE" w:rsidRPr="009526AC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  <w:tc>
          <w:tcPr>
            <w:tcW w:w="795" w:type="pct"/>
            <w:vAlign w:val="center"/>
          </w:tcPr>
          <w:p w:rsidR="00290BBE" w:rsidRPr="0085697D" w:rsidRDefault="00980524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5 359,15</w:t>
            </w:r>
          </w:p>
        </w:tc>
        <w:tc>
          <w:tcPr>
            <w:tcW w:w="872" w:type="pct"/>
            <w:vAlign w:val="center"/>
          </w:tcPr>
          <w:p w:rsidR="00290BBE" w:rsidRPr="0085697D" w:rsidRDefault="00980524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5 359,15</w:t>
            </w:r>
          </w:p>
        </w:tc>
      </w:tr>
      <w:tr w:rsidR="00290BBE" w:rsidRPr="009526AC" w:rsidTr="00290BBE">
        <w:tc>
          <w:tcPr>
            <w:tcW w:w="363" w:type="pct"/>
            <w:vAlign w:val="center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294" w:type="pct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454</w:t>
            </w:r>
          </w:p>
        </w:tc>
        <w:tc>
          <w:tcPr>
            <w:tcW w:w="1804" w:type="pct"/>
            <w:vAlign w:val="center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Prevod FP z predchádzajúcich rokov</w:t>
            </w:r>
          </w:p>
        </w:tc>
        <w:tc>
          <w:tcPr>
            <w:tcW w:w="872" w:type="pct"/>
            <w:vAlign w:val="center"/>
          </w:tcPr>
          <w:p w:rsidR="00290BBE" w:rsidRPr="009526AC" w:rsidRDefault="00980524" w:rsidP="00980524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268 132,00</w:t>
            </w:r>
          </w:p>
        </w:tc>
        <w:tc>
          <w:tcPr>
            <w:tcW w:w="795" w:type="pct"/>
            <w:vAlign w:val="center"/>
          </w:tcPr>
          <w:p w:rsidR="00290BBE" w:rsidRPr="0085697D" w:rsidRDefault="00980524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262 772,85</w:t>
            </w:r>
          </w:p>
        </w:tc>
        <w:tc>
          <w:tcPr>
            <w:tcW w:w="872" w:type="pct"/>
            <w:vAlign w:val="center"/>
          </w:tcPr>
          <w:p w:rsidR="00290BBE" w:rsidRPr="0085697D" w:rsidRDefault="00980524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180 000,00</w:t>
            </w:r>
          </w:p>
        </w:tc>
      </w:tr>
      <w:tr w:rsidR="00290BBE" w:rsidRPr="009526AC" w:rsidTr="00290BBE">
        <w:tc>
          <w:tcPr>
            <w:tcW w:w="363" w:type="pct"/>
            <w:vAlign w:val="center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111</w:t>
            </w:r>
          </w:p>
        </w:tc>
        <w:tc>
          <w:tcPr>
            <w:tcW w:w="294" w:type="pct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456</w:t>
            </w:r>
          </w:p>
        </w:tc>
        <w:tc>
          <w:tcPr>
            <w:tcW w:w="1804" w:type="pct"/>
            <w:vAlign w:val="center"/>
          </w:tcPr>
          <w:p w:rsidR="00290BBE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IOMO - príjem SP</w:t>
            </w:r>
          </w:p>
        </w:tc>
        <w:tc>
          <w:tcPr>
            <w:tcW w:w="872" w:type="pct"/>
            <w:vAlign w:val="center"/>
          </w:tcPr>
          <w:p w:rsidR="00290BBE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50,00</w:t>
            </w:r>
          </w:p>
        </w:tc>
        <w:tc>
          <w:tcPr>
            <w:tcW w:w="795" w:type="pct"/>
            <w:vAlign w:val="center"/>
          </w:tcPr>
          <w:p w:rsidR="00290BBE" w:rsidRPr="0085697D" w:rsidRDefault="00980524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="00290BBE" w:rsidRPr="0085697D">
              <w:rPr>
                <w:rFonts w:ascii="Arial Narrow" w:hAnsi="Arial Narrow"/>
              </w:rPr>
              <w:t>0,00</w:t>
            </w:r>
          </w:p>
        </w:tc>
        <w:tc>
          <w:tcPr>
            <w:tcW w:w="872" w:type="pct"/>
            <w:vAlign w:val="center"/>
          </w:tcPr>
          <w:p w:rsidR="00290BBE" w:rsidRPr="0085697D" w:rsidRDefault="00290BBE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 w:rsidRPr="0085697D">
              <w:rPr>
                <w:rFonts w:ascii="Arial Narrow" w:hAnsi="Arial Narrow"/>
              </w:rPr>
              <w:t>0,00</w:t>
            </w:r>
          </w:p>
        </w:tc>
      </w:tr>
      <w:tr w:rsidR="00290BBE" w:rsidRPr="009526AC" w:rsidTr="00290BBE">
        <w:tc>
          <w:tcPr>
            <w:tcW w:w="363" w:type="pct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  <w:r w:rsidRPr="009526AC">
              <w:rPr>
                <w:rFonts w:ascii="Arial Narrow" w:hAnsi="Arial Narrow"/>
                <w:b/>
              </w:rPr>
              <w:t>Spolu</w:t>
            </w:r>
          </w:p>
        </w:tc>
        <w:tc>
          <w:tcPr>
            <w:tcW w:w="294" w:type="pct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1804" w:type="pct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  <w:b/>
              </w:rPr>
            </w:pPr>
          </w:p>
        </w:tc>
        <w:tc>
          <w:tcPr>
            <w:tcW w:w="872" w:type="pct"/>
          </w:tcPr>
          <w:p w:rsidR="00290BBE" w:rsidRPr="001A2EA1" w:rsidRDefault="00874DD8" w:rsidP="00290BBE">
            <w:pPr>
              <w:pStyle w:val="Bezriadkovania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268 182,00</w:t>
            </w:r>
          </w:p>
        </w:tc>
        <w:tc>
          <w:tcPr>
            <w:tcW w:w="795" w:type="pct"/>
          </w:tcPr>
          <w:p w:rsidR="00290BBE" w:rsidRPr="009526AC" w:rsidRDefault="00874DD8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268</w:t>
            </w:r>
            <w:r w:rsidR="00E749CF">
              <w:rPr>
                <w:rFonts w:ascii="Arial Narrow" w:hAnsi="Arial Narrow"/>
                <w:b/>
              </w:rPr>
              <w:t> </w:t>
            </w:r>
            <w:r>
              <w:rPr>
                <w:rFonts w:ascii="Arial Narrow" w:hAnsi="Arial Narrow"/>
                <w:b/>
              </w:rPr>
              <w:t>1</w:t>
            </w:r>
            <w:r w:rsidR="00E749CF">
              <w:rPr>
                <w:rFonts w:ascii="Arial Narrow" w:hAnsi="Arial Narrow"/>
                <w:b/>
              </w:rPr>
              <w:t>82,00</w:t>
            </w:r>
          </w:p>
        </w:tc>
        <w:tc>
          <w:tcPr>
            <w:tcW w:w="872" w:type="pct"/>
          </w:tcPr>
          <w:p w:rsidR="00290BBE" w:rsidRPr="009526AC" w:rsidRDefault="00E749CF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185 359,15</w:t>
            </w:r>
          </w:p>
        </w:tc>
      </w:tr>
    </w:tbl>
    <w:p w:rsidR="00290BBE" w:rsidRDefault="00290BBE" w:rsidP="00290BBE">
      <w:pPr>
        <w:pStyle w:val="Bezriadkovania"/>
        <w:rPr>
          <w:rFonts w:ascii="Arial Narrow" w:hAnsi="Arial Narrow"/>
          <w:b/>
        </w:rPr>
      </w:pPr>
    </w:p>
    <w:p w:rsidR="00290BBE" w:rsidRPr="009526AC" w:rsidRDefault="00290BBE" w:rsidP="00290BBE">
      <w:pPr>
        <w:pStyle w:val="Bezriadkovania"/>
        <w:rPr>
          <w:rFonts w:ascii="Arial Narrow" w:hAnsi="Arial Narrow"/>
          <w:b/>
        </w:rPr>
      </w:pPr>
    </w:p>
    <w:p w:rsidR="00290BBE" w:rsidRPr="009526AC" w:rsidRDefault="00290BBE" w:rsidP="00290BBE">
      <w:pPr>
        <w:pStyle w:val="Bezriadkovania"/>
        <w:numPr>
          <w:ilvl w:val="0"/>
          <w:numId w:val="15"/>
        </w:numPr>
        <w:rPr>
          <w:rFonts w:ascii="Arial Narrow" w:hAnsi="Arial Narrow"/>
          <w:b/>
        </w:rPr>
      </w:pPr>
      <w:r w:rsidRPr="009526AC">
        <w:rPr>
          <w:rFonts w:ascii="Arial Narrow" w:hAnsi="Arial Narrow"/>
          <w:b/>
        </w:rPr>
        <w:t>Výdavk</w:t>
      </w:r>
      <w:r>
        <w:rPr>
          <w:rFonts w:ascii="Arial Narrow" w:hAnsi="Arial Narrow"/>
          <w:b/>
        </w:rPr>
        <w:t xml:space="preserve">ové  finančné operácie </w:t>
      </w:r>
      <w:r w:rsidRPr="009526AC">
        <w:rPr>
          <w:rFonts w:ascii="Arial Narrow" w:hAnsi="Arial Narrow"/>
          <w:b/>
        </w:rPr>
        <w:t xml:space="preserve"> v  € 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069"/>
        <w:gridCol w:w="426"/>
        <w:gridCol w:w="1559"/>
        <w:gridCol w:w="1417"/>
        <w:gridCol w:w="1560"/>
      </w:tblGrid>
      <w:tr w:rsidR="00290BBE" w:rsidRPr="009526AC" w:rsidTr="00290BBE">
        <w:trPr>
          <w:trHeight w:val="600"/>
        </w:trPr>
        <w:tc>
          <w:tcPr>
            <w:tcW w:w="900" w:type="dxa"/>
            <w:vAlign w:val="center"/>
          </w:tcPr>
          <w:p w:rsidR="00290BBE" w:rsidRPr="00BE7F6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Zdroj</w:t>
            </w:r>
          </w:p>
        </w:tc>
        <w:tc>
          <w:tcPr>
            <w:tcW w:w="3495" w:type="dxa"/>
            <w:gridSpan w:val="2"/>
            <w:vAlign w:val="center"/>
          </w:tcPr>
          <w:p w:rsidR="00290BBE" w:rsidRPr="00BE7F6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Názov výdavku</w:t>
            </w:r>
          </w:p>
        </w:tc>
        <w:tc>
          <w:tcPr>
            <w:tcW w:w="1559" w:type="dxa"/>
            <w:vAlign w:val="center"/>
          </w:tcPr>
          <w:p w:rsidR="00290BBE" w:rsidRPr="00BE7F6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417" w:type="dxa"/>
            <w:vAlign w:val="center"/>
          </w:tcPr>
          <w:p w:rsidR="00290BBE" w:rsidRPr="00BE7F6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</w:p>
          <w:p w:rsidR="00290BBE" w:rsidRPr="00BE7F6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po zmenách</w:t>
            </w:r>
          </w:p>
        </w:tc>
        <w:tc>
          <w:tcPr>
            <w:tcW w:w="1560" w:type="dxa"/>
            <w:vAlign w:val="center"/>
          </w:tcPr>
          <w:p w:rsidR="00290BBE" w:rsidRPr="00BE7F68" w:rsidRDefault="00290BBE" w:rsidP="00290BBE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Skutočnosť</w:t>
            </w:r>
          </w:p>
          <w:p w:rsidR="00290BBE" w:rsidRPr="00BE7F68" w:rsidRDefault="00290BBE" w:rsidP="00E749CF">
            <w:pPr>
              <w:pStyle w:val="Bezriadkovani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E7F68">
              <w:rPr>
                <w:rFonts w:ascii="Arial Narrow" w:hAnsi="Arial Narrow"/>
                <w:b/>
                <w:sz w:val="20"/>
                <w:szCs w:val="20"/>
              </w:rPr>
              <w:t>k 31.12.20</w:t>
            </w:r>
            <w:r w:rsidR="00E749CF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</w:tr>
      <w:tr w:rsidR="00290BBE" w:rsidRPr="009526AC" w:rsidTr="00290BBE">
        <w:tc>
          <w:tcPr>
            <w:tcW w:w="900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111</w:t>
            </w:r>
          </w:p>
        </w:tc>
        <w:tc>
          <w:tcPr>
            <w:tcW w:w="3069" w:type="dxa"/>
            <w:vAlign w:val="center"/>
          </w:tcPr>
          <w:p w:rsidR="00290BBE" w:rsidRPr="009526AC" w:rsidRDefault="00290BBE" w:rsidP="00290BBE">
            <w:pPr>
              <w:pStyle w:val="Bezriadkovania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IOMO-odvod</w:t>
            </w:r>
            <w:proofErr w:type="spellEnd"/>
            <w:r>
              <w:rPr>
                <w:rFonts w:ascii="Arial Narrow" w:hAnsi="Arial Narrow"/>
              </w:rPr>
              <w:t xml:space="preserve"> SP do ŠR</w:t>
            </w:r>
          </w:p>
        </w:tc>
        <w:tc>
          <w:tcPr>
            <w:tcW w:w="1985" w:type="dxa"/>
            <w:gridSpan w:val="2"/>
            <w:vAlign w:val="center"/>
          </w:tcPr>
          <w:p w:rsidR="00290BBE" w:rsidRPr="001A2EA1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  <w:r w:rsidRPr="001A2EA1">
              <w:rPr>
                <w:rFonts w:ascii="Arial Narrow" w:hAnsi="Arial Narrow"/>
                <w:b/>
              </w:rPr>
              <w:t>0,00</w:t>
            </w:r>
          </w:p>
        </w:tc>
        <w:tc>
          <w:tcPr>
            <w:tcW w:w="1417" w:type="dxa"/>
          </w:tcPr>
          <w:p w:rsidR="00290BBE" w:rsidRPr="001A2EA1" w:rsidRDefault="00E749CF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  <w:r w:rsidR="00290BBE">
              <w:rPr>
                <w:rFonts w:ascii="Arial Narrow" w:hAnsi="Arial Narrow"/>
                <w:b/>
              </w:rPr>
              <w:t>0</w:t>
            </w:r>
            <w:r w:rsidR="00290BBE" w:rsidRPr="001A2EA1">
              <w:rPr>
                <w:rFonts w:ascii="Arial Narrow" w:hAnsi="Arial Narrow"/>
                <w:b/>
              </w:rPr>
              <w:t>,00</w:t>
            </w:r>
          </w:p>
        </w:tc>
        <w:tc>
          <w:tcPr>
            <w:tcW w:w="1560" w:type="dxa"/>
            <w:vAlign w:val="center"/>
          </w:tcPr>
          <w:p w:rsidR="00290BBE" w:rsidRPr="001A2EA1" w:rsidRDefault="00290BBE" w:rsidP="00290BBE">
            <w:pPr>
              <w:pStyle w:val="Bezriadkovania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</w:t>
            </w:r>
            <w:r w:rsidRPr="001A2EA1">
              <w:rPr>
                <w:rFonts w:ascii="Arial Narrow" w:hAnsi="Arial Narrow"/>
                <w:b/>
              </w:rPr>
              <w:t>,00</w:t>
            </w:r>
          </w:p>
        </w:tc>
      </w:tr>
    </w:tbl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>abuľka č. 14 k čl. IX -  Finančné operácie</w:t>
      </w:r>
      <w:r>
        <w:rPr>
          <w:rFonts w:ascii="Arial Narrow" w:hAnsi="Arial Narrow"/>
          <w:b/>
        </w:rPr>
        <w:t xml:space="preserve"> – v prílohe</w:t>
      </w:r>
    </w:p>
    <w:p w:rsidR="0099452F" w:rsidRDefault="0099452F" w:rsidP="00290BBE">
      <w:pPr>
        <w:pStyle w:val="Bezriadkovania"/>
        <w:jc w:val="both"/>
        <w:rPr>
          <w:rFonts w:ascii="Arial Narrow" w:hAnsi="Arial Narrow"/>
        </w:rPr>
      </w:pPr>
    </w:p>
    <w:p w:rsidR="00242197" w:rsidRDefault="00242197" w:rsidP="00290BBE">
      <w:pPr>
        <w:pStyle w:val="Bezriadkovania"/>
        <w:jc w:val="both"/>
        <w:rPr>
          <w:rFonts w:ascii="Arial Narrow" w:hAnsi="Arial Narrow"/>
        </w:rPr>
      </w:pPr>
    </w:p>
    <w:p w:rsidR="00290BBE" w:rsidRPr="008B469D" w:rsidRDefault="00290BBE" w:rsidP="00290BBE">
      <w:pPr>
        <w:pStyle w:val="Bezriadkovania"/>
        <w:jc w:val="both"/>
        <w:rPr>
          <w:rFonts w:ascii="Arial Narrow" w:hAnsi="Arial Narrow"/>
        </w:rPr>
      </w:pPr>
      <w:r w:rsidRPr="008B469D">
        <w:rPr>
          <w:rFonts w:ascii="Arial Narrow" w:hAnsi="Arial Narrow"/>
        </w:rPr>
        <w:t xml:space="preserve">Obec Poniky nemá </w:t>
      </w:r>
      <w:r>
        <w:rPr>
          <w:rFonts w:ascii="Arial Narrow" w:hAnsi="Arial Narrow"/>
        </w:rPr>
        <w:t>dlhy</w:t>
      </w:r>
      <w:r w:rsidRPr="008B469D">
        <w:rPr>
          <w:rFonts w:ascii="Arial Narrow" w:hAnsi="Arial Narrow"/>
        </w:rPr>
        <w:t>.</w:t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Pozri : t</w:t>
      </w:r>
      <w:r w:rsidRPr="00D714C2">
        <w:rPr>
          <w:rFonts w:ascii="Arial Narrow" w:hAnsi="Arial Narrow"/>
          <w:b/>
        </w:rPr>
        <w:t>abuľka č. 15 k čl. IX</w:t>
      </w:r>
      <w:r>
        <w:rPr>
          <w:rFonts w:ascii="Arial Narrow" w:hAnsi="Arial Narrow"/>
          <w:b/>
        </w:rPr>
        <w:t xml:space="preserve"> - </w:t>
      </w:r>
      <w:r w:rsidRPr="00D714C2">
        <w:rPr>
          <w:rFonts w:ascii="Arial Narrow" w:hAnsi="Arial Narrow"/>
          <w:b/>
        </w:rPr>
        <w:t xml:space="preserve"> Výška dlhu obce </w:t>
      </w:r>
      <w:r>
        <w:rPr>
          <w:rFonts w:ascii="Arial Narrow" w:hAnsi="Arial Narrow"/>
          <w:b/>
        </w:rPr>
        <w:t>– v prílohe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Čl. X</w:t>
      </w:r>
    </w:p>
    <w:p w:rsidR="00290BBE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 xml:space="preserve">Informácie o skutočnostiach, ktoré nastali po dni, ku ktorému sa zostavuje </w:t>
      </w:r>
    </w:p>
    <w:p w:rsidR="00290BBE" w:rsidRPr="00D714C2" w:rsidRDefault="00290BBE" w:rsidP="00290BBE">
      <w:pPr>
        <w:pStyle w:val="Bezriadkovania"/>
        <w:jc w:val="center"/>
        <w:rPr>
          <w:rFonts w:ascii="Arial Narrow" w:hAnsi="Arial Narrow"/>
          <w:b/>
        </w:rPr>
      </w:pPr>
      <w:r w:rsidRPr="00D714C2">
        <w:rPr>
          <w:rFonts w:ascii="Arial Narrow" w:hAnsi="Arial Narrow"/>
          <w:b/>
        </w:rPr>
        <w:t>účtovná závierka do dňa zostavenia účtovnej závierky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7E018C" w:rsidRDefault="00290BBE" w:rsidP="00290BBE">
      <w:pPr>
        <w:pStyle w:val="Bezriadkovania"/>
        <w:jc w:val="both"/>
        <w:rPr>
          <w:rFonts w:ascii="Arial Narrow" w:hAnsi="Arial Narrow"/>
        </w:rPr>
      </w:pPr>
      <w:r w:rsidRPr="007E018C">
        <w:rPr>
          <w:rFonts w:ascii="Arial Narrow" w:hAnsi="Arial Narrow"/>
        </w:rPr>
        <w:t xml:space="preserve">Obec Poniky  neeviduje skutočnosti, ktoré nastali po zostavení účtovnej závierky. </w:t>
      </w:r>
      <w:r w:rsidRPr="007E018C">
        <w:rPr>
          <w:rFonts w:ascii="Arial Narrow" w:hAnsi="Arial Narrow"/>
        </w:rPr>
        <w:tab/>
      </w:r>
      <w:r w:rsidRPr="007E018C">
        <w:rPr>
          <w:rFonts w:ascii="Arial Narrow" w:hAnsi="Arial Narrow"/>
        </w:rPr>
        <w:tab/>
      </w:r>
    </w:p>
    <w:p w:rsidR="00290BBE" w:rsidRPr="007E018C" w:rsidRDefault="00290BBE" w:rsidP="00290BBE">
      <w:pPr>
        <w:pStyle w:val="Bezriadkovania"/>
        <w:jc w:val="both"/>
        <w:rPr>
          <w:rFonts w:ascii="Arial Narrow" w:hAnsi="Arial Narrow"/>
        </w:rPr>
      </w:pPr>
      <w:r w:rsidRPr="007E018C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 Ponikách, </w:t>
      </w:r>
      <w:r w:rsidR="00E749CF">
        <w:rPr>
          <w:rFonts w:ascii="Arial Narrow" w:hAnsi="Arial Narrow"/>
        </w:rPr>
        <w:t>10.</w:t>
      </w:r>
      <w:r>
        <w:rPr>
          <w:rFonts w:ascii="Arial Narrow" w:hAnsi="Arial Narrow"/>
        </w:rPr>
        <w:t>0</w:t>
      </w:r>
      <w:r w:rsidR="00E749CF">
        <w:rPr>
          <w:rFonts w:ascii="Arial Narrow" w:hAnsi="Arial Narrow"/>
        </w:rPr>
        <w:t>3.2021</w:t>
      </w: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rPr>
          <w:rFonts w:ascii="Arial Narrow" w:hAnsi="Arial Narrow"/>
          <w:b/>
        </w:rPr>
      </w:pPr>
    </w:p>
    <w:p w:rsidR="00290BBE" w:rsidRPr="007F0D33" w:rsidRDefault="00290BBE" w:rsidP="00290BBE">
      <w:pPr>
        <w:pStyle w:val="Bezriadkovania"/>
        <w:rPr>
          <w:rFonts w:ascii="Arial Narrow" w:hAnsi="Arial Narrow"/>
          <w:b/>
        </w:rPr>
      </w:pPr>
      <w:r w:rsidRPr="007F0D33">
        <w:rPr>
          <w:rFonts w:ascii="Arial Narrow" w:hAnsi="Arial Narrow"/>
        </w:rPr>
        <w:t xml:space="preserve">Zodpovedná osoba za  vypracovanie: Božena </w:t>
      </w:r>
      <w:proofErr w:type="spellStart"/>
      <w:r w:rsidRPr="007F0D33">
        <w:rPr>
          <w:rFonts w:ascii="Arial Narrow" w:hAnsi="Arial Narrow"/>
        </w:rPr>
        <w:t>Bukvajová</w:t>
      </w:r>
      <w:proofErr w:type="spellEnd"/>
      <w:r w:rsidRPr="007F0D33">
        <w:rPr>
          <w:rFonts w:ascii="Arial Narrow" w:hAnsi="Arial Narrow"/>
        </w:rPr>
        <w:t xml:space="preserve">   </w:t>
      </w: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Default="00290BBE" w:rsidP="00290BBE">
      <w:pPr>
        <w:pStyle w:val="Bezriadkovania"/>
        <w:rPr>
          <w:rFonts w:ascii="Arial Narrow" w:hAnsi="Arial Narrow"/>
        </w:rPr>
      </w:pPr>
    </w:p>
    <w:p w:rsidR="00290BBE" w:rsidRPr="007F0D33" w:rsidRDefault="00290BBE" w:rsidP="00290BBE">
      <w:pPr>
        <w:pStyle w:val="Bezriadkovania"/>
        <w:rPr>
          <w:rFonts w:ascii="Arial Narrow" w:hAnsi="Arial Narrow"/>
        </w:rPr>
      </w:pPr>
      <w:r w:rsidRPr="007F0D33">
        <w:rPr>
          <w:rFonts w:ascii="Arial Narrow" w:hAnsi="Arial Narrow"/>
        </w:rPr>
        <w:t>Schválil</w:t>
      </w:r>
      <w:r w:rsidR="00242197">
        <w:rPr>
          <w:rFonts w:ascii="Arial Narrow" w:hAnsi="Arial Narrow"/>
        </w:rPr>
        <w:t>a</w:t>
      </w:r>
      <w:r w:rsidRPr="007F0D33">
        <w:rPr>
          <w:rFonts w:ascii="Arial Narrow" w:hAnsi="Arial Narrow"/>
        </w:rPr>
        <w:t xml:space="preserve"> : Ing. </w:t>
      </w:r>
      <w:r>
        <w:rPr>
          <w:rFonts w:ascii="Arial Narrow" w:hAnsi="Arial Narrow"/>
        </w:rPr>
        <w:t>Jana Ondrejková, starostka obce</w:t>
      </w:r>
    </w:p>
    <w:p w:rsidR="00290BBE" w:rsidRPr="007F0D33" w:rsidRDefault="00290BBE" w:rsidP="00290BBE">
      <w:pPr>
        <w:rPr>
          <w:rFonts w:ascii="Arial Narrow" w:hAnsi="Arial Narrow"/>
        </w:rPr>
      </w:pPr>
    </w:p>
    <w:p w:rsidR="00290BBE" w:rsidRDefault="00290BBE" w:rsidP="00290BBE">
      <w:pPr>
        <w:rPr>
          <w:rFonts w:ascii="Arial Narrow" w:hAnsi="Arial Narrow"/>
        </w:rPr>
      </w:pPr>
    </w:p>
    <w:p w:rsidR="00290BBE" w:rsidRPr="00D714C2" w:rsidRDefault="00290BBE" w:rsidP="00290BBE">
      <w:pPr>
        <w:rPr>
          <w:rFonts w:ascii="Arial Narrow" w:hAnsi="Arial Narrow"/>
        </w:rPr>
      </w:pPr>
    </w:p>
    <w:p w:rsidR="00290BBE" w:rsidRPr="00D714C2" w:rsidRDefault="00290BBE" w:rsidP="00290BBE">
      <w:pPr>
        <w:rPr>
          <w:rFonts w:ascii="Arial Narrow" w:hAnsi="Arial Narrow"/>
        </w:rPr>
      </w:pPr>
    </w:p>
    <w:p w:rsidR="00290BBE" w:rsidRDefault="00290BBE" w:rsidP="00290BBE"/>
    <w:p w:rsidR="00290BBE" w:rsidRDefault="00290BBE" w:rsidP="00290BBE"/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  <w:b/>
        </w:rPr>
      </w:pPr>
    </w:p>
    <w:p w:rsidR="00290BBE" w:rsidRPr="007E018C" w:rsidRDefault="00290BBE" w:rsidP="00290BBE">
      <w:pPr>
        <w:pStyle w:val="Bezriadkovania"/>
        <w:jc w:val="both"/>
        <w:rPr>
          <w:rFonts w:ascii="Arial Narrow" w:hAnsi="Arial Narrow"/>
        </w:rPr>
      </w:pPr>
      <w:r w:rsidRPr="007E018C">
        <w:rPr>
          <w:rFonts w:ascii="Arial Narrow" w:hAnsi="Arial Narrow"/>
        </w:rPr>
        <w:tab/>
      </w: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jc w:val="both"/>
        <w:rPr>
          <w:rFonts w:ascii="Arial Narrow" w:hAnsi="Arial Narrow"/>
        </w:rPr>
      </w:pPr>
    </w:p>
    <w:p w:rsidR="00290BBE" w:rsidRPr="00D714C2" w:rsidRDefault="00290BBE" w:rsidP="00290BBE">
      <w:pPr>
        <w:pStyle w:val="Bezriadkovania"/>
        <w:tabs>
          <w:tab w:val="left" w:pos="6236"/>
        </w:tabs>
        <w:rPr>
          <w:rFonts w:ascii="Arial Narrow" w:hAnsi="Arial Narrow"/>
        </w:rPr>
      </w:pPr>
    </w:p>
    <w:p w:rsidR="00290BBE" w:rsidRDefault="00290BBE" w:rsidP="00290BBE"/>
    <w:p w:rsidR="00290BBE" w:rsidRDefault="00290BBE" w:rsidP="00290BBE"/>
    <w:p w:rsidR="00290BBE" w:rsidRDefault="00290BBE" w:rsidP="00290BBE"/>
    <w:p w:rsidR="00290BBE" w:rsidRDefault="00290BBE" w:rsidP="00290BBE"/>
    <w:p w:rsidR="008C016D" w:rsidRDefault="008C016D"/>
    <w:sectPr w:rsidR="008C016D" w:rsidSect="00290BBE">
      <w:footerReference w:type="default" r:id="rId8"/>
      <w:pgSz w:w="11906" w:h="16838"/>
      <w:pgMar w:top="1077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03C" w:rsidRDefault="005C603C">
      <w:pPr>
        <w:spacing w:after="0" w:line="240" w:lineRule="auto"/>
      </w:pPr>
      <w:r>
        <w:separator/>
      </w:r>
    </w:p>
  </w:endnote>
  <w:endnote w:type="continuationSeparator" w:id="0">
    <w:p w:rsidR="005C603C" w:rsidRDefault="005C6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18762"/>
      <w:docPartObj>
        <w:docPartGallery w:val="Page Numbers (Bottom of Page)"/>
        <w:docPartUnique/>
      </w:docPartObj>
    </w:sdtPr>
    <w:sdtContent>
      <w:p w:rsidR="00F33683" w:rsidRDefault="00F3368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39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33683" w:rsidRDefault="00F3368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03C" w:rsidRDefault="005C603C">
      <w:pPr>
        <w:spacing w:after="0" w:line="240" w:lineRule="auto"/>
      </w:pPr>
      <w:r>
        <w:separator/>
      </w:r>
    </w:p>
  </w:footnote>
  <w:footnote w:type="continuationSeparator" w:id="0">
    <w:p w:rsidR="005C603C" w:rsidRDefault="005C6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3F13"/>
    <w:multiLevelType w:val="hybridMultilevel"/>
    <w:tmpl w:val="2FE497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826C7"/>
    <w:multiLevelType w:val="hybridMultilevel"/>
    <w:tmpl w:val="B16AC3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02B7D"/>
    <w:multiLevelType w:val="hybridMultilevel"/>
    <w:tmpl w:val="2732F452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0333A25"/>
    <w:multiLevelType w:val="hybridMultilevel"/>
    <w:tmpl w:val="0212E5A4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140646"/>
    <w:multiLevelType w:val="hybridMultilevel"/>
    <w:tmpl w:val="C672AE74"/>
    <w:lvl w:ilvl="0" w:tplc="FDCE7AC2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EC49E1"/>
    <w:multiLevelType w:val="hybridMultilevel"/>
    <w:tmpl w:val="D1A07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157C2"/>
    <w:multiLevelType w:val="hybridMultilevel"/>
    <w:tmpl w:val="E86C3A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47456"/>
    <w:multiLevelType w:val="hybridMultilevel"/>
    <w:tmpl w:val="39748A62"/>
    <w:lvl w:ilvl="0" w:tplc="0498A1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385716"/>
    <w:multiLevelType w:val="hybridMultilevel"/>
    <w:tmpl w:val="A490D634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A04D64"/>
    <w:multiLevelType w:val="hybridMultilevel"/>
    <w:tmpl w:val="599899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105472"/>
    <w:multiLevelType w:val="hybridMultilevel"/>
    <w:tmpl w:val="70DE5064"/>
    <w:lvl w:ilvl="0" w:tplc="DE7612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>
    <w:nsid w:val="361746D5"/>
    <w:multiLevelType w:val="hybridMultilevel"/>
    <w:tmpl w:val="57F016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896CE3"/>
    <w:multiLevelType w:val="hybridMultilevel"/>
    <w:tmpl w:val="0728CA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4106AE"/>
    <w:multiLevelType w:val="hybridMultilevel"/>
    <w:tmpl w:val="AE1A8BF6"/>
    <w:lvl w:ilvl="0" w:tplc="041B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8">
    <w:nsid w:val="461C7186"/>
    <w:multiLevelType w:val="hybridMultilevel"/>
    <w:tmpl w:val="EEA25F92"/>
    <w:lvl w:ilvl="0" w:tplc="ADD43F8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46277D7F"/>
    <w:multiLevelType w:val="hybridMultilevel"/>
    <w:tmpl w:val="81CCF6C4"/>
    <w:lvl w:ilvl="0" w:tplc="BAF021C2">
      <w:start w:val="1"/>
      <w:numFmt w:val="decimal"/>
      <w:lvlText w:val="(%1)"/>
      <w:lvlJc w:val="left"/>
      <w:pPr>
        <w:ind w:left="1065" w:hanging="705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B0E1E"/>
    <w:multiLevelType w:val="hybridMultilevel"/>
    <w:tmpl w:val="4C8E54B8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5D5D06A8"/>
    <w:multiLevelType w:val="hybridMultilevel"/>
    <w:tmpl w:val="84982800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7C95CD9"/>
    <w:multiLevelType w:val="hybridMultilevel"/>
    <w:tmpl w:val="CA82915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BC2728"/>
    <w:multiLevelType w:val="hybridMultilevel"/>
    <w:tmpl w:val="C6ECFD24"/>
    <w:lvl w:ilvl="0" w:tplc="E1D2AFDA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3D208A1"/>
    <w:multiLevelType w:val="hybridMultilevel"/>
    <w:tmpl w:val="29C855B8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>
    <w:nsid w:val="789D7139"/>
    <w:multiLevelType w:val="hybridMultilevel"/>
    <w:tmpl w:val="E4A09098"/>
    <w:lvl w:ilvl="0" w:tplc="041B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7">
    <w:nsid w:val="79C6701A"/>
    <w:multiLevelType w:val="hybridMultilevel"/>
    <w:tmpl w:val="7374B0C4"/>
    <w:lvl w:ilvl="0" w:tplc="57BE8C0E">
      <w:start w:val="59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BD61BF"/>
    <w:multiLevelType w:val="hybridMultilevel"/>
    <w:tmpl w:val="C74AEF04"/>
    <w:lvl w:ilvl="0" w:tplc="D97A988C">
      <w:start w:val="130"/>
      <w:numFmt w:val="bullet"/>
      <w:lvlText w:val="-"/>
      <w:lvlJc w:val="left"/>
      <w:pPr>
        <w:ind w:left="720" w:hanging="360"/>
      </w:pPr>
      <w:rPr>
        <w:rFonts w:ascii="Arial Narrow" w:eastAsiaTheme="majorEastAsia" w:hAnsi="Arial Narrow" w:cstheme="maj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2"/>
  </w:num>
  <w:num w:numId="4">
    <w:abstractNumId w:val="14"/>
  </w:num>
  <w:num w:numId="5">
    <w:abstractNumId w:val="16"/>
  </w:num>
  <w:num w:numId="6">
    <w:abstractNumId w:val="4"/>
  </w:num>
  <w:num w:numId="7">
    <w:abstractNumId w:val="27"/>
  </w:num>
  <w:num w:numId="8">
    <w:abstractNumId w:val="12"/>
  </w:num>
  <w:num w:numId="9">
    <w:abstractNumId w:val="24"/>
  </w:num>
  <w:num w:numId="10">
    <w:abstractNumId w:val="11"/>
  </w:num>
  <w:num w:numId="11">
    <w:abstractNumId w:val="20"/>
  </w:num>
  <w:num w:numId="12">
    <w:abstractNumId w:val="15"/>
  </w:num>
  <w:num w:numId="13">
    <w:abstractNumId w:val="6"/>
  </w:num>
  <w:num w:numId="14">
    <w:abstractNumId w:val="23"/>
  </w:num>
  <w:num w:numId="15">
    <w:abstractNumId w:val="9"/>
  </w:num>
  <w:num w:numId="16">
    <w:abstractNumId w:val="17"/>
  </w:num>
  <w:num w:numId="17">
    <w:abstractNumId w:val="2"/>
  </w:num>
  <w:num w:numId="18">
    <w:abstractNumId w:val="1"/>
  </w:num>
  <w:num w:numId="19">
    <w:abstractNumId w:val="26"/>
  </w:num>
  <w:num w:numId="20">
    <w:abstractNumId w:val="0"/>
  </w:num>
  <w:num w:numId="21">
    <w:abstractNumId w:val="25"/>
  </w:num>
  <w:num w:numId="22">
    <w:abstractNumId w:val="7"/>
  </w:num>
  <w:num w:numId="23">
    <w:abstractNumId w:val="13"/>
  </w:num>
  <w:num w:numId="24">
    <w:abstractNumId w:val="21"/>
  </w:num>
  <w:num w:numId="25">
    <w:abstractNumId w:val="5"/>
  </w:num>
  <w:num w:numId="26">
    <w:abstractNumId w:val="18"/>
  </w:num>
  <w:num w:numId="27">
    <w:abstractNumId w:val="28"/>
  </w:num>
  <w:num w:numId="28">
    <w:abstractNumId w:val="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BE"/>
    <w:rsid w:val="0001392F"/>
    <w:rsid w:val="00027D29"/>
    <w:rsid w:val="00035865"/>
    <w:rsid w:val="00065D07"/>
    <w:rsid w:val="000914CC"/>
    <w:rsid w:val="00095006"/>
    <w:rsid w:val="000A4530"/>
    <w:rsid w:val="000B0CA5"/>
    <w:rsid w:val="000B2119"/>
    <w:rsid w:val="000C7796"/>
    <w:rsid w:val="000D6ADB"/>
    <w:rsid w:val="000F4683"/>
    <w:rsid w:val="000F4B4D"/>
    <w:rsid w:val="00110768"/>
    <w:rsid w:val="001163CC"/>
    <w:rsid w:val="00125EB6"/>
    <w:rsid w:val="00142C8B"/>
    <w:rsid w:val="00144F54"/>
    <w:rsid w:val="00177401"/>
    <w:rsid w:val="001A2BE0"/>
    <w:rsid w:val="001B5DCE"/>
    <w:rsid w:val="001D3870"/>
    <w:rsid w:val="001D54A5"/>
    <w:rsid w:val="001E3058"/>
    <w:rsid w:val="001F64BE"/>
    <w:rsid w:val="001F7B56"/>
    <w:rsid w:val="00211EB5"/>
    <w:rsid w:val="00242197"/>
    <w:rsid w:val="00253895"/>
    <w:rsid w:val="00290BBE"/>
    <w:rsid w:val="002A2207"/>
    <w:rsid w:val="002A64CA"/>
    <w:rsid w:val="002B3BD1"/>
    <w:rsid w:val="00307879"/>
    <w:rsid w:val="0033525D"/>
    <w:rsid w:val="003B3043"/>
    <w:rsid w:val="003C70D0"/>
    <w:rsid w:val="003D6057"/>
    <w:rsid w:val="003E0A11"/>
    <w:rsid w:val="003E6C45"/>
    <w:rsid w:val="003F2B63"/>
    <w:rsid w:val="00414449"/>
    <w:rsid w:val="004243EB"/>
    <w:rsid w:val="0045478F"/>
    <w:rsid w:val="00465B40"/>
    <w:rsid w:val="004709C8"/>
    <w:rsid w:val="004933BD"/>
    <w:rsid w:val="005020AF"/>
    <w:rsid w:val="00504207"/>
    <w:rsid w:val="00562692"/>
    <w:rsid w:val="0056312A"/>
    <w:rsid w:val="0056475F"/>
    <w:rsid w:val="00586667"/>
    <w:rsid w:val="00592729"/>
    <w:rsid w:val="005C603C"/>
    <w:rsid w:val="005D6902"/>
    <w:rsid w:val="00610AA1"/>
    <w:rsid w:val="00634636"/>
    <w:rsid w:val="00634BD1"/>
    <w:rsid w:val="0066742F"/>
    <w:rsid w:val="00677F7E"/>
    <w:rsid w:val="00685307"/>
    <w:rsid w:val="00696A77"/>
    <w:rsid w:val="006B6240"/>
    <w:rsid w:val="006C2392"/>
    <w:rsid w:val="006E1773"/>
    <w:rsid w:val="006E79D1"/>
    <w:rsid w:val="006F6BB3"/>
    <w:rsid w:val="00761519"/>
    <w:rsid w:val="007C31D2"/>
    <w:rsid w:val="007C6207"/>
    <w:rsid w:val="00800501"/>
    <w:rsid w:val="008077B8"/>
    <w:rsid w:val="008203B6"/>
    <w:rsid w:val="008249E5"/>
    <w:rsid w:val="008333D8"/>
    <w:rsid w:val="00866DD8"/>
    <w:rsid w:val="00872685"/>
    <w:rsid w:val="00874DD8"/>
    <w:rsid w:val="008C016D"/>
    <w:rsid w:val="009025F2"/>
    <w:rsid w:val="00921998"/>
    <w:rsid w:val="009273A8"/>
    <w:rsid w:val="00932C21"/>
    <w:rsid w:val="00951D54"/>
    <w:rsid w:val="009627AB"/>
    <w:rsid w:val="00980524"/>
    <w:rsid w:val="0098372A"/>
    <w:rsid w:val="0099452F"/>
    <w:rsid w:val="009A73EF"/>
    <w:rsid w:val="00A303D8"/>
    <w:rsid w:val="00A32541"/>
    <w:rsid w:val="00A41955"/>
    <w:rsid w:val="00A45A2C"/>
    <w:rsid w:val="00A6018C"/>
    <w:rsid w:val="00AC2E6D"/>
    <w:rsid w:val="00AD5E83"/>
    <w:rsid w:val="00AE63B6"/>
    <w:rsid w:val="00B17BFE"/>
    <w:rsid w:val="00B40016"/>
    <w:rsid w:val="00B43F3A"/>
    <w:rsid w:val="00BA5B74"/>
    <w:rsid w:val="00BA5DFA"/>
    <w:rsid w:val="00BD002E"/>
    <w:rsid w:val="00BD072F"/>
    <w:rsid w:val="00BE320B"/>
    <w:rsid w:val="00C0115F"/>
    <w:rsid w:val="00C40749"/>
    <w:rsid w:val="00C53953"/>
    <w:rsid w:val="00C645D9"/>
    <w:rsid w:val="00C71A05"/>
    <w:rsid w:val="00C74FA1"/>
    <w:rsid w:val="00CA300A"/>
    <w:rsid w:val="00CF5488"/>
    <w:rsid w:val="00D62C8F"/>
    <w:rsid w:val="00E54995"/>
    <w:rsid w:val="00E749CF"/>
    <w:rsid w:val="00EA0F29"/>
    <w:rsid w:val="00ED49A0"/>
    <w:rsid w:val="00EE6C4F"/>
    <w:rsid w:val="00F0438B"/>
    <w:rsid w:val="00F33683"/>
    <w:rsid w:val="00F41F0B"/>
    <w:rsid w:val="00F746D7"/>
    <w:rsid w:val="00FA0B93"/>
    <w:rsid w:val="00FB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0BBE"/>
    <w:pPr>
      <w:spacing w:line="252" w:lineRule="auto"/>
    </w:pPr>
    <w:rPr>
      <w:rFonts w:asciiTheme="majorHAnsi" w:eastAsiaTheme="majorEastAsia" w:hAnsiTheme="majorHAnsi" w:cstheme="maj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0BBE"/>
    <w:rPr>
      <w:rFonts w:ascii="Tahoma" w:eastAsiaTheme="majorEastAsi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290BBE"/>
    <w:rPr>
      <w:rFonts w:ascii="Tahoma" w:eastAsiaTheme="majorEastAsia" w:hAnsi="Tahoma" w:cs="Tahoma"/>
      <w:sz w:val="16"/>
      <w:szCs w:val="16"/>
    </w:rPr>
  </w:style>
  <w:style w:type="paragraph" w:styleId="Bezriadkovania">
    <w:name w:val="No Spacing"/>
    <w:link w:val="BezriadkovaniaChar"/>
    <w:uiPriority w:val="1"/>
    <w:qFormat/>
    <w:rsid w:val="00290BBE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290BBE"/>
    <w:pPr>
      <w:ind w:left="720"/>
      <w:contextualSpacing/>
    </w:pPr>
  </w:style>
  <w:style w:type="paragraph" w:styleId="Zkladntext">
    <w:name w:val="Body Text"/>
    <w:basedOn w:val="Normlny"/>
    <w:link w:val="ZkladntextChar"/>
    <w:rsid w:val="00290BBE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290BBE"/>
    <w:rPr>
      <w:rFonts w:asciiTheme="majorHAnsi" w:eastAsiaTheme="majorEastAsia" w:hAnsiTheme="majorHAnsi" w:cstheme="majorBidi"/>
      <w:sz w:val="18"/>
    </w:rPr>
  </w:style>
  <w:style w:type="paragraph" w:customStyle="1" w:styleId="Pismenka">
    <w:name w:val="Pismenka"/>
    <w:basedOn w:val="Zkladntext"/>
    <w:rsid w:val="00290BBE"/>
    <w:pPr>
      <w:tabs>
        <w:tab w:val="num" w:pos="426"/>
      </w:tabs>
      <w:ind w:hanging="426"/>
    </w:pPr>
    <w:rPr>
      <w:b/>
    </w:rPr>
  </w:style>
  <w:style w:type="paragraph" w:customStyle="1" w:styleId="Obsahtabuky">
    <w:name w:val="Obsah tabuľky"/>
    <w:basedOn w:val="Normlny"/>
    <w:rsid w:val="00290BBE"/>
    <w:pPr>
      <w:suppressLineNumbers/>
      <w:suppressAutoHyphens/>
    </w:pPr>
    <w:rPr>
      <w:lang w:eastAsia="ar-SA"/>
    </w:rPr>
  </w:style>
  <w:style w:type="paragraph" w:customStyle="1" w:styleId="Nadpistabuky">
    <w:name w:val="Nadpis tabuľky"/>
    <w:basedOn w:val="Obsahtabuky"/>
    <w:rsid w:val="00290BBE"/>
    <w:pPr>
      <w:jc w:val="center"/>
    </w:pPr>
    <w:rPr>
      <w:b/>
      <w:bCs/>
      <w:i/>
      <w:iCs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0BBE"/>
  </w:style>
  <w:style w:type="paragraph" w:styleId="Hlavika">
    <w:name w:val="header"/>
    <w:basedOn w:val="Normlny"/>
    <w:link w:val="HlavikaChar"/>
    <w:uiPriority w:val="99"/>
    <w:unhideWhenUsed/>
    <w:rsid w:val="0029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0BBE"/>
    <w:rPr>
      <w:rFonts w:asciiTheme="majorHAnsi" w:eastAsiaTheme="majorEastAsia" w:hAnsiTheme="majorHAnsi" w:cstheme="majorBidi"/>
    </w:rPr>
  </w:style>
  <w:style w:type="paragraph" w:styleId="Pta">
    <w:name w:val="footer"/>
    <w:basedOn w:val="Normlny"/>
    <w:link w:val="PtaChar"/>
    <w:uiPriority w:val="99"/>
    <w:unhideWhenUsed/>
    <w:rsid w:val="0029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0BBE"/>
    <w:rPr>
      <w:rFonts w:asciiTheme="majorHAnsi" w:eastAsiaTheme="majorEastAsia" w:hAnsiTheme="majorHAnsi" w:cstheme="majorBidi"/>
    </w:rPr>
  </w:style>
  <w:style w:type="table" w:styleId="Mriekatabuky">
    <w:name w:val="Table Grid"/>
    <w:basedOn w:val="Normlnatabuka"/>
    <w:uiPriority w:val="59"/>
    <w:rsid w:val="00290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0BBE"/>
    <w:pPr>
      <w:spacing w:line="252" w:lineRule="auto"/>
    </w:pPr>
    <w:rPr>
      <w:rFonts w:asciiTheme="majorHAnsi" w:eastAsiaTheme="majorEastAsia" w:hAnsiTheme="majorHAnsi" w:cstheme="maj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0BBE"/>
    <w:rPr>
      <w:rFonts w:ascii="Tahoma" w:eastAsiaTheme="majorEastAsi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290BBE"/>
    <w:rPr>
      <w:rFonts w:ascii="Tahoma" w:eastAsiaTheme="majorEastAsia" w:hAnsi="Tahoma" w:cs="Tahoma"/>
      <w:sz w:val="16"/>
      <w:szCs w:val="16"/>
    </w:rPr>
  </w:style>
  <w:style w:type="paragraph" w:styleId="Bezriadkovania">
    <w:name w:val="No Spacing"/>
    <w:link w:val="BezriadkovaniaChar"/>
    <w:uiPriority w:val="1"/>
    <w:qFormat/>
    <w:rsid w:val="00290BBE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290BBE"/>
    <w:pPr>
      <w:ind w:left="720"/>
      <w:contextualSpacing/>
    </w:pPr>
  </w:style>
  <w:style w:type="paragraph" w:styleId="Zkladntext">
    <w:name w:val="Body Text"/>
    <w:basedOn w:val="Normlny"/>
    <w:link w:val="ZkladntextChar"/>
    <w:rsid w:val="00290BBE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290BBE"/>
    <w:rPr>
      <w:rFonts w:asciiTheme="majorHAnsi" w:eastAsiaTheme="majorEastAsia" w:hAnsiTheme="majorHAnsi" w:cstheme="majorBidi"/>
      <w:sz w:val="18"/>
    </w:rPr>
  </w:style>
  <w:style w:type="paragraph" w:customStyle="1" w:styleId="Pismenka">
    <w:name w:val="Pismenka"/>
    <w:basedOn w:val="Zkladntext"/>
    <w:rsid w:val="00290BBE"/>
    <w:pPr>
      <w:tabs>
        <w:tab w:val="num" w:pos="426"/>
      </w:tabs>
      <w:ind w:hanging="426"/>
    </w:pPr>
    <w:rPr>
      <w:b/>
    </w:rPr>
  </w:style>
  <w:style w:type="paragraph" w:customStyle="1" w:styleId="Obsahtabuky">
    <w:name w:val="Obsah tabuľky"/>
    <w:basedOn w:val="Normlny"/>
    <w:rsid w:val="00290BBE"/>
    <w:pPr>
      <w:suppressLineNumbers/>
      <w:suppressAutoHyphens/>
    </w:pPr>
    <w:rPr>
      <w:lang w:eastAsia="ar-SA"/>
    </w:rPr>
  </w:style>
  <w:style w:type="paragraph" w:customStyle="1" w:styleId="Nadpistabuky">
    <w:name w:val="Nadpis tabuľky"/>
    <w:basedOn w:val="Obsahtabuky"/>
    <w:rsid w:val="00290BBE"/>
    <w:pPr>
      <w:jc w:val="center"/>
    </w:pPr>
    <w:rPr>
      <w:b/>
      <w:bCs/>
      <w:i/>
      <w:iCs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0BBE"/>
  </w:style>
  <w:style w:type="paragraph" w:styleId="Hlavika">
    <w:name w:val="header"/>
    <w:basedOn w:val="Normlny"/>
    <w:link w:val="HlavikaChar"/>
    <w:uiPriority w:val="99"/>
    <w:unhideWhenUsed/>
    <w:rsid w:val="0029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0BBE"/>
    <w:rPr>
      <w:rFonts w:asciiTheme="majorHAnsi" w:eastAsiaTheme="majorEastAsia" w:hAnsiTheme="majorHAnsi" w:cstheme="majorBidi"/>
    </w:rPr>
  </w:style>
  <w:style w:type="paragraph" w:styleId="Pta">
    <w:name w:val="footer"/>
    <w:basedOn w:val="Normlny"/>
    <w:link w:val="PtaChar"/>
    <w:uiPriority w:val="99"/>
    <w:unhideWhenUsed/>
    <w:rsid w:val="0029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0BBE"/>
    <w:rPr>
      <w:rFonts w:asciiTheme="majorHAnsi" w:eastAsiaTheme="majorEastAsia" w:hAnsiTheme="majorHAnsi" w:cstheme="majorBidi"/>
    </w:rPr>
  </w:style>
  <w:style w:type="table" w:styleId="Mriekatabuky">
    <w:name w:val="Table Grid"/>
    <w:basedOn w:val="Normlnatabuka"/>
    <w:uiPriority w:val="59"/>
    <w:rsid w:val="00290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3296</Words>
  <Characters>18790</Characters>
  <Application>Microsoft Office Word</Application>
  <DocSecurity>0</DocSecurity>
  <Lines>156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 Bukvajová</dc:creator>
  <cp:lastModifiedBy>Božena Bukvajová</cp:lastModifiedBy>
  <cp:revision>2</cp:revision>
  <cp:lastPrinted>2021-03-16T14:12:00Z</cp:lastPrinted>
  <dcterms:created xsi:type="dcterms:W3CDTF">2021-03-16T14:13:00Z</dcterms:created>
  <dcterms:modified xsi:type="dcterms:W3CDTF">2021-03-16T14:13:00Z</dcterms:modified>
</cp:coreProperties>
</file>