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43D99C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u w:val="single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</w:rPr>
        <w:t>Poznámky k 31.12.2020</w:t>
      </w:r>
    </w:p>
    <w:p w14:paraId="1E0004F3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01CA9880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54491F2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14:paraId="143CB493" w14:textId="77777777" w:rsidR="00AF789D" w:rsidRDefault="00662F1B">
      <w:pPr>
        <w:numPr>
          <w:ilvl w:val="0"/>
          <w:numId w:val="1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14:paraId="77E8259E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4"/>
        <w:gridCol w:w="4740"/>
      </w:tblGrid>
      <w:tr w:rsidR="00AF789D" w14:paraId="2E1CD03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F823C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D8122B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16C56A1F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26DC29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CF4CE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Višňové</w:t>
            </w:r>
          </w:p>
        </w:tc>
      </w:tr>
      <w:tr w:rsidR="00AF789D" w14:paraId="3D7BE354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E84EFF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F5D1B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013 23  Višňové č. 556</w:t>
            </w:r>
          </w:p>
        </w:tc>
      </w:tr>
      <w:tr w:rsidR="00AF789D" w14:paraId="317F3880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4CCD2A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BB036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00648078</w:t>
            </w:r>
          </w:p>
        </w:tc>
      </w:tr>
      <w:tr w:rsidR="00AF789D" w14:paraId="258ED626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8A7606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82A9B2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bola založená v roku 1990 zákonom č.369/1990 Zb. o obecnom zriadení.</w:t>
            </w:r>
          </w:p>
        </w:tc>
      </w:tr>
      <w:tr w:rsidR="00AF789D" w14:paraId="58E49CBB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3BA455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0437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 zmysle zákona č. 369/1990 Zb. o Obecnom zriadení</w:t>
            </w:r>
          </w:p>
        </w:tc>
      </w:tr>
      <w:tr w:rsidR="002A5F68" w:rsidRPr="00563E6B" w14:paraId="538DE0FD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1571E2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BEADB6" w14:textId="5FAF70AA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riadna</w:t>
            </w:r>
          </w:p>
          <w:p w14:paraId="271B0B51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mimoriadna </w:t>
            </w:r>
          </w:p>
        </w:tc>
      </w:tr>
      <w:tr w:rsidR="002A5F68" w:rsidRPr="00563E6B" w14:paraId="158C63E7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4FD3D7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2B4211" w14:textId="6C93FA1C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50923F1F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  <w:tr w:rsidR="002A5F68" w:rsidRPr="00563E6B" w14:paraId="07413B1C" w14:textId="77777777" w:rsidTr="002A5F68">
        <w:trPr>
          <w:trHeight w:val="1"/>
        </w:trPr>
        <w:tc>
          <w:tcPr>
            <w:tcW w:w="4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5E16504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4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ED2AF5" w14:textId="0738F683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áno</w:t>
            </w:r>
          </w:p>
          <w:p w14:paraId="0F95F769" w14:textId="77777777" w:rsidR="002A5F68" w:rsidRPr="002A5F68" w:rsidRDefault="002A5F68" w:rsidP="002A5F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instrText xml:space="preserve"> FORMCHECKBOX </w:instrText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</w:r>
            <w:r w:rsidR="00E5074F">
              <w:rPr>
                <w:rFonts w:ascii="Times New Roman" w:eastAsia="Times New Roman" w:hAnsi="Times New Roman" w:cs="Times New Roman"/>
                <w:b/>
                <w:sz w:val="24"/>
              </w:rPr>
              <w:fldChar w:fldCharType="separate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fldChar w:fldCharType="end"/>
            </w:r>
            <w:r w:rsidRPr="002A5F68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nie</w:t>
            </w:r>
          </w:p>
        </w:tc>
      </w:tr>
    </w:tbl>
    <w:p w14:paraId="1AB35278" w14:textId="376A9646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1E892CB" w14:textId="77777777" w:rsidR="002A5F68" w:rsidRDefault="002A5F68" w:rsidP="002A5F68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C6F86C7" w14:textId="77777777" w:rsidR="00AF789D" w:rsidRDefault="00662F1B">
      <w:pPr>
        <w:numPr>
          <w:ilvl w:val="0"/>
          <w:numId w:val="2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14:paraId="0D92818C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9"/>
        <w:gridCol w:w="4825"/>
      </w:tblGrid>
      <w:tr w:rsidR="00AF789D" w14:paraId="078CC2D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88098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56DDE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Podľa zákona č.369/1990 Zb. je základnou úlohou obce </w:t>
            </w:r>
            <w:r>
              <w:rPr>
                <w:rFonts w:ascii="Times New Roman" w:eastAsia="Times New Roman" w:hAnsi="Times New Roman" w:cs="Times New Roman"/>
                <w:sz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3E1A66C0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5E4AEA4" w14:textId="77777777" w:rsidR="00AF789D" w:rsidRDefault="00662F1B">
      <w:pPr>
        <w:numPr>
          <w:ilvl w:val="0"/>
          <w:numId w:val="3"/>
        </w:numPr>
        <w:tabs>
          <w:tab w:val="left" w:pos="284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14:paraId="010C89B9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80"/>
        <w:gridCol w:w="4774"/>
      </w:tblGrid>
      <w:tr w:rsidR="00AF789D" w14:paraId="5C7D02B3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90C1DE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0E3FA6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099A9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JUDr. Marcela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Halaganová</w:t>
            </w:r>
            <w:proofErr w:type="spellEnd"/>
          </w:p>
        </w:tc>
      </w:tr>
      <w:tr w:rsidR="00AF789D" w14:paraId="26B8EAC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DD776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14:paraId="453B67B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Funkcia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07A10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Ľubomír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Furberger</w:t>
            </w:r>
            <w:proofErr w:type="spellEnd"/>
          </w:p>
        </w:tc>
      </w:tr>
      <w:tr w:rsidR="00AF789D" w14:paraId="31465610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12887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50AFAD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16</w:t>
            </w:r>
          </w:p>
        </w:tc>
      </w:tr>
      <w:tr w:rsidR="00AF789D" w14:paraId="4291A059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260679F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14:paraId="7774275C" w14:textId="77777777" w:rsidR="00AF789D" w:rsidRDefault="00662F1B">
            <w:pPr>
              <w:numPr>
                <w:ilvl w:val="0"/>
                <w:numId w:val="4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6E424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15,3</w:t>
            </w:r>
          </w:p>
          <w:p w14:paraId="0F3B0C54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67549E6C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344E800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</w:tr>
      <w:tr w:rsidR="00AF789D" w14:paraId="70EBC39A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7C1451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Organizačná štruktúra účtovnej jednotky: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840CC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Obecný úrad, obecné zastupiteľstvo, kontrolór obce, opatrovateľská služba</w:t>
            </w:r>
          </w:p>
        </w:tc>
      </w:tr>
      <w:tr w:rsidR="00AF789D" w14:paraId="5F473FC7" w14:textId="77777777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FBBCE87" w14:textId="77777777" w:rsidR="00AF789D" w:rsidRDefault="00662F1B">
            <w:pPr>
              <w:numPr>
                <w:ilvl w:val="0"/>
                <w:numId w:val="5"/>
              </w:numPr>
              <w:tabs>
                <w:tab w:val="left" w:pos="0"/>
              </w:tabs>
              <w:suppressAutoHyphens/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rozpočtové organizácie zriadené účtovnou jednotkou </w:t>
            </w:r>
          </w:p>
        </w:tc>
        <w:tc>
          <w:tcPr>
            <w:tcW w:w="5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EED3F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materskou školou Višňové</w:t>
            </w:r>
          </w:p>
          <w:p w14:paraId="1F46195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013 23  Višňové č. 446,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IČO: 37813366</w:t>
            </w:r>
          </w:p>
        </w:tc>
      </w:tr>
    </w:tbl>
    <w:p w14:paraId="4B669AF8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A540897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6A4BAB4" w14:textId="77777777" w:rsidR="00AF789D" w:rsidRDefault="00AF789D" w:rsidP="002A5F68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89B3AF8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0632230D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C774CD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17CC9B6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14:paraId="1F7234C1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D8203A1" w14:textId="420CB4F1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FD1EAD1" w14:textId="77777777" w:rsidR="002A5F68" w:rsidRPr="002A5F68" w:rsidRDefault="002A5F68" w:rsidP="002A5F6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A17A9" w14:textId="77777777" w:rsidR="002A5F68" w:rsidRPr="002A5F68" w:rsidRDefault="002A5F68" w:rsidP="002A5F68">
      <w:pPr>
        <w:numPr>
          <w:ilvl w:val="0"/>
          <w:numId w:val="13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10DA9008" w14:textId="744EC07F" w:rsidR="002A5F68" w:rsidRPr="002A5F68" w:rsidRDefault="002A5F68" w:rsidP="002A5F68">
      <w:pPr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CED9831" w14:textId="77777777" w:rsidR="00AF789D" w:rsidRDefault="00AF789D">
      <w:pPr>
        <w:suppressAutoHyphens/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14:paraId="01F4538A" w14:textId="77777777" w:rsidR="00AF789D" w:rsidRDefault="00662F1B" w:rsidP="002A5F68">
      <w:pPr>
        <w:numPr>
          <w:ilvl w:val="0"/>
          <w:numId w:val="8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ocenenia jednotlivých položiek</w:t>
      </w:r>
    </w:p>
    <w:p w14:paraId="1535906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9385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78"/>
        <w:gridCol w:w="3907"/>
      </w:tblGrid>
      <w:tr w:rsidR="00AF789D" w14:paraId="55F9D40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2F18CE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47B716F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AF789D" w14:paraId="796875E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4814DD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5559F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7FF2737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C8FAC3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48E7D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5AFF381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43EEE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hmotný majetok vytvorený vlastnou činnosťou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0CB9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AF789D" w14:paraId="22AFD7D2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18D60E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D893E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26668763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EF75C4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9B99C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1B8FE2E8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64A7A0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7F7A9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AF789D" w14:paraId="421F438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5E7AD7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9B693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reálnou hodnotou</w:t>
            </w:r>
          </w:p>
        </w:tc>
      </w:tr>
      <w:tr w:rsidR="00AF789D" w14:paraId="6E59F54F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6EA43B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9F38F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26F3EE3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24C8C5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krátkodobý finančný majetok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36E4C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75F78646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060C0A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8E2F4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789D" w14:paraId="48112E9C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E7314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594DF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AF789D" w14:paraId="3BBD9AB4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35F8C1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rezervy 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94D509" w14:textId="77777777" w:rsidR="00AF789D" w:rsidRDefault="00662F1B">
            <w:pPr>
              <w:suppressAutoHyphens/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AF789D" w14:paraId="102CFC09" w14:textId="77777777" w:rsidTr="002A5F68">
        <w:trPr>
          <w:trHeight w:val="1"/>
        </w:trPr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3E4BC89" w14:textId="77777777" w:rsidR="00AF789D" w:rsidRDefault="00662F1B" w:rsidP="002A5F68">
            <w:pPr>
              <w:numPr>
                <w:ilvl w:val="0"/>
                <w:numId w:val="134"/>
              </w:numPr>
              <w:tabs>
                <w:tab w:val="left" w:pos="0"/>
              </w:tabs>
              <w:suppressAutoHyphens/>
              <w:spacing w:after="0" w:line="240" w:lineRule="auto"/>
              <w:ind w:left="351" w:hanging="351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21C91C" w14:textId="77777777" w:rsidR="00AF789D" w:rsidRDefault="00662F1B">
            <w:pPr>
              <w:suppressAutoHyphens/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9E8F64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793D5D2E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14:paraId="422CA7EB" w14:textId="77777777" w:rsidR="00AF789D" w:rsidRDefault="00662F1B" w:rsidP="002A5F68">
      <w:pPr>
        <w:numPr>
          <w:ilvl w:val="0"/>
          <w:numId w:val="2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14:paraId="4632C61A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24E6A438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vychádza z predpokladanej doby jeho užívania a predpokladaného priebehu jeho opotrebenia. </w:t>
      </w:r>
      <w:r>
        <w:rPr>
          <w:rFonts w:ascii="Times New Roman" w:eastAsia="Times New Roman" w:hAnsi="Times New Roman" w:cs="Times New Roman"/>
          <w:color w:val="000000"/>
          <w:sz w:val="24"/>
        </w:rPr>
        <w:t>Odpisovať sa začína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odo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dňa jeho zaradenia do používania. </w:t>
      </w:r>
    </w:p>
    <w:p w14:paraId="3F36CAD7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</w:p>
    <w:p w14:paraId="3410736C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Drobný nehmotný majetok od 100 Eur do 650 €, ktorý podľa rozhodnutia účtovnej jednotky nie je dlhodobým nehmotným majetkom sa účtuje pri obstaraní do nákladov na účet 518 - Ostatné služby.</w:t>
      </w:r>
    </w:p>
    <w:p w14:paraId="7628BD7D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majetok od 100 Eur do 500 €, ktorý podľa rozhodnutia účtovnej jednotky nie je dlhodobým hmotným majetkom sa účtuje ako zásoby. </w:t>
      </w:r>
      <w:r>
        <w:rPr>
          <w:rFonts w:ascii="Times New Roman" w:eastAsia="Times New Roman" w:hAnsi="Times New Roman" w:cs="Times New Roman"/>
          <w:sz w:val="20"/>
        </w:rPr>
        <w:br/>
      </w:r>
    </w:p>
    <w:p w14:paraId="13FA5AA6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5. Zásady pre zohľadnenie zníženia hodnoty majetku.</w:t>
      </w:r>
    </w:p>
    <w:p w14:paraId="06745E10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47FA037B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65E30B5" w14:textId="77777777" w:rsidR="002A5F68" w:rsidRPr="002A5F68" w:rsidRDefault="002A5F68" w:rsidP="002A5F68">
      <w:pPr>
        <w:jc w:val="both"/>
        <w:rPr>
          <w:rFonts w:ascii="Times New Roman" w:hAnsi="Times New Roman" w:cs="Times New Roman"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Účtovná jednotka podľa vnútorného predpisu tvorila opravné položky k:</w:t>
      </w:r>
    </w:p>
    <w:p w14:paraId="167F7CC7" w14:textId="4045B62E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3E29CDC" w14:textId="121AB582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sz w:val="24"/>
          <w:szCs w:val="24"/>
        </w:rPr>
        <w:t>neodpisovanému dlhodobému majetku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17A8711A" w14:textId="55CF90B1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>nedokončeným investíciám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3407A95E" w14:textId="7CA0E1C9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dlhodobému finančnému majetku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4F95A76" w14:textId="25DA206B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zásobám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0D101625" w14:textId="4AEFD357" w:rsidR="002A5F68" w:rsidRPr="002A5F68" w:rsidRDefault="002A5F68" w:rsidP="002A5F68">
      <w:pPr>
        <w:numPr>
          <w:ilvl w:val="0"/>
          <w:numId w:val="135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5F68">
        <w:rPr>
          <w:rFonts w:ascii="Times New Roman" w:hAnsi="Times New Roman" w:cs="Times New Roman"/>
          <w:bCs/>
          <w:sz w:val="24"/>
          <w:szCs w:val="24"/>
        </w:rPr>
        <w:t xml:space="preserve">pohľadávkam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áno            </w:t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instrText xml:space="preserve"> FORMCHECKBOX </w:instrText>
      </w:r>
      <w:r w:rsidR="00E5074F">
        <w:rPr>
          <w:rFonts w:ascii="Times New Roman" w:hAnsi="Times New Roman" w:cs="Times New Roman"/>
          <w:b/>
          <w:bCs/>
          <w:sz w:val="24"/>
          <w:szCs w:val="24"/>
        </w:rPr>
      </w:r>
      <w:r w:rsidR="00E5074F">
        <w:rPr>
          <w:rFonts w:ascii="Times New Roman" w:hAnsi="Times New Roman" w:cs="Times New Roman"/>
          <w:b/>
          <w:bCs/>
          <w:sz w:val="24"/>
          <w:szCs w:val="24"/>
        </w:rPr>
        <w:fldChar w:fldCharType="separate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  <w:r w:rsidRPr="002A5F68">
        <w:rPr>
          <w:rFonts w:ascii="Times New Roman" w:hAnsi="Times New Roman" w:cs="Times New Roman"/>
          <w:b/>
          <w:bCs/>
          <w:sz w:val="24"/>
          <w:szCs w:val="24"/>
        </w:rPr>
        <w:t xml:space="preserve">  nie</w:t>
      </w:r>
    </w:p>
    <w:p w14:paraId="24B291C6" w14:textId="65096CE5" w:rsidR="00AF789D" w:rsidRPr="002A5F68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A38AB2" w14:textId="5E0CB204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8163E1D" w14:textId="77777777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18F1698" w14:textId="00EF5DC3" w:rsidR="00AF789D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  <w:r w:rsidRPr="00F51D4E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Pr="00F51D4E">
        <w:rPr>
          <w:rFonts w:ascii="Times New Roman" w:hAnsi="Times New Roman" w:cs="Times New Roman"/>
          <w:sz w:val="24"/>
          <w:szCs w:val="24"/>
          <w:u w:val="single"/>
        </w:rPr>
        <w:t>tvorila opravné položky k nedokončeným investíciám</w:t>
      </w:r>
      <w:r w:rsidRPr="00F51D4E">
        <w:rPr>
          <w:rFonts w:ascii="Times New Roman" w:hAnsi="Times New Roman" w:cs="Times New Roman"/>
          <w:sz w:val="24"/>
          <w:szCs w:val="24"/>
        </w:rPr>
        <w:t xml:space="preserve"> podľa vnútorného predpisu účtovnej jednotky.</w:t>
      </w:r>
    </w:p>
    <w:p w14:paraId="330C71E3" w14:textId="7F79D57F" w:rsidR="002A5F68" w:rsidRPr="00F51D4E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u w:val="single"/>
        </w:rPr>
      </w:pPr>
    </w:p>
    <w:p w14:paraId="248A6F93" w14:textId="77777777" w:rsidR="002A5F68" w:rsidRPr="00F51D4E" w:rsidRDefault="002A5F68" w:rsidP="002A5F68">
      <w:pPr>
        <w:pStyle w:val="Zkladntext"/>
        <w:ind w:left="0"/>
        <w:rPr>
          <w:sz w:val="24"/>
          <w:szCs w:val="24"/>
        </w:rPr>
      </w:pPr>
      <w:r w:rsidRPr="00F51D4E">
        <w:rPr>
          <w:sz w:val="24"/>
          <w:szCs w:val="24"/>
        </w:rPr>
        <w:t xml:space="preserve">Účtovná jednotka  </w:t>
      </w:r>
      <w:r w:rsidRPr="00F51D4E">
        <w:rPr>
          <w:sz w:val="24"/>
          <w:szCs w:val="24"/>
          <w:u w:val="single"/>
        </w:rPr>
        <w:t>tvorila opravné položky k pohľadávkam v rámci hlavnej činnosti,</w:t>
      </w:r>
      <w:r w:rsidRPr="00F51D4E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6DE726E7" w14:textId="79ECC413" w:rsidR="002A5F68" w:rsidRPr="00F51D4E" w:rsidRDefault="002A5F68" w:rsidP="002A5F68">
      <w:pPr>
        <w:jc w:val="both"/>
        <w:rPr>
          <w:rFonts w:ascii="Times New Roman" w:hAnsi="Times New Roman" w:cs="Times New Roman"/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F51D4E" w:rsidRPr="00F51D4E" w14:paraId="488BECB8" w14:textId="77777777" w:rsidTr="008F169B">
        <w:tc>
          <w:tcPr>
            <w:tcW w:w="1440" w:type="dxa"/>
          </w:tcPr>
          <w:p w14:paraId="57CC5737" w14:textId="23A52239" w:rsidR="002A5F68" w:rsidRPr="00F51D4E" w:rsidRDefault="008F169B" w:rsidP="008F16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14:paraId="553AB704" w14:textId="397E1539" w:rsidR="002A5F68" w:rsidRPr="00F51D4E" w:rsidRDefault="002A5F68" w:rsidP="008F16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</w:t>
            </w:r>
            <w:r w:rsidR="008F169B" w:rsidRPr="00F51D4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F51D4E" w:rsidRPr="00F51D4E" w14:paraId="39A1E6CF" w14:textId="77777777" w:rsidTr="008F169B">
        <w:tc>
          <w:tcPr>
            <w:tcW w:w="1440" w:type="dxa"/>
          </w:tcPr>
          <w:p w14:paraId="3B0527A2" w14:textId="5102E824" w:rsidR="002A5F68" w:rsidRPr="00F51D4E" w:rsidRDefault="008F169B" w:rsidP="008F16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14:paraId="4FCE550E" w14:textId="1CEDC7BD" w:rsidR="002A5F68" w:rsidRPr="00F51D4E" w:rsidRDefault="002A5F68" w:rsidP="008F16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  </w:t>
            </w:r>
            <w:r w:rsidR="008F169B" w:rsidRPr="00F51D4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F51D4E" w:rsidRPr="00F51D4E" w14:paraId="6B5D7A53" w14:textId="77777777" w:rsidTr="008F169B">
        <w:tc>
          <w:tcPr>
            <w:tcW w:w="1440" w:type="dxa"/>
          </w:tcPr>
          <w:p w14:paraId="13205C2F" w14:textId="20D8917C" w:rsidR="002A5F68" w:rsidRPr="00F51D4E" w:rsidRDefault="008F169B" w:rsidP="008F16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5B7D2767" w14:textId="30DC2C2D" w:rsidR="002A5F68" w:rsidRPr="00F51D4E" w:rsidRDefault="002A5F68" w:rsidP="008F16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najviac do výšky </w:t>
            </w:r>
            <w:r w:rsidR="008F169B" w:rsidRPr="00F51D4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Pr="00F51D4E">
              <w:rPr>
                <w:rFonts w:ascii="Times New Roman" w:hAnsi="Times New Roman" w:cs="Times New Roman"/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14:paraId="56424E49" w14:textId="48C235A3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5D90965D" w14:textId="0EE55A0F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0FBCB6FC" w14:textId="77777777" w:rsidR="002A5F68" w:rsidRDefault="002A5F68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u w:val="single"/>
        </w:rPr>
      </w:pPr>
    </w:p>
    <w:p w14:paraId="1962B1DE" w14:textId="77777777" w:rsidR="00AF789D" w:rsidRDefault="00662F1B">
      <w:pPr>
        <w:tabs>
          <w:tab w:val="left" w:pos="284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6. Zásady pre vykazovanie transferov.</w:t>
      </w:r>
    </w:p>
    <w:p w14:paraId="7A4E53CF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9F214F3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71A85B8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F88BCB5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14:paraId="1BBC55EE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</w:t>
      </w:r>
    </w:p>
    <w:p w14:paraId="23394DB3" w14:textId="77777777" w:rsidR="00AF789D" w:rsidRDefault="00662F1B">
      <w:pPr>
        <w:numPr>
          <w:ilvl w:val="0"/>
          <w:numId w:val="27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pri poskytnutí  transferu</w:t>
      </w:r>
    </w:p>
    <w:p w14:paraId="68669561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27DA3C6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900AE3B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 nákladmi (napr. s odpismi, s opravnou položkou, so zostatkovou hodnotou vyradeného dlhodobého majetku). poskytnutý </w:t>
      </w:r>
      <w:r>
        <w:rPr>
          <w:rFonts w:ascii="Times New Roman" w:eastAsia="Times New Roman" w:hAnsi="Times New Roman" w:cs="Times New Roman"/>
          <w:sz w:val="24"/>
          <w:u w:val="single"/>
        </w:rPr>
        <w:t>cudzím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po splnení podmienok. </w:t>
      </w:r>
    </w:p>
    <w:p w14:paraId="5A28FC54" w14:textId="77777777" w:rsidR="00AF789D" w:rsidRDefault="00662F1B">
      <w:pPr>
        <w:numPr>
          <w:ilvl w:val="0"/>
          <w:numId w:val="28"/>
        </w:numPr>
        <w:tabs>
          <w:tab w:val="left" w:pos="0"/>
        </w:tabs>
        <w:suppressAutoHyphens/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poskytnutý </w:t>
      </w:r>
      <w:r>
        <w:rPr>
          <w:rFonts w:ascii="Times New Roman" w:eastAsia="Times New Roman" w:hAnsi="Times New Roman" w:cs="Times New Roman"/>
          <w:sz w:val="24"/>
          <w:u w:val="single"/>
        </w:rPr>
        <w:t>vlastným subjektom</w:t>
      </w:r>
      <w:r>
        <w:rPr>
          <w:rFonts w:ascii="Times New Roman" w:eastAsia="Times New Roman" w:hAnsi="Times New Roman" w:cs="Times New Roman"/>
          <w:sz w:val="24"/>
        </w:rPr>
        <w:t xml:space="preserve"> - sa  zúčtuje do nákladov vo vecnej a časovej súvislosti s  nákladmi účtovanými v organizáciách v zriaďovateľskej pôsobnosti obce/mesta. </w:t>
      </w:r>
    </w:p>
    <w:p w14:paraId="7164F5C2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31E7919" w14:textId="515C926B" w:rsidR="00AF789D" w:rsidRDefault="00662F1B" w:rsidP="00E71387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13186F47" w14:textId="77777777" w:rsidR="00AF789D" w:rsidRDefault="00AF789D">
      <w:p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B71BD4D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14:paraId="457809E4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14:paraId="29203E48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14:paraId="55020A73" w14:textId="77777777" w:rsidR="00AF789D" w:rsidRDefault="00662F1B">
      <w:pPr>
        <w:numPr>
          <w:ilvl w:val="0"/>
          <w:numId w:val="29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14:paraId="4A57C3C1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14:paraId="23FDA51F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č.1   </w:t>
      </w:r>
    </w:p>
    <w:p w14:paraId="54B46037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6DC0289" w14:textId="28D78B62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r>
        <w:rPr>
          <w:rFonts w:ascii="Times New Roman" w:eastAsia="Times New Roman" w:hAnsi="Times New Roman" w:cs="Times New Roman"/>
          <w:sz w:val="24"/>
        </w:rPr>
        <w:t xml:space="preserve"> účte 021 prírastky predstavujú zaradenie majetku, a to dokončená nová MŠ</w:t>
      </w:r>
      <w:r w:rsidR="00F51D4E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 obci Višňové, rekonštrukcia budovy TJ celková výška 1 774 084,88 .</w:t>
      </w:r>
    </w:p>
    <w:p w14:paraId="615A1277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účte 022 prírastky predstavujú stavebné práce na zbernom dvore vo výške 52 882,92.</w:t>
      </w:r>
    </w:p>
    <w:p w14:paraId="5783511F" w14:textId="700AF183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účte 023 prírastky predstavujú zaradenie traktoru a strojového zariadenia zb</w:t>
      </w:r>
      <w:r w:rsidR="00F51D4E"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rného dvora a zaradenie traktoru na ovzdušie vo výške 156 416,-- €</w:t>
      </w:r>
    </w:p>
    <w:p w14:paraId="63CBEFB2" w14:textId="77777777" w:rsidR="00AF789D" w:rsidRDefault="00662F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Úbytky na účte 042 - zaradenie majetku, ktorý bol obstaraný v predošlých rokoch </w:t>
      </w:r>
    </w:p>
    <w:p w14:paraId="21B76CE9" w14:textId="77777777" w:rsidR="00AF789D" w:rsidRDefault="00662F1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Prírastky na účte 042 predstavujú stavebné práce, projektové dokumentácie k rekonštrukcii budovy TJ a zmena stavby, projekty na ihrisko - bola k nim vytvorená opravná položka</w:t>
      </w:r>
    </w:p>
    <w:p w14:paraId="14D9FA0B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95A31D8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FF0000"/>
          <w:sz w:val="18"/>
          <w:shd w:val="clear" w:color="auto" w:fill="FFFF00"/>
        </w:rPr>
      </w:pPr>
      <w:r>
        <w:rPr>
          <w:rFonts w:ascii="Times New Roman" w:eastAsia="Times New Roman" w:hAnsi="Times New Roman" w:cs="Times New Roman"/>
          <w:sz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9"/>
        <w:gridCol w:w="2997"/>
        <w:gridCol w:w="2978"/>
      </w:tblGrid>
      <w:tr w:rsidR="00AF789D" w14:paraId="4176FDD9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6436E7A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Druh poisteného majetku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9612C9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Spôsob poistenia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FF83E3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Výška poistenia</w:t>
            </w:r>
          </w:p>
        </w:tc>
      </w:tr>
      <w:tr w:rsidR="00AF789D" w14:paraId="3F578056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F547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B4643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Poistenie pre prípad poškodenia alebo zničenia vecí živelnou udalosťou alebo požiarom 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747FCB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1 401,36</w:t>
            </w:r>
          </w:p>
        </w:tc>
      </w:tr>
      <w:tr w:rsidR="00AF789D" w14:paraId="24AFBB22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E34B2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majetok obce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C787F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Poistenie v prípade odcudzenia, škody krádežou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DB8C6CF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76,01</w:t>
            </w:r>
          </w:p>
        </w:tc>
      </w:tr>
      <w:tr w:rsidR="00AF789D" w14:paraId="77AC3FD0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AAC938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Motorové vozidlá obce</w:t>
            </w:r>
          </w:p>
          <w:p w14:paraId="26F60FDC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48CB2C56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3570A8A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Havarijne poistenie vozidla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03A8A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Zodpovednosť za škodu právnickej osoby</w:t>
            </w:r>
          </w:p>
          <w:p w14:paraId="2D68C94F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27FFA49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Havarijne poistenie</w:t>
            </w:r>
          </w:p>
        </w:tc>
        <w:tc>
          <w:tcPr>
            <w:tcW w:w="3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55A9E09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85,64</w:t>
            </w:r>
          </w:p>
          <w:p w14:paraId="506D7CEF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135EC979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3663E8F8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410,33</w:t>
            </w:r>
          </w:p>
          <w:p w14:paraId="31ED4CE8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</w:tr>
    </w:tbl>
    <w:p w14:paraId="2618FF1B" w14:textId="77777777" w:rsidR="00AF789D" w:rsidRDefault="00AF789D">
      <w:pPr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</w:rPr>
      </w:pPr>
    </w:p>
    <w:p w14:paraId="27FF820E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0"/>
        <w:gridCol w:w="3427"/>
      </w:tblGrid>
      <w:tr w:rsidR="00AF789D" w14:paraId="48639FC0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02D255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</w:p>
          <w:p w14:paraId="2EFEFED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0783050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AF789D" w14:paraId="18AE2BCB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F45EE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Pozemky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EA32DE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162 598,36</w:t>
            </w:r>
          </w:p>
        </w:tc>
      </w:tr>
      <w:tr w:rsidR="00AF789D" w14:paraId="2611508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D2C69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Predmety z drahých kovov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1A53E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611,88</w:t>
            </w:r>
          </w:p>
        </w:tc>
      </w:tr>
      <w:tr w:rsidR="00AF789D" w14:paraId="45823B98" w14:textId="77777777">
        <w:trPr>
          <w:trHeight w:val="1"/>
        </w:trPr>
        <w:tc>
          <w:tcPr>
            <w:tcW w:w="5220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4B513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Budovy, stavby</w:t>
            </w:r>
          </w:p>
        </w:tc>
        <w:tc>
          <w:tcPr>
            <w:tcW w:w="3427" w:type="dxa"/>
            <w:tcBorders>
              <w:top w:val="single" w:sz="0" w:space="0" w:color="836967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787736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5  087 001,07</w:t>
            </w:r>
          </w:p>
        </w:tc>
      </w:tr>
      <w:tr w:rsidR="00AF789D" w14:paraId="072F141F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35078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Stroje, prístroje, zariadenia, inventár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6E2FD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220 744,28</w:t>
            </w:r>
          </w:p>
        </w:tc>
      </w:tr>
      <w:tr w:rsidR="00AF789D" w14:paraId="60357572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238CD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Dopravné prostriedky 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DF6BC0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177 688,19</w:t>
            </w:r>
          </w:p>
        </w:tc>
      </w:tr>
      <w:tr w:rsidR="00AF789D" w14:paraId="5A3573E3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E7884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Obstaranie DHM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664F5C6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17 303,49</w:t>
            </w:r>
          </w:p>
        </w:tc>
      </w:tr>
      <w:tr w:rsidR="00AF789D" w14:paraId="7BC2D259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FABA5D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Drobný dlhodobý 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05921B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55 242,46</w:t>
            </w:r>
          </w:p>
        </w:tc>
      </w:tr>
      <w:tr w:rsidR="00AF789D" w14:paraId="507BFA81" w14:textId="77777777"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0C978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Ostatný dlhodobý nehmotný majetok</w:t>
            </w:r>
          </w:p>
        </w:tc>
        <w:tc>
          <w:tcPr>
            <w:tcW w:w="3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1E890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19 848,64</w:t>
            </w:r>
          </w:p>
        </w:tc>
      </w:tr>
    </w:tbl>
    <w:p w14:paraId="3F4617B5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F08435B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trike/>
          <w:color w:val="FF0000"/>
          <w:sz w:val="24"/>
        </w:rPr>
      </w:pPr>
    </w:p>
    <w:p w14:paraId="7B0CFAA2" w14:textId="77777777" w:rsidR="00AF789D" w:rsidRDefault="00662F1B">
      <w:pPr>
        <w:numPr>
          <w:ilvl w:val="0"/>
          <w:numId w:val="30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14:paraId="3BF80D5E" w14:textId="77777777" w:rsidR="00AF789D" w:rsidRDefault="00662F1B">
      <w:pPr>
        <w:numPr>
          <w:ilvl w:val="0"/>
          <w:numId w:val="31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14:paraId="36259402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Višňové vlastní akcie Severoslovenských vodární a kanalizácií, a. s. Žilina v celkovom počte 12 850 ks á 33,19 €</w:t>
      </w:r>
    </w:p>
    <w:p w14:paraId="5AABE7CB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FE83323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9FE77C4" w14:textId="77777777" w:rsidR="00AF789D" w:rsidRDefault="00662F1B">
      <w:pPr>
        <w:numPr>
          <w:ilvl w:val="0"/>
          <w:numId w:val="32"/>
        </w:numPr>
        <w:tabs>
          <w:tab w:val="left" w:pos="284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 </w:t>
      </w:r>
    </w:p>
    <w:p w14:paraId="124580EF" w14:textId="77777777" w:rsidR="00AF789D" w:rsidRDefault="00662F1B">
      <w:pPr>
        <w:numPr>
          <w:ilvl w:val="0"/>
          <w:numId w:val="33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93"/>
        <w:gridCol w:w="873"/>
        <w:gridCol w:w="999"/>
        <w:gridCol w:w="1083"/>
        <w:gridCol w:w="1029"/>
        <w:gridCol w:w="1533"/>
        <w:gridCol w:w="1582"/>
      </w:tblGrid>
      <w:tr w:rsidR="00AF789D" w14:paraId="697A2C28" w14:textId="77777777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F70056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8CEDB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487FAB1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Mena</w:t>
            </w:r>
          </w:p>
          <w:p w14:paraId="7FA92C2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80F6B1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8C680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8005D2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D6C405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 31.12. 2019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ED884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 súvahe účtovnej jednotky </w:t>
            </w:r>
          </w:p>
          <w:p w14:paraId="6F92B01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k 31.12. 2020</w:t>
            </w:r>
          </w:p>
        </w:tc>
      </w:tr>
      <w:tr w:rsidR="00AF789D" w14:paraId="4F7E640F" w14:textId="77777777"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FCF797" w14:textId="77777777" w:rsidR="00AF789D" w:rsidRDefault="00662F1B">
            <w:pPr>
              <w:suppressAutoHyphens/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SEVaK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Žilina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9B3156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akcia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48D71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6FD8C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DB50AF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B32AF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84BE1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426 491,50</w:t>
            </w:r>
          </w:p>
        </w:tc>
      </w:tr>
    </w:tbl>
    <w:p w14:paraId="38BF0FE0" w14:textId="77777777" w:rsidR="00AF789D" w:rsidRDefault="00AF789D" w:rsidP="00E7138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D0CFC1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29BEEE9D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14:paraId="1CD4CC29" w14:textId="77777777" w:rsidR="00AF789D" w:rsidRDefault="00662F1B">
      <w:pPr>
        <w:numPr>
          <w:ilvl w:val="0"/>
          <w:numId w:val="34"/>
        </w:numPr>
        <w:tabs>
          <w:tab w:val="left" w:pos="0"/>
        </w:tabs>
        <w:suppressAutoHyphens/>
        <w:spacing w:after="0" w:line="240" w:lineRule="auto"/>
        <w:ind w:left="78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</w:rPr>
        <w:t xml:space="preserve"> Pohľadávky </w:t>
      </w:r>
    </w:p>
    <w:p w14:paraId="2AA9138B" w14:textId="77777777" w:rsidR="00AF789D" w:rsidRDefault="00662F1B">
      <w:pPr>
        <w:numPr>
          <w:ilvl w:val="0"/>
          <w:numId w:val="35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18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b/>
          <w:sz w:val="18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 jednotlivých položiek súvahy</w:t>
      </w:r>
    </w:p>
    <w:p w14:paraId="335F7C63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7133A0FA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77"/>
        <w:gridCol w:w="959"/>
        <w:gridCol w:w="1353"/>
        <w:gridCol w:w="1596"/>
        <w:gridCol w:w="2607"/>
      </w:tblGrid>
      <w:tr w:rsidR="00AF789D" w14:paraId="70BE555B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4B38DC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Pohľadávky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75402C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Riadok súvahy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FAAE08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47F355C7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brutto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2E8A35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14:paraId="5D79081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netto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73754D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AF789D" w14:paraId="571F47B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DD6610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A1642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8B2A8B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EBE73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1134B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3FD8D70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0FE48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nedaňových prímov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BF7BE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00BA0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17 308,63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EDCDC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16 858,63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FD05E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Prenájom pozemkov, prenájmy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kábl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tel., budov, kúpaliska, komunálny odpad</w:t>
            </w:r>
          </w:p>
        </w:tc>
      </w:tr>
      <w:tr w:rsidR="00AF789D" w14:paraId="00F5BEFE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BEB68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daňových príjmov obce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6E7C9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DA0D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9 178,94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FF391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9 178,94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3EB01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Daň  pozemky, stavby, pes</w:t>
            </w:r>
          </w:p>
        </w:tc>
      </w:tr>
      <w:tr w:rsidR="00AF789D" w14:paraId="1272B01C" w14:textId="77777777"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ACD3F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  <w:p w14:paraId="774B8AD5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1A014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81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B0741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24 432,43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6241A9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24 432,43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DF02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Strava dôchodcov, nedoplatky, SOU</w:t>
            </w:r>
          </w:p>
        </w:tc>
      </w:tr>
    </w:tbl>
    <w:p w14:paraId="54DACE9A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934DF22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2C60F87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1F29A4C9" w14:textId="77777777" w:rsidR="00AF789D" w:rsidRDefault="00662F1B">
      <w:pPr>
        <w:numPr>
          <w:ilvl w:val="0"/>
          <w:numId w:val="36"/>
        </w:numPr>
        <w:tabs>
          <w:tab w:val="left" w:pos="0"/>
        </w:tabs>
        <w:suppressAutoHyphens/>
        <w:spacing w:after="0" w:line="240" w:lineRule="auto"/>
        <w:ind w:left="63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1BA3708A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Višňové eviduje celkové pohľadávky vo výške 53 212,33z toho pohľadávky </w:t>
      </w:r>
    </w:p>
    <w:p w14:paraId="6821167A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lehote splatnosti 44 013 ,72</w:t>
      </w:r>
    </w:p>
    <w:p w14:paraId="586836F0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po lehote splatnosti  9 198,61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67"/>
        <w:gridCol w:w="1369"/>
        <w:gridCol w:w="1370"/>
        <w:gridCol w:w="2486"/>
      </w:tblGrid>
      <w:tr w:rsidR="00AF789D" w14:paraId="7210AB3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1106F41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E88D0D3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31.12.2019   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C0220B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31.12.2020   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2E6CF59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</w:t>
            </w:r>
          </w:p>
          <w:p w14:paraId="6BAD4A8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suma, popis </w:t>
            </w:r>
          </w:p>
        </w:tc>
      </w:tr>
      <w:tr w:rsidR="00AF789D" w:rsidRPr="00317CC9" w14:paraId="177ED0FD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5AAB75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pohľadávky z toho: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708EF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33 380,96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2A072E" w14:textId="77777777" w:rsidR="00AF789D" w:rsidRPr="00E71387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b/>
                <w:bCs/>
              </w:rPr>
            </w:pPr>
            <w:r w:rsidRPr="00E71387">
              <w:rPr>
                <w:rFonts w:ascii="Calibri" w:eastAsia="Calibri" w:hAnsi="Calibri" w:cs="Calibri"/>
                <w:b/>
                <w:bCs/>
              </w:rPr>
              <w:t>53 212,33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623B04" w14:textId="2364B44A" w:rsidR="00AF789D" w:rsidRPr="00317CC9" w:rsidRDefault="00F51D4E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highlight w:val="yellow"/>
              </w:rPr>
            </w:pPr>
            <w:r w:rsidRPr="00317CC9">
              <w:rPr>
                <w:rFonts w:ascii="Calibri" w:eastAsia="Calibri" w:hAnsi="Calibri" w:cs="Calibri"/>
              </w:rPr>
              <w:t>9 198,61</w:t>
            </w:r>
          </w:p>
        </w:tc>
      </w:tr>
      <w:tr w:rsidR="00AF789D" w14:paraId="2E42FCFC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426CA" w14:textId="77777777" w:rsidR="00AF789D" w:rsidRDefault="00662F1B">
            <w:pPr>
              <w:numPr>
                <w:ilvl w:val="0"/>
                <w:numId w:val="38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na dani z nehnuteľnosti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F10C05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5 369,67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6E05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8 752,61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BAA46E" w14:textId="49A71432" w:rsidR="00AF789D" w:rsidRDefault="00F51D4E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2 609,90</w:t>
            </w:r>
            <w:r w:rsidR="00E71387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789D" w14:paraId="3199DBD7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F00E09" w14:textId="77777777" w:rsidR="00AF789D" w:rsidRDefault="00662F1B">
            <w:pPr>
              <w:numPr>
                <w:ilvl w:val="0"/>
                <w:numId w:val="39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KO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575BD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8 787,52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6B288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12 271,67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FE0886" w14:textId="76678F02" w:rsidR="00AF789D" w:rsidRPr="00F51D4E" w:rsidRDefault="00E71387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 xml:space="preserve"> </w:t>
            </w:r>
            <w:r w:rsidR="00F51D4E">
              <w:rPr>
                <w:rFonts w:ascii="Calibri" w:eastAsia="Calibri" w:hAnsi="Calibri" w:cs="Calibri"/>
              </w:rPr>
              <w:t>4 188,71</w:t>
            </w:r>
          </w:p>
        </w:tc>
      </w:tr>
      <w:tr w:rsidR="00AF789D" w14:paraId="6A13C8A3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69394CE" w14:textId="77777777" w:rsidR="00AF789D" w:rsidRDefault="00662F1B">
            <w:pPr>
              <w:numPr>
                <w:ilvl w:val="0"/>
                <w:numId w:val="40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pohľadávky za nájom 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C08A8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3 523,36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8F929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5 036,96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5F7AF7A" w14:textId="79E7BE9E" w:rsidR="00AF789D" w:rsidRDefault="00F51D4E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2 400</w:t>
            </w:r>
          </w:p>
        </w:tc>
      </w:tr>
      <w:tr w:rsidR="00AF789D" w14:paraId="5651318F" w14:textId="77777777" w:rsidTr="00F51D4E"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0515F2" w14:textId="77777777" w:rsidR="00AF789D" w:rsidRDefault="00662F1B">
            <w:pPr>
              <w:numPr>
                <w:ilvl w:val="0"/>
                <w:numId w:val="4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za opatrovateľskú službu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279AA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0</w:t>
            </w:r>
          </w:p>
          <w:p w14:paraId="6464421E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49701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5EBBA4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3DC99994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E71085" w14:textId="77777777" w:rsidR="00AF789D" w:rsidRDefault="00662F1B">
            <w:pPr>
              <w:numPr>
                <w:ilvl w:val="0"/>
                <w:numId w:val="42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iné pohľadávky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71826D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14 043,89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A56DB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24 858,76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06E97FD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4488E436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15A658" w14:textId="77777777" w:rsidR="00AF789D" w:rsidRDefault="00662F1B">
            <w:pPr>
              <w:numPr>
                <w:ilvl w:val="0"/>
                <w:numId w:val="4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pohľadávky-dobropisy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B672B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1 381,94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D1B75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2 024,18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741CFD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072EAA2B" w14:textId="77777777" w:rsidTr="00F51D4E">
        <w:trPr>
          <w:trHeight w:val="1"/>
        </w:trPr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A7BE56" w14:textId="77777777" w:rsidR="00AF789D" w:rsidRDefault="00662F1B">
            <w:pPr>
              <w:numPr>
                <w:ilvl w:val="0"/>
                <w:numId w:val="4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 voči zamestnancom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3DD77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274,58</w:t>
            </w:r>
          </w:p>
        </w:tc>
        <w:tc>
          <w:tcPr>
            <w:tcW w:w="1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7FAB20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268,15</w:t>
            </w:r>
          </w:p>
        </w:tc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D4BBA0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2442DA36" w14:textId="7C1D1AE8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039E324B" w14:textId="66FC0C09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6E669639" w14:textId="709E0A8E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7A07E18B" w14:textId="1B648A5C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7B1C9E72" w14:textId="77777777" w:rsidR="00F51D4E" w:rsidRDefault="00F51D4E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14:paraId="6E0DE38F" w14:textId="77777777" w:rsidR="00AF789D" w:rsidRDefault="00662F1B">
      <w:pPr>
        <w:numPr>
          <w:ilvl w:val="0"/>
          <w:numId w:val="53"/>
        </w:numPr>
        <w:tabs>
          <w:tab w:val="left" w:pos="0"/>
        </w:tabs>
        <w:suppressAutoHyphens/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 xml:space="preserve">Finančný majetok </w:t>
      </w:r>
    </w:p>
    <w:p w14:paraId="25DFD6EB" w14:textId="77777777" w:rsidR="00AF789D" w:rsidRDefault="00662F1B">
      <w:pPr>
        <w:numPr>
          <w:ilvl w:val="0"/>
          <w:numId w:val="54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744B37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2"/>
        <w:gridCol w:w="2552"/>
        <w:gridCol w:w="2582"/>
      </w:tblGrid>
      <w:tr w:rsidR="00AF789D" w14:paraId="4C28ED41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A68C2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Krátkodobý  finančný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D5B10B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31.12.2020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99D8CA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31.12.2019</w:t>
            </w:r>
          </w:p>
        </w:tc>
      </w:tr>
      <w:tr w:rsidR="00AF789D" w14:paraId="7CA8842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22BE9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Bankové účty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F76B5F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1 532 368,04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DEE94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1 783 498,75</w:t>
            </w:r>
          </w:p>
        </w:tc>
      </w:tr>
    </w:tbl>
    <w:p w14:paraId="67E40A24" w14:textId="77777777" w:rsidR="00AF789D" w:rsidRDefault="00662F1B">
      <w:pPr>
        <w:numPr>
          <w:ilvl w:val="0"/>
          <w:numId w:val="55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3265E5B7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Významné položky časového rozlíšenia nákladov budúcich období a 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1"/>
        <w:gridCol w:w="2177"/>
        <w:gridCol w:w="2004"/>
      </w:tblGrid>
      <w:tr w:rsidR="00AF789D" w14:paraId="0615532C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2A60C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CF1D6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 31.12.2020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2A7452B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k 31.12.2019</w:t>
            </w:r>
          </w:p>
        </w:tc>
      </w:tr>
      <w:tr w:rsidR="00AF789D" w14:paraId="53D2D32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247C9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Náklady budúcich období  spolu z toho: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CBF915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2 961,27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91F60D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3993,27</w:t>
            </w:r>
          </w:p>
        </w:tc>
      </w:tr>
      <w:tr w:rsidR="00AF789D" w14:paraId="31EA6E9D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9FB37B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poistné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5962CD2" w14:textId="77777777" w:rsidR="00AF789D" w:rsidRPr="00F51D4E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2 040,52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4241F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3 179,89</w:t>
            </w:r>
          </w:p>
        </w:tc>
      </w:tr>
      <w:tr w:rsidR="00AF789D" w14:paraId="6FD62EB6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A23F80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6AC966" w14:textId="77777777" w:rsidR="00AF789D" w:rsidRPr="00F51D4E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272,27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BD14DE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52462497" w14:textId="77777777" w:rsidTr="000D3736">
        <w:trPr>
          <w:trHeight w:val="1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CAE073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Domena</w:t>
            </w:r>
            <w:proofErr w:type="spellEnd"/>
          </w:p>
          <w:p w14:paraId="301157A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Licenčný poplatok</w:t>
            </w:r>
          </w:p>
          <w:p w14:paraId="245C33C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predplatné</w:t>
            </w:r>
          </w:p>
        </w:tc>
        <w:tc>
          <w:tcPr>
            <w:tcW w:w="2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3C17AB" w14:textId="77777777" w:rsidR="00AF789D" w:rsidRPr="00F51D4E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1C64A695" w14:textId="77777777" w:rsidR="00AF789D" w:rsidRPr="00F51D4E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5C576318" w14:textId="1690A21E" w:rsidR="00AF789D" w:rsidRPr="00F51D4E" w:rsidRDefault="00F51D4E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6</w:t>
            </w:r>
            <w:r w:rsidR="00662F1B" w:rsidRPr="00F51D4E">
              <w:rPr>
                <w:rFonts w:ascii="Calibri" w:eastAsia="Calibri" w:hAnsi="Calibri" w:cs="Calibri"/>
              </w:rPr>
              <w:t>48,48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81641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10,14</w:t>
            </w:r>
          </w:p>
          <w:p w14:paraId="41E98E1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200</w:t>
            </w:r>
          </w:p>
          <w:p w14:paraId="37FBCF2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603,24</w:t>
            </w:r>
          </w:p>
        </w:tc>
      </w:tr>
    </w:tbl>
    <w:p w14:paraId="0C608FA7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6F73BADA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14:paraId="45D43E72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14:paraId="7A6C81FD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FC3BA4D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  Vlastné imanie - tabuľka č.5</w:t>
      </w:r>
    </w:p>
    <w:p w14:paraId="02CEEB53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7269057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5"/>
        <w:gridCol w:w="1203"/>
        <w:gridCol w:w="1026"/>
        <w:gridCol w:w="946"/>
        <w:gridCol w:w="1057"/>
        <w:gridCol w:w="1092"/>
        <w:gridCol w:w="1805"/>
      </w:tblGrid>
      <w:tr w:rsidR="00AF789D" w14:paraId="5506CC5C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7C347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Názov položky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0F6C348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35AE5E3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31.12.2019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7D618BF7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14:paraId="22438C13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14618CCC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14:paraId="7D63240E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5F6B24E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Presun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2C73501E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5ED54A17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31.12.2020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14:paraId="3788413A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 opis zmien jednotlivých položiek vlastného imania, najmä zmeny oceňovacích rozdielov, </w:t>
            </w:r>
          </w:p>
          <w:p w14:paraId="013B24F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opravy významných chýb minulých rokov</w:t>
            </w:r>
          </w:p>
        </w:tc>
      </w:tr>
      <w:tr w:rsidR="00AF789D" w14:paraId="5D1104F9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DAC616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</w:rPr>
              <w:t>Nevysporiadaný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0"/>
              </w:rPr>
              <w:t xml:space="preserve"> VH minulých rokov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EDDEB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color w:val="000000"/>
                <w:sz w:val="16"/>
              </w:rPr>
              <w:t>4141620,23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859FBF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61 873,64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4E2719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876,91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3EB335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color w:val="000000"/>
                <w:sz w:val="16"/>
              </w:rPr>
              <w:t>715 726,46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6E033E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4 918 343,42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7F5FA1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Oprava účtovania na účte 384 vo výške 35 686,09</w:t>
            </w:r>
          </w:p>
          <w:p w14:paraId="7D8471DC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Vysporiadanie preplatkov a nedoplatkov na SOU</w:t>
            </w:r>
          </w:p>
        </w:tc>
      </w:tr>
      <w:tr w:rsidR="00AF789D" w14:paraId="1487DEE1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F8AEA1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</w:rPr>
              <w:t>Výsledok hospodárenia</w:t>
            </w:r>
            <w:r>
              <w:rPr>
                <w:rFonts w:ascii="Calibri" w:eastAsia="Calibri" w:hAnsi="Calibri" w:cs="Calibri"/>
                <w:color w:val="00000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503F1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color w:val="000000"/>
                <w:sz w:val="16"/>
              </w:rPr>
              <w:t>715726,46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911EB7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color w:val="000000"/>
                <w:sz w:val="16"/>
              </w:rPr>
              <w:t>238 856,37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53FF4A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758530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-715 726,46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834AF9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238 856,37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DFDF57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</w:p>
        </w:tc>
      </w:tr>
    </w:tbl>
    <w:p w14:paraId="3B7E2226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70F0DF6C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14:paraId="63B82758" w14:textId="77777777" w:rsidR="00AF789D" w:rsidRDefault="00662F1B">
      <w:pPr>
        <w:numPr>
          <w:ilvl w:val="0"/>
          <w:numId w:val="56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14:paraId="2ACA5793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03"/>
        <w:gridCol w:w="2789"/>
      </w:tblGrid>
      <w:tr w:rsidR="00AF789D" w14:paraId="5A5059B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8E7ED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/ Suma v € 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8A5C3AC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Predpokladaný rok použitia </w:t>
            </w:r>
          </w:p>
        </w:tc>
      </w:tr>
      <w:tr w:rsidR="00AF789D" w14:paraId="1DA1A822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78F0FE8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Obec vykazuje rezervu na  audit r. 2020/ 1 600,-- €</w:t>
            </w: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62213B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2021</w:t>
            </w:r>
          </w:p>
        </w:tc>
      </w:tr>
    </w:tbl>
    <w:p w14:paraId="5DBBCFB4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091C24CE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17BCA258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3AACC397" w14:textId="77777777" w:rsidR="00AF789D" w:rsidRDefault="00662F1B">
      <w:pPr>
        <w:numPr>
          <w:ilvl w:val="0"/>
          <w:numId w:val="57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14:paraId="10D8457C" w14:textId="77777777" w:rsidR="00AF789D" w:rsidRDefault="00662F1B">
      <w:pPr>
        <w:numPr>
          <w:ilvl w:val="0"/>
          <w:numId w:val="5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53EE606A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Višňové eviduje v  záväzky vo výške 141 619,40 € čo predstavujú záväzky za neuhradené faktúry, záväzky voči zamestnancom, zdravotným poisť., sociálnej poisťovni, daňovému úradu, záväzok prijatého transferu z národnej diaľničnej spoločnosti</w:t>
      </w:r>
    </w:p>
    <w:p w14:paraId="7AF5AF73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>do doby splatnosti     141 619,40 €</w:t>
      </w:r>
    </w:p>
    <w:p w14:paraId="3E58D307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7"/>
        <w:gridCol w:w="1487"/>
        <w:gridCol w:w="1398"/>
      </w:tblGrid>
      <w:tr w:rsidR="00AF789D" w14:paraId="103604D3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0A47DF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18094E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31.12.2019   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CDDB357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31.12.2020   </w:t>
            </w:r>
          </w:p>
        </w:tc>
      </w:tr>
      <w:tr w:rsidR="00AF789D" w14:paraId="656105DB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63BBA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243C5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66,67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8E911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257,93</w:t>
            </w:r>
          </w:p>
        </w:tc>
      </w:tr>
      <w:tr w:rsidR="00AF789D" w14:paraId="38310BE1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2A8EFB" w14:textId="77777777" w:rsidR="00AF789D" w:rsidRDefault="00662F1B">
            <w:pPr>
              <w:numPr>
                <w:ilvl w:val="0"/>
                <w:numId w:val="5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BC06A8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66,67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581BD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257,93</w:t>
            </w:r>
          </w:p>
        </w:tc>
      </w:tr>
      <w:tr w:rsidR="00AF789D" w14:paraId="47FF60C7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18B7B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70D83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243483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13459E26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308E4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D0224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347 370,04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BFAC6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141 619,40</w:t>
            </w:r>
          </w:p>
        </w:tc>
      </w:tr>
      <w:tr w:rsidR="00AF789D" w14:paraId="5C8CAFFD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0D0D59E" w14:textId="77777777" w:rsidR="00AF789D" w:rsidRDefault="00662F1B">
            <w:pPr>
              <w:numPr>
                <w:ilvl w:val="0"/>
                <w:numId w:val="6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A008F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210 962,41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485655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17 493,84</w:t>
            </w:r>
          </w:p>
        </w:tc>
      </w:tr>
      <w:tr w:rsidR="00AF789D" w14:paraId="2C3F49B4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485567" w14:textId="77777777" w:rsidR="00AF789D" w:rsidRDefault="00662F1B">
            <w:pPr>
              <w:numPr>
                <w:ilvl w:val="0"/>
                <w:numId w:val="6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0117C1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15 032,54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F8F79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15 255,40</w:t>
            </w:r>
          </w:p>
        </w:tc>
      </w:tr>
      <w:tr w:rsidR="00AF789D" w14:paraId="578A628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FB3CCF" w14:textId="77777777" w:rsidR="00AF789D" w:rsidRDefault="00662F1B">
            <w:pPr>
              <w:numPr>
                <w:ilvl w:val="0"/>
                <w:numId w:val="6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589070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9 543,44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A9FE38" w14:textId="77777777" w:rsidR="00AF789D" w:rsidRDefault="00662F1B">
            <w:pPr>
              <w:tabs>
                <w:tab w:val="left" w:pos="8378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9 783,07</w:t>
            </w:r>
          </w:p>
        </w:tc>
      </w:tr>
      <w:tr w:rsidR="00AF789D" w14:paraId="38DF6577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32AD0" w14:textId="77777777" w:rsidR="00AF789D" w:rsidRDefault="00662F1B">
            <w:pPr>
              <w:numPr>
                <w:ilvl w:val="0"/>
                <w:numId w:val="6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5BE4FDE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2 802,25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0ADD7A" w14:textId="77777777" w:rsidR="00AF789D" w:rsidRDefault="00662F1B">
            <w:pPr>
              <w:suppressAutoHyphens/>
              <w:spacing w:after="0" w:line="240" w:lineRule="auto"/>
              <w:ind w:right="-72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2 637,20</w:t>
            </w:r>
          </w:p>
        </w:tc>
      </w:tr>
      <w:tr w:rsidR="00AF789D" w14:paraId="4CBB3A12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445F65" w14:textId="77777777" w:rsidR="00AF789D" w:rsidRDefault="00662F1B">
            <w:pPr>
              <w:numPr>
                <w:ilvl w:val="0"/>
                <w:numId w:val="6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0C855F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658C1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</w:t>
            </w:r>
          </w:p>
        </w:tc>
      </w:tr>
      <w:tr w:rsidR="00AF789D" w14:paraId="00ABA2DB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AFB2D5" w14:textId="77777777" w:rsidR="00AF789D" w:rsidRDefault="00662F1B">
            <w:pPr>
              <w:numPr>
                <w:ilvl w:val="0"/>
                <w:numId w:val="6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6C7D9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95 200,16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B702F" w14:textId="77777777" w:rsidR="00AF789D" w:rsidRDefault="00662F1B">
            <w:pPr>
              <w:suppressAutoHyphens/>
              <w:spacing w:after="0" w:line="240" w:lineRule="auto"/>
              <w:ind w:right="70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95 200,16</w:t>
            </w:r>
          </w:p>
        </w:tc>
      </w:tr>
      <w:tr w:rsidR="00AF789D" w14:paraId="02C33D9C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3935A17" w14:textId="77777777" w:rsidR="00AF789D" w:rsidRDefault="00662F1B">
            <w:pPr>
              <w:numPr>
                <w:ilvl w:val="0"/>
                <w:numId w:val="6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3F67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13 829,24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438E9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1 249,73</w:t>
            </w:r>
          </w:p>
        </w:tc>
      </w:tr>
      <w:tr w:rsidR="00AF789D" w14:paraId="1360A034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F46F7" w14:textId="77777777" w:rsidR="00AF789D" w:rsidRDefault="00AF789D">
            <w:pPr>
              <w:suppressAutoHyphens/>
              <w:spacing w:after="0" w:line="240" w:lineRule="auto"/>
              <w:ind w:left="318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F23B8A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8E2E463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7CEEB67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6CDBE42D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18"/>
        </w:rPr>
      </w:pPr>
    </w:p>
    <w:p w14:paraId="4ACD7B79" w14:textId="77777777" w:rsidR="00AF789D" w:rsidRDefault="00662F1B">
      <w:pPr>
        <w:numPr>
          <w:ilvl w:val="0"/>
          <w:numId w:val="67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4806A4CD" w14:textId="77777777" w:rsidR="00AF789D" w:rsidRDefault="00662F1B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Višňové eviduje záväzky so zostatkovou dobou splatnosti do 1 roka vo výške 141 877,33€ </w:t>
      </w:r>
    </w:p>
    <w:p w14:paraId="41ED3021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20"/>
        <w:gridCol w:w="1482"/>
        <w:gridCol w:w="1490"/>
      </w:tblGrid>
      <w:tr w:rsidR="00AF789D" w14:paraId="33A8FB5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35C2BCB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208E15D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31.12.2019   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9BA85B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Zostatok k 31.12.2020   </w:t>
            </w:r>
          </w:p>
        </w:tc>
      </w:tr>
      <w:tr w:rsidR="00AF789D" w14:paraId="75DCF453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BF69C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1A4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346 711,67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3C7EE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141 877,33</w:t>
            </w:r>
          </w:p>
        </w:tc>
      </w:tr>
      <w:tr w:rsidR="00AF789D" w14:paraId="23E12666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60BE3" w14:textId="77777777" w:rsidR="00AF789D" w:rsidRDefault="00662F1B">
            <w:pPr>
              <w:numPr>
                <w:ilvl w:val="0"/>
                <w:numId w:val="68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  <w:sz w:val="20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52E77E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87B96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7087C89B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8AD972" w14:textId="77777777" w:rsidR="00AF789D" w:rsidRDefault="00662F1B">
            <w:pPr>
              <w:numPr>
                <w:ilvl w:val="0"/>
                <w:numId w:val="6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CC49B5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210 237,37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8849E5" w14:textId="77777777" w:rsidR="00AF789D" w:rsidRDefault="00662F1B">
            <w:pPr>
              <w:tabs>
                <w:tab w:val="left" w:pos="9656"/>
              </w:tabs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17 493,84</w:t>
            </w:r>
          </w:p>
        </w:tc>
      </w:tr>
      <w:tr w:rsidR="00AF789D" w14:paraId="4B94E85A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27CA3C" w14:textId="77777777" w:rsidR="00AF789D" w:rsidRDefault="00662F1B">
            <w:pPr>
              <w:numPr>
                <w:ilvl w:val="0"/>
                <w:numId w:val="7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86373D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15 032,54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01F80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15 255,40</w:t>
            </w:r>
          </w:p>
        </w:tc>
      </w:tr>
      <w:tr w:rsidR="00AF789D" w14:paraId="57DA1438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A2AD4C" w14:textId="77777777" w:rsidR="00AF789D" w:rsidRDefault="00662F1B">
            <w:pPr>
              <w:numPr>
                <w:ilvl w:val="0"/>
                <w:numId w:val="7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DF05F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9 543,44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F4A7E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9 783,07</w:t>
            </w:r>
          </w:p>
        </w:tc>
      </w:tr>
      <w:tr w:rsidR="00AF789D" w14:paraId="00C38781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46973C" w14:textId="77777777" w:rsidR="00AF789D" w:rsidRDefault="00662F1B">
            <w:pPr>
              <w:numPr>
                <w:ilvl w:val="0"/>
                <w:numId w:val="7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24D269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2 802,25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A8B20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2 637,20</w:t>
            </w:r>
          </w:p>
        </w:tc>
      </w:tr>
      <w:tr w:rsidR="00AF789D" w14:paraId="4ED6261D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831FDC2" w14:textId="77777777" w:rsidR="00AF789D" w:rsidRDefault="00662F1B">
            <w:pPr>
              <w:numPr>
                <w:ilvl w:val="0"/>
                <w:numId w:val="7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E0E786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1EE223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47FF0F60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8118BB" w14:textId="77777777" w:rsidR="00AF789D" w:rsidRDefault="00662F1B">
            <w:pPr>
              <w:numPr>
                <w:ilvl w:val="0"/>
                <w:numId w:val="7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transfery a ostatné zúčtovanie so subjektmi  mimo verejnej správy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9E6A8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95 200,16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6926B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95 200,16</w:t>
            </w:r>
          </w:p>
        </w:tc>
      </w:tr>
      <w:tr w:rsidR="00AF789D" w14:paraId="1F7F1A10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FDA800" w14:textId="77777777" w:rsidR="00AF789D" w:rsidRDefault="00662F1B">
            <w:pPr>
              <w:numPr>
                <w:ilvl w:val="0"/>
                <w:numId w:val="7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záväzky</w:t>
            </w:r>
          </w:p>
          <w:p w14:paraId="0422BE7A" w14:textId="77777777" w:rsidR="00AF789D" w:rsidRDefault="00AF789D">
            <w:pPr>
              <w:spacing w:after="0" w:line="240" w:lineRule="auto"/>
              <w:ind w:left="176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F203D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13 829,24</w:t>
            </w:r>
          </w:p>
          <w:p w14:paraId="36895D4A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CCBD1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1 249,73</w:t>
            </w:r>
          </w:p>
        </w:tc>
      </w:tr>
      <w:tr w:rsidR="00AF789D" w14:paraId="17FF8411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9135" w14:textId="77777777" w:rsidR="00AF789D" w:rsidRDefault="00662F1B">
            <w:pPr>
              <w:numPr>
                <w:ilvl w:val="0"/>
                <w:numId w:val="76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  <w:sz w:val="20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2A7D5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173956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7AB0CD66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07A4243" w14:textId="77777777" w:rsidR="00AF789D" w:rsidRDefault="00662F1B">
            <w:pPr>
              <w:spacing w:after="0" w:line="240" w:lineRule="auto"/>
              <w:ind w:left="35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zo SF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D4CE61F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66,67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250EA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257,93</w:t>
            </w:r>
          </w:p>
        </w:tc>
      </w:tr>
      <w:tr w:rsidR="00AF789D" w14:paraId="0AED4527" w14:textId="77777777"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C4B810" w14:textId="77777777" w:rsidR="00AF789D" w:rsidRDefault="00662F1B">
            <w:pPr>
              <w:numPr>
                <w:ilvl w:val="0"/>
                <w:numId w:val="77"/>
              </w:numPr>
              <w:tabs>
                <w:tab w:val="left" w:pos="-360"/>
              </w:tabs>
              <w:spacing w:after="0" w:line="240" w:lineRule="auto"/>
              <w:ind w:left="356" w:hanging="284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po lehote splatnosti (dodávatelia)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6414F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725,04</w:t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946B82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4B82A45C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DE84A4A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0376F62B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05CE77B6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CD33B69" w14:textId="77777777" w:rsidR="00AF789D" w:rsidRDefault="00662F1B">
      <w:pPr>
        <w:numPr>
          <w:ilvl w:val="0"/>
          <w:numId w:val="78"/>
        </w:numPr>
        <w:tabs>
          <w:tab w:val="left" w:pos="0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popis významných položiek záväzkov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98"/>
        <w:gridCol w:w="1594"/>
        <w:gridCol w:w="1816"/>
        <w:gridCol w:w="2884"/>
      </w:tblGrid>
      <w:tr w:rsidR="00AF789D" w14:paraId="7B2D0E35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9B1120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DECB44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Hodnota záväzku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k 31.12.2020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v €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CC850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Hodnota záväzku k 31.12.2019 v €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D17F55E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AF789D" w14:paraId="3BB6887B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86F92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0DDE0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17 493,84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1CC79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210 962,41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2F24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Dodávateľské faktúry</w:t>
            </w:r>
          </w:p>
        </w:tc>
      </w:tr>
      <w:tr w:rsidR="00AF789D" w14:paraId="2A6D6250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49EB0F8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F81594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15 255,40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608F6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15 032,54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6B3F70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Mzdy 12/2020</w:t>
            </w:r>
          </w:p>
        </w:tc>
      </w:tr>
      <w:tr w:rsidR="00AF789D" w14:paraId="2FD2E0F6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615A80" w14:textId="77777777" w:rsidR="00AF789D" w:rsidRDefault="00662F1B">
            <w:pPr>
              <w:suppressAutoHyphens/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 S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org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Soc.a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 zdrav. poisť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D9A642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9 783,07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CC0FF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9 543,44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8C3B7C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Mzdy 12/2020</w:t>
            </w:r>
          </w:p>
        </w:tc>
      </w:tr>
      <w:tr w:rsidR="00AF789D" w14:paraId="0A30CB53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80CF9D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prime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D9509F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2 637,20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F6C15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2 802,25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44828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Mzdy 12/2020</w:t>
            </w:r>
          </w:p>
        </w:tc>
      </w:tr>
      <w:tr w:rsidR="00AF789D" w14:paraId="7AE3B41C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F4E9C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Iné záväzky</w:t>
            </w:r>
          </w:p>
          <w:p w14:paraId="2AB81FE0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ABA5E5" w14:textId="5CF3A014" w:rsidR="00BE638F" w:rsidRPr="00BE638F" w:rsidRDefault="00BE638F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1 249,73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808340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13 829,24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C0074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preplatky z vyúčtovania SOU obciam r. 2020 </w:t>
            </w:r>
          </w:p>
        </w:tc>
      </w:tr>
      <w:tr w:rsidR="00AF789D" w14:paraId="02E0CBFD" w14:textId="77777777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C81927B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Transfery a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ost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Zúčt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1DD3958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95 200,16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EDDBC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95 200,16</w:t>
            </w:r>
          </w:p>
        </w:tc>
        <w:tc>
          <w:tcPr>
            <w:tcW w:w="3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164AD3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Transfer z NDS</w:t>
            </w:r>
          </w:p>
          <w:p w14:paraId="2041442A" w14:textId="77777777" w:rsidR="00AF789D" w:rsidRDefault="00AF789D">
            <w:pPr>
              <w:suppressAutoHyphens/>
              <w:spacing w:after="0" w:line="240" w:lineRule="auto"/>
            </w:pPr>
          </w:p>
        </w:tc>
      </w:tr>
    </w:tbl>
    <w:p w14:paraId="04FE5C64" w14:textId="77777777" w:rsidR="00AF789D" w:rsidRDefault="00662F1B">
      <w:pPr>
        <w:numPr>
          <w:ilvl w:val="0"/>
          <w:numId w:val="79"/>
        </w:numPr>
        <w:tabs>
          <w:tab w:val="left" w:pos="0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Bankové úvery a ostatné prijaté návratné finančné výpomoci </w:t>
      </w:r>
    </w:p>
    <w:p w14:paraId="2D2B13A4" w14:textId="77777777" w:rsidR="00AF789D" w:rsidRDefault="00662F1B">
      <w:pPr>
        <w:numPr>
          <w:ilvl w:val="0"/>
          <w:numId w:val="8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dlhodobé bankové úvery a krátkodobé bankové úvery - tabuľka č.9</w:t>
      </w:r>
    </w:p>
    <w:p w14:paraId="689D4499" w14:textId="77777777" w:rsidR="00AF789D" w:rsidRDefault="00662F1B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Textová časť k tabuľke č.9 </w:t>
      </w:r>
    </w:p>
    <w:p w14:paraId="745D7DDA" w14:textId="77777777" w:rsidR="00AF789D" w:rsidRDefault="00662F1B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Obec nevykazuje v roku 2020 žiadne bankové úvery</w:t>
      </w:r>
    </w:p>
    <w:p w14:paraId="41B21BAA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68DC322E" w14:textId="77777777" w:rsidR="00AF789D" w:rsidRDefault="00662F1B">
      <w:pPr>
        <w:numPr>
          <w:ilvl w:val="0"/>
          <w:numId w:val="81"/>
        </w:numPr>
        <w:tabs>
          <w:tab w:val="left" w:pos="-36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627DFE5A" w14:textId="77777777" w:rsidR="00AF789D" w:rsidRDefault="00662F1B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a) popis významných položiek časového rozlíšenia výdavkov budúcich období a výnosov budúcich               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14"/>
        <w:gridCol w:w="2161"/>
        <w:gridCol w:w="2217"/>
      </w:tblGrid>
      <w:tr w:rsidR="00AF789D" w14:paraId="4AA4B530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693B543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B9D9AC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 k 31.12.2020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847195C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Zostatok  k 31.12.2019</w:t>
            </w:r>
          </w:p>
        </w:tc>
      </w:tr>
      <w:tr w:rsidR="00AF789D" w14:paraId="390F3445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C7D95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E8BAF7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595498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271E0142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550805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217033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DA19D7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71474A18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2304A4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75D2E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27F0A2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68E73182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F2735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E402E9F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1 062 786,94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4944F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936 923,52</w:t>
            </w:r>
          </w:p>
        </w:tc>
      </w:tr>
      <w:tr w:rsidR="00AF789D" w14:paraId="6E09AE0A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63459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Majetok obstaraný z cudzích zdrojov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3713A8C" w14:textId="77777777" w:rsidR="00AF789D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1 062 786,94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DFE96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936 823,52</w:t>
            </w:r>
          </w:p>
        </w:tc>
      </w:tr>
      <w:tr w:rsidR="00AF789D" w14:paraId="4C61CF3E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466BA7C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0CDC78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72D4FE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425AC359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58557D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D47FB0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376A1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F050466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14:paraId="6E869970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</w:p>
    <w:p w14:paraId="3CB95C77" w14:textId="77777777" w:rsidR="00AF789D" w:rsidRDefault="00662F1B">
      <w:pPr>
        <w:numPr>
          <w:ilvl w:val="0"/>
          <w:numId w:val="82"/>
        </w:numPr>
        <w:tabs>
          <w:tab w:val="left" w:pos="426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4"/>
        </w:rPr>
        <w:t xml:space="preserve">informácia o prijatých kapitálových transferoch zaúčtovaných na účte 384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56"/>
        <w:gridCol w:w="2164"/>
        <w:gridCol w:w="2172"/>
      </w:tblGrid>
      <w:tr w:rsidR="00AF789D" w14:paraId="5900B5D4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1D27F5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F92BCF8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 31.12.2020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B683D3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 31.12.2019</w:t>
            </w:r>
          </w:p>
        </w:tc>
      </w:tr>
      <w:tr w:rsidR="00AF789D" w14:paraId="773622A7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4C59DD" w14:textId="08D59835" w:rsidR="00AF789D" w:rsidRPr="00317CC9" w:rsidRDefault="00317CC9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t>príspevok zberný dvor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B203094" w14:textId="77777777" w:rsidR="00AF789D" w:rsidRPr="00F51D4E" w:rsidRDefault="00662F1B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  <w:r w:rsidRPr="00F51D4E">
              <w:rPr>
                <w:rFonts w:ascii="Calibri" w:eastAsia="Calibri" w:hAnsi="Calibri" w:cs="Calibri"/>
              </w:rPr>
              <w:t>133 000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F46791" w14:textId="77777777" w:rsidR="00AF789D" w:rsidRPr="00F51D4E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F789D" w14:paraId="2D27D8AF" w14:textId="77777777"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2339E8" w14:textId="44DB9022" w:rsidR="00317CC9" w:rsidRDefault="00317CC9">
            <w:pPr>
              <w:numPr>
                <w:ilvl w:val="0"/>
                <w:numId w:val="8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t>príspevok na traktor - ENVIRO</w:t>
            </w:r>
          </w:p>
          <w:p w14:paraId="0B5A9E50" w14:textId="6F5D5F70" w:rsidR="00AF789D" w:rsidRPr="00317CC9" w:rsidRDefault="00317CC9">
            <w:pPr>
              <w:numPr>
                <w:ilvl w:val="0"/>
                <w:numId w:val="84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t>zvýšenie kapacity MŠ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7058B6" w14:textId="42889B43" w:rsidR="00317CC9" w:rsidRDefault="00317CC9">
            <w:pPr>
              <w:suppressAutoHyphens/>
              <w:spacing w:after="0" w:line="240" w:lineRule="auto"/>
            </w:pPr>
            <w:r>
              <w:t>49 932</w:t>
            </w:r>
          </w:p>
          <w:p w14:paraId="26A1BF6C" w14:textId="51CB6862" w:rsidR="00AF789D" w:rsidRPr="00F51D4E" w:rsidRDefault="00317CC9">
            <w:pPr>
              <w:suppressAutoHyphens/>
              <w:spacing w:after="0" w:line="240" w:lineRule="auto"/>
            </w:pPr>
            <w:r>
              <w:t>62 370,04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6396C26" w14:textId="77777777" w:rsidR="00AF789D" w:rsidRPr="00F51D4E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hd w:val="clear" w:color="auto" w:fill="FFFF00"/>
              </w:rPr>
            </w:pPr>
          </w:p>
          <w:p w14:paraId="03F6C673" w14:textId="4710405B" w:rsidR="00AF789D" w:rsidRPr="00F51D4E" w:rsidRDefault="00317CC9">
            <w:pPr>
              <w:suppressAutoHyphens/>
              <w:spacing w:after="0" w:line="240" w:lineRule="auto"/>
            </w:pPr>
            <w:r>
              <w:t>306 574,51</w:t>
            </w:r>
          </w:p>
        </w:tc>
      </w:tr>
    </w:tbl>
    <w:p w14:paraId="6CB0802C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4A320694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C33397F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5431C641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14:paraId="148F950A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35569E9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14:paraId="5ECD0235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</w:rPr>
      </w:pPr>
    </w:p>
    <w:p w14:paraId="79DAA10A" w14:textId="77777777" w:rsidR="00AF789D" w:rsidRDefault="00662F1B">
      <w:pPr>
        <w:numPr>
          <w:ilvl w:val="0"/>
          <w:numId w:val="85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0"/>
        </w:rPr>
      </w:pPr>
      <w:r>
        <w:rPr>
          <w:rFonts w:ascii="Times New Roman" w:eastAsia="Times New Roman" w:hAnsi="Times New Roman" w:cs="Times New Roman"/>
          <w:b/>
          <w:sz w:val="24"/>
        </w:rPr>
        <w:t>Výnosy - popis a výška významných položiek výnosov</w:t>
      </w:r>
    </w:p>
    <w:p w14:paraId="5360EB27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color w:val="FF0000"/>
          <w:sz w:val="20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8"/>
        <w:gridCol w:w="1985"/>
        <w:gridCol w:w="2015"/>
      </w:tblGrid>
      <w:tr w:rsidR="00AF789D" w14:paraId="3502988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82A0E0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0685093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CE7D5D2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31.12.2019</w:t>
            </w:r>
          </w:p>
        </w:tc>
      </w:tr>
      <w:tr w:rsidR="00AF789D" w14:paraId="59302BA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FA25892" w14:textId="77777777" w:rsidR="00AF789D" w:rsidRDefault="00662F1B">
            <w:pPr>
              <w:numPr>
                <w:ilvl w:val="0"/>
                <w:numId w:val="8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2CB79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1 315,13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8C4B4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2 375,03</w:t>
            </w:r>
          </w:p>
        </w:tc>
      </w:tr>
      <w:tr w:rsidR="00AF789D" w14:paraId="67A8550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073EC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602 - Tržby z predaja služieb</w:t>
            </w:r>
          </w:p>
          <w:p w14:paraId="38FFDFA3" w14:textId="77777777" w:rsidR="00AF789D" w:rsidRDefault="00662F1B">
            <w:pPr>
              <w:numPr>
                <w:ilvl w:val="0"/>
                <w:numId w:val="8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– tržby z predaja</w:t>
            </w:r>
          </w:p>
          <w:p w14:paraId="4B334269" w14:textId="77777777" w:rsidR="00AF789D" w:rsidRDefault="00662F1B">
            <w:pPr>
              <w:numPr>
                <w:ilvl w:val="0"/>
                <w:numId w:val="8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vyhlasovanie rozhlasom</w:t>
            </w:r>
          </w:p>
          <w:p w14:paraId="088799F4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29D70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788,41</w:t>
            </w:r>
          </w:p>
          <w:p w14:paraId="412AA93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183,94</w:t>
            </w:r>
          </w:p>
          <w:p w14:paraId="1CA9967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604,47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FF238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1 899,83</w:t>
            </w:r>
          </w:p>
          <w:p w14:paraId="470213D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994,83</w:t>
            </w:r>
          </w:p>
          <w:p w14:paraId="35C0AC6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905</w:t>
            </w:r>
          </w:p>
          <w:p w14:paraId="3BA297DA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</w:tr>
      <w:tr w:rsidR="00AF789D" w14:paraId="0EB2A9C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FD27DF4" w14:textId="77777777" w:rsidR="00AF789D" w:rsidRDefault="00662F1B">
            <w:pPr>
              <w:numPr>
                <w:ilvl w:val="0"/>
                <w:numId w:val="8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zmena stavu vnútroorganizačných zásob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936CB04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1715F9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2CC58D9F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7290E16" w14:textId="77777777" w:rsidR="00AF789D" w:rsidRDefault="00662F1B">
            <w:pPr>
              <w:numPr>
                <w:ilvl w:val="0"/>
                <w:numId w:val="89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aktivácia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D0E626A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E28999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76A8DCC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D6DAD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624 - Aktivácia DHM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9627ED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865CF5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0CAA64E5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2A737E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9D816A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7A94C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D9C36F9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FED6D6B" w14:textId="77777777" w:rsidR="00AF789D" w:rsidRDefault="00662F1B">
            <w:pPr>
              <w:numPr>
                <w:ilvl w:val="0"/>
                <w:numId w:val="9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8BA5F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1 128 784,93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26AFDE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1 136 319,68</w:t>
            </w:r>
          </w:p>
        </w:tc>
      </w:tr>
      <w:tr w:rsidR="00AF789D" w14:paraId="2EB68DD3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F5F269" w14:textId="77777777" w:rsidR="00AF789D" w:rsidRPr="00BE638F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BE638F">
              <w:rPr>
                <w:rFonts w:ascii="Times New Roman" w:eastAsia="Times New Roman" w:hAnsi="Times New Roman" w:cs="Times New Roman"/>
              </w:rPr>
              <w:t>632 - Daňové výnosy samosprávy</w:t>
            </w:r>
          </w:p>
          <w:p w14:paraId="226154AD" w14:textId="77777777" w:rsidR="00AF789D" w:rsidRPr="00BE638F" w:rsidRDefault="00662F1B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BE638F">
              <w:rPr>
                <w:rFonts w:ascii="Times New Roman" w:eastAsia="Times New Roman" w:hAnsi="Times New Roman" w:cs="Times New Roman"/>
              </w:rPr>
              <w:t>podielové dane</w:t>
            </w:r>
          </w:p>
          <w:p w14:paraId="0AFA42F9" w14:textId="77777777" w:rsidR="00AF789D" w:rsidRPr="00BE638F" w:rsidRDefault="00662F1B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BE638F"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14:paraId="3DE800EE" w14:textId="77777777" w:rsidR="00AF789D" w:rsidRPr="00BE638F" w:rsidRDefault="00662F1B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BE638F">
              <w:rPr>
                <w:rFonts w:ascii="Times New Roman" w:eastAsia="Times New Roman" w:hAnsi="Times New Roman" w:cs="Times New Roman"/>
              </w:rPr>
              <w:t>daň za psa</w:t>
            </w:r>
            <w:r w:rsidRPr="00BE638F">
              <w:rPr>
                <w:rFonts w:ascii="Times New Roman" w:eastAsia="Times New Roman" w:hAnsi="Times New Roman" w:cs="Times New Roman"/>
                <w:color w:val="FF0000"/>
              </w:rPr>
              <w:t xml:space="preserve">         </w:t>
            </w:r>
          </w:p>
          <w:p w14:paraId="08788654" w14:textId="09C0DBB4" w:rsidR="00AF789D" w:rsidRPr="00BE638F" w:rsidRDefault="00662F1B">
            <w:pPr>
              <w:numPr>
                <w:ilvl w:val="0"/>
                <w:numId w:val="9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</w:rPr>
            </w:pPr>
            <w:r w:rsidRPr="00BE638F">
              <w:rPr>
                <w:rFonts w:ascii="Times New Roman" w:eastAsia="Times New Roman" w:hAnsi="Times New Roman" w:cs="Times New Roman"/>
              </w:rPr>
              <w:t>za ubytovanie</w:t>
            </w:r>
          </w:p>
          <w:p w14:paraId="12C5EC28" w14:textId="77777777" w:rsidR="00AF789D" w:rsidRDefault="00AF789D" w:rsidP="00BE638F">
            <w:pPr>
              <w:tabs>
                <w:tab w:val="left" w:pos="0"/>
              </w:tabs>
              <w:suppressAutoHyphens/>
              <w:spacing w:after="0" w:line="240" w:lineRule="auto"/>
              <w:ind w:left="678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01716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1 080 467,62</w:t>
            </w:r>
          </w:p>
          <w:p w14:paraId="28676E9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1 041 389,50</w:t>
            </w:r>
          </w:p>
          <w:p w14:paraId="230A038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34 936,22</w:t>
            </w:r>
          </w:p>
          <w:p w14:paraId="52360AC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2 869,46</w:t>
            </w:r>
          </w:p>
          <w:p w14:paraId="7E47C7E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232,50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CE07A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1 084 161,18</w:t>
            </w:r>
          </w:p>
          <w:p w14:paraId="55082D7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1 041 042,91</w:t>
            </w:r>
          </w:p>
          <w:p w14:paraId="35C516FB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37 667,95</w:t>
            </w:r>
          </w:p>
          <w:p w14:paraId="650F727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2 724,17</w:t>
            </w:r>
          </w:p>
          <w:p w14:paraId="1CA77D40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1 631,50</w:t>
            </w:r>
          </w:p>
          <w:p w14:paraId="607CCC4D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</w:tr>
      <w:tr w:rsidR="00AF789D" w14:paraId="4BA6FCA4" w14:textId="77777777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6BA80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633 - Výnosy z poplatkov </w:t>
            </w:r>
          </w:p>
          <w:p w14:paraId="391AD0BE" w14:textId="77777777" w:rsidR="00AF789D" w:rsidRDefault="00662F1B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správne poplatky </w:t>
            </w:r>
          </w:p>
          <w:p w14:paraId="54C6D094" w14:textId="77777777" w:rsidR="00AF789D" w:rsidRDefault="00662F1B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KO a DSO</w:t>
            </w:r>
          </w:p>
          <w:p w14:paraId="6A3CA983" w14:textId="77777777" w:rsidR="00AF789D" w:rsidRDefault="00662F1B">
            <w:pPr>
              <w:numPr>
                <w:ilvl w:val="0"/>
                <w:numId w:val="9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Opatrovateľská služba</w:t>
            </w:r>
          </w:p>
          <w:p w14:paraId="343FE813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B6E07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48 317,31</w:t>
            </w:r>
          </w:p>
          <w:p w14:paraId="0CCD2A1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7 736,20</w:t>
            </w:r>
          </w:p>
          <w:p w14:paraId="35D4826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39 367,64</w:t>
            </w:r>
          </w:p>
          <w:p w14:paraId="349C9A2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1 108,97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6D22B4B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52 158,50</w:t>
            </w:r>
          </w:p>
          <w:p w14:paraId="77D3E2B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7 458,50</w:t>
            </w:r>
          </w:p>
          <w:p w14:paraId="16AE6EA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43 497,20</w:t>
            </w:r>
          </w:p>
          <w:p w14:paraId="3CD828EE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1 078,30</w:t>
            </w:r>
          </w:p>
        </w:tc>
      </w:tr>
      <w:tr w:rsidR="00AF789D" w14:paraId="18788072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6036F2AC" w14:textId="77777777" w:rsidR="00AF789D" w:rsidRDefault="00662F1B">
            <w:pPr>
              <w:numPr>
                <w:ilvl w:val="0"/>
                <w:numId w:val="93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7089B2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9,54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03626B9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9,52</w:t>
            </w:r>
          </w:p>
        </w:tc>
      </w:tr>
      <w:tr w:rsidR="00AF789D" w14:paraId="6D9A1EE9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1E444D8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661 - Tržby z predaja CP</w:t>
            </w:r>
          </w:p>
          <w:p w14:paraId="0D31EB7D" w14:textId="77777777" w:rsidR="00AF789D" w:rsidRDefault="00662F1B">
            <w:pPr>
              <w:numPr>
                <w:ilvl w:val="0"/>
                <w:numId w:val="94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predaj akcií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23C5C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A67DD1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BC882B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CA0C32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6ADE2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9,54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DA0A42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9,52</w:t>
            </w:r>
          </w:p>
        </w:tc>
      </w:tr>
      <w:tr w:rsidR="00AF789D" w14:paraId="515B1777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64C2A69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668 - Ostatné finančné výnosy</w:t>
            </w:r>
          </w:p>
          <w:p w14:paraId="3303B5F8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68AAEF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A72635F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751AFDFC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EA015E9" w14:textId="77777777" w:rsidR="00AF789D" w:rsidRDefault="00662F1B">
            <w:pPr>
              <w:numPr>
                <w:ilvl w:val="0"/>
                <w:numId w:val="9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E7551C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CF19B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3D1FB2A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78EB1B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843CAF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BCE1C4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1512EE3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4146E02" w14:textId="77777777" w:rsidR="00AF789D" w:rsidRDefault="00662F1B">
            <w:pPr>
              <w:numPr>
                <w:ilvl w:val="0"/>
                <w:numId w:val="9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CCF9F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250 654,62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9DB419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170 407,67</w:t>
            </w:r>
          </w:p>
        </w:tc>
      </w:tr>
      <w:tr w:rsidR="00AF789D" w14:paraId="6450E66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4A54C2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693 - Výnosy samosprávy z bežných transferov zo ŠR</w:t>
            </w:r>
          </w:p>
          <w:p w14:paraId="48A24B9A" w14:textId="77777777" w:rsidR="00AF789D" w:rsidRDefault="00662F1B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program zamestnanosti, CHD</w:t>
            </w:r>
          </w:p>
          <w:p w14:paraId="153B2478" w14:textId="77777777" w:rsidR="00AF789D" w:rsidRDefault="00662F1B">
            <w:pPr>
              <w:numPr>
                <w:ilvl w:val="0"/>
                <w:numId w:val="9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cestnú dopravu a stav. poriadok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F2DB0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126 863,60</w:t>
            </w:r>
          </w:p>
          <w:p w14:paraId="37CA31D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10 322,40</w:t>
            </w:r>
          </w:p>
          <w:p w14:paraId="62E65D0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21 285,43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A8B5BD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111 006,94</w:t>
            </w:r>
          </w:p>
          <w:p w14:paraId="0F4F047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15 412,44</w:t>
            </w:r>
          </w:p>
          <w:p w14:paraId="656B66B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18 899,88</w:t>
            </w:r>
          </w:p>
        </w:tc>
      </w:tr>
      <w:tr w:rsidR="00AF789D" w14:paraId="65FF6418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A4E34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694 - Výnosy samosprávy z kapitálových transferov zo ŠR</w:t>
            </w:r>
          </w:p>
          <w:p w14:paraId="66AFE20C" w14:textId="77777777" w:rsidR="00AF789D" w:rsidRDefault="00662F1B">
            <w:pPr>
              <w:numPr>
                <w:ilvl w:val="0"/>
                <w:numId w:val="98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Calibri" w:eastAsia="Calibri" w:hAnsi="Calibri" w:cs="Calibri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zúčtovanie kapitálového transferu zo ŠR</w:t>
            </w:r>
          </w:p>
          <w:p w14:paraId="047FDC9A" w14:textId="1D93BAEA" w:rsidR="00AF789D" w:rsidRDefault="007F2F25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 w:rsidRPr="000928F5">
              <w:rPr>
                <w:rFonts w:ascii="Times New Roman" w:eastAsia="Times New Roman" w:hAnsi="Times New Roman" w:cs="Times New Roman"/>
                <w:sz w:val="20"/>
              </w:rPr>
              <w:t xml:space="preserve">696 </w:t>
            </w:r>
            <w:r w:rsidR="00662F1B" w:rsidRPr="007F2F25">
              <w:rPr>
                <w:rFonts w:ascii="Times New Roman" w:eastAsia="Times New Roman" w:hAnsi="Times New Roman" w:cs="Times New Roman"/>
                <w:sz w:val="20"/>
              </w:rPr>
              <w:t xml:space="preserve"> Výnosy samosprávy z kapitálových transferov od EÚ</w:t>
            </w:r>
          </w:p>
          <w:p w14:paraId="383EA52F" w14:textId="77777777" w:rsidR="00AF789D" w:rsidRDefault="00662F1B">
            <w:pPr>
              <w:numPr>
                <w:ilvl w:val="0"/>
                <w:numId w:val="9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zúčtovanie kapitálového transferu od EÚ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653E07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71 486,62</w:t>
            </w:r>
          </w:p>
          <w:p w14:paraId="6AD79171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AF3962E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1DD565E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7F2F25">
              <w:rPr>
                <w:rFonts w:ascii="Calibri" w:eastAsia="Calibri" w:hAnsi="Calibri" w:cs="Calibri"/>
              </w:rPr>
              <w:t>4 937,27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EB37795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41 229,54</w:t>
            </w:r>
          </w:p>
        </w:tc>
      </w:tr>
      <w:tr w:rsidR="00AF789D" w14:paraId="4A7F45AE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AFEC2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697 - Výnosy samosprávy z bežných transferov od ostatných subjektov mimo verejnej správy</w:t>
            </w:r>
          </w:p>
          <w:p w14:paraId="25042CB4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33AB44" w14:textId="258E52BD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5D6C4C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000</w:t>
            </w:r>
            <w:r w:rsidR="005D6C4C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3E1A2E" w14:textId="1764F6D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3000</w:t>
            </w:r>
            <w:r w:rsidR="005D6C4C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AF789D" w14:paraId="4A3F273B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FA0FE6E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698 - Výnosy samosprávy z kapitálových transferov od ostatných subjektov mimo verejnej správy</w:t>
            </w:r>
          </w:p>
          <w:p w14:paraId="2E4D69C0" w14:textId="77777777" w:rsidR="00AF789D" w:rsidRDefault="00662F1B">
            <w:pPr>
              <w:numPr>
                <w:ilvl w:val="0"/>
                <w:numId w:val="10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zúčtovanie kapitálového transferu od ostatných subjektov mimo verejnej správy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DEAF8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18 911,52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C00EADD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2 719,19</w:t>
            </w:r>
          </w:p>
        </w:tc>
      </w:tr>
      <w:tr w:rsidR="00AF789D" w14:paraId="423331AD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D0E184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699 - Výnosy samosprávy  z odvodu rozpočtových príjmov</w:t>
            </w:r>
          </w:p>
          <w:p w14:paraId="2F68720D" w14:textId="77777777" w:rsidR="00AF789D" w:rsidRDefault="00662F1B">
            <w:pPr>
              <w:numPr>
                <w:ilvl w:val="0"/>
                <w:numId w:val="101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zinkasované príjmy RO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4EC222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25 455,61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E8272A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12 452</w:t>
            </w:r>
          </w:p>
        </w:tc>
      </w:tr>
      <w:tr w:rsidR="00AF789D" w14:paraId="746E2EB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059543" w14:textId="77777777" w:rsidR="00AF789D" w:rsidRDefault="00662F1B">
            <w:pPr>
              <w:numPr>
                <w:ilvl w:val="0"/>
                <w:numId w:val="102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E3C0CE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22 491,05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C79A10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377045,55</w:t>
            </w:r>
          </w:p>
        </w:tc>
      </w:tr>
      <w:tr w:rsidR="00AF789D" w14:paraId="206AA38A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038A62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641 -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Tržby z predaja DNM a DHM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E0B256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2653D2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585F4B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10AF8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2B02C5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161DE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216</w:t>
            </w:r>
          </w:p>
        </w:tc>
      </w:tr>
      <w:tr w:rsidR="00AF789D" w14:paraId="6053DA41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F0918F8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648 - Ostatné výnosy</w:t>
            </w:r>
          </w:p>
          <w:p w14:paraId="7B0FC6CB" w14:textId="77777777" w:rsidR="00AF789D" w:rsidRDefault="00662F1B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prenájom</w:t>
            </w:r>
          </w:p>
          <w:p w14:paraId="274A5EBF" w14:textId="77777777" w:rsidR="00AF789D" w:rsidRDefault="00662F1B">
            <w:pPr>
              <w:numPr>
                <w:ilvl w:val="0"/>
                <w:numId w:val="10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výrub drevín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2188B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22 491,05</w:t>
            </w:r>
          </w:p>
          <w:p w14:paraId="0087EC8B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22 491,05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98A4C5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376 829,55</w:t>
            </w:r>
          </w:p>
          <w:p w14:paraId="49A06AA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34 705,86</w:t>
            </w:r>
          </w:p>
          <w:p w14:paraId="2A281FA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342 123,69</w:t>
            </w:r>
          </w:p>
        </w:tc>
      </w:tr>
      <w:tr w:rsidR="00AF789D" w14:paraId="3F217ED0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8E87A" w14:textId="77777777" w:rsidR="00AF789D" w:rsidRDefault="00662F1B">
            <w:pPr>
              <w:numPr>
                <w:ilvl w:val="0"/>
                <w:numId w:val="10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zúčtovanie rezerv, opravných položiek, časového rozlíšenia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2B4347" w14:textId="0DD7A999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5D6C4C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600</w:t>
            </w:r>
            <w:r w:rsidR="005D6C4C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C09BAF" w14:textId="2357C63D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1250</w:t>
            </w:r>
            <w:r w:rsidR="005D6C4C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AF789D" w14:paraId="118727E3" w14:textId="77777777">
        <w:trPr>
          <w:trHeight w:val="1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0AC8B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653 - Zúčtovanie ostatných rezerv z prevádzkovej činnosti </w:t>
            </w:r>
          </w:p>
          <w:p w14:paraId="4FC284BF" w14:textId="77777777" w:rsidR="00AF789D" w:rsidRDefault="00662F1B">
            <w:pPr>
              <w:numPr>
                <w:ilvl w:val="0"/>
                <w:numId w:val="105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audit 2020</w:t>
            </w:r>
          </w:p>
          <w:p w14:paraId="746B67AE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658 - Zúčtovanie ostatných opravných položiek z prevádzkovej činnosti</w:t>
            </w:r>
          </w:p>
          <w:p w14:paraId="57757C50" w14:textId="77777777" w:rsidR="00AF789D" w:rsidRDefault="00662F1B">
            <w:pPr>
              <w:numPr>
                <w:ilvl w:val="0"/>
                <w:numId w:val="10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opravné položky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12EFDE0" w14:textId="27FAD452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5D6C4C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600</w:t>
            </w:r>
            <w:r w:rsidR="005D6C4C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CE5B09" w14:textId="0FD316BB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1250</w:t>
            </w:r>
            <w:r w:rsidR="005D6C4C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</w:tbl>
    <w:p w14:paraId="5C7F7005" w14:textId="77777777" w:rsidR="005D6C4C" w:rsidRDefault="005D6C4C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0"/>
        </w:rPr>
      </w:pPr>
    </w:p>
    <w:p w14:paraId="0F755B21" w14:textId="77777777" w:rsidR="00AF789D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Celková výška výnosov k 31.12.2020 bola  1 404 855,27, čo predstavuje úbytok výnosov oproti roku 2019, keď bola celková výška výnosov vykázaná vo výške  1 687 407,45</w:t>
      </w:r>
    </w:p>
    <w:p w14:paraId="2435BF2E" w14:textId="77777777" w:rsidR="00AF789D" w:rsidRDefault="00AF789D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0"/>
        </w:rPr>
      </w:pPr>
    </w:p>
    <w:p w14:paraId="3CF41869" w14:textId="77777777" w:rsidR="00AF789D" w:rsidRDefault="00662F1B">
      <w:pPr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Najväčší podiel na výnosoch tvorili výnosy: </w:t>
      </w:r>
    </w:p>
    <w:p w14:paraId="7B593FAB" w14:textId="77777777" w:rsidR="00AF789D" w:rsidRDefault="00662F1B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podielové dane vo výške  1 041 389,50 €</w:t>
      </w:r>
    </w:p>
    <w:p w14:paraId="29EC86EC" w14:textId="6FA1F15F" w:rsidR="00AF789D" w:rsidRDefault="00662F1B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daň z nehnuteľnosti vo výške 34 936,22€</w:t>
      </w:r>
    </w:p>
    <w:p w14:paraId="32B5B39C" w14:textId="141FA743" w:rsidR="000928F5" w:rsidRDefault="000928F5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poplatok za komunálny odpad a drobný stavebný odpad vo výške </w:t>
      </w:r>
      <w:r>
        <w:rPr>
          <w:rFonts w:ascii="Calibri" w:eastAsia="Calibri" w:hAnsi="Calibri" w:cs="Calibri"/>
        </w:rPr>
        <w:t>39 367,64 €</w:t>
      </w:r>
    </w:p>
    <w:p w14:paraId="6D1769F5" w14:textId="1F1A01AD" w:rsidR="000928F5" w:rsidRDefault="000928F5" w:rsidP="000928F5">
      <w:pPr>
        <w:suppressAutoHyphens/>
        <w:spacing w:after="0" w:line="240" w:lineRule="auto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     </w:t>
      </w:r>
    </w:p>
    <w:p w14:paraId="7200D2B0" w14:textId="21C964F7" w:rsidR="00AF789D" w:rsidRDefault="00AF789D" w:rsidP="000928F5">
      <w:pPr>
        <w:tabs>
          <w:tab w:val="left" w:pos="567"/>
        </w:tabs>
        <w:suppressAutoHyphens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14:paraId="249FAAAB" w14:textId="77777777" w:rsidR="00AF789D" w:rsidRDefault="00662F1B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lastRenderedPageBreak/>
        <w:t>poplatky za prenájom  vo výške 22 491,05,-- €</w:t>
      </w:r>
    </w:p>
    <w:p w14:paraId="1C6317FF" w14:textId="77777777" w:rsidR="00AF789D" w:rsidRDefault="00662F1B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výnosy z bežných transferov zo ŠR, subjektov verejnej správy vo výške 126 863,60€ (účet 693)</w:t>
      </w:r>
    </w:p>
    <w:p w14:paraId="209C5C1E" w14:textId="77777777" w:rsidR="00AF789D" w:rsidRDefault="00662F1B">
      <w:pPr>
        <w:numPr>
          <w:ilvl w:val="0"/>
          <w:numId w:val="107"/>
        </w:numPr>
        <w:tabs>
          <w:tab w:val="left" w:pos="567"/>
        </w:tabs>
        <w:suppressAutoHyphens/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výnosy z kapitálových transferov zo ŠR, subjektov verejnej správy o výške 71 486,62€ (účet 694)</w:t>
      </w:r>
    </w:p>
    <w:p w14:paraId="2986B381" w14:textId="77777777" w:rsidR="00AF789D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2FA13614" w14:textId="77777777" w:rsidR="00AF789D" w:rsidRDefault="00662F1B">
      <w:pPr>
        <w:numPr>
          <w:ilvl w:val="0"/>
          <w:numId w:val="108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Náklady - popis a výška významných položiek nákladov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2"/>
        <w:gridCol w:w="1841"/>
        <w:gridCol w:w="2007"/>
      </w:tblGrid>
      <w:tr w:rsidR="00AF789D" w14:paraId="7130C791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6A46B6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CB9ACA7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31.12.2020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A217920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>Suma k 31.12.2019</w:t>
            </w:r>
          </w:p>
        </w:tc>
      </w:tr>
      <w:tr w:rsidR="00AF789D" w14:paraId="51585906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77650B1F" w14:textId="77777777" w:rsidR="00AF789D" w:rsidRDefault="00662F1B">
            <w:pPr>
              <w:numPr>
                <w:ilvl w:val="0"/>
                <w:numId w:val="109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68916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88 810,40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8A01BD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56 464,52</w:t>
            </w:r>
          </w:p>
        </w:tc>
      </w:tr>
      <w:tr w:rsidR="00AF789D" w14:paraId="1BEF3B10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5C202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501 - Spotreba materiálu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4B7F3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55 583,65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D5C6082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31 715,36</w:t>
            </w:r>
          </w:p>
        </w:tc>
      </w:tr>
      <w:tr w:rsidR="00AF789D" w14:paraId="48FE245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3B99480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502 - Spotreba energie</w:t>
            </w:r>
          </w:p>
          <w:p w14:paraId="4182DB7A" w14:textId="77777777" w:rsidR="00AF789D" w:rsidRDefault="00662F1B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elektrická energia</w:t>
            </w:r>
          </w:p>
          <w:p w14:paraId="542A9D27" w14:textId="77777777" w:rsidR="00AF789D" w:rsidRDefault="00662F1B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voda</w:t>
            </w:r>
          </w:p>
          <w:p w14:paraId="01DBC61A" w14:textId="77777777" w:rsidR="00AF789D" w:rsidRDefault="00662F1B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plyn</w:t>
            </w:r>
          </w:p>
          <w:p w14:paraId="674B7A42" w14:textId="77777777" w:rsidR="00AF789D" w:rsidRDefault="00AF789D">
            <w:pPr>
              <w:numPr>
                <w:ilvl w:val="0"/>
                <w:numId w:val="110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59E134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32 704,03</w:t>
            </w:r>
          </w:p>
          <w:p w14:paraId="2C55E7A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21 825,92</w:t>
            </w:r>
          </w:p>
          <w:p w14:paraId="76A4C43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461,51</w:t>
            </w:r>
          </w:p>
          <w:p w14:paraId="2A09387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10 416,60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EC730A0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24 455,96</w:t>
            </w:r>
          </w:p>
          <w:p w14:paraId="7AA1415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16 984,64</w:t>
            </w:r>
          </w:p>
          <w:p w14:paraId="175490EE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583,87</w:t>
            </w:r>
          </w:p>
          <w:p w14:paraId="2248CAB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6 887,45</w:t>
            </w:r>
          </w:p>
          <w:p w14:paraId="5D957032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</w:tr>
      <w:tr w:rsidR="00AF789D" w14:paraId="4F0F3FFF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8C46F26" w14:textId="77777777" w:rsidR="00AF789D" w:rsidRDefault="00662F1B">
            <w:pPr>
              <w:numPr>
                <w:ilvl w:val="0"/>
                <w:numId w:val="11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služby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E8ED5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162 249,30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CE59844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136 588,55</w:t>
            </w:r>
          </w:p>
        </w:tc>
      </w:tr>
      <w:tr w:rsidR="00AF789D" w14:paraId="474AFC4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6FB92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511 - Opravy a udržiavanie</w:t>
            </w:r>
          </w:p>
          <w:p w14:paraId="67BDD306" w14:textId="77777777" w:rsidR="00AF789D" w:rsidRDefault="00662F1B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oprava komunikácií</w:t>
            </w:r>
          </w:p>
          <w:p w14:paraId="785575DA" w14:textId="77777777" w:rsidR="00AF789D" w:rsidRDefault="00662F1B">
            <w:pPr>
              <w:numPr>
                <w:ilvl w:val="0"/>
                <w:numId w:val="11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oprava rozhlas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9722E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6 903,44</w:t>
            </w:r>
          </w:p>
          <w:p w14:paraId="1E22072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6 443,67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792ED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11 820,36</w:t>
            </w:r>
          </w:p>
          <w:p w14:paraId="36070B58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9 840,46</w:t>
            </w:r>
          </w:p>
        </w:tc>
      </w:tr>
      <w:tr w:rsidR="00AF789D" w14:paraId="569EB64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2BC447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512 - Cestovné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C91C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2 985,72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9170B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3 079,22</w:t>
            </w:r>
          </w:p>
        </w:tc>
      </w:tr>
      <w:tr w:rsidR="00AF789D" w14:paraId="5E50C52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C3EE21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513 - Náklady na reprezentáciu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93392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640,50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03C2B0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823,10</w:t>
            </w:r>
          </w:p>
        </w:tc>
      </w:tr>
      <w:tr w:rsidR="00AF789D" w14:paraId="46BE0BE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A88CF6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518 - Ostatné služby </w:t>
            </w:r>
          </w:p>
          <w:p w14:paraId="6C3495C0" w14:textId="77777777" w:rsidR="00AF789D" w:rsidRDefault="00662F1B">
            <w:pPr>
              <w:numPr>
                <w:ilvl w:val="0"/>
                <w:numId w:val="11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odvoz odpadu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861E58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151 719,64</w:t>
            </w:r>
          </w:p>
          <w:p w14:paraId="1EAF52C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64 338,17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072A8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120 865,87</w:t>
            </w:r>
          </w:p>
          <w:p w14:paraId="78F76A83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62 227,45</w:t>
            </w:r>
          </w:p>
        </w:tc>
      </w:tr>
      <w:tr w:rsidR="00AF789D" w14:paraId="0669D5B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3DAFDAD" w14:textId="77777777" w:rsidR="00AF789D" w:rsidRDefault="00662F1B">
            <w:pPr>
              <w:numPr>
                <w:ilvl w:val="0"/>
                <w:numId w:val="114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42932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317 304,14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C1395E2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291 163,32</w:t>
            </w:r>
          </w:p>
        </w:tc>
      </w:tr>
      <w:tr w:rsidR="00AF789D" w14:paraId="792763D5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38E3C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877E1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226 811,62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2FD4405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207 666,51</w:t>
            </w:r>
          </w:p>
        </w:tc>
      </w:tr>
      <w:tr w:rsidR="00AF789D" w14:paraId="3E37EC0B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2DD17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CADD5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77 958,96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89B05BD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71 055,12</w:t>
            </w:r>
          </w:p>
        </w:tc>
      </w:tr>
      <w:tr w:rsidR="00AF789D" w14:paraId="5AA4D639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67274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5BB5D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12 033,56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B5C2FDC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11 961,69</w:t>
            </w:r>
          </w:p>
        </w:tc>
      </w:tr>
      <w:tr w:rsidR="00AF789D" w14:paraId="34FA5CD0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0BB379B" w14:textId="77777777" w:rsidR="00AF789D" w:rsidRDefault="00662F1B">
            <w:pPr>
              <w:numPr>
                <w:ilvl w:val="0"/>
                <w:numId w:val="11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dane a poplatky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950E23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2 047,72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024413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8 328,60</w:t>
            </w:r>
          </w:p>
        </w:tc>
      </w:tr>
      <w:tr w:rsidR="00AF789D" w14:paraId="3899296D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3C779D6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532 - Daň z nehnuteľností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99AF8B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0F02A72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F23D25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6D6F9CC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538 - Ostatné dane a poplatky</w:t>
            </w:r>
          </w:p>
          <w:p w14:paraId="6039FC4C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B90CCB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2 047,72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0B8CC2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8 328,60</w:t>
            </w:r>
          </w:p>
        </w:tc>
      </w:tr>
      <w:tr w:rsidR="00AF789D" w14:paraId="7686E55D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C49CBD8" w14:textId="77777777" w:rsidR="00AF789D" w:rsidRDefault="00662F1B">
            <w:pPr>
              <w:numPr>
                <w:ilvl w:val="0"/>
                <w:numId w:val="116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 opravné položky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61DEEC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177 989,55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5DB21E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107 424,52</w:t>
            </w:r>
          </w:p>
        </w:tc>
      </w:tr>
      <w:tr w:rsidR="00AF789D" w14:paraId="16069DD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01A1107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551 - Odpisy  DNM a DHM</w:t>
            </w:r>
          </w:p>
          <w:p w14:paraId="730C1747" w14:textId="77777777" w:rsidR="00AF789D" w:rsidRDefault="00662F1B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Odpisy z vlastných zdrojov</w:t>
            </w:r>
          </w:p>
          <w:p w14:paraId="31E5E18D" w14:textId="77777777" w:rsidR="00AF789D" w:rsidRDefault="00662F1B">
            <w:pPr>
              <w:numPr>
                <w:ilvl w:val="0"/>
                <w:numId w:val="11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Odpisy z cudzích zdrojov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B0AA148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159 086,06</w:t>
            </w:r>
          </w:p>
          <w:p w14:paraId="41DA36CD" w14:textId="2587B13F" w:rsidR="00AF789D" w:rsidRDefault="000928F5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82 862,17</w:t>
            </w:r>
          </w:p>
          <w:p w14:paraId="6B7522AC" w14:textId="41EAE1A9" w:rsidR="00AF789D" w:rsidRDefault="000928F5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 w:rsidRPr="000928F5">
              <w:rPr>
                <w:rFonts w:ascii="Calibri" w:eastAsia="Calibri" w:hAnsi="Calibri" w:cs="Calibri"/>
              </w:rPr>
              <w:t>76 223,89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C0164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105 374,52</w:t>
            </w:r>
          </w:p>
          <w:p w14:paraId="6F23439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61 425,79</w:t>
            </w:r>
          </w:p>
          <w:p w14:paraId="36E4A843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43 948,73</w:t>
            </w:r>
          </w:p>
          <w:p w14:paraId="7D17D300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</w:tr>
      <w:tr w:rsidR="00AF789D" w14:paraId="30FCD386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6E1F7E2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553 - Tvorba ostatných rezerv</w:t>
            </w:r>
          </w:p>
          <w:p w14:paraId="75EF441C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14CA0C" w14:textId="7D46772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1600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3983381" w14:textId="754140AD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1600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AF789D" w14:paraId="16B538EE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E4B98AA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558 - Tvorba ostatných opravných položiek</w:t>
            </w:r>
          </w:p>
          <w:p w14:paraId="652C9B8E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B5882B4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17 303,49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9B37B8" w14:textId="7CE0F0A1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450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AF789D" w14:paraId="34786751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155C6F2" w14:textId="77777777" w:rsidR="00AF789D" w:rsidRDefault="00662F1B">
            <w:pPr>
              <w:numPr>
                <w:ilvl w:val="0"/>
                <w:numId w:val="11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2BE0C8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21 087,25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FF27B7F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4496,20</w:t>
            </w:r>
          </w:p>
        </w:tc>
      </w:tr>
      <w:tr w:rsidR="00AF789D" w14:paraId="20037FA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A206067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561 - Predané CP a podiely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71EF7F5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A1B2FBF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B57CA0E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1447478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562 - Úroky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34FAC7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D85A6A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3B06B8C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1EF766C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568 - Ostatné finančné náklady</w:t>
            </w:r>
          </w:p>
          <w:p w14:paraId="7A9EC01C" w14:textId="77777777" w:rsidR="00AF789D" w:rsidRDefault="00662F1B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poistenie</w:t>
            </w:r>
          </w:p>
          <w:p w14:paraId="373CD8D3" w14:textId="77777777" w:rsidR="00AF789D" w:rsidRDefault="00662F1B">
            <w:pPr>
              <w:numPr>
                <w:ilvl w:val="0"/>
                <w:numId w:val="119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ostatné fin.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456EACC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21 087,25</w:t>
            </w:r>
          </w:p>
          <w:p w14:paraId="057A6D47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6 257,05</w:t>
            </w:r>
          </w:p>
          <w:p w14:paraId="44BEF61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14 830,20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F48EA6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4 496,20</w:t>
            </w:r>
          </w:p>
          <w:p w14:paraId="7D116785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3 328,57</w:t>
            </w:r>
          </w:p>
          <w:p w14:paraId="1FBD44D7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1 167,63</w:t>
            </w:r>
          </w:p>
        </w:tc>
      </w:tr>
      <w:tr w:rsidR="00AF789D" w14:paraId="632C365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BEABD5A" w14:textId="77777777" w:rsidR="00AF789D" w:rsidRDefault="00662F1B">
            <w:pPr>
              <w:numPr>
                <w:ilvl w:val="0"/>
                <w:numId w:val="120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mimoriadne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76ED520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1F305A5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620671A2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22CEE8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572 - Škody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0C6F8B3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C3FAE16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18550A3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2C4251F5" w14:textId="77777777" w:rsidR="00AF789D" w:rsidRDefault="00662F1B">
            <w:pPr>
              <w:numPr>
                <w:ilvl w:val="0"/>
                <w:numId w:val="121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 náklady z odvodov príjmov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74EF262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377 258,54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AB54CED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354 124,72</w:t>
            </w:r>
          </w:p>
        </w:tc>
      </w:tr>
      <w:tr w:rsidR="00AF789D" w14:paraId="7B624EE3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17501CC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584 - Náklady na transfery z rozpočtu obce, VÚC do RO, PO zriadených obcou alebo VÚC</w:t>
            </w:r>
          </w:p>
          <w:p w14:paraId="50D2BC96" w14:textId="77777777" w:rsidR="00AF789D" w:rsidRDefault="00662F1B">
            <w:pPr>
              <w:numPr>
                <w:ilvl w:val="0"/>
                <w:numId w:val="122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bežný transfer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9994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343 783,71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29A7AB6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314 728,98</w:t>
            </w:r>
          </w:p>
        </w:tc>
      </w:tr>
      <w:tr w:rsidR="00AF789D" w14:paraId="5C903A20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5795235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585 - Náklady na transfery z rozpočtu obce, VÚC ostatným subjektov verejnej správy</w:t>
            </w:r>
          </w:p>
          <w:p w14:paraId="1A53697D" w14:textId="77777777" w:rsidR="00AF789D" w:rsidRDefault="00662F1B">
            <w:pPr>
              <w:numPr>
                <w:ilvl w:val="0"/>
                <w:numId w:val="123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SOU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0D0296A9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11 674,83</w:t>
            </w:r>
          </w:p>
          <w:p w14:paraId="375A985A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29938F0F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11 674,83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CE40E8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14 810,74</w:t>
            </w:r>
          </w:p>
          <w:p w14:paraId="740E80A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6B6B3DB1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14 810,74</w:t>
            </w:r>
          </w:p>
          <w:p w14:paraId="0C2AAF35" w14:textId="77777777" w:rsidR="00AF789D" w:rsidRDefault="00AF789D">
            <w:pPr>
              <w:suppressAutoHyphens/>
              <w:spacing w:after="0" w:line="240" w:lineRule="auto"/>
              <w:jc w:val="right"/>
            </w:pPr>
          </w:p>
        </w:tc>
      </w:tr>
      <w:tr w:rsidR="00AF789D" w14:paraId="54C58864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412CE78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586 - Náklady na transfery z rozpočtu obce, VÚC subjektov mimo verejnej správy</w:t>
            </w:r>
          </w:p>
          <w:p w14:paraId="00879A34" w14:textId="77777777" w:rsidR="00AF789D" w:rsidRDefault="00662F1B">
            <w:pPr>
              <w:numPr>
                <w:ilvl w:val="0"/>
                <w:numId w:val="124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športovým klubom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D3370BD" w14:textId="762D5CAB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9F6FFB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800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  <w:p w14:paraId="6978F72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  <w:p w14:paraId="60AF49BE" w14:textId="1BE85838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9F6FFB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800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ACFA68" w14:textId="6ABFAD8B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24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585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  <w:p w14:paraId="6A0F2F56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</w:p>
          <w:p w14:paraId="6397E1FD" w14:textId="4AB3C89B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23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500</w:t>
            </w:r>
            <w:r w:rsidR="009F6FFB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AF789D" w14:paraId="68757B3C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390E4A3B" w14:textId="77777777" w:rsidR="00AF789D" w:rsidRDefault="00662F1B">
            <w:pPr>
              <w:numPr>
                <w:ilvl w:val="0"/>
                <w:numId w:val="125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ostatné náklady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4429478" w14:textId="61627677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19  252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946B408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12 908,56</w:t>
            </w:r>
          </w:p>
        </w:tc>
      </w:tr>
      <w:tr w:rsidR="00AF789D" w14:paraId="27EADB2A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E058EF3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545 - Ostatné pokuty, penále a úroky z omeškania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49FE88" w14:textId="4B79770C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526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FB683CB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4CB2306E" w14:textId="77777777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7E69A9E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546 - Odpis pohľadávky</w:t>
            </w:r>
          </w:p>
          <w:p w14:paraId="64C6A0B9" w14:textId="77777777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310C6D4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5A882E4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16FD579F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AF8D05D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</w:t>
            </w:r>
          </w:p>
          <w:p w14:paraId="665E68E8" w14:textId="77777777" w:rsidR="00AF789D" w:rsidRDefault="00662F1B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členské</w:t>
            </w:r>
          </w:p>
          <w:p w14:paraId="4EEB867D" w14:textId="77777777" w:rsidR="00AF789D" w:rsidRDefault="00662F1B">
            <w:pPr>
              <w:numPr>
                <w:ilvl w:val="0"/>
                <w:numId w:val="126"/>
              </w:numPr>
              <w:tabs>
                <w:tab w:val="left" w:pos="0"/>
              </w:tabs>
              <w:suppressAutoHyphens/>
              <w:spacing w:after="0" w:line="240" w:lineRule="auto"/>
              <w:ind w:left="737" w:hanging="340"/>
            </w:pPr>
            <w:r>
              <w:rPr>
                <w:rFonts w:ascii="Times New Roman" w:eastAsia="Times New Roman" w:hAnsi="Times New Roman" w:cs="Times New Roman"/>
                <w:sz w:val="20"/>
              </w:rPr>
              <w:t>odmeny poslancom, komisie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C934D11" w14:textId="61D327BB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</w:t>
            </w:r>
            <w:r w:rsidR="009F6FFB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726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  <w:p w14:paraId="7A004EFA" w14:textId="13698941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  <w:r w:rsidR="009F6FFB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201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  <w:p w14:paraId="78E2C9CC" w14:textId="588BC0B4" w:rsidR="00AF789D" w:rsidRDefault="00662F1B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  <w:r w:rsidR="009F6FFB">
              <w:rPr>
                <w:rFonts w:ascii="Calibri" w:eastAsia="Calibri" w:hAnsi="Calibri" w:cs="Calibri"/>
              </w:rPr>
              <w:t> </w:t>
            </w:r>
            <w:r>
              <w:rPr>
                <w:rFonts w:ascii="Calibri" w:eastAsia="Calibri" w:hAnsi="Calibri" w:cs="Calibri"/>
              </w:rPr>
              <w:t>450</w:t>
            </w:r>
            <w:r w:rsidR="009F6FFB">
              <w:rPr>
                <w:rFonts w:ascii="Calibri" w:eastAsia="Calibri" w:hAnsi="Calibri" w:cs="Calibri"/>
              </w:rPr>
              <w:t>,00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2F64966A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12 908,56</w:t>
            </w:r>
          </w:p>
          <w:p w14:paraId="40EB2B5D" w14:textId="77777777" w:rsidR="00AF789D" w:rsidRDefault="00662F1B">
            <w:pPr>
              <w:suppressAutoHyphens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6 178,56</w:t>
            </w:r>
          </w:p>
          <w:p w14:paraId="18EB53DF" w14:textId="77777777" w:rsidR="00AF789D" w:rsidRDefault="00662F1B">
            <w:pPr>
              <w:suppressAutoHyphens/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6 680</w:t>
            </w:r>
          </w:p>
        </w:tc>
      </w:tr>
      <w:tr w:rsidR="00AF789D" w14:paraId="0D7E551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0173ECA" w14:textId="77777777" w:rsidR="00AF789D" w:rsidRDefault="00662F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549 - Manká a škody</w:t>
            </w:r>
          </w:p>
          <w:p w14:paraId="66D07E8F" w14:textId="77777777" w:rsidR="00AF789D" w:rsidRDefault="00662F1B">
            <w:pPr>
              <w:numPr>
                <w:ilvl w:val="0"/>
                <w:numId w:val="127"/>
              </w:numPr>
              <w:tabs>
                <w:tab w:val="left" w:pos="0"/>
              </w:tabs>
              <w:suppressAutoHyphens/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  <w:sz w:val="20"/>
              </w:rPr>
              <w:t>Zmarené investície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794101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63AEC0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AF789D" w14:paraId="5F3C9597" w14:textId="77777777"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29306D5" w14:textId="77777777" w:rsidR="00AF789D" w:rsidRDefault="00662F1B">
            <w:pPr>
              <w:numPr>
                <w:ilvl w:val="0"/>
                <w:numId w:val="128"/>
              </w:numPr>
              <w:tabs>
                <w:tab w:val="left" w:pos="0"/>
              </w:tabs>
              <w:suppressAutoHyphens/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dane z príjmov</w:t>
            </w:r>
          </w:p>
          <w:p w14:paraId="1D79EB0E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591 - Splatná daň z príjmov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93B2B1C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F1C5C3" w14:textId="77777777" w:rsidR="00AF789D" w:rsidRDefault="00AF789D">
            <w:pPr>
              <w:suppressAutoHyphens/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3243B432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6A64C30B" w14:textId="77777777" w:rsidR="00AF789D" w:rsidRDefault="00AF789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369B77E1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Celková výška nákladov k 31.12.2020 bola vykázaná vo výške 1 165 998,90€, čo predstavuje nárast  oproti roku 2019 keď bola celková výška nákladov vykázaná vo výške 971 680,99. </w:t>
      </w:r>
    </w:p>
    <w:p w14:paraId="53DE22AE" w14:textId="6F6555A6" w:rsidR="00AF789D" w:rsidRPr="007F2F25" w:rsidRDefault="000928F5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</w:t>
      </w:r>
      <w:r w:rsidR="00662F1B" w:rsidRPr="007F2F25">
        <w:rPr>
          <w:rFonts w:ascii="Times New Roman" w:eastAsia="Times New Roman" w:hAnsi="Times New Roman" w:cs="Times New Roman"/>
          <w:sz w:val="24"/>
        </w:rPr>
        <w:t xml:space="preserve">ajväčší podiel na nákladoch tvorili náklady: </w:t>
      </w:r>
    </w:p>
    <w:p w14:paraId="0BE54734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- mzdové náklady vo výške  226 811,62€</w:t>
      </w:r>
    </w:p>
    <w:p w14:paraId="75E94F22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- sociálne náklady vo výške 77 958,96€</w:t>
      </w:r>
    </w:p>
    <w:p w14:paraId="128DC2DE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- služby za odvoz KO vo výške 64 338,17€ , ostatné všeobecné a špeciálne služby vo výške 62 162,21€  </w:t>
      </w:r>
    </w:p>
    <w:p w14:paraId="63796755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- odpisy vo výške 159 086,06</w:t>
      </w:r>
    </w:p>
    <w:p w14:paraId="437E19EB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- náklady na transfery RO/PO vo výške  343 783,71€ (účet 584)</w:t>
      </w:r>
    </w:p>
    <w:p w14:paraId="57B537BE" w14:textId="77777777" w:rsidR="00AF789D" w:rsidRDefault="00662F1B">
      <w:pPr>
        <w:tabs>
          <w:tab w:val="left" w:pos="567"/>
        </w:tabs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- náklady na transfery subjektom mimo verejnej správy vo výške  21 800,-- € (účet 586)</w:t>
      </w:r>
    </w:p>
    <w:p w14:paraId="5E285906" w14:textId="77777777" w:rsidR="00AF789D" w:rsidRDefault="00AF789D">
      <w:pPr>
        <w:tabs>
          <w:tab w:val="left" w:pos="567"/>
        </w:tabs>
        <w:suppressAutoHyphens/>
        <w:spacing w:after="0" w:line="240" w:lineRule="auto"/>
        <w:ind w:left="1004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4CEC35B0" w14:textId="77777777" w:rsidR="00AF789D" w:rsidRDefault="00AF789D">
      <w:pPr>
        <w:suppressAutoHyphens/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14:paraId="1CD47A1B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</w:t>
      </w:r>
    </w:p>
    <w:p w14:paraId="1E5D1722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podsúvahových účtoch</w:t>
      </w:r>
    </w:p>
    <w:p w14:paraId="744D251A" w14:textId="77777777" w:rsidR="00AF789D" w:rsidRDefault="00662F1B">
      <w:pPr>
        <w:numPr>
          <w:ilvl w:val="0"/>
          <w:numId w:val="129"/>
        </w:numPr>
        <w:tabs>
          <w:tab w:val="left" w:pos="0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0"/>
        </w:rPr>
        <w:t xml:space="preserve">Ďalšie informácie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50"/>
        <w:gridCol w:w="2789"/>
        <w:gridCol w:w="2553"/>
      </w:tblGrid>
      <w:tr w:rsidR="00AF789D" w14:paraId="18435E2F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E9547A9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Významné položky 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FEB09EA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6E848F4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Účet</w:t>
            </w:r>
          </w:p>
        </w:tc>
      </w:tr>
      <w:tr w:rsidR="00AF789D" w14:paraId="21C60A6E" w14:textId="77777777">
        <w:trPr>
          <w:trHeight w:val="1"/>
        </w:trPr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B80E49F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Podsúvahové účty</w:t>
            </w:r>
          </w:p>
        </w:tc>
        <w:tc>
          <w:tcPr>
            <w:tcW w:w="3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ACFA6C4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232 164,90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B3D828D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750-790</w:t>
            </w:r>
          </w:p>
        </w:tc>
      </w:tr>
    </w:tbl>
    <w:p w14:paraId="458AE212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7C0FAAA5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0012818B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1005FE0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66AFEEC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31C29673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</w:t>
      </w:r>
    </w:p>
    <w:p w14:paraId="11129724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iných aktívach a iných pasívach</w:t>
      </w:r>
    </w:p>
    <w:p w14:paraId="113CFFFF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C358ACA" w14:textId="77777777" w:rsidR="00AF789D" w:rsidRDefault="00662F1B">
      <w:pPr>
        <w:numPr>
          <w:ilvl w:val="0"/>
          <w:numId w:val="130"/>
        </w:numPr>
        <w:tabs>
          <w:tab w:val="left" w:pos="0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Iné aktíva a iné pasíva </w:t>
      </w:r>
    </w:p>
    <w:p w14:paraId="5D1A4737" w14:textId="77777777" w:rsidR="00AF789D" w:rsidRDefault="00662F1B">
      <w:pPr>
        <w:numPr>
          <w:ilvl w:val="0"/>
          <w:numId w:val="13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 hodnota iných aktív</w:t>
      </w:r>
      <w:r>
        <w:rPr>
          <w:rFonts w:ascii="Times New Roman" w:eastAsia="Times New Roman" w:hAnsi="Times New Roman" w:cs="Times New Roman"/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42AEF1B" w14:textId="77777777" w:rsidR="00AF789D" w:rsidRDefault="00AF789D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23CEC1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3"/>
        <w:gridCol w:w="910"/>
        <w:gridCol w:w="1651"/>
        <w:gridCol w:w="1465"/>
        <w:gridCol w:w="3193"/>
      </w:tblGrid>
      <w:tr w:rsidR="00AF789D" w14:paraId="5D19BDDE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EBF83D4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lastRenderedPageBreak/>
              <w:t xml:space="preserve">Názov poskytovateľa </w:t>
            </w:r>
          </w:p>
          <w:p w14:paraId="64311AF4" w14:textId="77777777" w:rsidR="00AF789D" w:rsidRDefault="00662F1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nenávratného finančného príspevku</w:t>
            </w:r>
          </w:p>
          <w:p w14:paraId="4AE3F2A8" w14:textId="77777777" w:rsidR="00AF789D" w:rsidRDefault="00AF789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25E10614" w14:textId="77777777" w:rsidR="00AF789D" w:rsidRDefault="00AF789D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44B2E81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1E7E5E06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0E9D156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5510C32E" w14:textId="77777777" w:rsidR="00AF789D" w:rsidRDefault="00AF789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</w:p>
          <w:p w14:paraId="7F1CAE1F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Hodnota zmluvy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14:paraId="0A50E97B" w14:textId="77777777" w:rsidR="00AF789D" w:rsidRDefault="00662F1B">
            <w:pPr>
              <w:suppressAutoHyphens/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18"/>
              </w:rPr>
              <w:t>prefinancovaných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 nákladov z vlastných prostriedkov alebo z úverových zdrojov neuhradených/nerefundovaných  poskytovateľom NFP k 31.12.2020</w:t>
            </w:r>
          </w:p>
        </w:tc>
      </w:tr>
      <w:tr w:rsidR="00AF789D" w14:paraId="3B68B819" w14:textId="77777777">
        <w:trPr>
          <w:trHeight w:val="1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95D19A" w14:textId="77777777" w:rsidR="00AF789D" w:rsidRDefault="00662F1B">
            <w:pPr>
              <w:suppressAutoHyphens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ÚPSVaR Žilina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7196E69F" w14:textId="77777777" w:rsidR="00AF789D" w:rsidRDefault="00AF789D">
            <w:pPr>
              <w:suppressAutoHyphens/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451A4E42" w14:textId="34EFCC9B" w:rsidR="00AF789D" w:rsidRDefault="00AF789D">
            <w:pPr>
              <w:suppressAutoHyphens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1D39146B" w14:textId="140324A8" w:rsidR="00AF789D" w:rsidRPr="000928F5" w:rsidRDefault="00317CC9">
            <w:pPr>
              <w:suppressAutoHyphens/>
              <w:spacing w:after="0" w:line="240" w:lineRule="auto"/>
            </w:pPr>
            <w:r>
              <w:t>2877,04</w:t>
            </w:r>
          </w:p>
        </w:tc>
        <w:tc>
          <w:tcPr>
            <w:tcW w:w="3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1D10990" w14:textId="03413874" w:rsidR="00AF789D" w:rsidRPr="000928F5" w:rsidRDefault="00317CC9">
            <w:pPr>
              <w:suppressAutoHyphens/>
              <w:spacing w:after="0" w:line="240" w:lineRule="auto"/>
            </w:pPr>
            <w:r>
              <w:t>4 003,83</w:t>
            </w:r>
          </w:p>
        </w:tc>
      </w:tr>
    </w:tbl>
    <w:p w14:paraId="228D4E48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2200E0BF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16BAC8E5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VIII</w:t>
      </w:r>
    </w:p>
    <w:p w14:paraId="16B9B3F0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</w:t>
      </w:r>
    </w:p>
    <w:p w14:paraId="6D38C13F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hd w:val="clear" w:color="auto" w:fill="FF0000"/>
        </w:rPr>
      </w:pPr>
    </w:p>
    <w:p w14:paraId="355A7D88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</w:t>
      </w:r>
    </w:p>
    <w:p w14:paraId="6B8E96C1" w14:textId="77777777" w:rsidR="00AF789D" w:rsidRDefault="00662F1B">
      <w:pPr>
        <w:tabs>
          <w:tab w:val="left" w:pos="426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Textová časť k tabuľke č.12-14:</w:t>
      </w:r>
    </w:p>
    <w:p w14:paraId="583A6DD6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Rozpočet obce bol schválený obecným zastupiteľstvom dňa 28. 11. 2019 uznesením č.45/2019</w:t>
      </w:r>
    </w:p>
    <w:p w14:paraId="5494912B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14:paraId="62920412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prvá  zmena  schválená dňa 27. 2. 2020 uznesením č. 8/2020</w:t>
      </w:r>
    </w:p>
    <w:p w14:paraId="16B3247F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druhá zmena schválená dňa 28. 5. 2020 uznesením č. 16/2020</w:t>
      </w:r>
    </w:p>
    <w:p w14:paraId="718BDC93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tretia zmena  schválená dňa 24. 9. 2020 uznesením č.27/2020</w:t>
      </w:r>
    </w:p>
    <w:p w14:paraId="1D99D556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štvrtá zmena  schválená dňa 26. 11. 2020 uznesením č. 33/2020</w:t>
      </w:r>
    </w:p>
    <w:p w14:paraId="319A074E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piata zmena schválená dňa 26. 11. 2020 uznesením č. 34/2020</w:t>
      </w:r>
    </w:p>
    <w:p w14:paraId="7D17049D" w14:textId="77777777" w:rsidR="00AF789D" w:rsidRDefault="00662F1B">
      <w:pPr>
        <w:numPr>
          <w:ilvl w:val="0"/>
          <w:numId w:val="132"/>
        </w:numPr>
        <w:tabs>
          <w:tab w:val="left" w:pos="720"/>
        </w:tabs>
        <w:suppressAutoHyphens/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šiesta zmena schválená dňa 17. 12. 2020 uznesením č. 44/2020</w:t>
      </w:r>
    </w:p>
    <w:p w14:paraId="7718ED99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25FFC73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764709E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IX</w:t>
      </w:r>
    </w:p>
    <w:p w14:paraId="334110A7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14:paraId="6228936F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14:paraId="49ACEF14" w14:textId="77777777" w:rsidR="00AF789D" w:rsidRDefault="00AF789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14:paraId="0A5C9F5F" w14:textId="77777777" w:rsidR="00AF789D" w:rsidRDefault="00662F1B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Informácie o skutočnostiach, ktoré nastali po dni, ku ktorému sa zostavuje účtovná závierka do dňa zostavenia účtovnej závierky:</w:t>
      </w:r>
    </w:p>
    <w:p w14:paraId="1E5AAF78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180A4BAA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E056DA8" w14:textId="77777777" w:rsidR="00AF789D" w:rsidRDefault="00662F1B">
      <w:pPr>
        <w:tabs>
          <w:tab w:val="left" w:pos="426"/>
          <w:tab w:val="left" w:pos="708"/>
        </w:tabs>
        <w:suppressAutoHyphens/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 31. 12. 2020 nenastali také udalosti, ktoré by si vyžiadali zverejnenie alebo vykázanie v účtovnej závierke za rok 2020</w:t>
      </w:r>
    </w:p>
    <w:p w14:paraId="114CA904" w14:textId="5D33DB04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BC2EE47" w14:textId="77777777" w:rsidR="00BE638F" w:rsidRPr="000928F5" w:rsidRDefault="00BE638F" w:rsidP="00BE638F">
      <w:pPr>
        <w:jc w:val="both"/>
        <w:rPr>
          <w:sz w:val="24"/>
          <w:szCs w:val="24"/>
        </w:rPr>
      </w:pPr>
      <w:r w:rsidRPr="000928F5">
        <w:rPr>
          <w:sz w:val="24"/>
          <w:szCs w:val="24"/>
        </w:rPr>
        <w:t>Upozorňujeme ale na skutočnosť pokračovania šírenia ochorenia COVID - 19, čo má negatívny vplyv na fungovanie obce</w:t>
      </w:r>
    </w:p>
    <w:p w14:paraId="296611BB" w14:textId="77777777" w:rsidR="00BE638F" w:rsidRPr="000928F5" w:rsidRDefault="00BE638F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44FCAFE8" w14:textId="77777777" w:rsidR="00AF789D" w:rsidRDefault="00AF789D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CF52CA0" w14:textId="77777777" w:rsidR="00AF789D" w:rsidRDefault="00AF789D">
      <w:pPr>
        <w:tabs>
          <w:tab w:val="left" w:pos="426"/>
        </w:tabs>
        <w:suppressAutoHyphens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</w:rPr>
      </w:pPr>
    </w:p>
    <w:p w14:paraId="54BDCBB1" w14:textId="77777777" w:rsidR="00AF789D" w:rsidRDefault="00AF789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103C2FC7" w14:textId="77777777" w:rsidR="00AF789D" w:rsidRDefault="00662F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                                                                                                                             </w:t>
      </w:r>
    </w:p>
    <w:p w14:paraId="70019D09" w14:textId="77777777" w:rsidR="00AF789D" w:rsidRDefault="00662F1B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08F267DF" w14:textId="77777777" w:rsidR="00AF789D" w:rsidRDefault="00AF789D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0"/>
        </w:rPr>
      </w:pPr>
    </w:p>
    <w:p w14:paraId="56878464" w14:textId="77777777" w:rsidR="00AF789D" w:rsidRDefault="00AF789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sectPr w:rsidR="00AF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278A8"/>
    <w:multiLevelType w:val="multilevel"/>
    <w:tmpl w:val="406A86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082C3E"/>
    <w:multiLevelType w:val="multilevel"/>
    <w:tmpl w:val="EAAA2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1CF03A4"/>
    <w:multiLevelType w:val="multilevel"/>
    <w:tmpl w:val="CAD020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28427C4"/>
    <w:multiLevelType w:val="multilevel"/>
    <w:tmpl w:val="723E35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29E0F56"/>
    <w:multiLevelType w:val="multilevel"/>
    <w:tmpl w:val="FE6C2C1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3FB7552"/>
    <w:multiLevelType w:val="multilevel"/>
    <w:tmpl w:val="4C222F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42C4649"/>
    <w:multiLevelType w:val="multilevel"/>
    <w:tmpl w:val="512ED7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70F0633"/>
    <w:multiLevelType w:val="multilevel"/>
    <w:tmpl w:val="24A2CC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72B22C9"/>
    <w:multiLevelType w:val="multilevel"/>
    <w:tmpl w:val="6524A26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8346EFC"/>
    <w:multiLevelType w:val="multilevel"/>
    <w:tmpl w:val="06E4A6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83E5F83"/>
    <w:multiLevelType w:val="multilevel"/>
    <w:tmpl w:val="BD2E3C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9790A25"/>
    <w:multiLevelType w:val="multilevel"/>
    <w:tmpl w:val="C8F62D0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AE238BC"/>
    <w:multiLevelType w:val="multilevel"/>
    <w:tmpl w:val="68889F8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0BA868BF"/>
    <w:multiLevelType w:val="multilevel"/>
    <w:tmpl w:val="7E44837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0EFB73FD"/>
    <w:multiLevelType w:val="multilevel"/>
    <w:tmpl w:val="F7749D9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0F822FE0"/>
    <w:multiLevelType w:val="multilevel"/>
    <w:tmpl w:val="E2AEAA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F86452E"/>
    <w:multiLevelType w:val="multilevel"/>
    <w:tmpl w:val="9104EA0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11E3657A"/>
    <w:multiLevelType w:val="multilevel"/>
    <w:tmpl w:val="AB44C4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12BE2457"/>
    <w:multiLevelType w:val="multilevel"/>
    <w:tmpl w:val="B5BEE91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138176F3"/>
    <w:multiLevelType w:val="multilevel"/>
    <w:tmpl w:val="10F26A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139B647B"/>
    <w:multiLevelType w:val="multilevel"/>
    <w:tmpl w:val="13F4F4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3C06DF2"/>
    <w:multiLevelType w:val="multilevel"/>
    <w:tmpl w:val="35A8F6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49F4CDC"/>
    <w:multiLevelType w:val="multilevel"/>
    <w:tmpl w:val="B8507F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15785951"/>
    <w:multiLevelType w:val="multilevel"/>
    <w:tmpl w:val="5D76123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5FB7C48"/>
    <w:multiLevelType w:val="multilevel"/>
    <w:tmpl w:val="2E98C7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16E57EC0"/>
    <w:multiLevelType w:val="multilevel"/>
    <w:tmpl w:val="C4DCAB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7431629"/>
    <w:multiLevelType w:val="multilevel"/>
    <w:tmpl w:val="A596D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8B6365E"/>
    <w:multiLevelType w:val="multilevel"/>
    <w:tmpl w:val="C2A272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1C884F38"/>
    <w:multiLevelType w:val="multilevel"/>
    <w:tmpl w:val="AC6890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1D213457"/>
    <w:multiLevelType w:val="multilevel"/>
    <w:tmpl w:val="570833D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1D50463B"/>
    <w:multiLevelType w:val="multilevel"/>
    <w:tmpl w:val="075E23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1DB67513"/>
    <w:multiLevelType w:val="multilevel"/>
    <w:tmpl w:val="3940CD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1E2A78DB"/>
    <w:multiLevelType w:val="multilevel"/>
    <w:tmpl w:val="5AC2530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1EA54567"/>
    <w:multiLevelType w:val="multilevel"/>
    <w:tmpl w:val="79BC97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1ED16535"/>
    <w:multiLevelType w:val="multilevel"/>
    <w:tmpl w:val="F3E8B7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20953D80"/>
    <w:multiLevelType w:val="multilevel"/>
    <w:tmpl w:val="1E2259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213F3683"/>
    <w:multiLevelType w:val="multilevel"/>
    <w:tmpl w:val="DEA02C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2CF0D84"/>
    <w:multiLevelType w:val="multilevel"/>
    <w:tmpl w:val="54C43E4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302365D"/>
    <w:multiLevelType w:val="multilevel"/>
    <w:tmpl w:val="844614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5334F0C"/>
    <w:multiLevelType w:val="multilevel"/>
    <w:tmpl w:val="AC7C96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7022C97"/>
    <w:multiLevelType w:val="multilevel"/>
    <w:tmpl w:val="CD20D1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7257630"/>
    <w:multiLevelType w:val="multilevel"/>
    <w:tmpl w:val="D840A7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7B338BB"/>
    <w:multiLevelType w:val="multilevel"/>
    <w:tmpl w:val="514C21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2AAD666D"/>
    <w:multiLevelType w:val="multilevel"/>
    <w:tmpl w:val="4D0632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2AD5613D"/>
    <w:multiLevelType w:val="multilevel"/>
    <w:tmpl w:val="385A1E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2B4E1851"/>
    <w:multiLevelType w:val="multilevel"/>
    <w:tmpl w:val="009826F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2DAF5D0A"/>
    <w:multiLevelType w:val="multilevel"/>
    <w:tmpl w:val="1AB26694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F5B68E8"/>
    <w:multiLevelType w:val="multilevel"/>
    <w:tmpl w:val="B7DAB1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30060C7F"/>
    <w:multiLevelType w:val="multilevel"/>
    <w:tmpl w:val="2C9EF2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30154BE2"/>
    <w:multiLevelType w:val="multilevel"/>
    <w:tmpl w:val="C9CE7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31C47745"/>
    <w:multiLevelType w:val="multilevel"/>
    <w:tmpl w:val="DD440E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31FB338F"/>
    <w:multiLevelType w:val="multilevel"/>
    <w:tmpl w:val="46940E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2A06895"/>
    <w:multiLevelType w:val="multilevel"/>
    <w:tmpl w:val="CEDEC5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32A23E38"/>
    <w:multiLevelType w:val="multilevel"/>
    <w:tmpl w:val="7A1855A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50E12AF"/>
    <w:multiLevelType w:val="multilevel"/>
    <w:tmpl w:val="FC168C5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35954E43"/>
    <w:multiLevelType w:val="multilevel"/>
    <w:tmpl w:val="4B0A50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6AE6E06"/>
    <w:multiLevelType w:val="multilevel"/>
    <w:tmpl w:val="31B67E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37C253F0"/>
    <w:multiLevelType w:val="multilevel"/>
    <w:tmpl w:val="C2A48C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37D8188B"/>
    <w:multiLevelType w:val="multilevel"/>
    <w:tmpl w:val="6A22007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386D7226"/>
    <w:multiLevelType w:val="multilevel"/>
    <w:tmpl w:val="F2F4FEB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38BE16FD"/>
    <w:multiLevelType w:val="multilevel"/>
    <w:tmpl w:val="F03CD418"/>
    <w:lvl w:ilvl="0">
      <w:start w:val="1"/>
      <w:numFmt w:val="decimal"/>
      <w:lvlText w:val="%1."/>
      <w:lvlJc w:val="left"/>
      <w:rPr>
        <w:color w:va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38FF41F2"/>
    <w:multiLevelType w:val="multilevel"/>
    <w:tmpl w:val="2F5C47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 w15:restartNumberingAfterBreak="0">
    <w:nsid w:val="39B50F73"/>
    <w:multiLevelType w:val="multilevel"/>
    <w:tmpl w:val="E1B0CB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3A2B3D58"/>
    <w:multiLevelType w:val="multilevel"/>
    <w:tmpl w:val="42D2E62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3B060B0B"/>
    <w:multiLevelType w:val="multilevel"/>
    <w:tmpl w:val="BC4AF1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3C072604"/>
    <w:multiLevelType w:val="multilevel"/>
    <w:tmpl w:val="57C46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3DE83F72"/>
    <w:multiLevelType w:val="multilevel"/>
    <w:tmpl w:val="8BB2A7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3E366194"/>
    <w:multiLevelType w:val="multilevel"/>
    <w:tmpl w:val="655876A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4010724B"/>
    <w:multiLevelType w:val="multilevel"/>
    <w:tmpl w:val="F522C92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40B6521C"/>
    <w:multiLevelType w:val="multilevel"/>
    <w:tmpl w:val="6422D5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40F529E6"/>
    <w:multiLevelType w:val="multilevel"/>
    <w:tmpl w:val="0D027C6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412E319E"/>
    <w:multiLevelType w:val="multilevel"/>
    <w:tmpl w:val="671C0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41C27691"/>
    <w:multiLevelType w:val="multilevel"/>
    <w:tmpl w:val="F6C68E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45E40695"/>
    <w:multiLevelType w:val="multilevel"/>
    <w:tmpl w:val="42F638C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791491B"/>
    <w:multiLevelType w:val="multilevel"/>
    <w:tmpl w:val="CE2AD0E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488F497A"/>
    <w:multiLevelType w:val="multilevel"/>
    <w:tmpl w:val="1FA0ACE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495B7A2C"/>
    <w:multiLevelType w:val="multilevel"/>
    <w:tmpl w:val="6172E0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49853EB4"/>
    <w:multiLevelType w:val="multilevel"/>
    <w:tmpl w:val="4C1403E8"/>
    <w:lvl w:ilvl="0">
      <w:start w:val="4"/>
      <w:numFmt w:val="decimal"/>
      <w:lvlText w:val="%1."/>
      <w:lvlJc w:val="left"/>
      <w:pPr>
        <w:ind w:left="0" w:firstLine="0"/>
      </w:pPr>
      <w:rPr>
        <w:rFonts w:hint="default"/>
        <w:color w:val="auto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79" w15:restartNumberingAfterBreak="0">
    <w:nsid w:val="4BF6587F"/>
    <w:multiLevelType w:val="multilevel"/>
    <w:tmpl w:val="9A367A4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 w15:restartNumberingAfterBreak="0">
    <w:nsid w:val="4E264420"/>
    <w:multiLevelType w:val="multilevel"/>
    <w:tmpl w:val="821835A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 w15:restartNumberingAfterBreak="0">
    <w:nsid w:val="4E473C3D"/>
    <w:multiLevelType w:val="multilevel"/>
    <w:tmpl w:val="7F1239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4E4F646D"/>
    <w:multiLevelType w:val="multilevel"/>
    <w:tmpl w:val="D41A8AD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4EAD1412"/>
    <w:multiLevelType w:val="multilevel"/>
    <w:tmpl w:val="4D9847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 w15:restartNumberingAfterBreak="0">
    <w:nsid w:val="532878FB"/>
    <w:multiLevelType w:val="multilevel"/>
    <w:tmpl w:val="2FDA04F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53D15280"/>
    <w:multiLevelType w:val="multilevel"/>
    <w:tmpl w:val="A0BCB9A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54BD0FD9"/>
    <w:multiLevelType w:val="multilevel"/>
    <w:tmpl w:val="34D416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55D76EBF"/>
    <w:multiLevelType w:val="multilevel"/>
    <w:tmpl w:val="CC64AD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56194A7C"/>
    <w:multiLevelType w:val="multilevel"/>
    <w:tmpl w:val="9D2AF89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62C217C"/>
    <w:multiLevelType w:val="multilevel"/>
    <w:tmpl w:val="9AB22C5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57E40FFB"/>
    <w:multiLevelType w:val="multilevel"/>
    <w:tmpl w:val="A5982A4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 w15:restartNumberingAfterBreak="0">
    <w:nsid w:val="57FD4FC6"/>
    <w:multiLevelType w:val="multilevel"/>
    <w:tmpl w:val="49DC09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5A87484F"/>
    <w:multiLevelType w:val="multilevel"/>
    <w:tmpl w:val="AABA3AEC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5BC2767E"/>
    <w:multiLevelType w:val="multilevel"/>
    <w:tmpl w:val="3CAE479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5BC31299"/>
    <w:multiLevelType w:val="multilevel"/>
    <w:tmpl w:val="3F589B2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5C3F1E16"/>
    <w:multiLevelType w:val="multilevel"/>
    <w:tmpl w:val="E1309C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5C432F58"/>
    <w:multiLevelType w:val="multilevel"/>
    <w:tmpl w:val="F55EA4C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 w15:restartNumberingAfterBreak="0">
    <w:nsid w:val="5E0B04E7"/>
    <w:multiLevelType w:val="multilevel"/>
    <w:tmpl w:val="796C8A14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5E227841"/>
    <w:multiLevelType w:val="multilevel"/>
    <w:tmpl w:val="3010235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5F824F02"/>
    <w:multiLevelType w:val="multilevel"/>
    <w:tmpl w:val="A008FE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 w15:restartNumberingAfterBreak="0">
    <w:nsid w:val="60C352BA"/>
    <w:multiLevelType w:val="multilevel"/>
    <w:tmpl w:val="D41E09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 w15:restartNumberingAfterBreak="0">
    <w:nsid w:val="6151249E"/>
    <w:multiLevelType w:val="multilevel"/>
    <w:tmpl w:val="D49878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665338CC"/>
    <w:multiLevelType w:val="multilevel"/>
    <w:tmpl w:val="3148EAE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66645C22"/>
    <w:multiLevelType w:val="multilevel"/>
    <w:tmpl w:val="63624446"/>
    <w:lvl w:ilvl="0">
      <w:start w:val="3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4" w15:restartNumberingAfterBreak="0">
    <w:nsid w:val="67445C54"/>
    <w:multiLevelType w:val="multilevel"/>
    <w:tmpl w:val="8A3ED1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685141FB"/>
    <w:multiLevelType w:val="multilevel"/>
    <w:tmpl w:val="F410A90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 w15:restartNumberingAfterBreak="0">
    <w:nsid w:val="68D20D1B"/>
    <w:multiLevelType w:val="multilevel"/>
    <w:tmpl w:val="E21281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8" w15:restartNumberingAfterBreak="0">
    <w:nsid w:val="69507195"/>
    <w:multiLevelType w:val="multilevel"/>
    <w:tmpl w:val="7FA0BCC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 w15:restartNumberingAfterBreak="0">
    <w:nsid w:val="699252EC"/>
    <w:multiLevelType w:val="multilevel"/>
    <w:tmpl w:val="BB30C0B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 w15:restartNumberingAfterBreak="0">
    <w:nsid w:val="69C97FAD"/>
    <w:multiLevelType w:val="hybridMultilevel"/>
    <w:tmpl w:val="C650605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9F23F7F"/>
    <w:multiLevelType w:val="multilevel"/>
    <w:tmpl w:val="7374AB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 w15:restartNumberingAfterBreak="0">
    <w:nsid w:val="6A046E00"/>
    <w:multiLevelType w:val="multilevel"/>
    <w:tmpl w:val="AFDADA9A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 w15:restartNumberingAfterBreak="0">
    <w:nsid w:val="6B6A1081"/>
    <w:multiLevelType w:val="multilevel"/>
    <w:tmpl w:val="A90839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6BAE3286"/>
    <w:multiLevelType w:val="multilevel"/>
    <w:tmpl w:val="F966859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 w15:restartNumberingAfterBreak="0">
    <w:nsid w:val="6C5D780B"/>
    <w:multiLevelType w:val="multilevel"/>
    <w:tmpl w:val="1F4646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6C721328"/>
    <w:multiLevelType w:val="multilevel"/>
    <w:tmpl w:val="4A9460EC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6CC928FD"/>
    <w:multiLevelType w:val="multilevel"/>
    <w:tmpl w:val="4CA018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 w15:restartNumberingAfterBreak="0">
    <w:nsid w:val="6CE85968"/>
    <w:multiLevelType w:val="multilevel"/>
    <w:tmpl w:val="80F008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 w15:restartNumberingAfterBreak="0">
    <w:nsid w:val="6D8547A4"/>
    <w:multiLevelType w:val="multilevel"/>
    <w:tmpl w:val="4BC8A17E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 w15:restartNumberingAfterBreak="0">
    <w:nsid w:val="6E4E05CA"/>
    <w:multiLevelType w:val="multilevel"/>
    <w:tmpl w:val="75BE6520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1" w15:restartNumberingAfterBreak="0">
    <w:nsid w:val="6F3178D1"/>
    <w:multiLevelType w:val="multilevel"/>
    <w:tmpl w:val="93C80520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 w15:restartNumberingAfterBreak="0">
    <w:nsid w:val="6F5A27E9"/>
    <w:multiLevelType w:val="multilevel"/>
    <w:tmpl w:val="A2342946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3" w15:restartNumberingAfterBreak="0">
    <w:nsid w:val="70C75F08"/>
    <w:multiLevelType w:val="multilevel"/>
    <w:tmpl w:val="00646456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4" w15:restartNumberingAfterBreak="0">
    <w:nsid w:val="726B3621"/>
    <w:multiLevelType w:val="multilevel"/>
    <w:tmpl w:val="903251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5" w15:restartNumberingAfterBreak="0">
    <w:nsid w:val="72D053E2"/>
    <w:multiLevelType w:val="multilevel"/>
    <w:tmpl w:val="ADB6998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6" w15:restartNumberingAfterBreak="0">
    <w:nsid w:val="74594BEF"/>
    <w:multiLevelType w:val="multilevel"/>
    <w:tmpl w:val="871E3162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 w15:restartNumberingAfterBreak="0">
    <w:nsid w:val="78506EBE"/>
    <w:multiLevelType w:val="multilevel"/>
    <w:tmpl w:val="83DAA5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8" w15:restartNumberingAfterBreak="0">
    <w:nsid w:val="79E46BF4"/>
    <w:multiLevelType w:val="multilevel"/>
    <w:tmpl w:val="730E5F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9" w15:restartNumberingAfterBreak="0">
    <w:nsid w:val="7A4B6BD6"/>
    <w:multiLevelType w:val="multilevel"/>
    <w:tmpl w:val="69D2FA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0" w15:restartNumberingAfterBreak="0">
    <w:nsid w:val="7A653FBE"/>
    <w:multiLevelType w:val="multilevel"/>
    <w:tmpl w:val="4300B72E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1" w15:restartNumberingAfterBreak="0">
    <w:nsid w:val="7B263808"/>
    <w:multiLevelType w:val="multilevel"/>
    <w:tmpl w:val="8C3A33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2" w15:restartNumberingAfterBreak="0">
    <w:nsid w:val="7B9D091F"/>
    <w:multiLevelType w:val="multilevel"/>
    <w:tmpl w:val="3606E3B8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3" w15:restartNumberingAfterBreak="0">
    <w:nsid w:val="7C0D4AC9"/>
    <w:multiLevelType w:val="multilevel"/>
    <w:tmpl w:val="85EE5B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4" w15:restartNumberingAfterBreak="0">
    <w:nsid w:val="7FC15B81"/>
    <w:multiLevelType w:val="multilevel"/>
    <w:tmpl w:val="792CF632"/>
    <w:lvl w:ilvl="0">
      <w:start w:val="1"/>
      <w:numFmt w:val="lowerLetter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2"/>
  </w:num>
  <w:num w:numId="2">
    <w:abstractNumId w:val="130"/>
  </w:num>
  <w:num w:numId="3">
    <w:abstractNumId w:val="93"/>
  </w:num>
  <w:num w:numId="4">
    <w:abstractNumId w:val="70"/>
  </w:num>
  <w:num w:numId="5">
    <w:abstractNumId w:val="45"/>
  </w:num>
  <w:num w:numId="6">
    <w:abstractNumId w:val="123"/>
  </w:num>
  <w:num w:numId="7">
    <w:abstractNumId w:val="126"/>
  </w:num>
  <w:num w:numId="8">
    <w:abstractNumId w:val="103"/>
  </w:num>
  <w:num w:numId="9">
    <w:abstractNumId w:val="134"/>
  </w:num>
  <w:num w:numId="10">
    <w:abstractNumId w:val="71"/>
  </w:num>
  <w:num w:numId="11">
    <w:abstractNumId w:val="14"/>
  </w:num>
  <w:num w:numId="12">
    <w:abstractNumId w:val="64"/>
  </w:num>
  <w:num w:numId="13">
    <w:abstractNumId w:val="26"/>
  </w:num>
  <w:num w:numId="14">
    <w:abstractNumId w:val="114"/>
  </w:num>
  <w:num w:numId="15">
    <w:abstractNumId w:val="54"/>
  </w:num>
  <w:num w:numId="16">
    <w:abstractNumId w:val="48"/>
  </w:num>
  <w:num w:numId="17">
    <w:abstractNumId w:val="13"/>
  </w:num>
  <w:num w:numId="18">
    <w:abstractNumId w:val="55"/>
  </w:num>
  <w:num w:numId="19">
    <w:abstractNumId w:val="122"/>
  </w:num>
  <w:num w:numId="20">
    <w:abstractNumId w:val="125"/>
  </w:num>
  <w:num w:numId="21">
    <w:abstractNumId w:val="101"/>
  </w:num>
  <w:num w:numId="22">
    <w:abstractNumId w:val="76"/>
  </w:num>
  <w:num w:numId="23">
    <w:abstractNumId w:val="89"/>
  </w:num>
  <w:num w:numId="24">
    <w:abstractNumId w:val="53"/>
  </w:num>
  <w:num w:numId="25">
    <w:abstractNumId w:val="78"/>
  </w:num>
  <w:num w:numId="26">
    <w:abstractNumId w:val="31"/>
  </w:num>
  <w:num w:numId="27">
    <w:abstractNumId w:val="56"/>
  </w:num>
  <w:num w:numId="28">
    <w:abstractNumId w:val="40"/>
  </w:num>
  <w:num w:numId="29">
    <w:abstractNumId w:val="80"/>
  </w:num>
  <w:num w:numId="30">
    <w:abstractNumId w:val="33"/>
  </w:num>
  <w:num w:numId="31">
    <w:abstractNumId w:val="119"/>
  </w:num>
  <w:num w:numId="32">
    <w:abstractNumId w:val="47"/>
  </w:num>
  <w:num w:numId="33">
    <w:abstractNumId w:val="81"/>
  </w:num>
  <w:num w:numId="34">
    <w:abstractNumId w:val="92"/>
  </w:num>
  <w:num w:numId="35">
    <w:abstractNumId w:val="60"/>
  </w:num>
  <w:num w:numId="36">
    <w:abstractNumId w:val="98"/>
  </w:num>
  <w:num w:numId="37">
    <w:abstractNumId w:val="106"/>
  </w:num>
  <w:num w:numId="38">
    <w:abstractNumId w:val="49"/>
  </w:num>
  <w:num w:numId="39">
    <w:abstractNumId w:val="28"/>
  </w:num>
  <w:num w:numId="40">
    <w:abstractNumId w:val="52"/>
  </w:num>
  <w:num w:numId="41">
    <w:abstractNumId w:val="58"/>
  </w:num>
  <w:num w:numId="42">
    <w:abstractNumId w:val="124"/>
  </w:num>
  <w:num w:numId="43">
    <w:abstractNumId w:val="43"/>
  </w:num>
  <w:num w:numId="44">
    <w:abstractNumId w:val="11"/>
  </w:num>
  <w:num w:numId="45">
    <w:abstractNumId w:val="116"/>
  </w:num>
  <w:num w:numId="46">
    <w:abstractNumId w:val="95"/>
  </w:num>
  <w:num w:numId="47">
    <w:abstractNumId w:val="87"/>
  </w:num>
  <w:num w:numId="48">
    <w:abstractNumId w:val="18"/>
  </w:num>
  <w:num w:numId="49">
    <w:abstractNumId w:val="10"/>
  </w:num>
  <w:num w:numId="50">
    <w:abstractNumId w:val="44"/>
  </w:num>
  <w:num w:numId="51">
    <w:abstractNumId w:val="21"/>
  </w:num>
  <w:num w:numId="52">
    <w:abstractNumId w:val="6"/>
  </w:num>
  <w:num w:numId="53">
    <w:abstractNumId w:val="59"/>
  </w:num>
  <w:num w:numId="54">
    <w:abstractNumId w:val="19"/>
  </w:num>
  <w:num w:numId="55">
    <w:abstractNumId w:val="120"/>
  </w:num>
  <w:num w:numId="56">
    <w:abstractNumId w:val="46"/>
  </w:num>
  <w:num w:numId="57">
    <w:abstractNumId w:val="30"/>
  </w:num>
  <w:num w:numId="58">
    <w:abstractNumId w:val="68"/>
  </w:num>
  <w:num w:numId="59">
    <w:abstractNumId w:val="32"/>
  </w:num>
  <w:num w:numId="60">
    <w:abstractNumId w:val="133"/>
  </w:num>
  <w:num w:numId="61">
    <w:abstractNumId w:val="127"/>
  </w:num>
  <w:num w:numId="62">
    <w:abstractNumId w:val="2"/>
  </w:num>
  <w:num w:numId="63">
    <w:abstractNumId w:val="22"/>
  </w:num>
  <w:num w:numId="64">
    <w:abstractNumId w:val="117"/>
  </w:num>
  <w:num w:numId="65">
    <w:abstractNumId w:val="57"/>
  </w:num>
  <w:num w:numId="66">
    <w:abstractNumId w:val="111"/>
  </w:num>
  <w:num w:numId="67">
    <w:abstractNumId w:val="5"/>
  </w:num>
  <w:num w:numId="68">
    <w:abstractNumId w:val="4"/>
  </w:num>
  <w:num w:numId="69">
    <w:abstractNumId w:val="63"/>
  </w:num>
  <w:num w:numId="70">
    <w:abstractNumId w:val="50"/>
  </w:num>
  <w:num w:numId="71">
    <w:abstractNumId w:val="3"/>
  </w:num>
  <w:num w:numId="72">
    <w:abstractNumId w:val="42"/>
  </w:num>
  <w:num w:numId="73">
    <w:abstractNumId w:val="100"/>
  </w:num>
  <w:num w:numId="74">
    <w:abstractNumId w:val="131"/>
  </w:num>
  <w:num w:numId="75">
    <w:abstractNumId w:val="62"/>
  </w:num>
  <w:num w:numId="76">
    <w:abstractNumId w:val="94"/>
  </w:num>
  <w:num w:numId="77">
    <w:abstractNumId w:val="38"/>
  </w:num>
  <w:num w:numId="78">
    <w:abstractNumId w:val="24"/>
  </w:num>
  <w:num w:numId="79">
    <w:abstractNumId w:val="88"/>
  </w:num>
  <w:num w:numId="80">
    <w:abstractNumId w:val="79"/>
  </w:num>
  <w:num w:numId="81">
    <w:abstractNumId w:val="85"/>
  </w:num>
  <w:num w:numId="82">
    <w:abstractNumId w:val="69"/>
  </w:num>
  <w:num w:numId="83">
    <w:abstractNumId w:val="99"/>
  </w:num>
  <w:num w:numId="84">
    <w:abstractNumId w:val="23"/>
  </w:num>
  <w:num w:numId="85">
    <w:abstractNumId w:val="61"/>
  </w:num>
  <w:num w:numId="86">
    <w:abstractNumId w:val="90"/>
  </w:num>
  <w:num w:numId="87">
    <w:abstractNumId w:val="118"/>
  </w:num>
  <w:num w:numId="88">
    <w:abstractNumId w:val="109"/>
  </w:num>
  <w:num w:numId="89">
    <w:abstractNumId w:val="132"/>
  </w:num>
  <w:num w:numId="90">
    <w:abstractNumId w:val="108"/>
  </w:num>
  <w:num w:numId="91">
    <w:abstractNumId w:val="115"/>
  </w:num>
  <w:num w:numId="92">
    <w:abstractNumId w:val="25"/>
  </w:num>
  <w:num w:numId="93">
    <w:abstractNumId w:val="37"/>
  </w:num>
  <w:num w:numId="94">
    <w:abstractNumId w:val="129"/>
  </w:num>
  <w:num w:numId="95">
    <w:abstractNumId w:val="96"/>
  </w:num>
  <w:num w:numId="96">
    <w:abstractNumId w:val="75"/>
  </w:num>
  <w:num w:numId="97">
    <w:abstractNumId w:val="8"/>
  </w:num>
  <w:num w:numId="98">
    <w:abstractNumId w:val="51"/>
  </w:num>
  <w:num w:numId="99">
    <w:abstractNumId w:val="77"/>
  </w:num>
  <w:num w:numId="100">
    <w:abstractNumId w:val="73"/>
  </w:num>
  <w:num w:numId="101">
    <w:abstractNumId w:val="27"/>
  </w:num>
  <w:num w:numId="102">
    <w:abstractNumId w:val="17"/>
  </w:num>
  <w:num w:numId="103">
    <w:abstractNumId w:val="39"/>
  </w:num>
  <w:num w:numId="104">
    <w:abstractNumId w:val="9"/>
  </w:num>
  <w:num w:numId="105">
    <w:abstractNumId w:val="65"/>
  </w:num>
  <w:num w:numId="106">
    <w:abstractNumId w:val="128"/>
  </w:num>
  <w:num w:numId="107">
    <w:abstractNumId w:val="67"/>
  </w:num>
  <w:num w:numId="108">
    <w:abstractNumId w:val="74"/>
  </w:num>
  <w:num w:numId="109">
    <w:abstractNumId w:val="84"/>
  </w:num>
  <w:num w:numId="110">
    <w:abstractNumId w:val="16"/>
  </w:num>
  <w:num w:numId="111">
    <w:abstractNumId w:val="20"/>
  </w:num>
  <w:num w:numId="112">
    <w:abstractNumId w:val="35"/>
  </w:num>
  <w:num w:numId="113">
    <w:abstractNumId w:val="113"/>
  </w:num>
  <w:num w:numId="114">
    <w:abstractNumId w:val="105"/>
  </w:num>
  <w:num w:numId="115">
    <w:abstractNumId w:val="112"/>
  </w:num>
  <w:num w:numId="116">
    <w:abstractNumId w:val="15"/>
  </w:num>
  <w:num w:numId="117">
    <w:abstractNumId w:val="83"/>
  </w:num>
  <w:num w:numId="118">
    <w:abstractNumId w:val="0"/>
  </w:num>
  <w:num w:numId="119">
    <w:abstractNumId w:val="29"/>
  </w:num>
  <w:num w:numId="120">
    <w:abstractNumId w:val="121"/>
  </w:num>
  <w:num w:numId="121">
    <w:abstractNumId w:val="34"/>
  </w:num>
  <w:num w:numId="122">
    <w:abstractNumId w:val="86"/>
  </w:num>
  <w:num w:numId="123">
    <w:abstractNumId w:val="104"/>
  </w:num>
  <w:num w:numId="124">
    <w:abstractNumId w:val="91"/>
  </w:num>
  <w:num w:numId="125">
    <w:abstractNumId w:val="82"/>
  </w:num>
  <w:num w:numId="126">
    <w:abstractNumId w:val="1"/>
  </w:num>
  <w:num w:numId="127">
    <w:abstractNumId w:val="66"/>
  </w:num>
  <w:num w:numId="128">
    <w:abstractNumId w:val="97"/>
  </w:num>
  <w:num w:numId="129">
    <w:abstractNumId w:val="102"/>
  </w:num>
  <w:num w:numId="130">
    <w:abstractNumId w:val="41"/>
  </w:num>
  <w:num w:numId="131">
    <w:abstractNumId w:val="36"/>
  </w:num>
  <w:num w:numId="132">
    <w:abstractNumId w:val="72"/>
  </w:num>
  <w:num w:numId="133">
    <w:abstractNumId w:val="7"/>
  </w:num>
  <w:num w:numId="134">
    <w:abstractNumId w:val="110"/>
  </w:num>
  <w:num w:numId="135">
    <w:abstractNumId w:val="107"/>
  </w:num>
  <w:numIdMacAtCleanup w:val="1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9D"/>
    <w:rsid w:val="000928F5"/>
    <w:rsid w:val="000D3736"/>
    <w:rsid w:val="00143A5E"/>
    <w:rsid w:val="002A5F68"/>
    <w:rsid w:val="00317CC9"/>
    <w:rsid w:val="00426FDA"/>
    <w:rsid w:val="004739EB"/>
    <w:rsid w:val="005D6C4C"/>
    <w:rsid w:val="00662F1B"/>
    <w:rsid w:val="007F2F25"/>
    <w:rsid w:val="008B5F29"/>
    <w:rsid w:val="008F169B"/>
    <w:rsid w:val="009E524F"/>
    <w:rsid w:val="009F6FFB"/>
    <w:rsid w:val="00AF789D"/>
    <w:rsid w:val="00BE638F"/>
    <w:rsid w:val="00E5074F"/>
    <w:rsid w:val="00E71387"/>
    <w:rsid w:val="00F51D4E"/>
    <w:rsid w:val="00F52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BB937"/>
  <w15:docId w15:val="{2F37D271-C67D-4823-9A83-D238C5D08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F52F9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52F9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52F9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2F9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52F9B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2F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2F9B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A5F6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2A5F68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0928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3340</Words>
  <Characters>19044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Visnove_4</dc:creator>
  <cp:lastModifiedBy>Visnove_4</cp:lastModifiedBy>
  <cp:revision>2</cp:revision>
  <dcterms:created xsi:type="dcterms:W3CDTF">2021-03-24T10:38:00Z</dcterms:created>
  <dcterms:modified xsi:type="dcterms:W3CDTF">2021-03-24T10:38:00Z</dcterms:modified>
</cp:coreProperties>
</file>