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1468" w:rsidRDefault="003B4371" w:rsidP="003B4371">
      <w:pPr>
        <w:pStyle w:val="Nadpis1"/>
      </w:pPr>
      <w:r>
        <w:t xml:space="preserve">                                                  P  O Z N  Á  M  K Y</w:t>
      </w:r>
    </w:p>
    <w:p w:rsidR="003B4371" w:rsidRDefault="003B4371" w:rsidP="003B4371"/>
    <w:p w:rsidR="003B4371" w:rsidRDefault="0019784A" w:rsidP="003B4371">
      <w:pPr>
        <w:pStyle w:val="Bezriadkovania"/>
      </w:pPr>
      <w:r>
        <w:t xml:space="preserve">                     k</w:t>
      </w:r>
      <w:bookmarkStart w:id="0" w:name="_GoBack"/>
      <w:bookmarkEnd w:id="0"/>
      <w:r w:rsidR="003B4371">
        <w:t> účtovnej závierke, Súvahe a výkazu ziskov a strát k 31.</w:t>
      </w:r>
      <w:r>
        <w:t>d</w:t>
      </w:r>
      <w:r w:rsidR="003B4371">
        <w:t>ecembru 2012</w:t>
      </w:r>
    </w:p>
    <w:p w:rsidR="003B4371" w:rsidRDefault="003B4371" w:rsidP="003B4371">
      <w:pPr>
        <w:pStyle w:val="Bezriadkovania"/>
      </w:pPr>
    </w:p>
    <w:p w:rsidR="003B4371" w:rsidRDefault="003B4371" w:rsidP="003B4371">
      <w:pPr>
        <w:pStyle w:val="Bezriadkovania"/>
      </w:pPr>
      <w:r>
        <w:t>Všeobecné údaje:</w:t>
      </w:r>
    </w:p>
    <w:p w:rsidR="003B4371" w:rsidRDefault="003B4371" w:rsidP="003B4371">
      <w:pPr>
        <w:pStyle w:val="Bezriadkovania"/>
      </w:pPr>
    </w:p>
    <w:p w:rsidR="003B4371" w:rsidRDefault="003B4371" w:rsidP="003B4371">
      <w:pPr>
        <w:pStyle w:val="Bezriadkovania"/>
      </w:pPr>
      <w:r>
        <w:t xml:space="preserve">Obchodné meno účtovnej jednotky: BONDI </w:t>
      </w:r>
      <w:proofErr w:type="spellStart"/>
      <w:r>
        <w:t>spol.s</w:t>
      </w:r>
      <w:proofErr w:type="spellEnd"/>
      <w:r>
        <w:t xml:space="preserve"> r.o.</w:t>
      </w:r>
    </w:p>
    <w:p w:rsidR="003B4371" w:rsidRDefault="003B4371" w:rsidP="003B4371">
      <w:pPr>
        <w:pStyle w:val="Bezriadkovania"/>
      </w:pPr>
      <w:r>
        <w:t>Sídlo účtovnej jednotky: 94501 Komárno ul. Pohraničná 891/5</w:t>
      </w:r>
    </w:p>
    <w:p w:rsidR="003B4371" w:rsidRDefault="003B4371" w:rsidP="003B4371">
      <w:pPr>
        <w:pStyle w:val="Bezriadkovania"/>
      </w:pPr>
      <w:r>
        <w:t xml:space="preserve">Hlavná činnosť: prevádzkovanie neštátneho zdravotníckeho </w:t>
      </w:r>
      <w:proofErr w:type="spellStart"/>
      <w:r>
        <w:t>zariadenia-verejnej</w:t>
      </w:r>
      <w:proofErr w:type="spellEnd"/>
      <w:r>
        <w:t xml:space="preserve"> lekárne,</w:t>
      </w:r>
    </w:p>
    <w:p w:rsidR="003B4371" w:rsidRDefault="003B4371" w:rsidP="003B4371">
      <w:pPr>
        <w:pStyle w:val="Bezriadkovania"/>
      </w:pPr>
      <w:r>
        <w:t xml:space="preserve">                          </w:t>
      </w:r>
      <w:r w:rsidR="0019784A">
        <w:t xml:space="preserve">  p</w:t>
      </w:r>
      <w:r>
        <w:t xml:space="preserve">oskytovanie lekárenskej starostlivosti </w:t>
      </w:r>
      <w:proofErr w:type="spellStart"/>
      <w:r>
        <w:t>nas</w:t>
      </w:r>
      <w:proofErr w:type="spellEnd"/>
      <w:r>
        <w:t xml:space="preserve"> základe licencie.</w:t>
      </w:r>
    </w:p>
    <w:p w:rsidR="003B4371" w:rsidRDefault="003B4371" w:rsidP="003B4371"/>
    <w:p w:rsidR="003D4536" w:rsidRDefault="003B4371" w:rsidP="003D4536">
      <w:pPr>
        <w:pStyle w:val="Bezriadkovania"/>
      </w:pPr>
      <w:r>
        <w:t xml:space="preserve"> </w:t>
      </w:r>
      <w:r w:rsidR="003D4536">
        <w:t xml:space="preserve">Prevádzky: Lekáreň </w:t>
      </w:r>
      <w:proofErr w:type="spellStart"/>
      <w:r w:rsidR="003D4536">
        <w:t>Salvator</w:t>
      </w:r>
      <w:proofErr w:type="spellEnd"/>
      <w:r w:rsidR="003D4536">
        <w:t xml:space="preserve">, Hurbanovo </w:t>
      </w:r>
      <w:proofErr w:type="spellStart"/>
      <w:r w:rsidR="003D4536">
        <w:t>ul.Komárňanská</w:t>
      </w:r>
      <w:proofErr w:type="spellEnd"/>
      <w:r w:rsidR="003D4536">
        <w:t xml:space="preserve"> 123/61</w:t>
      </w:r>
    </w:p>
    <w:p w:rsidR="003B4371" w:rsidRDefault="003D4536" w:rsidP="003D4536">
      <w:pPr>
        <w:pStyle w:val="Bezriadkovania"/>
      </w:pPr>
      <w:r>
        <w:t xml:space="preserve">                    </w:t>
      </w:r>
      <w:r w:rsidR="003B4371">
        <w:t xml:space="preserve"> </w:t>
      </w:r>
      <w:r>
        <w:t>Výdajňa liekov, Svätý Peter ul. Školská</w:t>
      </w:r>
      <w:r w:rsidR="003B4371">
        <w:t xml:space="preserve">   </w:t>
      </w:r>
    </w:p>
    <w:p w:rsidR="003D4536" w:rsidRDefault="003D4536" w:rsidP="003D4536">
      <w:pPr>
        <w:pStyle w:val="Bezriadkovania"/>
      </w:pPr>
    </w:p>
    <w:p w:rsidR="003D4536" w:rsidRDefault="003D4536" w:rsidP="003D4536">
      <w:pPr>
        <w:pStyle w:val="Bezriadkovania"/>
      </w:pPr>
      <w:r>
        <w:t xml:space="preserve">Členovia spoločnosti:    </w:t>
      </w:r>
      <w:proofErr w:type="spellStart"/>
      <w:r>
        <w:t>Bogdányová</w:t>
      </w:r>
      <w:proofErr w:type="spellEnd"/>
      <w:r>
        <w:t xml:space="preserve"> </w:t>
      </w:r>
      <w:proofErr w:type="spellStart"/>
      <w:r>
        <w:t>Kyra</w:t>
      </w:r>
      <w:proofErr w:type="spellEnd"/>
      <w:r>
        <w:t xml:space="preserve"> MUDr. 50% </w:t>
      </w:r>
      <w:proofErr w:type="spellStart"/>
      <w:r>
        <w:t>podiel-konateľka</w:t>
      </w:r>
      <w:proofErr w:type="spellEnd"/>
    </w:p>
    <w:p w:rsidR="003D4536" w:rsidRDefault="003D4536" w:rsidP="003D4536">
      <w:pPr>
        <w:pStyle w:val="Bezriadkovania"/>
      </w:pPr>
    </w:p>
    <w:p w:rsidR="003D4536" w:rsidRDefault="003D4536" w:rsidP="003D4536">
      <w:pPr>
        <w:pStyle w:val="Bezriadkovania"/>
      </w:pPr>
      <w:r>
        <w:t xml:space="preserve">                                           </w:t>
      </w:r>
      <w:proofErr w:type="spellStart"/>
      <w:r>
        <w:t>Sajbán</w:t>
      </w:r>
      <w:proofErr w:type="spellEnd"/>
      <w:r>
        <w:t xml:space="preserve"> </w:t>
      </w:r>
      <w:proofErr w:type="spellStart"/>
      <w:r>
        <w:t>Melinda</w:t>
      </w:r>
      <w:proofErr w:type="spellEnd"/>
      <w:r>
        <w:t xml:space="preserve"> PharmDr. 25% </w:t>
      </w:r>
      <w:proofErr w:type="spellStart"/>
      <w:r>
        <w:t>podiel-konateľka</w:t>
      </w:r>
      <w:proofErr w:type="spellEnd"/>
    </w:p>
    <w:p w:rsidR="003D4536" w:rsidRDefault="003D4536" w:rsidP="003D4536">
      <w:pPr>
        <w:pStyle w:val="Bezriadkovania"/>
      </w:pPr>
      <w:r>
        <w:t xml:space="preserve">                                           </w:t>
      </w:r>
      <w:proofErr w:type="spellStart"/>
      <w:r>
        <w:t>Bogdány</w:t>
      </w:r>
      <w:proofErr w:type="spellEnd"/>
      <w:r>
        <w:t xml:space="preserve"> </w:t>
      </w:r>
      <w:proofErr w:type="spellStart"/>
      <w:r>
        <w:t>Zsolt</w:t>
      </w:r>
      <w:proofErr w:type="spellEnd"/>
      <w:r>
        <w:t xml:space="preserve">                      25% podiel –konateľ</w:t>
      </w:r>
    </w:p>
    <w:p w:rsidR="003D4536" w:rsidRDefault="003D4536" w:rsidP="003D4536">
      <w:pPr>
        <w:pStyle w:val="Bezriadkovania"/>
      </w:pPr>
    </w:p>
    <w:p w:rsidR="003D4536" w:rsidRDefault="003D4536" w:rsidP="003D4536">
      <w:pPr>
        <w:pStyle w:val="Bezriadkovania"/>
      </w:pPr>
    </w:p>
    <w:p w:rsidR="003D4536" w:rsidRDefault="003D4536" w:rsidP="003D4536">
      <w:pPr>
        <w:pStyle w:val="Bezriadkovania"/>
      </w:pPr>
      <w:r>
        <w:t>Údaje o konsolidovanom celku:</w:t>
      </w:r>
    </w:p>
    <w:p w:rsidR="003D4536" w:rsidRDefault="003D4536" w:rsidP="003D4536">
      <w:pPr>
        <w:pStyle w:val="Bezriadkovania"/>
      </w:pPr>
      <w:r>
        <w:t>Účtovná jednotka zostavuje účtovnú závierku k poslednému dňu účtovného obdobia.</w:t>
      </w:r>
    </w:p>
    <w:p w:rsidR="003D4536" w:rsidRDefault="003D4536" w:rsidP="003D4536">
      <w:pPr>
        <w:pStyle w:val="Bezriadkovania"/>
      </w:pPr>
      <w:r>
        <w:t>Použité účtovné zásady a metódy:</w:t>
      </w:r>
    </w:p>
    <w:p w:rsidR="003D4536" w:rsidRDefault="003D4536" w:rsidP="003D4536">
      <w:pPr>
        <w:pStyle w:val="Bezriadkovania"/>
      </w:pPr>
      <w:r>
        <w:t>Spoločnosť zostavila účtovnú závierku za predpokladu nepretržitého pokračovania svojej činnosti .</w:t>
      </w:r>
    </w:p>
    <w:p w:rsidR="003D4536" w:rsidRDefault="003D4536" w:rsidP="003D4536">
      <w:pPr>
        <w:pStyle w:val="Bezriadkovania"/>
      </w:pPr>
      <w:r>
        <w:t>Účtovná jednotka oceňovala majetok a záväzky ku dňu uskutočnenia účtovného prípadu.</w:t>
      </w:r>
    </w:p>
    <w:p w:rsidR="003D4536" w:rsidRDefault="003D4536" w:rsidP="003D4536">
      <w:pPr>
        <w:pStyle w:val="Bezriadkovania"/>
      </w:pPr>
    </w:p>
    <w:p w:rsidR="003D4536" w:rsidRDefault="003D4536" w:rsidP="003D4536">
      <w:pPr>
        <w:pStyle w:val="Bezriadkovania"/>
      </w:pPr>
      <w:r>
        <w:t>SÚVAHA-AKTÍVA:</w:t>
      </w:r>
    </w:p>
    <w:p w:rsidR="003D4536" w:rsidRDefault="003D4536" w:rsidP="003D4536">
      <w:pPr>
        <w:pStyle w:val="Bezriadkovania"/>
      </w:pPr>
    </w:p>
    <w:p w:rsidR="003D4536" w:rsidRDefault="003D4536" w:rsidP="003D4536">
      <w:pPr>
        <w:pStyle w:val="Bezriadkovania"/>
      </w:pPr>
      <w:r>
        <w:t>Dlhodobý hmotný majetok</w:t>
      </w:r>
      <w:r w:rsidR="00C30F91">
        <w:t>: prístavba k lekárni zahájená v marci 2012,kolaudovaná 30.10.2012.</w:t>
      </w:r>
    </w:p>
    <w:p w:rsidR="00C30F91" w:rsidRDefault="00C30F91" w:rsidP="003D4536">
      <w:pPr>
        <w:pStyle w:val="Bezriadkovania"/>
      </w:pPr>
      <w:r>
        <w:t xml:space="preserve">Hodnota budovy 289197 Eur, zaradený do 4.odpisovej </w:t>
      </w:r>
      <w:proofErr w:type="spellStart"/>
      <w:r>
        <w:t>skupiny,odpis</w:t>
      </w:r>
      <w:proofErr w:type="spellEnd"/>
      <w:r>
        <w:t xml:space="preserve"> rovnomerný vo výške 2410</w:t>
      </w:r>
    </w:p>
    <w:p w:rsidR="00C30F91" w:rsidRDefault="00C30F91" w:rsidP="003D4536">
      <w:pPr>
        <w:pStyle w:val="Bezriadkovania"/>
      </w:pPr>
      <w:r>
        <w:t xml:space="preserve">Eur.                                                                                         </w:t>
      </w:r>
    </w:p>
    <w:p w:rsidR="00C30F91" w:rsidRDefault="00C30F91" w:rsidP="003D4536">
      <w:pPr>
        <w:pStyle w:val="Bezriadkovania"/>
      </w:pPr>
      <w:r>
        <w:t>DHM  a súbory hnuteľných vecí – nárast v r.2012</w:t>
      </w:r>
      <w:r w:rsidR="0019784A">
        <w:t xml:space="preserve"> bol</w:t>
      </w:r>
      <w:r>
        <w:t xml:space="preserve"> 20224 Eur</w:t>
      </w:r>
    </w:p>
    <w:p w:rsidR="00C30F91" w:rsidRDefault="00C30F91" w:rsidP="003D4536">
      <w:pPr>
        <w:pStyle w:val="Bezriadkovania"/>
      </w:pPr>
      <w:r>
        <w:t>Dopravné prostriedky: firemný osobný automobil na leasing / doba trvania leasingu  5 rokov/.</w:t>
      </w:r>
    </w:p>
    <w:p w:rsidR="00C30F91" w:rsidRDefault="00C30F91" w:rsidP="003D4536">
      <w:pPr>
        <w:pStyle w:val="Bezriadkovania"/>
      </w:pPr>
      <w:r>
        <w:t xml:space="preserve">DHM úplne odpísaný pri zaradení cez </w:t>
      </w:r>
      <w:proofErr w:type="spellStart"/>
      <w:r>
        <w:t>nákl.účet</w:t>
      </w:r>
      <w:proofErr w:type="spellEnd"/>
      <w:r>
        <w:t xml:space="preserve"> 501500 </w:t>
      </w:r>
      <w:r w:rsidR="00DE7E2C">
        <w:t>–</w:t>
      </w:r>
      <w:r>
        <w:t xml:space="preserve"> </w:t>
      </w:r>
      <w:r w:rsidR="00DE7E2C">
        <w:t>6611,36 Eur.</w:t>
      </w:r>
    </w:p>
    <w:p w:rsidR="00DE7E2C" w:rsidRDefault="00DE7E2C" w:rsidP="003D4536">
      <w:pPr>
        <w:pStyle w:val="Bezriadkovania"/>
      </w:pPr>
      <w:r>
        <w:t>Spôsob odpisovania: rovnomerné, ročný odpis celkom: 17580,25 Eur.</w:t>
      </w:r>
    </w:p>
    <w:p w:rsidR="00DE7E2C" w:rsidRDefault="00DE7E2C" w:rsidP="003D4536">
      <w:pPr>
        <w:pStyle w:val="Bezriadkovania"/>
      </w:pPr>
      <w:r>
        <w:t>Bola vykonaná inventarizácia, rozdiel nebol zistený.</w:t>
      </w:r>
    </w:p>
    <w:p w:rsidR="00DE7E2C" w:rsidRDefault="00DE7E2C" w:rsidP="003D4536">
      <w:pPr>
        <w:pStyle w:val="Bezriadkovania"/>
      </w:pPr>
      <w:r>
        <w:t xml:space="preserve">Zásoby – tovar v predajniach je účtovaný spôsobom A v nákupných aj predajných cenách. </w:t>
      </w:r>
      <w:proofErr w:type="spellStart"/>
      <w:r>
        <w:t>Inven</w:t>
      </w:r>
      <w:proofErr w:type="spellEnd"/>
      <w:r>
        <w:t>-</w:t>
      </w:r>
    </w:p>
    <w:p w:rsidR="00DE7E2C" w:rsidRDefault="00DE7E2C" w:rsidP="003D4536">
      <w:pPr>
        <w:pStyle w:val="Bezriadkovania"/>
      </w:pPr>
      <w:proofErr w:type="spellStart"/>
      <w:r>
        <w:t>tarizáciou</w:t>
      </w:r>
      <w:proofErr w:type="spellEnd"/>
      <w:r>
        <w:t xml:space="preserve"> zásob rozdiel nebol zistený.</w:t>
      </w:r>
    </w:p>
    <w:p w:rsidR="00DE7E2C" w:rsidRDefault="00DE7E2C" w:rsidP="003D4536">
      <w:pPr>
        <w:pStyle w:val="Bezriadkovania"/>
      </w:pPr>
      <w:r>
        <w:t>Daňová pohľadávka: nadmerný odpočet DPH  23116,64 Eur</w:t>
      </w:r>
    </w:p>
    <w:p w:rsidR="00DE7E2C" w:rsidRDefault="00DE7E2C" w:rsidP="003D4536">
      <w:pPr>
        <w:pStyle w:val="Bezriadkovania"/>
      </w:pPr>
      <w:r>
        <w:t xml:space="preserve">                                      Preplatok na dani z príjmov  3830,47 Eur.</w:t>
      </w:r>
    </w:p>
    <w:p w:rsidR="00DE7E2C" w:rsidRDefault="00DE7E2C" w:rsidP="003D4536">
      <w:pPr>
        <w:pStyle w:val="Bezriadkovania"/>
      </w:pPr>
      <w:r>
        <w:t xml:space="preserve">Náklady budúcich období- predplatné odborných </w:t>
      </w:r>
      <w:proofErr w:type="spellStart"/>
      <w:r>
        <w:t>poblikácii</w:t>
      </w:r>
      <w:proofErr w:type="spellEnd"/>
      <w:r>
        <w:t xml:space="preserve"> r.2013, poistenie </w:t>
      </w:r>
      <w:proofErr w:type="spellStart"/>
      <w:r>
        <w:t>majetku,zodpovednosti</w:t>
      </w:r>
      <w:proofErr w:type="spellEnd"/>
      <w:r>
        <w:t>.</w:t>
      </w:r>
    </w:p>
    <w:p w:rsidR="00DE7E2C" w:rsidRDefault="00DE7E2C" w:rsidP="003D4536">
      <w:pPr>
        <w:pStyle w:val="Bezriadkovania"/>
      </w:pPr>
    </w:p>
    <w:p w:rsidR="00DE7E2C" w:rsidRDefault="00DE7E2C" w:rsidP="003D4536">
      <w:pPr>
        <w:pStyle w:val="Bezriadkovania"/>
      </w:pPr>
      <w:r>
        <w:t>SÚVAHA-PASÍVA:</w:t>
      </w:r>
    </w:p>
    <w:p w:rsidR="00DE7E2C" w:rsidRDefault="00DE7E2C" w:rsidP="003D4536">
      <w:pPr>
        <w:pStyle w:val="Bezriadkovania"/>
      </w:pPr>
    </w:p>
    <w:p w:rsidR="00DE7E2C" w:rsidRDefault="00DE7E2C" w:rsidP="003D4536">
      <w:pPr>
        <w:pStyle w:val="Bezriadkovania"/>
      </w:pPr>
      <w:r>
        <w:t xml:space="preserve">Základné imanie: </w:t>
      </w:r>
      <w:proofErr w:type="spellStart"/>
      <w:r>
        <w:t>Bogdányová</w:t>
      </w:r>
      <w:proofErr w:type="spellEnd"/>
      <w:r>
        <w:t xml:space="preserve"> </w:t>
      </w:r>
      <w:proofErr w:type="spellStart"/>
      <w:r>
        <w:t>Kyra</w:t>
      </w:r>
      <w:proofErr w:type="spellEnd"/>
      <w:r>
        <w:t xml:space="preserve">   3320,00 Eur</w:t>
      </w:r>
    </w:p>
    <w:p w:rsidR="00DE7E2C" w:rsidRDefault="00DE7E2C" w:rsidP="003D4536">
      <w:pPr>
        <w:pStyle w:val="Bezriadkovania"/>
      </w:pPr>
      <w:r>
        <w:t xml:space="preserve">                               </w:t>
      </w:r>
      <w:proofErr w:type="spellStart"/>
      <w:r>
        <w:t>Sajbán</w:t>
      </w:r>
      <w:proofErr w:type="spellEnd"/>
      <w:r>
        <w:t xml:space="preserve"> </w:t>
      </w:r>
      <w:proofErr w:type="spellStart"/>
      <w:r>
        <w:t>Melinda</w:t>
      </w:r>
      <w:proofErr w:type="spellEnd"/>
      <w:r>
        <w:t xml:space="preserve">       1660,00 Eur</w:t>
      </w:r>
    </w:p>
    <w:p w:rsidR="00DE7E2C" w:rsidRDefault="00DE7E2C" w:rsidP="003D4536">
      <w:pPr>
        <w:pStyle w:val="Bezriadkovania"/>
      </w:pPr>
      <w:r>
        <w:t xml:space="preserve">                               </w:t>
      </w:r>
      <w:proofErr w:type="spellStart"/>
      <w:r>
        <w:t>Bogdány</w:t>
      </w:r>
      <w:proofErr w:type="spellEnd"/>
      <w:r>
        <w:t xml:space="preserve"> </w:t>
      </w:r>
      <w:proofErr w:type="spellStart"/>
      <w:r>
        <w:t>Zsolt</w:t>
      </w:r>
      <w:proofErr w:type="spellEnd"/>
      <w:r>
        <w:t xml:space="preserve">          1660,00 Eur.</w:t>
      </w:r>
    </w:p>
    <w:p w:rsidR="003B6AE3" w:rsidRDefault="00DE7E2C" w:rsidP="003D4536">
      <w:pPr>
        <w:pStyle w:val="Bezriadkovania"/>
      </w:pPr>
      <w:r>
        <w:t xml:space="preserve">Zákonný rezervný fond zo zisku: </w:t>
      </w:r>
      <w:r w:rsidR="003B6AE3">
        <w:t xml:space="preserve"> 2086,07 Eur.</w:t>
      </w:r>
    </w:p>
    <w:p w:rsidR="003B6AE3" w:rsidRDefault="003B6AE3" w:rsidP="003D4536">
      <w:pPr>
        <w:pStyle w:val="Bezriadkovania"/>
      </w:pPr>
      <w:r>
        <w:lastRenderedPageBreak/>
        <w:t>Nerozdelený zisk minulých rokov: 197505,20 Eur.</w:t>
      </w:r>
    </w:p>
    <w:p w:rsidR="003B6AE3" w:rsidRDefault="003B6AE3" w:rsidP="003D4536">
      <w:pPr>
        <w:pStyle w:val="Bezriadkovania"/>
      </w:pPr>
      <w:r>
        <w:t>Krátkodobé rezervy na nevyčerpané dovolenky zamestnancov boli tvorené v celkovej</w:t>
      </w:r>
    </w:p>
    <w:p w:rsidR="003B6AE3" w:rsidRDefault="003B6AE3" w:rsidP="003D4536">
      <w:pPr>
        <w:pStyle w:val="Bezriadkovania"/>
      </w:pPr>
      <w:r>
        <w:t>výške 8428 Eur.</w:t>
      </w:r>
    </w:p>
    <w:p w:rsidR="003B6AE3" w:rsidRDefault="003B6AE3" w:rsidP="003D4536">
      <w:pPr>
        <w:pStyle w:val="Bezriadkovania"/>
      </w:pPr>
      <w:r>
        <w:t>Krátkodobé záväzky z obchodného styku sú faktúry za nákup tovaru v lehote splatnosti.</w:t>
      </w:r>
    </w:p>
    <w:p w:rsidR="003B6AE3" w:rsidRDefault="003B6AE3" w:rsidP="003D4536">
      <w:pPr>
        <w:pStyle w:val="Bezriadkovania"/>
      </w:pPr>
      <w:r>
        <w:t>Bankový úver poskytnutý SLSP a.s. na financovanie prístavby lekárne je 208000 Eur.</w:t>
      </w:r>
    </w:p>
    <w:p w:rsidR="003B6AE3" w:rsidRDefault="003B6AE3" w:rsidP="003D4536">
      <w:pPr>
        <w:pStyle w:val="Bezriadkovania"/>
      </w:pPr>
      <w:r>
        <w:t>Kontokorentný úver SLSP .a.s. je čerpaný mesačne.</w:t>
      </w:r>
    </w:p>
    <w:p w:rsidR="003B6AE3" w:rsidRDefault="003B6AE3" w:rsidP="003D4536">
      <w:pPr>
        <w:pStyle w:val="Bezriadkovania"/>
      </w:pPr>
    </w:p>
    <w:p w:rsidR="003B6AE3" w:rsidRDefault="003B6AE3" w:rsidP="003D4536">
      <w:pPr>
        <w:pStyle w:val="Bezriadkovania"/>
      </w:pPr>
    </w:p>
    <w:p w:rsidR="003B6AE3" w:rsidRDefault="003B6AE3" w:rsidP="003D4536">
      <w:pPr>
        <w:pStyle w:val="Bezriadkovania"/>
      </w:pPr>
      <w:r>
        <w:t>VÝKAZ ZISKOV A STRÁT:</w:t>
      </w:r>
    </w:p>
    <w:p w:rsidR="003B6AE3" w:rsidRDefault="003B6AE3" w:rsidP="003D4536">
      <w:pPr>
        <w:pStyle w:val="Bezriadkovania"/>
      </w:pPr>
    </w:p>
    <w:p w:rsidR="003B6AE3" w:rsidRDefault="003B6AE3" w:rsidP="003D4536">
      <w:pPr>
        <w:pStyle w:val="Bezriadkovania"/>
      </w:pPr>
      <w:r>
        <w:t>Hospodársky výsledok pred zdanením: 20619,21 Eur.</w:t>
      </w:r>
    </w:p>
    <w:p w:rsidR="003B6AE3" w:rsidRDefault="003B6AE3" w:rsidP="003D4536">
      <w:pPr>
        <w:pStyle w:val="Bezriadkovania"/>
      </w:pPr>
      <w:r>
        <w:t>Hospodársky výsledok po zdanení:         16546,46 Eur.</w:t>
      </w:r>
    </w:p>
    <w:p w:rsidR="003B6AE3" w:rsidRDefault="003B6AE3" w:rsidP="003D4536">
      <w:pPr>
        <w:pStyle w:val="Bezriadkovania"/>
      </w:pPr>
    </w:p>
    <w:p w:rsidR="003B6AE3" w:rsidRDefault="003B6AE3" w:rsidP="003D4536">
      <w:pPr>
        <w:pStyle w:val="Bezriadkovania"/>
      </w:pPr>
      <w:r>
        <w:t>Podrobné členenie výnosov a nákladov za rok 2012 tvorí prílohu k poznámkam.</w:t>
      </w:r>
    </w:p>
    <w:p w:rsidR="003B6AE3" w:rsidRDefault="003B6AE3" w:rsidP="003D4536">
      <w:pPr>
        <w:pStyle w:val="Bezriadkovania"/>
      </w:pPr>
    </w:p>
    <w:p w:rsidR="003B6AE3" w:rsidRDefault="003B6AE3" w:rsidP="003D4536">
      <w:pPr>
        <w:pStyle w:val="Bezriadkovania"/>
      </w:pPr>
      <w:r>
        <w:t>Počet zamestnancov v hlavnom pracovnom pomere: 14</w:t>
      </w:r>
    </w:p>
    <w:p w:rsidR="003B6AE3" w:rsidRDefault="003B6AE3" w:rsidP="003D4536">
      <w:pPr>
        <w:pStyle w:val="Bezriadkovania"/>
      </w:pPr>
    </w:p>
    <w:p w:rsidR="003B6AE3" w:rsidRDefault="003B6AE3" w:rsidP="003D4536">
      <w:pPr>
        <w:pStyle w:val="Bezriadkovania"/>
      </w:pPr>
    </w:p>
    <w:p w:rsidR="003B6AE3" w:rsidRDefault="003B6AE3" w:rsidP="003D4536">
      <w:pPr>
        <w:pStyle w:val="Bezriadkovania"/>
      </w:pPr>
    </w:p>
    <w:p w:rsidR="00DE7E2C" w:rsidRDefault="003B6AE3" w:rsidP="003D4536">
      <w:pPr>
        <w:pStyle w:val="Bezriadkovania"/>
      </w:pPr>
      <w:r>
        <w:t>Komárno, 02. 03.2013</w:t>
      </w:r>
      <w:r w:rsidR="00DE7E2C">
        <w:t xml:space="preserve">                          </w:t>
      </w:r>
    </w:p>
    <w:p w:rsidR="003B6AE3" w:rsidRDefault="003B6AE3" w:rsidP="003D4536">
      <w:pPr>
        <w:pStyle w:val="Bezriadkovania"/>
      </w:pPr>
    </w:p>
    <w:p w:rsidR="003B6AE3" w:rsidRDefault="003B6AE3" w:rsidP="003D4536">
      <w:pPr>
        <w:pStyle w:val="Bezriadkovania"/>
      </w:pPr>
    </w:p>
    <w:p w:rsidR="003B6AE3" w:rsidRDefault="003B6AE3" w:rsidP="003D4536">
      <w:pPr>
        <w:pStyle w:val="Bezriadkovania"/>
      </w:pPr>
    </w:p>
    <w:p w:rsidR="003B6AE3" w:rsidRDefault="003B6AE3" w:rsidP="003D4536">
      <w:pPr>
        <w:pStyle w:val="Bezriadkovania"/>
      </w:pPr>
    </w:p>
    <w:p w:rsidR="003B6AE3" w:rsidRDefault="003B6AE3" w:rsidP="003D4536">
      <w:pPr>
        <w:pStyle w:val="Bezriadkovania"/>
      </w:pPr>
    </w:p>
    <w:p w:rsidR="003B6AE3" w:rsidRDefault="003B6AE3" w:rsidP="003D4536">
      <w:pPr>
        <w:pStyle w:val="Bezriadkovania"/>
      </w:pPr>
    </w:p>
    <w:p w:rsidR="003B6AE3" w:rsidRDefault="003B6AE3" w:rsidP="003D4536">
      <w:pPr>
        <w:pStyle w:val="Bezriadkovania"/>
      </w:pPr>
    </w:p>
    <w:p w:rsidR="003B6AE3" w:rsidRDefault="003B6AE3" w:rsidP="003D4536">
      <w:pPr>
        <w:pStyle w:val="Bezriadkovania"/>
      </w:pPr>
      <w:r>
        <w:t xml:space="preserve">                                                                         </w:t>
      </w:r>
    </w:p>
    <w:p w:rsidR="003B6AE3" w:rsidRDefault="003B6AE3" w:rsidP="003D4536">
      <w:pPr>
        <w:pStyle w:val="Bezriadkovania"/>
      </w:pPr>
    </w:p>
    <w:p w:rsidR="003B6AE3" w:rsidRDefault="003B6AE3" w:rsidP="003D4536">
      <w:pPr>
        <w:pStyle w:val="Bezriadkovania"/>
      </w:pPr>
      <w:r>
        <w:t xml:space="preserve">                                                                                                    </w:t>
      </w:r>
    </w:p>
    <w:p w:rsidR="003B6AE3" w:rsidRDefault="003B6AE3" w:rsidP="003D4536">
      <w:pPr>
        <w:pStyle w:val="Bezriadkovania"/>
      </w:pPr>
      <w:proofErr w:type="spellStart"/>
      <w:r>
        <w:t>Sajbán</w:t>
      </w:r>
      <w:proofErr w:type="spellEnd"/>
      <w:r>
        <w:t xml:space="preserve"> </w:t>
      </w:r>
      <w:proofErr w:type="spellStart"/>
      <w:r>
        <w:t>Melinda</w:t>
      </w:r>
      <w:proofErr w:type="spellEnd"/>
      <w:r>
        <w:t xml:space="preserve"> PharmDr.</w:t>
      </w:r>
    </w:p>
    <w:p w:rsidR="003B6AE3" w:rsidRDefault="003B6AE3" w:rsidP="003D4536">
      <w:pPr>
        <w:pStyle w:val="Bezriadkovania"/>
      </w:pPr>
      <w:r>
        <w:t>Konateľka spoločnosti</w:t>
      </w:r>
    </w:p>
    <w:sectPr w:rsidR="003B6A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4371"/>
    <w:rsid w:val="0019784A"/>
    <w:rsid w:val="0027119F"/>
    <w:rsid w:val="003B4371"/>
    <w:rsid w:val="003B6AE3"/>
    <w:rsid w:val="003D4536"/>
    <w:rsid w:val="00C30F91"/>
    <w:rsid w:val="00DE7E2C"/>
    <w:rsid w:val="00E214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3B437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B437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ezriadkovania">
    <w:name w:val="No Spacing"/>
    <w:uiPriority w:val="1"/>
    <w:qFormat/>
    <w:rsid w:val="003B4371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3B437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B437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ezriadkovania">
    <w:name w:val="No Spacing"/>
    <w:uiPriority w:val="1"/>
    <w:qFormat/>
    <w:rsid w:val="003B437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2</Pages>
  <Words>495</Words>
  <Characters>2825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3314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AKTA</dc:creator>
  <cp:lastModifiedBy>AKTA</cp:lastModifiedBy>
  <cp:revision>1</cp:revision>
  <cp:lastPrinted>2013-03-02T13:49:00Z</cp:lastPrinted>
  <dcterms:created xsi:type="dcterms:W3CDTF">2013-03-02T12:52:00Z</dcterms:created>
  <dcterms:modified xsi:type="dcterms:W3CDTF">2013-03-02T13:58:00Z</dcterms:modified>
</cp:coreProperties>
</file>