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  <w:lang w:val="sk-SK"/>
        </w:rPr>
        <w:t>20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4"/>
        <w:gridCol w:w="6602"/>
      </w:tblGrid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eastAsia="Calibri" w:cs="Arial" w:eastAsiaTheme="minorHAnsi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eastAsiaTheme="minorHAnsi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Mand D Elektro.Bau.Tech s.r.o.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eastAsia="Calibri" w:cs="Arial" w:eastAsiaTheme="minorHAnsi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eastAsiaTheme="minorHAnsi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51027194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eastAsia="Calibri" w:cs="Arial" w:eastAsiaTheme="minorHAnsi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eastAsiaTheme="minorHAnsi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Komenského 268/1, 945 01  Komárno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b/>
          <w:b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      </w:t>
      </w:r>
      <w:r>
        <w:rPr>
          <w:rFonts w:cs="Arial" w:ascii="Arial" w:hAnsi="Arial"/>
          <w:b/>
          <w:spacing w:val="-5"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16"/>
        <w:gridCol w:w="2126"/>
        <w:gridCol w:w="3345"/>
      </w:tblGrid>
      <w:tr>
        <w:trPr/>
        <w:tc>
          <w:tcPr>
            <w:tcW w:w="421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5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6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eastAsia="Calibri" w:cs="Arial" w:eastAsiaTheme="minorHAnsi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eastAsiaTheme="minorHAnsi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1</w:t>
            </w:r>
          </w:p>
        </w:tc>
        <w:tc>
          <w:tcPr>
            <w:tcW w:w="3345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eastAsia="Calibri" w:cs="Arial" w:eastAsiaTheme="minorHAnsi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Calibri" w:cs="Arial" w:eastAsiaTheme="minorHAnsi" w:ascii="Arial" w:hAnsi="Arial"/>
                <w:color w:val="auto"/>
                <w:kern w:val="0"/>
                <w:sz w:val="22"/>
                <w:szCs w:val="22"/>
                <w:lang w:val="sk-SK" w:eastAsia="en-US" w:bidi="ar-SA"/>
              </w:rPr>
              <w:t>1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  <w:r>
        <w:rPr>
          <w:rFonts w:eastAsia="Times New Roman" w:cs="Arial" w:ascii="Arial" w:hAnsi="Arial"/>
          <w:b/>
          <w:color w:val="auto"/>
          <w:kern w:val="0"/>
          <w:sz w:val="22"/>
          <w:szCs w:val="22"/>
          <w:lang w:val="sk-SK" w:eastAsia="en-US" w:bidi="ar-SA"/>
        </w:rPr>
        <w:t>elektrické inštalácie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riekatabu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spacing w:val="-5"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 xml:space="preserve">e: </w:t>
      </w:r>
      <w:r>
        <w:rPr>
          <w:rFonts w:cs="Arial" w:ascii="Arial" w:hAnsi="Arial"/>
          <w:b/>
          <w:spacing w:val="-1"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 xml:space="preserve">ôm: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 xml:space="preserve">ť rokov: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 xml:space="preserve">kov: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ní: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tovať: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 xml:space="preserve">to: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 xml:space="preserve">y: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niť: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 xml:space="preserve">kov: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vom: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ov: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cs="Arial" w:ascii="Arial" w:hAnsi="Arial"/>
          <w:b/>
          <w:sz w:val="22"/>
          <w:szCs w:val="22"/>
        </w:rPr>
        <w:t>bez obsahu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  <mc:AlternateContent>
        <mc:Choice Requires="wps">
          <w:drawing>
            <wp:anchor behindDoc="1" distT="0" distB="0" distL="0" distR="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Obrázok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>
                              <w:color w:val="000000"/>
                            </w:rPr>
                          </w:pPr>
                          <w:r>
                            <w:rPr>
                              <w:rFonts w:cs="Times New Roman"/>
                              <w:color w:val="000000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  <w:color w:val="000000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Obrázok1" stroked="f" style="position:absolute;margin-left:483.9pt;margin-top:800.05pt;width:42.6pt;height:14pt;mso-position-horizontal-relative:page;mso-position-vertical-relative:page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>
                        <w:color w:val="000000"/>
                      </w:rPr>
                    </w:pPr>
                    <w:r>
                      <w:rPr>
                        <w:rFonts w:cs="Times New Roman"/>
                        <w:color w:val="000000"/>
                      </w:rPr>
                      <w:t>Str</w:t>
                    </w:r>
                    <w:r>
                      <w:rPr>
                        <w:rFonts w:cs="Times New Roman"/>
                        <w:color w:val="000000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  <w:color w:val="000000"/>
                      </w:rPr>
                      <w:t>na</w:t>
                    </w:r>
                    <w:r>
                      <w:rPr>
                        <w:rFonts w:cs="Times New Roman"/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</w:t>
    </w:r>
    <w:r>
      <w:rPr>
        <w:rFonts w:eastAsia="Times New Roman" w:cs="Arial" w:ascii="Arial" w:hAnsi="Arial"/>
        <w:color w:val="auto"/>
        <w:kern w:val="0"/>
        <w:sz w:val="22"/>
        <w:szCs w:val="22"/>
        <w:bdr w:val="single" w:sz="4" w:space="0" w:color="000000"/>
        <w:lang w:val="sk-SK" w:eastAsia="en-US" w:bidi="ar-SA"/>
      </w:rPr>
      <w:t>51027194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Č: </w:t>
    </w:r>
    <w:r>
      <w:rPr>
        <w:rFonts w:eastAsia="Times New Roman" w:cs="Arial" w:ascii="Arial" w:hAnsi="Arial"/>
        <w:color w:val="auto"/>
        <w:kern w:val="0"/>
        <w:sz w:val="22"/>
        <w:szCs w:val="22"/>
        <w:bdr w:val="single" w:sz="4" w:space="0" w:color="000000"/>
        <w:lang w:val="sk-SK" w:eastAsia="en-US" w:bidi="ar-SA"/>
      </w:rPr>
      <w:t>2120569539</w:t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7a0ff1"/>
    <w:pPr>
      <w:widowControl w:val="false"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7a0ff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qFormat/>
    <w:rsid w:val="00eb4798"/>
    <w:rPr/>
  </w:style>
  <w:style w:type="character" w:styleId="PtaChar" w:customStyle="1">
    <w:name w:val="Päta Char"/>
    <w:basedOn w:val="DefaultParagraphFont"/>
    <w:link w:val="Pta"/>
    <w:uiPriority w:val="99"/>
    <w:qFormat/>
    <w:rsid w:val="00eb4798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uiPriority w:val="1"/>
    <w:qFormat/>
    <w:rsid w:val="007a0ff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1"/>
    <w:qFormat/>
    <w:rsid w:val="007a0ff1"/>
    <w:pPr/>
    <w:rPr/>
  </w:style>
  <w:style w:type="paragraph" w:styleId="TableParagraph" w:customStyle="1">
    <w:name w:val="Table Paragraph"/>
    <w:basedOn w:val="Normal"/>
    <w:uiPriority w:val="1"/>
    <w:qFormat/>
    <w:rsid w:val="007a0ff1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Pta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7a0f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4C49BB4-D20A-4DA9-8F2F-92DD3C9FC1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Application>LibreOffice/6.3.3.2$Windows_X86_64 LibreOffice_project/a64200df03143b798afd1ec74a12ab50359878ed</Application>
  <Pages>3</Pages>
  <Words>940</Words>
  <Characters>5846</Characters>
  <CharactersWithSpaces>6793</CharactersWithSpaces>
  <Paragraphs>77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2019-06-28T08:19:00Z</dcterms:created>
  <dc:creator>maria</dc:creator>
  <dc:description/>
  <dc:language>sk-SK</dc:language>
  <cp:lastModifiedBy/>
  <dcterms:modified xsi:type="dcterms:W3CDTF">2021-03-25T11:09:18Z</dcterms:modified>
  <cp:revision>7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