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5ED8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GH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5E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44 327 811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5ED8" w:rsidP="00205ED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23/A</w:t>
            </w:r>
            <w:r w:rsidR="00360DBF">
              <w:rPr>
                <w:rFonts w:ascii="Arial" w:hAnsi="Arial" w:cs="Arial"/>
              </w:rPr>
              <w:t>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05ED8" w:rsidRDefault="00205E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5ED8" w:rsidRDefault="00205E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B0B22" w:rsidRDefault="00205E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Ernest </w:t>
      </w:r>
      <w:proofErr w:type="spellStart"/>
      <w:r>
        <w:rPr>
          <w:rFonts w:ascii="Arial" w:hAnsi="Arial" w:cs="Arial"/>
          <w:sz w:val="22"/>
          <w:szCs w:val="22"/>
        </w:rPr>
        <w:t>Hrušecký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BA0" w:rsidRDefault="006C7BA0">
      <w:r>
        <w:separator/>
      </w:r>
    </w:p>
  </w:endnote>
  <w:endnote w:type="continuationSeparator" w:id="0">
    <w:p w:rsidR="006C7BA0" w:rsidRDefault="006C7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5E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05E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BA0" w:rsidRDefault="006C7BA0">
      <w:r>
        <w:separator/>
      </w:r>
    </w:p>
  </w:footnote>
  <w:footnote w:type="continuationSeparator" w:id="0">
    <w:p w:rsidR="006C7BA0" w:rsidRDefault="006C7B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05ED8">
      <w:rPr>
        <w:rFonts w:ascii="Arial" w:hAnsi="Arial" w:cs="Arial"/>
        <w:sz w:val="22"/>
        <w:szCs w:val="22"/>
        <w:bdr w:val="single" w:sz="4" w:space="0" w:color="auto"/>
      </w:rPr>
      <w:t>44327811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05ED8">
      <w:rPr>
        <w:rFonts w:ascii="Arial" w:hAnsi="Arial" w:cs="Arial"/>
        <w:sz w:val="22"/>
        <w:szCs w:val="22"/>
        <w:bdr w:val="single" w:sz="4" w:space="0" w:color="auto"/>
      </w:rPr>
      <w:t>2022665414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1406AD"/>
    <w:rsid w:val="001A1B05"/>
    <w:rsid w:val="001D3EEF"/>
    <w:rsid w:val="00205ED8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C7BA0"/>
    <w:rsid w:val="00713E2B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CF06BA"/>
    <w:rsid w:val="00DF6AD0"/>
    <w:rsid w:val="00E147E6"/>
    <w:rsid w:val="00E1750C"/>
    <w:rsid w:val="00E3428A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2021-02-21T15:45:00Z</dcterms:created>
  <dcterms:modified xsi:type="dcterms:W3CDTF">2021-02-21T15:46:00Z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