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5434D924" w14:textId="77777777" w:rsidR="00E4559D" w:rsidRDefault="00E4559D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</w:t>
      </w:r>
      <w:r w:rsidR="00FA7451">
        <w:rPr>
          <w:rFonts w:ascii="Arial Narrow" w:hAnsi="Arial Narrow" w:cs="Arial Narrow"/>
          <w:b/>
        </w:rPr>
        <w:t>20</w:t>
      </w:r>
    </w:p>
    <w:p w14:paraId="0A7B0F46" w14:textId="77777777" w:rsidR="00E4559D" w:rsidRDefault="00E4559D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14:paraId="2E05B810" w14:textId="77777777" w:rsidR="00E4559D" w:rsidRDefault="00E4559D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2C730A2A" w14:textId="77777777" w:rsidR="00E4559D" w:rsidRDefault="00E4559D">
      <w:pPr>
        <w:rPr>
          <w:rFonts w:ascii="Arial Narrow" w:hAnsi="Arial Narrow" w:cs="Arial Narrow"/>
          <w:sz w:val="22"/>
          <w:szCs w:val="22"/>
        </w:rPr>
      </w:pPr>
    </w:p>
    <w:p w14:paraId="5459CA9E" w14:textId="77777777" w:rsidR="00E4559D" w:rsidRDefault="00E4559D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13BEF5AE" w14:textId="77777777" w:rsidR="00E4559D" w:rsidRDefault="00E4559D">
      <w:pPr>
        <w:rPr>
          <w:rFonts w:ascii="Arial Narrow" w:hAnsi="Arial Narrow" w:cs="Arial Narrow"/>
          <w:sz w:val="22"/>
          <w:szCs w:val="22"/>
        </w:rPr>
      </w:pPr>
    </w:p>
    <w:p w14:paraId="1FE3C55E" w14:textId="77777777" w:rsidR="00E4559D" w:rsidRDefault="00E4559D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0017609F" w14:textId="77777777" w:rsidR="00E4559D" w:rsidRDefault="00E4559D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7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40"/>
      </w:tblGrid>
      <w:tr w:rsidR="00E4559D" w14:paraId="512A214E" w14:textId="77777777">
        <w:trPr>
          <w:gridAfter w:val="1"/>
          <w:wAfter w:w="4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BE27374" w14:textId="77777777" w:rsidR="00E4559D" w:rsidRDefault="00E4559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973EBC1" w14:textId="77777777" w:rsidR="00E4559D" w:rsidRDefault="00E4559D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 Chane</w:t>
            </w:r>
            <w:r>
              <w:rPr>
                <w:rStyle w:val="ra"/>
              </w:rPr>
              <w:t xml:space="preserve">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F281E95" w14:textId="77777777" w:rsidR="00E4559D" w:rsidRDefault="00E4559D">
            <w:pPr>
              <w:snapToGrid w:val="0"/>
            </w:pPr>
          </w:p>
        </w:tc>
      </w:tr>
      <w:tr w:rsidR="00E4559D" w14:paraId="288D23D9" w14:textId="77777777">
        <w:trPr>
          <w:gridAfter w:val="1"/>
          <w:wAfter w:w="4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84C8BBF" w14:textId="77777777" w:rsidR="00E4559D" w:rsidRDefault="00E4559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B99F322" w14:textId="77777777" w:rsidR="00E4559D" w:rsidRDefault="00E4559D">
            <w:pPr>
              <w:jc w:val="both"/>
            </w:pPr>
            <w:r>
              <w:rPr>
                <w:rStyle w:val="ra"/>
              </w:rPr>
              <w:t>Lesná 2772/3, Vrútky 03861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C11238A" w14:textId="77777777" w:rsidR="00E4559D" w:rsidRDefault="00E4559D">
            <w:pPr>
              <w:snapToGrid w:val="0"/>
            </w:pPr>
          </w:p>
        </w:tc>
      </w:tr>
      <w:tr w:rsidR="00E4559D" w14:paraId="642A5B68" w14:textId="77777777">
        <w:trPr>
          <w:gridAfter w:val="1"/>
          <w:wAfter w:w="4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A516F2" w14:textId="77777777" w:rsidR="00E4559D" w:rsidRDefault="00E4559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D6E16F5" w14:textId="77777777" w:rsidR="00E4559D" w:rsidRDefault="00E4559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6373950F" w14:textId="77777777" w:rsidR="00E4559D" w:rsidRDefault="00E4559D">
            <w:pPr>
              <w:snapToGrid w:val="0"/>
            </w:pPr>
          </w:p>
        </w:tc>
      </w:tr>
      <w:tr w:rsidR="00E4559D" w14:paraId="7D4AA8AA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8018164" w14:textId="77777777" w:rsidR="00E4559D" w:rsidRDefault="00E4559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CCDC6A5" w14:textId="77777777" w:rsidR="00E4559D" w:rsidRDefault="00E4559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05.10.2018</w:t>
            </w:r>
          </w:p>
        </w:tc>
      </w:tr>
      <w:tr w:rsidR="00E4559D" w14:paraId="62245164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435845C" w14:textId="77777777" w:rsidR="00E4559D" w:rsidRDefault="00E4559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42387FB" w14:textId="77777777" w:rsidR="00E4559D" w:rsidRDefault="00E4559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Maloobchod s textilom v špecializovaných predajniach</w:t>
            </w:r>
          </w:p>
        </w:tc>
      </w:tr>
      <w:tr w:rsidR="00E4559D" w14:paraId="5CF3221F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65365C9" w14:textId="77777777" w:rsidR="00E4559D" w:rsidRDefault="00E4559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8749E8B" w14:textId="77777777" w:rsidR="00E4559D" w:rsidRDefault="00E4559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Chane</w:t>
            </w:r>
            <w:r>
              <w:rPr>
                <w:rStyle w:val="ra"/>
              </w:rPr>
              <w:t xml:space="preserve">  s.r.o. </w:t>
            </w:r>
            <w:r>
              <w:rPr>
                <w:rFonts w:ascii="Arial Narrow" w:hAnsi="Arial Narrow" w:cs="Arial Narrow"/>
                <w:sz w:val="22"/>
                <w:szCs w:val="22"/>
              </w:rPr>
              <w:t>nie je subjektom verejného záujmu (§ 2/14 ZoU).</w:t>
            </w:r>
          </w:p>
        </w:tc>
      </w:tr>
      <w:tr w:rsidR="00E4559D" w14:paraId="388B76AA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7670E11D" w14:textId="77777777" w:rsidR="00E4559D" w:rsidRDefault="00E4559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3791E47" w14:textId="77777777" w:rsidR="00E4559D" w:rsidRDefault="00E4559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FA7451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14:paraId="59542EAC" w14:textId="77777777" w:rsidR="00E4559D" w:rsidRDefault="00E4559D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D8F714D" w14:textId="77777777" w:rsidR="00E4559D" w:rsidRDefault="00E4559D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52FA5144" w14:textId="77777777" w:rsidR="00E4559D" w:rsidRDefault="00E4559D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680C83AE" w14:textId="77777777" w:rsidR="00E4559D" w:rsidRDefault="00E4559D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46"/>
      </w:tblGrid>
      <w:tr w:rsidR="00E4559D" w14:paraId="34E6CB46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248C38" w14:textId="77777777" w:rsidR="00E4559D" w:rsidRDefault="00E4559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240A4C" w14:textId="77777777" w:rsidR="00E4559D" w:rsidRDefault="00E4559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ABEA2A" w14:textId="77777777" w:rsidR="00E4559D" w:rsidRDefault="00E4559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431E1C" w14:textId="77777777" w:rsidR="00E4559D" w:rsidRDefault="00E4559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E4559D" w14:paraId="7B691726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1111A0" w14:textId="77777777" w:rsidR="00E4559D" w:rsidRDefault="00E4559D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DDEEC2" w14:textId="77777777" w:rsidR="00E4559D" w:rsidRDefault="00E4559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  <w:r w:rsidR="00FA745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542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1D54D4" w14:textId="77777777" w:rsidR="00E4559D" w:rsidRDefault="00FA7451">
            <w:pPr>
              <w:snapToGrid w:val="0"/>
              <w:jc w:val="both"/>
            </w:pPr>
            <w:r>
              <w:t>5480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4C2660" w14:textId="77777777" w:rsidR="00E4559D" w:rsidRDefault="00E4559D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E4559D" w14:paraId="732AA6E4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AA0AB0" w14:textId="77777777" w:rsidR="00E4559D" w:rsidRDefault="00E4559D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68BB68" w14:textId="77777777" w:rsidR="00E4559D" w:rsidRDefault="00FA745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11670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EA6AD5" w14:textId="77777777" w:rsidR="00E4559D" w:rsidRDefault="00FA745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49328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11565A" w14:textId="77777777" w:rsidR="00E4559D" w:rsidRDefault="00E4559D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E4559D" w14:paraId="4C246C1E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515DC2" w14:textId="77777777" w:rsidR="00E4559D" w:rsidRDefault="00E4559D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86A8BA" w14:textId="77777777" w:rsidR="00E4559D" w:rsidRDefault="00E4559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03CBD3" w14:textId="77777777" w:rsidR="00E4559D" w:rsidRDefault="00E4559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AF38D7" w14:textId="77777777" w:rsidR="00E4559D" w:rsidRDefault="00E4559D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2C5496D6" w14:textId="77777777" w:rsidR="00E4559D" w:rsidRDefault="00E4559D">
      <w:pPr>
        <w:jc w:val="both"/>
      </w:pPr>
    </w:p>
    <w:p w14:paraId="442B64B6" w14:textId="77777777" w:rsidR="00E4559D" w:rsidRDefault="00E4559D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(Opatrenie č.MF/23378/2014-74).</w:t>
      </w:r>
    </w:p>
    <w:p w14:paraId="4FC37335" w14:textId="77777777" w:rsidR="00E4559D" w:rsidRDefault="00E4559D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82790F9" w14:textId="77777777" w:rsidR="00E4559D" w:rsidRDefault="00E4559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FA7451">
        <w:rPr>
          <w:rFonts w:ascii="Arial Narrow" w:eastAsia="Arial Narrow" w:hAnsi="Arial Narrow" w:cs="Arial Narrow"/>
          <w:sz w:val="22"/>
          <w:szCs w:val="22"/>
        </w:rPr>
        <w:t>27.3.2020</w:t>
      </w:r>
    </w:p>
    <w:p w14:paraId="40F15655" w14:textId="77777777" w:rsidR="00E4559D" w:rsidRDefault="00E4559D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589C55D" w14:textId="77777777" w:rsidR="00E4559D" w:rsidRDefault="00E4559D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11652308" w14:textId="77777777" w:rsidR="00E4559D" w:rsidRDefault="00E4559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FFD9DC1" w14:textId="77777777" w:rsidR="00E4559D" w:rsidRDefault="00E4559D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 spoločnosť nie je súčasťou konsolidácie</w:t>
      </w:r>
    </w:p>
    <w:p w14:paraId="6F99E9A0" w14:textId="77777777" w:rsidR="00E4559D" w:rsidRDefault="00E4559D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7EA48A58" w14:textId="77777777" w:rsidR="00E4559D" w:rsidRDefault="00E4559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95C4F7A" w14:textId="77777777" w:rsidR="00E4559D" w:rsidRDefault="00E4559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37"/>
      </w:tblGrid>
      <w:tr w:rsidR="00E4559D" w14:paraId="79F11F89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561B863" w14:textId="77777777" w:rsidR="00E4559D" w:rsidRDefault="00E4559D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EB893B" w14:textId="77777777" w:rsidR="00E4559D" w:rsidRDefault="00E4559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FC590C" w14:textId="77777777" w:rsidR="00E4559D" w:rsidRDefault="00E4559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E4559D" w14:paraId="7256DD51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253D1F1" w14:textId="77777777" w:rsidR="00E4559D" w:rsidRDefault="00E4559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4A9D81A" w14:textId="77777777" w:rsidR="00E4559D" w:rsidRDefault="00E4559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2D43736" w14:textId="77777777" w:rsidR="00E4559D" w:rsidRDefault="00E4559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</w:tr>
    </w:tbl>
    <w:p w14:paraId="0975704E" w14:textId="77777777" w:rsidR="00E4559D" w:rsidRDefault="00E4559D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96207D2" w14:textId="77777777" w:rsidR="00E4559D" w:rsidRDefault="00E4559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0D2F8ED" w14:textId="77777777" w:rsidR="00E4559D" w:rsidRDefault="00E4559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8A47CD4" w14:textId="77777777" w:rsidR="00E4559D" w:rsidRDefault="00E4559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955BDF6" w14:textId="77777777" w:rsidR="00E4559D" w:rsidRDefault="00E4559D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71"/>
      </w:tblGrid>
      <w:tr w:rsidR="00E4559D" w14:paraId="78B20FFD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656467" w14:textId="77777777" w:rsidR="00E4559D" w:rsidRDefault="00E4559D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1C99BAF" w14:textId="77777777" w:rsidR="00E4559D" w:rsidRDefault="00E4559D">
            <w:pPr>
              <w:pStyle w:val="TopHeader"/>
            </w:pPr>
            <w:r>
              <w:t>Bežné účtovné obdobie</w:t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66615D" w14:textId="77777777" w:rsidR="00E4559D" w:rsidRDefault="00E4559D">
            <w:pPr>
              <w:pStyle w:val="TopHeader"/>
            </w:pPr>
            <w:r>
              <w:t>Bezprostredne predchádzajúce účtovné obdobie</w:t>
            </w:r>
          </w:p>
        </w:tc>
      </w:tr>
      <w:tr w:rsidR="00E4559D" w14:paraId="1925AA7E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21C49A1" w14:textId="77777777" w:rsidR="00E4559D" w:rsidRDefault="00E4559D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4194E7" w14:textId="77777777" w:rsidR="00E4559D" w:rsidRDefault="00E4559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FA65F1" w14:textId="77777777" w:rsidR="00E4559D" w:rsidRDefault="00E4559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4559D" w14:paraId="26EA92AC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50A5261" w14:textId="77777777" w:rsidR="00E4559D" w:rsidRDefault="00E4559D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072C55" w14:textId="77777777" w:rsidR="00E4559D" w:rsidRDefault="00E4559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3C6B3C" w14:textId="77777777" w:rsidR="00E4559D" w:rsidRDefault="00E4559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4559D" w14:paraId="55BB2DA7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099AF7" w14:textId="77777777" w:rsidR="00E4559D" w:rsidRDefault="00E4559D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8ABE56" w14:textId="77777777" w:rsidR="00E4559D" w:rsidRDefault="00E4559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B4C374" w14:textId="77777777" w:rsidR="00E4559D" w:rsidRDefault="00E4559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4559D" w14:paraId="02899A2F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D34AE5" w14:textId="77777777" w:rsidR="00E4559D" w:rsidRDefault="00E4559D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CECE3E5" w14:textId="77777777" w:rsidR="00E4559D" w:rsidRDefault="00E4559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EFA495" w14:textId="77777777" w:rsidR="00E4559D" w:rsidRDefault="00E4559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4559D" w14:paraId="5EAD1165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3ECBD6F" w14:textId="77777777" w:rsidR="00E4559D" w:rsidRDefault="00E4559D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C2C4CA7" w14:textId="77777777" w:rsidR="00E4559D" w:rsidRDefault="00E4559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8580DB" w14:textId="77777777" w:rsidR="00E4559D" w:rsidRDefault="00E4559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4559D" w14:paraId="4BE6D9EE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081469B" w14:textId="77777777" w:rsidR="00E4559D" w:rsidRDefault="00E4559D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A7E65E6" w14:textId="77777777" w:rsidR="00E4559D" w:rsidRDefault="00E4559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180E3C" w14:textId="77777777" w:rsidR="00E4559D" w:rsidRDefault="00E4559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24359E6" w14:textId="77777777" w:rsidR="00E4559D" w:rsidRDefault="00E4559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CDCAF9D" w14:textId="77777777" w:rsidR="00E4559D" w:rsidRDefault="00E4559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949D29B" w14:textId="77777777" w:rsidR="00E4559D" w:rsidRDefault="00E4559D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00216379" w14:textId="77777777" w:rsidR="00E4559D" w:rsidRDefault="00E4559D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BF1C04C" w14:textId="77777777" w:rsidR="00E4559D" w:rsidRDefault="00E4559D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 w14:paraId="246AE4F3" w14:textId="77777777" w:rsidR="00E4559D" w:rsidRDefault="00E4559D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3DE0F20" w14:textId="77777777" w:rsidR="00E4559D" w:rsidRDefault="00E4559D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8F71816" w14:textId="77777777" w:rsidR="00E4559D" w:rsidRDefault="00E4559D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6A63FF8C" w14:textId="77777777" w:rsidR="00E4559D" w:rsidRDefault="00E4559D">
      <w:pPr>
        <w:rPr>
          <w:rFonts w:ascii="Arial Narrow" w:hAnsi="Arial Narrow" w:cs="Arial Narrow"/>
          <w:sz w:val="22"/>
          <w:szCs w:val="22"/>
        </w:rPr>
      </w:pPr>
    </w:p>
    <w:p w14:paraId="194F8BDB" w14:textId="77777777" w:rsidR="00E4559D" w:rsidRDefault="00E4559D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Po dni účtovnej závierky nenastali udalosti, ktoré by menili údaje v účtovnej závierke 20</w:t>
      </w:r>
      <w:r w:rsidR="00FA7451">
        <w:rPr>
          <w:rFonts w:ascii="Arial Narrow" w:hAnsi="Arial Narrow" w:cs="Arial Narrow"/>
          <w:b/>
          <w:bCs/>
          <w:sz w:val="22"/>
          <w:szCs w:val="22"/>
        </w:rPr>
        <w:t>20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1BB51CEA" w14:textId="77777777" w:rsidR="00E4559D" w:rsidRDefault="00E4559D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E22F402" w14:textId="77777777" w:rsidR="00E4559D" w:rsidRDefault="00E4559D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6DF7B0A3" w14:textId="77777777" w:rsidR="00E4559D" w:rsidRDefault="00E4559D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p w14:paraId="52405B18" w14:textId="77777777" w:rsidR="00E4559D" w:rsidRDefault="00E455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70"/>
      </w:tblGrid>
      <w:tr w:rsidR="00E4559D" w14:paraId="49DC8B9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F3878E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A41246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5DF067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E4559D" w14:paraId="734AF8F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E4EAF7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16D2E8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A5EB91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E4559D" w14:paraId="4D230D4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3EB730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06659B" w14:textId="77777777" w:rsidR="00E4559D" w:rsidRDefault="00E4559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74DBD9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E4559D" w14:paraId="4367E20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C1BAA8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2292A7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60DF6A" w14:textId="77777777" w:rsidR="00E4559D" w:rsidRDefault="00E4559D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E4559D" w14:paraId="5922799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576F48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54C1DF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9E6200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E4559D" w14:paraId="4ED129A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A026D2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FE1544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82966A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E4559D" w14:paraId="3123251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3736D8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3FD422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BA0A1F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E4559D" w14:paraId="5FE0617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520D44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D3A87E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F3CBDA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E4559D" w14:paraId="2C56191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088C1E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F42BF8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47B776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E4559D" w14:paraId="1840AC6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0C4390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88F9D4" w14:textId="77777777" w:rsidR="00E4559D" w:rsidRDefault="00E4559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E50013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E4559D" w14:paraId="48692B7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219FB1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F8015A" w14:textId="77777777" w:rsidR="00E4559D" w:rsidRDefault="00E4559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Splatná daň z príjmov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odložená daň z príjmov: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588813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5B4C002" w14:textId="77777777" w:rsidR="00E4559D" w:rsidRDefault="00E4559D">
      <w:pPr>
        <w:jc w:val="both"/>
        <w:rPr>
          <w:rFonts w:ascii="Arial Narrow" w:hAnsi="Arial Narrow" w:cs="Arial Narrow"/>
          <w:sz w:val="22"/>
          <w:szCs w:val="22"/>
        </w:rPr>
      </w:pPr>
    </w:p>
    <w:p w14:paraId="0236CF6B" w14:textId="77777777" w:rsidR="00E4559D" w:rsidRDefault="00E4559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klienta. nie je náplň pre túto položku</w:t>
      </w:r>
    </w:p>
    <w:p w14:paraId="0BBFE250" w14:textId="77777777" w:rsidR="00E4559D" w:rsidRDefault="00E4559D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5B59D182" w14:textId="77777777" w:rsidR="00E4559D" w:rsidRDefault="00E4559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 nie je náplň pre túto položku</w:t>
      </w:r>
    </w:p>
    <w:p w14:paraId="1FC74CC6" w14:textId="77777777" w:rsidR="00E4559D" w:rsidRDefault="00E4559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nie je náplň pre túto položku</w:t>
      </w:r>
    </w:p>
    <w:p w14:paraId="3BD90958" w14:textId="77777777" w:rsidR="00E4559D" w:rsidRDefault="00E4559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10483E67" w14:textId="77777777" w:rsidR="00E4559D" w:rsidRDefault="00E4559D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38"/>
      </w:tblGrid>
      <w:tr w:rsidR="00E4559D" w14:paraId="59ED328E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8EA932" w14:textId="77777777" w:rsidR="00E4559D" w:rsidRDefault="00E4559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01FDAA5A" w14:textId="77777777" w:rsidR="00E4559D" w:rsidRDefault="00E4559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7CE13C" w14:textId="77777777" w:rsidR="00E4559D" w:rsidRDefault="00E4559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00D9B0E4" w14:textId="77777777" w:rsidR="00E4559D" w:rsidRDefault="00E4559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63C936" w14:textId="77777777" w:rsidR="00E4559D" w:rsidRDefault="00E4559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212AE0CE" w14:textId="77777777" w:rsidR="00E4559D" w:rsidRDefault="00E4559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FF0905" w14:textId="77777777" w:rsidR="00E4559D" w:rsidRDefault="00E4559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4709B18C" w14:textId="77777777" w:rsidR="00E4559D" w:rsidRDefault="00E4559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E4559D" w14:paraId="1BBB3D74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B96499" w14:textId="77777777" w:rsidR="00E4559D" w:rsidRDefault="00E4559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553AD2" w14:textId="77777777" w:rsidR="00E4559D" w:rsidRDefault="00E4559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BE39DE" w14:textId="77777777" w:rsidR="00E4559D" w:rsidRDefault="00E4559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BEE09A" w14:textId="77777777" w:rsidR="00E4559D" w:rsidRDefault="00E4559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E4559D" w14:paraId="45B4E452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3145E2" w14:textId="77777777" w:rsidR="00E4559D" w:rsidRDefault="00E4559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52D886" w14:textId="77777777" w:rsidR="00E4559D" w:rsidRDefault="00E4559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497C65" w14:textId="77777777" w:rsidR="00E4559D" w:rsidRDefault="00E4559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36284C" w14:textId="77777777" w:rsidR="00E4559D" w:rsidRDefault="00E4559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E4559D" w14:paraId="1915B94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A7E93E" w14:textId="77777777" w:rsidR="00E4559D" w:rsidRDefault="00E4559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ABC5FE" w14:textId="77777777" w:rsidR="00E4559D" w:rsidRDefault="00E4559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D76C47" w14:textId="77777777" w:rsidR="00E4559D" w:rsidRDefault="00E4559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61B2D1" w14:textId="77777777" w:rsidR="00E4559D" w:rsidRDefault="00E4559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E4559D" w14:paraId="2541E4E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724304" w14:textId="77777777" w:rsidR="00E4559D" w:rsidRDefault="00E4559D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81E950" w14:textId="77777777" w:rsidR="00E4559D" w:rsidRDefault="00E4559D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E07B73" w14:textId="77777777" w:rsidR="00E4559D" w:rsidRDefault="00E4559D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ECDF5F" w14:textId="77777777" w:rsidR="00E4559D" w:rsidRDefault="00E4559D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BF73DE5" w14:textId="77777777" w:rsidR="00E4559D" w:rsidRDefault="00E4559D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70E5B14" w14:textId="77777777" w:rsidR="00E4559D" w:rsidRDefault="00E4559D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4CC8BC7F" w14:textId="77777777" w:rsidR="00E4559D" w:rsidRDefault="00E4559D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4BF430BF" w14:textId="77777777" w:rsidR="00E4559D" w:rsidRDefault="00E4559D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71FEFCB4" w14:textId="77777777" w:rsidR="00E4559D" w:rsidRDefault="00E4559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E31861E" w14:textId="77777777" w:rsidR="00E4559D" w:rsidRDefault="00E4559D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nie je náplň pre túto položku</w:t>
      </w:r>
    </w:p>
    <w:p w14:paraId="2CF30923" w14:textId="77777777" w:rsidR="00E4559D" w:rsidRDefault="00E4559D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2B24E33" w14:textId="77777777" w:rsidR="00E4559D" w:rsidRDefault="00E4559D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nie je náplň pre túto položku.</w:t>
      </w: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89"/>
      </w:tblGrid>
      <w:tr w:rsidR="00E4559D" w14:paraId="02EDD9B4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6E9CC6" w14:textId="77777777" w:rsidR="00E4559D" w:rsidRDefault="00E4559D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810BC8" w14:textId="77777777" w:rsidR="00E4559D" w:rsidRDefault="00E4559D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ADDCCF" w14:textId="77777777" w:rsidR="00E4559D" w:rsidRDefault="00E4559D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FCD349" w14:textId="77777777" w:rsidR="00E4559D" w:rsidRDefault="00E4559D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424214" w14:textId="77777777" w:rsidR="00E4559D" w:rsidRDefault="00E4559D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E4559D" w14:paraId="253FD1CD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C57919" w14:textId="77777777" w:rsidR="00E4559D" w:rsidRDefault="00E4559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C3A275" w14:textId="77777777" w:rsidR="00E4559D" w:rsidRDefault="00E4559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3C1BFA" w14:textId="77777777" w:rsidR="00E4559D" w:rsidRDefault="00E4559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0A0582" w14:textId="77777777" w:rsidR="00E4559D" w:rsidRDefault="00E4559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823534" w14:textId="77777777" w:rsidR="00E4559D" w:rsidRDefault="00E4559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4559D" w14:paraId="344FBE6C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606B02" w14:textId="77777777" w:rsidR="00E4559D" w:rsidRDefault="00E4559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F5F4C8" w14:textId="77777777" w:rsidR="00E4559D" w:rsidRDefault="00E4559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BC7A51" w14:textId="77777777" w:rsidR="00E4559D" w:rsidRDefault="00E4559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AD5136" w14:textId="77777777" w:rsidR="00E4559D" w:rsidRDefault="00E4559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117204" w14:textId="77777777" w:rsidR="00E4559D" w:rsidRDefault="00E4559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2490D33" w14:textId="77777777" w:rsidR="00E4559D" w:rsidRDefault="00E4559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78C40CE" w14:textId="77777777" w:rsidR="00E4559D" w:rsidRDefault="00E4559D">
      <w:pPr>
        <w:jc w:val="both"/>
        <w:rPr>
          <w:rFonts w:ascii="Arial Narrow" w:hAnsi="Arial Narrow" w:cs="Arial Narrow"/>
          <w:sz w:val="22"/>
          <w:szCs w:val="22"/>
        </w:rPr>
      </w:pPr>
    </w:p>
    <w:p w14:paraId="5A9F1299" w14:textId="77777777" w:rsidR="00E4559D" w:rsidRDefault="00E4559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239969DA" w14:textId="77777777" w:rsidR="00E4559D" w:rsidRDefault="00E4559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F7E83BF" w14:textId="77777777" w:rsidR="00E4559D" w:rsidRDefault="00E4559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r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 nie je náplň pre túto položku</w:t>
      </w:r>
    </w:p>
    <w:p w14:paraId="43910F07" w14:textId="77777777" w:rsidR="00E4559D" w:rsidRDefault="00E4559D">
      <w:pPr>
        <w:jc w:val="both"/>
        <w:rPr>
          <w:rFonts w:ascii="Arial Narrow" w:hAnsi="Arial Narrow" w:cs="Arial Narrow"/>
          <w:sz w:val="22"/>
          <w:szCs w:val="22"/>
        </w:rPr>
      </w:pPr>
    </w:p>
    <w:p w14:paraId="2EFA54D0" w14:textId="77777777" w:rsidR="00E4559D" w:rsidRDefault="00E4559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nie je náplň pre túto položku</w:t>
      </w:r>
    </w:p>
    <w:p w14:paraId="54947E29" w14:textId="77777777" w:rsidR="00E4559D" w:rsidRDefault="00E4559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FB8D97D" w14:textId="77777777" w:rsidR="00E4559D" w:rsidRDefault="00E4559D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46"/>
      </w:tblGrid>
      <w:tr w:rsidR="00E4559D" w14:paraId="5EDD9964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17C6E25" w14:textId="77777777" w:rsidR="00E4559D" w:rsidRDefault="00E4559D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9A6433" w14:textId="77777777" w:rsidR="00E4559D" w:rsidRDefault="00E4559D">
            <w:pPr>
              <w:pStyle w:val="TopHeader"/>
            </w:pPr>
            <w:r>
              <w:t>Bežné účtovné obdobie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02BB71" w14:textId="77777777" w:rsidR="00E4559D" w:rsidRDefault="00E4559D">
            <w:pPr>
              <w:pStyle w:val="TopHeader"/>
            </w:pPr>
            <w:r>
              <w:t>Bezprostredne predchádzajúce účtovné obdobie</w:t>
            </w:r>
          </w:p>
        </w:tc>
      </w:tr>
      <w:tr w:rsidR="00E4559D" w14:paraId="0D238467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6528C22" w14:textId="77777777" w:rsidR="00E4559D" w:rsidRDefault="00E4559D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7D6E963" w14:textId="77777777" w:rsidR="00E4559D" w:rsidRDefault="00E4559D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C470AD" w14:textId="77777777" w:rsidR="00E4559D" w:rsidRDefault="00E4559D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269B17F2" w14:textId="77777777" w:rsidR="00E4559D" w:rsidRDefault="00E4559D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 w14:paraId="26F25F0E" w14:textId="77777777" w:rsidR="00E4559D" w:rsidRDefault="00E4559D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3B356225" w14:textId="77777777" w:rsidR="00E4559D" w:rsidRDefault="00E4559D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úver na nehnuteľnosti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81"/>
      </w:tblGrid>
      <w:tr w:rsidR="00E4559D" w14:paraId="29FDFBB3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02F8EA" w14:textId="77777777" w:rsidR="00E4559D" w:rsidRDefault="00E4559D">
            <w:pPr>
              <w:pStyle w:val="TopHeader"/>
            </w:pPr>
            <w:r>
              <w:t>Zabezpečené záväzky</w:t>
            </w:r>
          </w:p>
        </w:tc>
        <w:tc>
          <w:tcPr>
            <w:tcW w:w="53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13E9D2" w14:textId="77777777" w:rsidR="00E4559D" w:rsidRDefault="00E4559D">
            <w:pPr>
              <w:pStyle w:val="TopHeader"/>
            </w:pPr>
            <w:r>
              <w:t>Bežné účtovné obdobie</w:t>
            </w:r>
          </w:p>
        </w:tc>
      </w:tr>
      <w:tr w:rsidR="00E4559D" w14:paraId="58C1EBD9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ADD6C6" w14:textId="77777777" w:rsidR="00E4559D" w:rsidRDefault="00E4559D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152E1E" w14:textId="77777777" w:rsidR="00E4559D" w:rsidRDefault="00E4559D">
            <w:pPr>
              <w:pStyle w:val="TopHeader"/>
            </w:pPr>
            <w:r>
              <w:t xml:space="preserve">Spôsob </w:t>
            </w:r>
          </w:p>
          <w:p w14:paraId="1696F39E" w14:textId="77777777" w:rsidR="00E4559D" w:rsidRDefault="00E4559D">
            <w:pPr>
              <w:pStyle w:val="TopHeader"/>
            </w:pPr>
            <w:r>
              <w:t>zabezpečenia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0CA926" w14:textId="77777777" w:rsidR="00E4559D" w:rsidRDefault="00E4559D">
            <w:pPr>
              <w:pStyle w:val="TopHeader"/>
            </w:pPr>
            <w:r>
              <w:t>Hodnota záväzkov</w:t>
            </w:r>
          </w:p>
        </w:tc>
      </w:tr>
      <w:tr w:rsidR="00E4559D" w14:paraId="556650CA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81C3E4" w14:textId="77777777" w:rsidR="00E4559D" w:rsidRDefault="00E4559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744D66C" w14:textId="77777777" w:rsidR="00E4559D" w:rsidRDefault="00E4559D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E2C9D8" w14:textId="77777777" w:rsidR="00E4559D" w:rsidRDefault="00E4559D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E4559D" w14:paraId="7031E121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1362FBF" w14:textId="77777777" w:rsidR="00E4559D" w:rsidRDefault="00E4559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6D28E7A" w14:textId="77777777" w:rsidR="00E4559D" w:rsidRDefault="00E4559D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B09ADC" w14:textId="77777777" w:rsidR="00E4559D" w:rsidRDefault="00E4559D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E4559D" w14:paraId="787518A2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496AEE4" w14:textId="77777777" w:rsidR="00E4559D" w:rsidRDefault="00E4559D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3C03D10" w14:textId="77777777" w:rsidR="00E4559D" w:rsidRDefault="00E4559D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F37FA7" w14:textId="77777777" w:rsidR="00E4559D" w:rsidRDefault="00E4559D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3F3EFF6E" w14:textId="77777777" w:rsidR="00E4559D" w:rsidRDefault="00E4559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ED9ED1C" w14:textId="77777777" w:rsidR="00E4559D" w:rsidRDefault="00E4559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>: nie je náplň pre túto položku</w:t>
      </w:r>
    </w:p>
    <w:p w14:paraId="396A3652" w14:textId="77777777" w:rsidR="00E4559D" w:rsidRDefault="00E4559D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AB2B80A" w14:textId="77777777" w:rsidR="00E4559D" w:rsidRDefault="00E4559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nie je náplň pre túto položku</w:t>
      </w:r>
    </w:p>
    <w:p w14:paraId="754B1FB6" w14:textId="77777777" w:rsidR="00E4559D" w:rsidRDefault="00E4559D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E0C7F47" w14:textId="77777777" w:rsidR="00E4559D" w:rsidRDefault="00E4559D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07BB1DE" w14:textId="77777777" w:rsidR="00E4559D" w:rsidRDefault="00E4559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nie je náplň pre túto položku</w:t>
      </w:r>
    </w:p>
    <w:p w14:paraId="44635AC7" w14:textId="77777777" w:rsidR="00E4559D" w:rsidRDefault="00E4559D">
      <w:pPr>
        <w:jc w:val="both"/>
        <w:rPr>
          <w:rFonts w:ascii="Arial Narrow" w:hAnsi="Arial Narrow" w:cs="Arial Narrow"/>
          <w:sz w:val="22"/>
          <w:szCs w:val="22"/>
        </w:rPr>
      </w:pPr>
    </w:p>
    <w:p w14:paraId="329E68EC" w14:textId="77777777" w:rsidR="00E4559D" w:rsidRDefault="00E4559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ručenie za úver na nehnuteľnosti</w:t>
      </w:r>
    </w:p>
    <w:p w14:paraId="022BFD68" w14:textId="77777777" w:rsidR="00E4559D" w:rsidRDefault="00E4559D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6CA51FD2" w14:textId="77777777" w:rsidR="00E4559D" w:rsidRDefault="00E4559D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15C2BF78" w14:textId="77777777" w:rsidR="00E4559D" w:rsidRDefault="00E4559D">
      <w:pPr>
        <w:jc w:val="both"/>
        <w:rPr>
          <w:rFonts w:ascii="Arial Narrow" w:hAnsi="Arial Narrow" w:cs="Arial Narrow"/>
          <w:sz w:val="22"/>
          <w:szCs w:val="22"/>
        </w:rPr>
      </w:pPr>
    </w:p>
    <w:p w14:paraId="6B3812AB" w14:textId="77777777" w:rsidR="00E4559D" w:rsidRDefault="00E4559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 nie je náplň pre túto položku</w:t>
      </w:r>
    </w:p>
    <w:p w14:paraId="61310D2D" w14:textId="77777777" w:rsidR="00E4559D" w:rsidRDefault="00E4559D">
      <w:pPr>
        <w:jc w:val="both"/>
        <w:rPr>
          <w:rFonts w:ascii="Arial Narrow" w:hAnsi="Arial Narrow" w:cs="Arial Narrow"/>
          <w:sz w:val="22"/>
          <w:szCs w:val="22"/>
        </w:rPr>
      </w:pPr>
    </w:p>
    <w:p w14:paraId="31D35648" w14:textId="77777777" w:rsidR="00E4559D" w:rsidRDefault="00E4559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nie je náplň pre túto položku</w:t>
      </w:r>
    </w:p>
    <w:p w14:paraId="13A1E751" w14:textId="77777777" w:rsidR="00E4559D" w:rsidRDefault="00E4559D">
      <w:pPr>
        <w:jc w:val="both"/>
        <w:rPr>
          <w:rFonts w:ascii="Arial Narrow" w:hAnsi="Arial Narrow" w:cs="Arial Narrow"/>
          <w:sz w:val="22"/>
          <w:szCs w:val="22"/>
        </w:rPr>
      </w:pPr>
    </w:p>
    <w:p w14:paraId="4533DC20" w14:textId="77777777" w:rsidR="00E4559D" w:rsidRDefault="00E4559D">
      <w:pPr>
        <w:jc w:val="both"/>
        <w:rPr>
          <w:rFonts w:ascii="Arial Narrow" w:hAnsi="Arial Narrow" w:cs="Arial Narrow"/>
          <w:sz w:val="22"/>
          <w:szCs w:val="22"/>
        </w:rPr>
      </w:pPr>
    </w:p>
    <w:p w14:paraId="71909F53" w14:textId="77777777" w:rsidR="00E4559D" w:rsidRDefault="00E4559D">
      <w:pPr>
        <w:jc w:val="both"/>
        <w:rPr>
          <w:rFonts w:ascii="Arial Narrow" w:hAnsi="Arial Narrow" w:cs="Arial Narrow"/>
          <w:sz w:val="22"/>
          <w:szCs w:val="22"/>
        </w:rPr>
      </w:pPr>
    </w:p>
    <w:p w14:paraId="543D1BFA" w14:textId="77777777" w:rsidR="00E4559D" w:rsidRDefault="00E4559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7672428" w14:textId="77777777" w:rsidR="00E4559D" w:rsidRDefault="00E4559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5AE2E04E" w14:textId="77777777" w:rsidR="00E4559D" w:rsidRDefault="00E4559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CC3FF01" w14:textId="77777777" w:rsidR="00E4559D" w:rsidRDefault="00E4559D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161AAE12" w14:textId="77777777" w:rsidR="00E4559D" w:rsidRDefault="00E4559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 w14:paraId="1894A0D0" w14:textId="77777777" w:rsidR="00E4559D" w:rsidRDefault="00E4559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</w:t>
      </w:r>
      <w:r w:rsidR="00FA7451">
        <w:rPr>
          <w:rFonts w:ascii="Arial Narrow" w:hAnsi="Arial Narrow" w:cs="Arial Narrow"/>
          <w:b/>
          <w:bCs/>
          <w:sz w:val="22"/>
          <w:szCs w:val="22"/>
        </w:rPr>
        <w:t>20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18EA0EDA" w14:textId="77777777" w:rsidR="00E4559D" w:rsidRDefault="00E4559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6487904" w14:textId="77777777" w:rsidR="00E4559D" w:rsidRDefault="00E4559D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055774A9" w14:textId="77777777" w:rsidR="00E4559D" w:rsidRDefault="00E4559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07232195" w14:textId="77777777" w:rsidR="00E4559D" w:rsidRDefault="00E4559D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9CC0EB8" w14:textId="77777777" w:rsidR="00E4559D" w:rsidRDefault="00E4559D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 nie je náplň pre túto položku</w:t>
      </w:r>
    </w:p>
    <w:p w14:paraId="545D8E85" w14:textId="77777777" w:rsidR="00E4559D" w:rsidRDefault="00E4559D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 nie je náplň pre túto položku</w:t>
      </w:r>
    </w:p>
    <w:p w14:paraId="243170D1" w14:textId="77777777" w:rsidR="00E4559D" w:rsidRDefault="00E4559D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 nie je náplň pre túto položku</w:t>
      </w:r>
    </w:p>
    <w:sectPr w:rsidR="00E4559D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2DF739D" w14:textId="77777777" w:rsidR="00E4559D" w:rsidRDefault="00E4559D">
      <w:r>
        <w:separator/>
      </w:r>
    </w:p>
  </w:endnote>
  <w:endnote w:type="continuationSeparator" w:id="0">
    <w:p w14:paraId="0F96C0BF" w14:textId="77777777" w:rsidR="00E4559D" w:rsidRDefault="00E455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E81B092" w14:textId="77777777" w:rsidR="00E4559D" w:rsidRDefault="00E4559D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305FC8ED" w14:textId="77777777" w:rsidR="00E4559D" w:rsidRDefault="00E4559D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2C0B25B" w14:textId="77777777" w:rsidR="00E4559D" w:rsidRDefault="00E4559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7C1B601" w14:textId="77777777" w:rsidR="00E4559D" w:rsidRDefault="00E4559D">
      <w:r>
        <w:separator/>
      </w:r>
    </w:p>
  </w:footnote>
  <w:footnote w:type="continuationSeparator" w:id="0">
    <w:p w14:paraId="4CE554DF" w14:textId="77777777" w:rsidR="00E4559D" w:rsidRDefault="00E455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509337D" w14:textId="77777777" w:rsidR="00E4559D" w:rsidRDefault="00E4559D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51983001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2120852393</w:t>
    </w:r>
  </w:p>
  <w:p w14:paraId="2D0933EE" w14:textId="77777777" w:rsidR="00E4559D" w:rsidRDefault="00E4559D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144B2B1" w14:textId="77777777" w:rsidR="00E4559D" w:rsidRDefault="00E4559D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7451"/>
    <w:rsid w:val="0056382D"/>
    <w:rsid w:val="00E4559D"/>
    <w:rsid w:val="00FA74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4:docId w14:val="632008EE"/>
  <w15:chartTrackingRefBased/>
  <w15:docId w15:val="{1AF51796-0171-46FB-8BBA-AE902D27AA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1732</Words>
  <Characters>9877</Characters>
  <Application>Microsoft Office Word</Application>
  <DocSecurity>0</DocSecurity>
  <Lines>82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11586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2021-03-26T20:22:00Z</dcterms:created>
  <dcterms:modified xsi:type="dcterms:W3CDTF">2021-03-26T20:22:00Z</dcterms:modified>
</cp:coreProperties>
</file>