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57324E8D" w14:textId="21F81698" w:rsidR="00EE59EA" w:rsidRPr="00BF6BF3" w:rsidRDefault="00EE59EA" w:rsidP="00EE59EA">
            <w:pPr>
              <w:rPr>
                <w:rFonts w:ascii="Arial" w:hAnsi="Arial" w:cs="Arial"/>
                <w:snapToGrid w:val="0"/>
                <w:sz w:val="15"/>
                <w:szCs w:val="15"/>
                <w:lang w:eastAsia="sk-SK"/>
              </w:rPr>
            </w:pPr>
            <w:r>
              <w:rPr>
                <w:rFonts w:ascii="Arial" w:hAnsi="Arial" w:cs="Arial"/>
                <w:snapToGrid w:val="0"/>
                <w:sz w:val="15"/>
                <w:szCs w:val="15"/>
                <w:lang w:eastAsia="sk-SK"/>
              </w:rPr>
              <w:t xml:space="preserve">SUPERATELIER s. r. o. </w:t>
            </w:r>
          </w:p>
          <w:p w14:paraId="3FFC5329" w14:textId="77777777" w:rsidR="00EE59EA" w:rsidRPr="00BF6BF3" w:rsidRDefault="00EE59EA" w:rsidP="00EE59EA">
            <w:pPr>
              <w:rPr>
                <w:rFonts w:ascii="Arial" w:hAnsi="Arial" w:cs="Arial"/>
                <w:snapToGrid w:val="0"/>
                <w:sz w:val="15"/>
                <w:szCs w:val="15"/>
                <w:lang w:eastAsia="sk-SK"/>
              </w:rPr>
            </w:pPr>
            <w:r w:rsidRPr="00BF6BF3">
              <w:rPr>
                <w:rFonts w:ascii="Arial" w:hAnsi="Arial" w:cs="Arial"/>
                <w:snapToGrid w:val="0"/>
                <w:sz w:val="15"/>
                <w:szCs w:val="15"/>
                <w:lang w:eastAsia="sk-SK"/>
              </w:rPr>
              <w:t>Mýtna 11</w:t>
            </w:r>
          </w:p>
          <w:p w14:paraId="207B3054" w14:textId="4E0F20DD" w:rsidR="00FD6779" w:rsidRPr="00ED658D" w:rsidRDefault="00EE59EA" w:rsidP="00EE59EA">
            <w:pPr>
              <w:rPr>
                <w:snapToGrid w:val="0"/>
                <w:sz w:val="15"/>
                <w:szCs w:val="15"/>
                <w:lang w:eastAsia="sk-SK"/>
              </w:rPr>
            </w:pPr>
            <w:r w:rsidRPr="00BF6BF3">
              <w:rPr>
                <w:rFonts w:ascii="Arial" w:hAnsi="Arial" w:cs="Arial"/>
                <w:snapToGrid w:val="0"/>
                <w:sz w:val="15"/>
                <w:szCs w:val="15"/>
                <w:lang w:eastAsia="sk-SK"/>
              </w:rPr>
              <w:t>Bratislava 811 07</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5DED0A3F"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vypracovanie dokumentácie a projektu jednoduchých stavieb, drobných stavieb a zmien týchto stavieb</w:t>
            </w:r>
          </w:p>
          <w:p w14:paraId="69AEF39E"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uskutočňovanie stavieb ich zmien</w:t>
            </w:r>
          </w:p>
          <w:p w14:paraId="77C4E157"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reklamné a marketingové služby</w:t>
            </w:r>
          </w:p>
          <w:p w14:paraId="5705CADA"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vydavateľská činnosť</w:t>
            </w:r>
          </w:p>
          <w:p w14:paraId="1443FDF7"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sprostredkovateľská činnosť v oblasti služieb</w:t>
            </w:r>
          </w:p>
          <w:p w14:paraId="0F72AE5F"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počítačové služby</w:t>
            </w:r>
          </w:p>
          <w:p w14:paraId="3D982A7C"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služby súvisiace s počítačovým spracovaním údajov</w:t>
            </w:r>
          </w:p>
          <w:p w14:paraId="11A2A4D3"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zhotovovanie webových stránok a ich následná aktualizácia</w:t>
            </w:r>
          </w:p>
          <w:p w14:paraId="2799FAF6"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fotografické služby</w:t>
            </w:r>
          </w:p>
          <w:p w14:paraId="593D6DB5"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nakladanie s výsledkami tvorivej činnosti so súhlasom autora</w:t>
            </w:r>
          </w:p>
          <w:p w14:paraId="24A69764"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poradenská činnosť v oblasti služieb a obchodu</w:t>
            </w:r>
          </w:p>
          <w:p w14:paraId="260A9A9E"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kúpa tovaru na účely jeho predaja konečnému spotrebiteľovi (maloobchod) alebo iným prevádzkovateľom živnosti (veľkoobchod)</w:t>
            </w:r>
          </w:p>
          <w:p w14:paraId="7FDA5737" w14:textId="77777777" w:rsidR="00EE59EA" w:rsidRPr="00BF6BF3" w:rsidRDefault="00EE59EA" w:rsidP="00EE59EA">
            <w:pPr>
              <w:numPr>
                <w:ilvl w:val="0"/>
                <w:numId w:val="3"/>
              </w:numPr>
              <w:rPr>
                <w:rStyle w:val="ra"/>
                <w:rFonts w:ascii="Arial" w:hAnsi="Arial" w:cs="Arial"/>
                <w:sz w:val="15"/>
                <w:szCs w:val="15"/>
              </w:rPr>
            </w:pPr>
            <w:r w:rsidRPr="00BF6BF3">
              <w:rPr>
                <w:rStyle w:val="ra"/>
                <w:rFonts w:ascii="Arial" w:hAnsi="Arial" w:cs="Arial"/>
                <w:sz w:val="15"/>
                <w:szCs w:val="15"/>
              </w:rPr>
              <w:t>prenájom hnuteľných vecí</w:t>
            </w:r>
          </w:p>
          <w:p w14:paraId="7650E58B" w14:textId="77777777" w:rsidR="00EE59EA" w:rsidRPr="00BF6BF3" w:rsidRDefault="00EE59EA" w:rsidP="00EE59EA">
            <w:pPr>
              <w:numPr>
                <w:ilvl w:val="0"/>
                <w:numId w:val="3"/>
              </w:numPr>
              <w:rPr>
                <w:rFonts w:ascii="Arial" w:hAnsi="Arial" w:cs="Arial"/>
                <w:snapToGrid w:val="0"/>
                <w:sz w:val="15"/>
                <w:szCs w:val="15"/>
                <w:lang w:eastAsia="sk-SK"/>
              </w:rPr>
            </w:pPr>
            <w:r w:rsidRPr="00BF6BF3">
              <w:rPr>
                <w:rStyle w:val="ra"/>
                <w:rFonts w:ascii="Arial" w:hAnsi="Arial" w:cs="Arial"/>
                <w:sz w:val="15"/>
                <w:szCs w:val="15"/>
              </w:rPr>
              <w:t>prenájom nehnuteľností s poskytovaním aj iných ako základných služieb spojených s prenájmom nehnuteľností</w:t>
            </w:r>
          </w:p>
          <w:p w14:paraId="36CD76F6" w14:textId="69AE472A" w:rsidR="00C81150" w:rsidRPr="00ED658D" w:rsidRDefault="00C81150" w:rsidP="00EE59EA">
            <w:pPr>
              <w:ind w:left="720"/>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09F6227D" w:rsidR="005B36DD" w:rsidRPr="00ED658D" w:rsidRDefault="007B4A78" w:rsidP="003E375F">
            <w:pPr>
              <w:jc w:val="center"/>
              <w:rPr>
                <w:rFonts w:cs="Arial"/>
                <w:b/>
                <w:bCs/>
                <w:i/>
                <w:iCs/>
                <w:sz w:val="15"/>
                <w:szCs w:val="15"/>
                <w:lang w:eastAsia="sk-SK"/>
              </w:rPr>
            </w:pPr>
            <w:r>
              <w:rPr>
                <w:rFonts w:cs="Arial"/>
                <w:b/>
                <w:bCs/>
                <w:i/>
                <w:iCs/>
                <w:sz w:val="15"/>
                <w:szCs w:val="15"/>
                <w:lang w:eastAsia="sk-SK"/>
              </w:rPr>
              <w:t>2020</w:t>
            </w:r>
          </w:p>
        </w:tc>
        <w:tc>
          <w:tcPr>
            <w:tcW w:w="723" w:type="pct"/>
            <w:tcBorders>
              <w:top w:val="single" w:sz="8" w:space="0" w:color="auto"/>
              <w:left w:val="nil"/>
              <w:bottom w:val="single" w:sz="4" w:space="0" w:color="auto"/>
              <w:right w:val="nil"/>
            </w:tcBorders>
            <w:shd w:val="clear" w:color="auto" w:fill="auto"/>
            <w:vAlign w:val="center"/>
            <w:hideMark/>
          </w:tcPr>
          <w:p w14:paraId="2E309B2A" w14:textId="701053A2" w:rsidR="005B36DD" w:rsidRPr="00ED658D" w:rsidRDefault="007B4A78">
            <w:pPr>
              <w:jc w:val="center"/>
              <w:rPr>
                <w:rFonts w:cs="Arial"/>
                <w:b/>
                <w:bCs/>
                <w:i/>
                <w:iCs/>
                <w:sz w:val="15"/>
                <w:szCs w:val="15"/>
                <w:lang w:eastAsia="sk-SK"/>
              </w:rPr>
            </w:pPr>
            <w:r>
              <w:rPr>
                <w:rFonts w:cs="Arial"/>
                <w:b/>
                <w:bCs/>
                <w:i/>
                <w:iCs/>
                <w:sz w:val="15"/>
                <w:szCs w:val="15"/>
                <w:lang w:eastAsia="sk-SK"/>
              </w:rPr>
              <w:t>2019</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41A05CF" w:rsidR="005B36DD" w:rsidRPr="00ED658D" w:rsidRDefault="00EE59EA" w:rsidP="005B36DD">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1908C0FF" w:rsidR="005B36DD" w:rsidRPr="00ED658D" w:rsidRDefault="00EE59EA" w:rsidP="005B36DD">
            <w:pPr>
              <w:jc w:val="right"/>
              <w:rPr>
                <w:rFonts w:cs="Arial"/>
                <w:sz w:val="15"/>
                <w:szCs w:val="15"/>
                <w:lang w:eastAsia="sk-SK"/>
              </w:rPr>
            </w:pPr>
            <w:r>
              <w:rPr>
                <w:rFonts w:cs="Arial"/>
                <w:sz w:val="15"/>
                <w:szCs w:val="15"/>
                <w:lang w:eastAsia="sk-SK"/>
              </w:rPr>
              <w:t>1</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279A0B7C"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7B4A78">
        <w:rPr>
          <w:snapToGrid w:val="0"/>
          <w:lang w:eastAsia="sk-SK"/>
        </w:rPr>
        <w:t>Superatelier</w:t>
      </w:r>
      <w:proofErr w:type="spellEnd"/>
      <w:r w:rsidR="00FD6779" w:rsidRPr="00ED658D">
        <w:rPr>
          <w:snapToGrid w:val="0"/>
          <w:lang w:eastAsia="sk-SK"/>
        </w:rPr>
        <w:t xml:space="preserve">, </w:t>
      </w:r>
      <w:proofErr w:type="spellStart"/>
      <w:r w:rsidR="00FD6779" w:rsidRPr="00ED658D">
        <w:rPr>
          <w:snapToGrid w:val="0"/>
          <w:lang w:eastAsia="sk-SK"/>
        </w:rPr>
        <w:t>s.r.o</w:t>
      </w:r>
      <w:proofErr w:type="spellEnd"/>
      <w:r w:rsidR="00FD6779" w:rsidRPr="00ED658D">
        <w:rPr>
          <w:snapToGrid w:val="0"/>
          <w:lang w:eastAsia="sk-SK"/>
        </w:rPr>
        <w:t>.</w:t>
      </w:r>
      <w:r w:rsidRPr="00ED658D">
        <w:rPr>
          <w:snapToGrid w:val="0"/>
          <w:lang w:eastAsia="sk-SK"/>
        </w:rPr>
        <w:t>. Bola zostavená za účtovné obdobie od 1. januára do 31. decembra </w:t>
      </w:r>
      <w:r w:rsidR="007B4A78">
        <w:rPr>
          <w:snapToGrid w:val="0"/>
          <w:lang w:eastAsia="sk-SK"/>
        </w:rPr>
        <w:t>2020</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36789FFC" w:rsidR="00C81150" w:rsidRPr="00ED658D" w:rsidRDefault="00C81150" w:rsidP="00C81150">
      <w:pPr>
        <w:pStyle w:val="Nadpis2"/>
      </w:pPr>
      <w:r w:rsidRPr="00ED658D">
        <w:t>Schválen</w:t>
      </w:r>
      <w:r w:rsidR="00AC79A3" w:rsidRPr="00ED658D">
        <w:t xml:space="preserve">ie účtovnej závierky za rok </w:t>
      </w:r>
      <w:r w:rsidR="007B4A78">
        <w:t>2019</w:t>
      </w:r>
    </w:p>
    <w:p w14:paraId="0461CD70" w14:textId="77777777" w:rsidR="00AC79A3" w:rsidRPr="00ED658D" w:rsidRDefault="00AC79A3" w:rsidP="00AC79A3">
      <w:pPr>
        <w:rPr>
          <w:sz w:val="14"/>
          <w:szCs w:val="14"/>
          <w:lang w:eastAsia="sk-SK"/>
        </w:rPr>
      </w:pPr>
    </w:p>
    <w:p w14:paraId="3712E461" w14:textId="782560B9"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7B4A78">
        <w:t>Superatelier</w:t>
      </w:r>
      <w:proofErr w:type="spellEnd"/>
      <w:r w:rsidR="00FD6779" w:rsidRPr="00ED658D">
        <w:t xml:space="preserve">, </w:t>
      </w:r>
      <w:proofErr w:type="spellStart"/>
      <w:r w:rsidR="00FD6779" w:rsidRPr="00ED658D">
        <w:t>s.r.o</w:t>
      </w:r>
      <w:proofErr w:type="spellEnd"/>
      <w:r w:rsidR="00FD6779" w:rsidRPr="00ED658D">
        <w:t>.</w:t>
      </w:r>
      <w:r w:rsidRPr="00ED658D">
        <w:rPr>
          <w:snapToGrid w:val="0"/>
          <w:lang w:eastAsia="sk-SK"/>
        </w:rPr>
        <w:t xml:space="preserve">, za rok </w:t>
      </w:r>
      <w:r w:rsidR="007B4A78">
        <w:rPr>
          <w:snapToGrid w:val="0"/>
          <w:lang w:eastAsia="sk-SK"/>
        </w:rPr>
        <w:t>2019</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7B4A78">
        <w:rPr>
          <w:snapToGrid w:val="0"/>
          <w:lang w:eastAsia="sk-SK"/>
        </w:rPr>
        <w:t>15</w:t>
      </w:r>
      <w:r w:rsidR="00EE59EA">
        <w:rPr>
          <w:snapToGrid w:val="0"/>
          <w:lang w:eastAsia="sk-SK"/>
        </w:rPr>
        <w:t>.03</w:t>
      </w:r>
      <w:r w:rsidR="00967640">
        <w:rPr>
          <w:snapToGrid w:val="0"/>
          <w:lang w:eastAsia="sk-SK"/>
        </w:rPr>
        <w:t>.</w:t>
      </w:r>
      <w:r w:rsidR="007B4A78">
        <w:rPr>
          <w:snapToGrid w:val="0"/>
          <w:lang w:eastAsia="sk-SK"/>
        </w:rPr>
        <w:t>2020</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30CF9E9" w:rsidR="00C81150" w:rsidRPr="00ED658D" w:rsidRDefault="00C81150" w:rsidP="004F2C48">
      <w:pPr>
        <w:numPr>
          <w:ilvl w:val="0"/>
          <w:numId w:val="5"/>
        </w:numPr>
      </w:pPr>
      <w:r w:rsidRPr="00ED658D">
        <w:t xml:space="preserve">Účtovná závierka za rok </w:t>
      </w:r>
      <w:r w:rsidR="007B4A78">
        <w:t>2020</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0E000712"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8623B4" w:rsidRPr="00ED658D" w14:paraId="6799B389" w14:textId="77777777" w:rsidTr="00990976">
        <w:tc>
          <w:tcPr>
            <w:tcW w:w="3211" w:type="dxa"/>
          </w:tcPr>
          <w:p w14:paraId="2AEA9D74" w14:textId="77777777" w:rsidR="008623B4" w:rsidRPr="00ED658D" w:rsidRDefault="008623B4" w:rsidP="008623B4">
            <w:pPr>
              <w:tabs>
                <w:tab w:val="left" w:pos="1920"/>
              </w:tabs>
              <w:rPr>
                <w:b/>
                <w:snapToGrid w:val="0"/>
                <w:sz w:val="15"/>
                <w:szCs w:val="15"/>
                <w:lang w:eastAsia="sk-SK"/>
              </w:rPr>
            </w:pPr>
            <w:r w:rsidRPr="00ED658D">
              <w:rPr>
                <w:sz w:val="15"/>
                <w:szCs w:val="15"/>
              </w:rPr>
              <w:t>Stroje a zariadenia</w:t>
            </w:r>
          </w:p>
        </w:tc>
        <w:tc>
          <w:tcPr>
            <w:tcW w:w="2268" w:type="dxa"/>
          </w:tcPr>
          <w:p w14:paraId="05A7383F" w14:textId="4967E40E" w:rsidR="008623B4" w:rsidRPr="00ED658D" w:rsidRDefault="008623B4" w:rsidP="008623B4">
            <w:pPr>
              <w:jc w:val="center"/>
              <w:rPr>
                <w:snapToGrid w:val="0"/>
                <w:sz w:val="15"/>
                <w:szCs w:val="15"/>
                <w:lang w:eastAsia="sk-SK"/>
              </w:rPr>
            </w:pPr>
            <w:r w:rsidRPr="00ED658D">
              <w:rPr>
                <w:snapToGrid w:val="0"/>
                <w:sz w:val="15"/>
                <w:szCs w:val="15"/>
                <w:lang w:eastAsia="sk-SK"/>
              </w:rPr>
              <w:t>4</w:t>
            </w:r>
          </w:p>
        </w:tc>
        <w:tc>
          <w:tcPr>
            <w:tcW w:w="2693" w:type="dxa"/>
          </w:tcPr>
          <w:p w14:paraId="7B2578D6" w14:textId="31A4BD56" w:rsidR="008623B4" w:rsidRPr="00ED658D" w:rsidRDefault="008623B4" w:rsidP="008623B4">
            <w:pPr>
              <w:jc w:val="center"/>
              <w:rPr>
                <w:sz w:val="15"/>
                <w:szCs w:val="15"/>
              </w:rPr>
            </w:pPr>
            <w:proofErr w:type="spellStart"/>
            <w:r>
              <w:rPr>
                <w:sz w:val="15"/>
                <w:szCs w:val="15"/>
              </w:rPr>
              <w:t>linearna</w:t>
            </w:r>
            <w:proofErr w:type="spellEnd"/>
          </w:p>
        </w:tc>
      </w:tr>
      <w:tr w:rsidR="008623B4" w:rsidRPr="00ED658D" w14:paraId="43206AB4" w14:textId="77777777" w:rsidTr="00990976">
        <w:tc>
          <w:tcPr>
            <w:tcW w:w="3211" w:type="dxa"/>
          </w:tcPr>
          <w:p w14:paraId="0E896A1C" w14:textId="77777777" w:rsidR="008623B4" w:rsidRPr="00ED658D" w:rsidRDefault="008623B4" w:rsidP="008623B4">
            <w:pPr>
              <w:rPr>
                <w:b/>
                <w:snapToGrid w:val="0"/>
                <w:sz w:val="15"/>
                <w:szCs w:val="15"/>
                <w:lang w:eastAsia="sk-SK"/>
              </w:rPr>
            </w:pPr>
            <w:r w:rsidRPr="00ED658D">
              <w:rPr>
                <w:sz w:val="15"/>
                <w:szCs w:val="15"/>
              </w:rPr>
              <w:t>Dopravné prostriedky</w:t>
            </w:r>
          </w:p>
        </w:tc>
        <w:tc>
          <w:tcPr>
            <w:tcW w:w="2268" w:type="dxa"/>
          </w:tcPr>
          <w:p w14:paraId="48B877C2" w14:textId="42A763F6" w:rsidR="008623B4" w:rsidRPr="00ED658D" w:rsidRDefault="008623B4" w:rsidP="008623B4">
            <w:pPr>
              <w:jc w:val="center"/>
              <w:rPr>
                <w:snapToGrid w:val="0"/>
                <w:sz w:val="15"/>
                <w:szCs w:val="15"/>
                <w:lang w:eastAsia="sk-SK"/>
              </w:rPr>
            </w:pPr>
            <w:r w:rsidRPr="00ED658D">
              <w:rPr>
                <w:snapToGrid w:val="0"/>
                <w:sz w:val="15"/>
                <w:szCs w:val="15"/>
                <w:lang w:eastAsia="sk-SK"/>
              </w:rPr>
              <w:t>4</w:t>
            </w:r>
          </w:p>
        </w:tc>
        <w:tc>
          <w:tcPr>
            <w:tcW w:w="2693" w:type="dxa"/>
          </w:tcPr>
          <w:p w14:paraId="67D7212B" w14:textId="2F41DAC3" w:rsidR="008623B4" w:rsidRPr="00ED658D" w:rsidRDefault="008623B4" w:rsidP="008623B4">
            <w:pPr>
              <w:jc w:val="center"/>
              <w:rPr>
                <w:sz w:val="15"/>
                <w:szCs w:val="15"/>
              </w:rPr>
            </w:pPr>
            <w:proofErr w:type="spellStart"/>
            <w:r>
              <w:rPr>
                <w:sz w:val="15"/>
                <w:szCs w:val="15"/>
              </w:rPr>
              <w:t>linearna</w:t>
            </w:r>
            <w:proofErr w:type="spellEnd"/>
          </w:p>
        </w:tc>
      </w:tr>
      <w:tr w:rsidR="008623B4" w:rsidRPr="00ED658D" w14:paraId="19B768AB" w14:textId="77777777" w:rsidTr="00990976">
        <w:tc>
          <w:tcPr>
            <w:tcW w:w="3211" w:type="dxa"/>
          </w:tcPr>
          <w:p w14:paraId="4DAA4D70" w14:textId="77777777" w:rsidR="008623B4" w:rsidRPr="00ED658D" w:rsidRDefault="008623B4" w:rsidP="008623B4">
            <w:pPr>
              <w:rPr>
                <w:b/>
                <w:snapToGrid w:val="0"/>
                <w:sz w:val="15"/>
                <w:szCs w:val="15"/>
                <w:lang w:eastAsia="sk-SK"/>
              </w:rPr>
            </w:pPr>
            <w:r w:rsidRPr="00ED658D">
              <w:rPr>
                <w:sz w:val="15"/>
                <w:szCs w:val="15"/>
              </w:rPr>
              <w:t>Inventár</w:t>
            </w:r>
          </w:p>
        </w:tc>
        <w:tc>
          <w:tcPr>
            <w:tcW w:w="2268" w:type="dxa"/>
          </w:tcPr>
          <w:p w14:paraId="1969978F" w14:textId="1C38B1E8" w:rsidR="008623B4" w:rsidRPr="00ED658D" w:rsidRDefault="008623B4" w:rsidP="008623B4">
            <w:pPr>
              <w:jc w:val="center"/>
              <w:rPr>
                <w:snapToGrid w:val="0"/>
                <w:sz w:val="15"/>
                <w:szCs w:val="15"/>
                <w:lang w:eastAsia="sk-SK"/>
              </w:rPr>
            </w:pPr>
            <w:r>
              <w:rPr>
                <w:snapToGrid w:val="0"/>
                <w:sz w:val="15"/>
                <w:szCs w:val="15"/>
                <w:lang w:eastAsia="sk-SK"/>
              </w:rPr>
              <w:t>6</w:t>
            </w:r>
          </w:p>
        </w:tc>
        <w:tc>
          <w:tcPr>
            <w:tcW w:w="2693" w:type="dxa"/>
          </w:tcPr>
          <w:p w14:paraId="02E80293" w14:textId="1E57133F" w:rsidR="008623B4" w:rsidRPr="00ED658D" w:rsidRDefault="008623B4" w:rsidP="008623B4">
            <w:pPr>
              <w:jc w:val="center"/>
              <w:rPr>
                <w:sz w:val="15"/>
                <w:szCs w:val="15"/>
              </w:rPr>
            </w:pPr>
            <w:proofErr w:type="spellStart"/>
            <w:r>
              <w:rPr>
                <w:sz w:val="15"/>
                <w:szCs w:val="15"/>
              </w:rPr>
              <w:t>linearna</w:t>
            </w:r>
            <w:proofErr w:type="spellEnd"/>
          </w:p>
        </w:tc>
      </w:tr>
      <w:tr w:rsidR="008623B4" w:rsidRPr="00ED658D" w14:paraId="19C91CAE" w14:textId="77777777" w:rsidTr="00990976">
        <w:tc>
          <w:tcPr>
            <w:tcW w:w="3211" w:type="dxa"/>
            <w:tcBorders>
              <w:bottom w:val="single" w:sz="8" w:space="0" w:color="auto"/>
            </w:tcBorders>
          </w:tcPr>
          <w:p w14:paraId="2C37227E" w14:textId="77777777" w:rsidR="008623B4" w:rsidRPr="00ED658D" w:rsidRDefault="008623B4" w:rsidP="008623B4">
            <w:pPr>
              <w:rPr>
                <w:sz w:val="15"/>
                <w:szCs w:val="15"/>
              </w:rPr>
            </w:pPr>
            <w:r w:rsidRPr="00ED658D">
              <w:rPr>
                <w:sz w:val="15"/>
                <w:szCs w:val="15"/>
              </w:rPr>
              <w:t>Softvér</w:t>
            </w:r>
          </w:p>
        </w:tc>
        <w:tc>
          <w:tcPr>
            <w:tcW w:w="2268" w:type="dxa"/>
            <w:tcBorders>
              <w:bottom w:val="single" w:sz="8" w:space="0" w:color="auto"/>
            </w:tcBorders>
          </w:tcPr>
          <w:p w14:paraId="5A33195C" w14:textId="77777777" w:rsidR="008623B4" w:rsidRPr="00ED658D" w:rsidRDefault="008623B4" w:rsidP="008623B4">
            <w:pPr>
              <w:jc w:val="center"/>
              <w:rPr>
                <w:sz w:val="15"/>
                <w:szCs w:val="15"/>
              </w:rPr>
            </w:pPr>
          </w:p>
        </w:tc>
        <w:tc>
          <w:tcPr>
            <w:tcW w:w="2693" w:type="dxa"/>
            <w:tcBorders>
              <w:bottom w:val="single" w:sz="8" w:space="0" w:color="auto"/>
            </w:tcBorders>
          </w:tcPr>
          <w:p w14:paraId="7560B33D" w14:textId="77777777" w:rsidR="008623B4" w:rsidRPr="00ED658D" w:rsidRDefault="008623B4" w:rsidP="008623B4">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70E12F60" w:rsidR="00826D27" w:rsidRPr="000853E6" w:rsidRDefault="00826D27" w:rsidP="00967640">
            <w:pPr>
              <w:jc w:val="center"/>
            </w:pPr>
            <w:r w:rsidRPr="000853E6">
              <w:rPr>
                <w:b/>
                <w:i/>
                <w:sz w:val="15"/>
                <w:szCs w:val="15"/>
              </w:rPr>
              <w:t xml:space="preserve">31. 12. </w:t>
            </w:r>
            <w:r w:rsidR="007B4A78" w:rsidRPr="000853E6">
              <w:rPr>
                <w:b/>
                <w:i/>
                <w:sz w:val="15"/>
                <w:szCs w:val="15"/>
              </w:rPr>
              <w:t>2020</w:t>
            </w:r>
          </w:p>
        </w:tc>
        <w:tc>
          <w:tcPr>
            <w:tcW w:w="716" w:type="pct"/>
            <w:tcBorders>
              <w:top w:val="single" w:sz="8" w:space="0" w:color="auto"/>
              <w:left w:val="nil"/>
              <w:bottom w:val="nil"/>
              <w:right w:val="nil"/>
            </w:tcBorders>
            <w:shd w:val="clear" w:color="auto" w:fill="auto"/>
            <w:hideMark/>
          </w:tcPr>
          <w:p w14:paraId="01A99E19" w14:textId="6F5A920D" w:rsidR="00826D27" w:rsidRPr="00ED658D" w:rsidRDefault="00826D27" w:rsidP="00967640">
            <w:pPr>
              <w:jc w:val="center"/>
            </w:pPr>
            <w:r w:rsidRPr="00ED658D">
              <w:rPr>
                <w:b/>
                <w:i/>
                <w:sz w:val="15"/>
                <w:szCs w:val="15"/>
              </w:rPr>
              <w:t xml:space="preserve">31. 12. </w:t>
            </w:r>
            <w:r w:rsidR="007B4A78">
              <w:rPr>
                <w:b/>
                <w:i/>
                <w:sz w:val="15"/>
                <w:szCs w:val="15"/>
              </w:rPr>
              <w:t>2019</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0853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7B4A78"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7B4A78" w:rsidRPr="00ED658D" w:rsidRDefault="007B4A78" w:rsidP="007B4A78">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7B4A78" w:rsidRPr="00ED658D" w:rsidRDefault="007B4A78" w:rsidP="007B4A78">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445AA465" w:rsidR="007B4A78" w:rsidRPr="000853E6" w:rsidRDefault="000853E6" w:rsidP="007B4A78">
            <w:pPr>
              <w:jc w:val="right"/>
              <w:rPr>
                <w:rFonts w:cs="Arial"/>
                <w:sz w:val="15"/>
                <w:szCs w:val="15"/>
                <w:lang w:eastAsia="sk-SK"/>
              </w:rPr>
            </w:pPr>
            <w:r w:rsidRPr="000853E6">
              <w:rPr>
                <w:rFonts w:cs="Arial"/>
                <w:sz w:val="15"/>
                <w:szCs w:val="15"/>
                <w:lang w:eastAsia="sk-SK"/>
              </w:rPr>
              <w:t>619</w:t>
            </w:r>
          </w:p>
        </w:tc>
        <w:tc>
          <w:tcPr>
            <w:tcW w:w="716" w:type="pct"/>
            <w:tcBorders>
              <w:top w:val="nil"/>
              <w:left w:val="nil"/>
              <w:bottom w:val="nil"/>
              <w:right w:val="nil"/>
            </w:tcBorders>
            <w:shd w:val="clear" w:color="auto" w:fill="auto"/>
            <w:vAlign w:val="bottom"/>
            <w:hideMark/>
          </w:tcPr>
          <w:p w14:paraId="153B1BF5" w14:textId="26018B57" w:rsidR="007B4A78" w:rsidRPr="00ED658D" w:rsidRDefault="007B4A78" w:rsidP="007B4A78">
            <w:pPr>
              <w:jc w:val="right"/>
              <w:rPr>
                <w:rFonts w:cs="Arial"/>
                <w:sz w:val="15"/>
                <w:szCs w:val="15"/>
                <w:lang w:eastAsia="sk-SK"/>
              </w:rPr>
            </w:pPr>
            <w:r>
              <w:rPr>
                <w:rFonts w:cs="Arial"/>
                <w:sz w:val="15"/>
                <w:szCs w:val="15"/>
                <w:lang w:eastAsia="sk-SK"/>
              </w:rPr>
              <w:t>763</w:t>
            </w:r>
          </w:p>
        </w:tc>
      </w:tr>
      <w:tr w:rsidR="007B4A78"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7B4A78" w:rsidRPr="00ED658D" w:rsidRDefault="007B4A78" w:rsidP="007B4A78">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7B4A78" w:rsidRPr="00ED658D" w:rsidRDefault="007B4A78" w:rsidP="007B4A78">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7B4A78" w:rsidRPr="000853E6" w:rsidRDefault="007B4A78" w:rsidP="007B4A78">
            <w:pPr>
              <w:jc w:val="right"/>
              <w:rPr>
                <w:rFonts w:cs="Arial"/>
                <w:sz w:val="15"/>
                <w:szCs w:val="15"/>
                <w:lang w:eastAsia="sk-SK"/>
              </w:rPr>
            </w:pPr>
            <w:r w:rsidRPr="000853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A434A23" w:rsidR="007B4A78" w:rsidRPr="00ED658D" w:rsidRDefault="007B4A78" w:rsidP="007B4A78">
            <w:pPr>
              <w:jc w:val="right"/>
              <w:rPr>
                <w:rFonts w:cs="Arial"/>
                <w:sz w:val="15"/>
                <w:szCs w:val="15"/>
                <w:lang w:eastAsia="sk-SK"/>
              </w:rPr>
            </w:pPr>
            <w:r w:rsidRPr="00ED658D">
              <w:rPr>
                <w:rFonts w:cs="Arial"/>
                <w:sz w:val="15"/>
                <w:szCs w:val="15"/>
                <w:lang w:eastAsia="sk-SK"/>
              </w:rPr>
              <w:t>-</w:t>
            </w:r>
          </w:p>
        </w:tc>
      </w:tr>
      <w:tr w:rsidR="007B4A7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7B4A78" w:rsidRPr="00ED658D" w:rsidRDefault="007B4A78" w:rsidP="007B4A78">
            <w:pPr>
              <w:rPr>
                <w:rFonts w:cs="Arial"/>
                <w:b/>
                <w:bCs/>
                <w:sz w:val="15"/>
                <w:szCs w:val="15"/>
                <w:lang w:eastAsia="sk-SK"/>
              </w:rPr>
            </w:pPr>
            <w:r w:rsidRPr="00ED658D">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7B4A78" w:rsidRPr="00ED658D" w:rsidRDefault="007B4A78" w:rsidP="007B4A78">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0FF50BEF" w:rsidR="007B4A78" w:rsidRPr="000853E6" w:rsidRDefault="000853E6" w:rsidP="007B4A78">
            <w:pPr>
              <w:jc w:val="right"/>
              <w:rPr>
                <w:rFonts w:cs="Arial"/>
                <w:b/>
                <w:bCs/>
                <w:sz w:val="15"/>
                <w:szCs w:val="15"/>
                <w:lang w:eastAsia="sk-SK"/>
              </w:rPr>
            </w:pPr>
            <w:r w:rsidRPr="000853E6">
              <w:rPr>
                <w:rFonts w:cs="Arial"/>
                <w:b/>
                <w:sz w:val="15"/>
                <w:szCs w:val="15"/>
                <w:lang w:eastAsia="sk-SK"/>
              </w:rPr>
              <w:t>619</w:t>
            </w:r>
          </w:p>
        </w:tc>
        <w:tc>
          <w:tcPr>
            <w:tcW w:w="716" w:type="pct"/>
            <w:tcBorders>
              <w:top w:val="nil"/>
              <w:left w:val="nil"/>
              <w:bottom w:val="single" w:sz="8" w:space="0" w:color="auto"/>
              <w:right w:val="nil"/>
            </w:tcBorders>
            <w:shd w:val="clear" w:color="auto" w:fill="auto"/>
            <w:vAlign w:val="center"/>
            <w:hideMark/>
          </w:tcPr>
          <w:p w14:paraId="4B55D0DE" w14:textId="05A749B6" w:rsidR="007B4A78" w:rsidRPr="00ED658D" w:rsidRDefault="007B4A78" w:rsidP="007B4A78">
            <w:pPr>
              <w:jc w:val="right"/>
              <w:rPr>
                <w:rFonts w:cs="Arial"/>
                <w:b/>
                <w:bCs/>
                <w:sz w:val="15"/>
                <w:szCs w:val="15"/>
                <w:lang w:eastAsia="sk-SK"/>
              </w:rPr>
            </w:pPr>
            <w:r>
              <w:rPr>
                <w:rFonts w:cs="Arial"/>
                <w:b/>
                <w:sz w:val="15"/>
                <w:szCs w:val="15"/>
                <w:lang w:eastAsia="sk-SK"/>
              </w:rPr>
              <w:t>763</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bookmarkStart w:id="9" w:name="_GoBack"/>
      <w:bookmarkEnd w:id="9"/>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10" w:name="T_items_hedged_by_derivatives"/>
      <w:r w:rsidRPr="00ED658D">
        <w:rPr>
          <w:i/>
        </w:rPr>
        <w:t>žiadne</w:t>
      </w:r>
    </w:p>
    <w:p w14:paraId="6FBABC0D" w14:textId="77777777" w:rsidR="006F6823" w:rsidRPr="00ED658D" w:rsidRDefault="006F6823" w:rsidP="002F78A4">
      <w:pPr>
        <w:rPr>
          <w:bCs/>
        </w:rPr>
      </w:pPr>
    </w:p>
    <w:bookmarkEnd w:id="10"/>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1" w:name="T_offbalance_accounts"/>
    </w:p>
    <w:bookmarkEnd w:id="11"/>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2" w:name="T_contingent_liabilities_2"/>
      <w:r w:rsidRPr="00ED658D">
        <w:rPr>
          <w:i/>
        </w:rPr>
        <w:t>žiadne</w:t>
      </w:r>
    </w:p>
    <w:p w14:paraId="21440933" w14:textId="77777777" w:rsidR="00725C93" w:rsidRPr="00ED658D" w:rsidRDefault="00725C93"/>
    <w:bookmarkEnd w:id="12"/>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3"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4" w:name="T_related_parties_2"/>
      <w:bookmarkEnd w:id="13"/>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4"/>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6A4AECE9" w:rsidR="001E2635" w:rsidRPr="00ED658D" w:rsidRDefault="001E2635" w:rsidP="001E2635">
      <w:pPr>
        <w:rPr>
          <w:snapToGrid w:val="0"/>
          <w:lang w:eastAsia="sk-SK"/>
        </w:rPr>
      </w:pPr>
      <w:r w:rsidRPr="00ED658D">
        <w:rPr>
          <w:snapToGrid w:val="0"/>
          <w:lang w:eastAsia="sk-SK"/>
        </w:rPr>
        <w:t xml:space="preserve">Po 31. decembri </w:t>
      </w:r>
      <w:r w:rsidR="007B4A78">
        <w:rPr>
          <w:snapToGrid w:val="0"/>
          <w:lang w:eastAsia="sk-SK"/>
        </w:rPr>
        <w:t>2020</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D54ACE" w14:textId="77777777" w:rsidR="00B61E3F" w:rsidRDefault="00B61E3F">
      <w:r>
        <w:separator/>
      </w:r>
    </w:p>
  </w:endnote>
  <w:endnote w:type="continuationSeparator" w:id="0">
    <w:p w14:paraId="1D88AF7D" w14:textId="77777777" w:rsidR="00B61E3F" w:rsidRDefault="00B61E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0853E6">
          <w:rPr>
            <w:noProof/>
          </w:rPr>
          <w:t>4</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DF6E09" w14:textId="77777777" w:rsidR="00B61E3F" w:rsidRDefault="00B61E3F">
      <w:r>
        <w:separator/>
      </w:r>
    </w:p>
  </w:footnote>
  <w:footnote w:type="continuationSeparator" w:id="0">
    <w:p w14:paraId="263924DA" w14:textId="77777777" w:rsidR="00B61E3F" w:rsidRDefault="00B61E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5FA92" w14:textId="62BFFBB2" w:rsidR="00BA4187" w:rsidRDefault="00BA418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EE59EA">
      <w:t>44514191</w:t>
    </w:r>
    <w:r>
      <w:tab/>
      <w:t>DIČ:</w:t>
    </w:r>
    <w:r w:rsidR="00EE59EA">
      <w:t>2022737244</w:t>
    </w:r>
  </w:p>
  <w:p w14:paraId="50EA6457" w14:textId="77777777" w:rsidR="00BA4187" w:rsidRDefault="00BA4187" w:rsidP="00C81150">
    <w:pPr>
      <w:pStyle w:val="Hlavika"/>
    </w:pPr>
    <w:bookmarkStart w:id="15" w:name="Business_name"/>
    <w:bookmarkEnd w:id="15"/>
  </w:p>
  <w:p w14:paraId="4B184B60" w14:textId="77777777" w:rsidR="00BA4187" w:rsidRDefault="00BA4187" w:rsidP="00C81150">
    <w:pPr>
      <w:pStyle w:val="Hlavika"/>
    </w:pPr>
    <w:r>
      <w:t>Poznámky individuálnej účtovnej závierky</w:t>
    </w:r>
  </w:p>
  <w:p w14:paraId="7E107FAF" w14:textId="01B94696" w:rsidR="00BA4187" w:rsidRDefault="00967640" w:rsidP="00C81150">
    <w:pPr>
      <w:pStyle w:val="Hlavika"/>
    </w:pPr>
    <w:r>
      <w:t xml:space="preserve">Zostavenej k 31. decembru </w:t>
    </w:r>
    <w:r w:rsidR="008623B4">
      <w:t>20</w:t>
    </w:r>
    <w:r w:rsidR="007B4A78">
      <w:t>20</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5CE44FA3"/>
    <w:multiLevelType w:val="hybridMultilevel"/>
    <w:tmpl w:val="D85A7038"/>
    <w:lvl w:ilvl="0" w:tplc="041B0001">
      <w:start w:val="1"/>
      <w:numFmt w:val="bullet"/>
      <w:lvlText w:val=""/>
      <w:lvlJc w:val="left"/>
      <w:pPr>
        <w:ind w:left="963" w:hanging="360"/>
      </w:pPr>
      <w:rPr>
        <w:rFonts w:ascii="Symbol" w:hAnsi="Symbol" w:hint="default"/>
      </w:rPr>
    </w:lvl>
    <w:lvl w:ilvl="1" w:tplc="041B0003" w:tentative="1">
      <w:start w:val="1"/>
      <w:numFmt w:val="bullet"/>
      <w:lvlText w:val="o"/>
      <w:lvlJc w:val="left"/>
      <w:pPr>
        <w:ind w:left="1683" w:hanging="360"/>
      </w:pPr>
      <w:rPr>
        <w:rFonts w:ascii="Courier New" w:hAnsi="Courier New" w:cs="Courier New" w:hint="default"/>
      </w:rPr>
    </w:lvl>
    <w:lvl w:ilvl="2" w:tplc="041B0005" w:tentative="1">
      <w:start w:val="1"/>
      <w:numFmt w:val="bullet"/>
      <w:lvlText w:val=""/>
      <w:lvlJc w:val="left"/>
      <w:pPr>
        <w:ind w:left="2403" w:hanging="360"/>
      </w:pPr>
      <w:rPr>
        <w:rFonts w:ascii="Wingdings" w:hAnsi="Wingdings" w:hint="default"/>
      </w:rPr>
    </w:lvl>
    <w:lvl w:ilvl="3" w:tplc="041B0001" w:tentative="1">
      <w:start w:val="1"/>
      <w:numFmt w:val="bullet"/>
      <w:lvlText w:val=""/>
      <w:lvlJc w:val="left"/>
      <w:pPr>
        <w:ind w:left="3123" w:hanging="360"/>
      </w:pPr>
      <w:rPr>
        <w:rFonts w:ascii="Symbol" w:hAnsi="Symbol" w:hint="default"/>
      </w:rPr>
    </w:lvl>
    <w:lvl w:ilvl="4" w:tplc="041B0003" w:tentative="1">
      <w:start w:val="1"/>
      <w:numFmt w:val="bullet"/>
      <w:lvlText w:val="o"/>
      <w:lvlJc w:val="left"/>
      <w:pPr>
        <w:ind w:left="3843" w:hanging="360"/>
      </w:pPr>
      <w:rPr>
        <w:rFonts w:ascii="Courier New" w:hAnsi="Courier New" w:cs="Courier New" w:hint="default"/>
      </w:rPr>
    </w:lvl>
    <w:lvl w:ilvl="5" w:tplc="041B0005" w:tentative="1">
      <w:start w:val="1"/>
      <w:numFmt w:val="bullet"/>
      <w:lvlText w:val=""/>
      <w:lvlJc w:val="left"/>
      <w:pPr>
        <w:ind w:left="4563" w:hanging="360"/>
      </w:pPr>
      <w:rPr>
        <w:rFonts w:ascii="Wingdings" w:hAnsi="Wingdings" w:hint="default"/>
      </w:rPr>
    </w:lvl>
    <w:lvl w:ilvl="6" w:tplc="041B0001" w:tentative="1">
      <w:start w:val="1"/>
      <w:numFmt w:val="bullet"/>
      <w:lvlText w:val=""/>
      <w:lvlJc w:val="left"/>
      <w:pPr>
        <w:ind w:left="5283" w:hanging="360"/>
      </w:pPr>
      <w:rPr>
        <w:rFonts w:ascii="Symbol" w:hAnsi="Symbol" w:hint="default"/>
      </w:rPr>
    </w:lvl>
    <w:lvl w:ilvl="7" w:tplc="041B0003" w:tentative="1">
      <w:start w:val="1"/>
      <w:numFmt w:val="bullet"/>
      <w:lvlText w:val="o"/>
      <w:lvlJc w:val="left"/>
      <w:pPr>
        <w:ind w:left="6003" w:hanging="360"/>
      </w:pPr>
      <w:rPr>
        <w:rFonts w:ascii="Courier New" w:hAnsi="Courier New" w:cs="Courier New" w:hint="default"/>
      </w:rPr>
    </w:lvl>
    <w:lvl w:ilvl="8" w:tplc="041B0005" w:tentative="1">
      <w:start w:val="1"/>
      <w:numFmt w:val="bullet"/>
      <w:lvlText w:val=""/>
      <w:lvlJc w:val="left"/>
      <w:pPr>
        <w:ind w:left="6723" w:hanging="360"/>
      </w:pPr>
      <w:rPr>
        <w:rFonts w:ascii="Wingdings" w:hAnsi="Wingdings" w:hint="default"/>
      </w:r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53E6"/>
    <w:rsid w:val="00086A37"/>
    <w:rsid w:val="000923F2"/>
    <w:rsid w:val="000A3022"/>
    <w:rsid w:val="000B2C5D"/>
    <w:rsid w:val="000B313E"/>
    <w:rsid w:val="000B571A"/>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6BE5"/>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6183"/>
    <w:rsid w:val="00252434"/>
    <w:rsid w:val="002543B4"/>
    <w:rsid w:val="002551CB"/>
    <w:rsid w:val="00256108"/>
    <w:rsid w:val="002643ED"/>
    <w:rsid w:val="002647F4"/>
    <w:rsid w:val="00264D66"/>
    <w:rsid w:val="002710BA"/>
    <w:rsid w:val="00271FCD"/>
    <w:rsid w:val="002747FF"/>
    <w:rsid w:val="002761A7"/>
    <w:rsid w:val="00276E90"/>
    <w:rsid w:val="002773F9"/>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587C"/>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1702B"/>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B4A78"/>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3B4"/>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67640"/>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1E3F"/>
    <w:rsid w:val="00B63B55"/>
    <w:rsid w:val="00B6548F"/>
    <w:rsid w:val="00B66878"/>
    <w:rsid w:val="00B670B9"/>
    <w:rsid w:val="00B70EFA"/>
    <w:rsid w:val="00B7225B"/>
    <w:rsid w:val="00B736C2"/>
    <w:rsid w:val="00B761A8"/>
    <w:rsid w:val="00B77AA1"/>
    <w:rsid w:val="00B81497"/>
    <w:rsid w:val="00B82513"/>
    <w:rsid w:val="00B859D1"/>
    <w:rsid w:val="00B86243"/>
    <w:rsid w:val="00B9044F"/>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75641"/>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E59EA"/>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rsid w:val="00EE59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1795B3-BE31-4136-BD64-58171F320625}">
  <ds:schemaRefs>
    <ds:schemaRef ds:uri="http://schemas.openxmlformats.org/officeDocument/2006/bibliography"/>
  </ds:schemaRefs>
</ds:datastoreItem>
</file>

<file path=customXml/itemProps2.xml><?xml version="1.0" encoding="utf-8"?>
<ds:datastoreItem xmlns:ds="http://schemas.openxmlformats.org/officeDocument/2006/customXml" ds:itemID="{B3754A90-2420-49E3-89F6-1AA76D5B17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2110</TotalTime>
  <Pages>4</Pages>
  <Words>1487</Words>
  <Characters>8482</Characters>
  <Application>Microsoft Office Word</Application>
  <DocSecurity>0</DocSecurity>
  <Lines>70</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Vlasak Martin</cp:lastModifiedBy>
  <cp:revision>12</cp:revision>
  <cp:lastPrinted>2015-01-15T10:02:00Z</cp:lastPrinted>
  <dcterms:created xsi:type="dcterms:W3CDTF">2018-02-03T19:40:00Z</dcterms:created>
  <dcterms:modified xsi:type="dcterms:W3CDTF">2021-03-28T06:15:00Z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