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343A4" w:rsidRDefault="00AF498A">
      <w:r>
        <w:t xml:space="preserve">       </w:t>
      </w:r>
      <w:r w:rsidR="00D343A4">
        <w:t xml:space="preserve">Poznámky </w:t>
      </w:r>
      <w:proofErr w:type="spellStart"/>
      <w:r w:rsidR="00D343A4">
        <w:t>Úč</w:t>
      </w:r>
      <w:proofErr w:type="spellEnd"/>
      <w:r w:rsidR="00D343A4">
        <w:t xml:space="preserve"> MÚJ 3-01</w:t>
      </w:r>
      <w:r w:rsidR="00D343A4">
        <w:tab/>
      </w:r>
      <w:r w:rsidR="00D343A4">
        <w:tab/>
      </w:r>
      <w:r w:rsidR="00587185">
        <w:t xml:space="preserve">            </w:t>
      </w:r>
      <w:r w:rsidR="00D343A4">
        <w:t>IČO:</w:t>
      </w:r>
      <w:r w:rsidR="00587185">
        <w:t xml:space="preserve"> </w:t>
      </w:r>
      <w:r w:rsidR="00847116">
        <w:t>34140832</w:t>
      </w:r>
      <w:r w:rsidR="00587185">
        <w:t xml:space="preserve">  </w:t>
      </w:r>
      <w:r w:rsidR="00D343A4">
        <w:tab/>
      </w:r>
      <w:r w:rsidR="00D343A4">
        <w:tab/>
      </w:r>
      <w:r w:rsidR="00587185">
        <w:t xml:space="preserve">         </w:t>
      </w:r>
      <w:r w:rsidR="00D343A4">
        <w:t>D</w:t>
      </w:r>
      <w:r w:rsidR="00285D51">
        <w:t>RČ DPH:SK</w:t>
      </w:r>
      <w:r w:rsidR="00847116">
        <w:t>2020364764</w:t>
      </w:r>
    </w:p>
    <w:p w:rsidR="00CD4A81" w:rsidRDefault="00CD4A81" w:rsidP="00CD4A81">
      <w:pPr>
        <w:jc w:val="center"/>
        <w:rPr>
          <w:b/>
        </w:rPr>
      </w:pPr>
      <w:r>
        <w:rPr>
          <w:b/>
        </w:rPr>
        <w:t xml:space="preserve">Poznámky k účtovnej </w:t>
      </w:r>
      <w:r w:rsidR="00025060">
        <w:rPr>
          <w:b/>
        </w:rPr>
        <w:t>závierke zostavenej k 31.12.20</w:t>
      </w:r>
      <w:r w:rsidR="00184092">
        <w:rPr>
          <w:b/>
        </w:rPr>
        <w:t>20</w:t>
      </w:r>
    </w:p>
    <w:p w:rsidR="00D343A4" w:rsidRDefault="00D343A4"/>
    <w:p w:rsidR="00D343A4" w:rsidRPr="00D343A4" w:rsidRDefault="00D343A4" w:rsidP="00D343A4">
      <w:pPr>
        <w:pStyle w:val="Odsekzoznamu"/>
        <w:numPr>
          <w:ilvl w:val="0"/>
          <w:numId w:val="4"/>
        </w:numPr>
        <w:rPr>
          <w:b/>
        </w:rPr>
      </w:pPr>
      <w:r w:rsidRPr="00D343A4">
        <w:rPr>
          <w:b/>
        </w:rPr>
        <w:t>Všeobecné údaje</w:t>
      </w:r>
      <w:r w:rsidRPr="00D343A4">
        <w:rPr>
          <w:b/>
        </w:rPr>
        <w:tab/>
        <w:t xml:space="preserve">   </w:t>
      </w:r>
    </w:p>
    <w:p w:rsidR="00D343A4" w:rsidRDefault="00D343A4" w:rsidP="00D343A4">
      <w:pPr>
        <w:ind w:left="360"/>
      </w:pPr>
      <w:r w:rsidRPr="00D343A4">
        <w:t xml:space="preserve">Názov   </w:t>
      </w:r>
      <w:r>
        <w:t xml:space="preserve">spoločnosti a jej sídlo:  </w:t>
      </w:r>
    </w:p>
    <w:p w:rsidR="00847116" w:rsidRDefault="00847116" w:rsidP="00D343A4">
      <w:pPr>
        <w:ind w:left="360"/>
      </w:pPr>
      <w:r w:rsidRPr="00847116">
        <w:rPr>
          <w:b/>
        </w:rPr>
        <w:t xml:space="preserve">SABIMCO </w:t>
      </w:r>
      <w:proofErr w:type="spellStart"/>
      <w:r w:rsidRPr="00847116">
        <w:rPr>
          <w:b/>
        </w:rPr>
        <w:t>Trading</w:t>
      </w:r>
      <w:proofErr w:type="spellEnd"/>
      <w:r w:rsidRPr="00847116">
        <w:rPr>
          <w:b/>
        </w:rPr>
        <w:t xml:space="preserve"> s.r.o.</w:t>
      </w:r>
      <w:r>
        <w:t xml:space="preserve">, </w:t>
      </w:r>
      <w:proofErr w:type="spellStart"/>
      <w:r>
        <w:t>Lichnerova</w:t>
      </w:r>
      <w:proofErr w:type="spellEnd"/>
      <w:r>
        <w:t xml:space="preserve"> 35, 903 01 Senec</w:t>
      </w:r>
    </w:p>
    <w:p w:rsidR="00D343A4" w:rsidRDefault="00D343A4" w:rsidP="00D343A4">
      <w:pPr>
        <w:spacing w:after="0"/>
        <w:ind w:left="357"/>
      </w:pPr>
      <w:r>
        <w:t xml:space="preserve">Spoločnosť bola založená dňa: </w:t>
      </w:r>
      <w:r w:rsidR="00847116">
        <w:t xml:space="preserve">17.04.1996 </w:t>
      </w:r>
      <w:r>
        <w:t>a do obchodného registra zapísaná dňa:</w:t>
      </w:r>
      <w:r w:rsidR="00847116">
        <w:t xml:space="preserve"> 23.05.1996</w:t>
      </w:r>
    </w:p>
    <w:p w:rsidR="00D343A4" w:rsidRDefault="00D343A4" w:rsidP="00D343A4">
      <w:pPr>
        <w:spacing w:after="0"/>
        <w:ind w:left="357"/>
      </w:pPr>
      <w:r>
        <w:t>(Obchodný register Okresného súdu Bratislav</w:t>
      </w:r>
      <w:r w:rsidR="00285D51">
        <w:t>a</w:t>
      </w:r>
      <w:r>
        <w:t xml:space="preserve"> I, oddiel: </w:t>
      </w:r>
      <w:proofErr w:type="spellStart"/>
      <w:r>
        <w:t>Sro</w:t>
      </w:r>
      <w:proofErr w:type="spellEnd"/>
      <w:r>
        <w:t xml:space="preserve">, vložka číslo: </w:t>
      </w:r>
      <w:r w:rsidR="00847116">
        <w:t>12587/B</w:t>
      </w:r>
      <w:r>
        <w:t>)</w:t>
      </w:r>
      <w:r w:rsidR="00847116">
        <w:t>.</w:t>
      </w:r>
    </w:p>
    <w:p w:rsidR="00D343A4" w:rsidRDefault="00D343A4" w:rsidP="00D343A4">
      <w:pPr>
        <w:ind w:left="360"/>
      </w:pPr>
    </w:p>
    <w:p w:rsidR="00D343A4" w:rsidRDefault="00D343A4" w:rsidP="00847116">
      <w:pPr>
        <w:spacing w:after="0"/>
        <w:ind w:left="360"/>
        <w:rPr>
          <w:sz w:val="20"/>
          <w:szCs w:val="20"/>
        </w:rPr>
      </w:pPr>
      <w:r w:rsidRPr="00B201EA">
        <w:rPr>
          <w:sz w:val="20"/>
          <w:szCs w:val="20"/>
        </w:rPr>
        <w:t>Hlavnými  činnosťami  spoločnosti sú:</w:t>
      </w:r>
    </w:p>
    <w:p w:rsidR="00847116" w:rsidRDefault="00847116" w:rsidP="00847116">
      <w:pPr>
        <w:spacing w:after="0"/>
        <w:ind w:left="357"/>
        <w:rPr>
          <w:sz w:val="20"/>
          <w:szCs w:val="20"/>
        </w:rPr>
      </w:pPr>
      <w:r>
        <w:rPr>
          <w:sz w:val="20"/>
          <w:szCs w:val="20"/>
        </w:rPr>
        <w:tab/>
      </w:r>
      <w:r>
        <w:rPr>
          <w:sz w:val="20"/>
          <w:szCs w:val="20"/>
        </w:rPr>
        <w:tab/>
        <w:t>overovanie bezpečnostných parametrov tvárniacich strojov  prevádzke,</w:t>
      </w:r>
    </w:p>
    <w:p w:rsidR="00847116" w:rsidRDefault="00847116" w:rsidP="00847116">
      <w:pPr>
        <w:spacing w:after="0"/>
        <w:ind w:left="357"/>
        <w:rPr>
          <w:sz w:val="20"/>
          <w:szCs w:val="20"/>
        </w:rPr>
      </w:pPr>
      <w:r>
        <w:rPr>
          <w:sz w:val="20"/>
          <w:szCs w:val="20"/>
        </w:rPr>
        <w:tab/>
      </w:r>
      <w:r>
        <w:rPr>
          <w:sz w:val="20"/>
          <w:szCs w:val="20"/>
        </w:rPr>
        <w:tab/>
        <w:t>kúpa tovaru na účely jeho predaja konečnému spotrebiteľovi ( maloobchod ),</w:t>
      </w:r>
    </w:p>
    <w:p w:rsidR="00847116" w:rsidRDefault="00847116" w:rsidP="00847116">
      <w:pPr>
        <w:spacing w:after="0"/>
        <w:ind w:left="357"/>
        <w:rPr>
          <w:sz w:val="20"/>
          <w:szCs w:val="20"/>
        </w:rPr>
      </w:pPr>
      <w:r>
        <w:rPr>
          <w:sz w:val="20"/>
          <w:szCs w:val="20"/>
        </w:rPr>
        <w:tab/>
      </w:r>
      <w:r>
        <w:rPr>
          <w:sz w:val="20"/>
          <w:szCs w:val="20"/>
        </w:rPr>
        <w:tab/>
        <w:t>kúpa tovaru na účely jeho predaja iným prevádzkovateľom živnosti (veľkoobchod),</w:t>
      </w:r>
    </w:p>
    <w:p w:rsidR="00847116" w:rsidRDefault="00847116" w:rsidP="00847116">
      <w:pPr>
        <w:spacing w:after="0"/>
        <w:ind w:left="357"/>
        <w:rPr>
          <w:sz w:val="20"/>
          <w:szCs w:val="20"/>
        </w:rPr>
      </w:pPr>
      <w:r>
        <w:rPr>
          <w:sz w:val="20"/>
          <w:szCs w:val="20"/>
        </w:rPr>
        <w:tab/>
      </w:r>
      <w:r>
        <w:rPr>
          <w:sz w:val="20"/>
          <w:szCs w:val="20"/>
        </w:rPr>
        <w:tab/>
        <w:t>sprostredkovateľská činnosť,</w:t>
      </w:r>
    </w:p>
    <w:p w:rsidR="00847116" w:rsidRDefault="00285D51" w:rsidP="00847116">
      <w:pPr>
        <w:spacing w:after="0"/>
        <w:ind w:left="357"/>
        <w:rPr>
          <w:sz w:val="20"/>
          <w:szCs w:val="20"/>
        </w:rPr>
      </w:pPr>
      <w:r>
        <w:rPr>
          <w:sz w:val="20"/>
          <w:szCs w:val="20"/>
        </w:rPr>
        <w:tab/>
      </w:r>
      <w:r>
        <w:rPr>
          <w:sz w:val="20"/>
          <w:szCs w:val="20"/>
        </w:rPr>
        <w:tab/>
        <w:t>skladova</w:t>
      </w:r>
      <w:r w:rsidR="00847116">
        <w:rPr>
          <w:sz w:val="20"/>
          <w:szCs w:val="20"/>
        </w:rPr>
        <w:t>nie,</w:t>
      </w:r>
    </w:p>
    <w:p w:rsidR="00D343A4" w:rsidRDefault="00847116" w:rsidP="00847116">
      <w:pPr>
        <w:spacing w:after="0"/>
        <w:ind w:left="357"/>
        <w:rPr>
          <w:sz w:val="20"/>
          <w:szCs w:val="20"/>
        </w:rPr>
      </w:pPr>
      <w:r>
        <w:rPr>
          <w:sz w:val="20"/>
          <w:szCs w:val="20"/>
        </w:rPr>
        <w:tab/>
      </w:r>
      <w:r>
        <w:rPr>
          <w:sz w:val="20"/>
          <w:szCs w:val="20"/>
        </w:rPr>
        <w:tab/>
        <w:t>prieskum trhu,</w:t>
      </w:r>
    </w:p>
    <w:p w:rsidR="00847116" w:rsidRPr="00B201EA" w:rsidRDefault="00847116" w:rsidP="00847116">
      <w:pPr>
        <w:spacing w:after="0"/>
        <w:ind w:left="357"/>
        <w:rPr>
          <w:sz w:val="20"/>
          <w:szCs w:val="20"/>
        </w:rPr>
      </w:pPr>
    </w:p>
    <w:p w:rsidR="00D343A4" w:rsidRDefault="00D343A4" w:rsidP="00847116">
      <w:pPr>
        <w:spacing w:after="0"/>
        <w:ind w:left="360"/>
        <w:rPr>
          <w:sz w:val="20"/>
          <w:szCs w:val="20"/>
        </w:rPr>
      </w:pPr>
      <w:r w:rsidRPr="00B201EA">
        <w:rPr>
          <w:sz w:val="20"/>
          <w:szCs w:val="20"/>
        </w:rPr>
        <w:t xml:space="preserve">Spoločnosť </w:t>
      </w:r>
      <w:r w:rsidRPr="00847116">
        <w:rPr>
          <w:b/>
          <w:sz w:val="20"/>
          <w:szCs w:val="20"/>
        </w:rPr>
        <w:t>nie je</w:t>
      </w:r>
      <w:r w:rsidRPr="00B201EA">
        <w:rPr>
          <w:sz w:val="20"/>
          <w:szCs w:val="20"/>
        </w:rPr>
        <w:t xml:space="preserve"> súčasťou konsolidovaného celku inej spoločnosti.</w:t>
      </w:r>
    </w:p>
    <w:p w:rsidR="00AF498A" w:rsidRPr="00B201EA" w:rsidRDefault="00AF498A" w:rsidP="00847116">
      <w:pPr>
        <w:spacing w:after="0"/>
        <w:ind w:left="360"/>
        <w:rPr>
          <w:sz w:val="20"/>
          <w:szCs w:val="20"/>
        </w:rPr>
      </w:pPr>
    </w:p>
    <w:p w:rsidR="00D343A4" w:rsidRDefault="00D343A4" w:rsidP="00847116">
      <w:pPr>
        <w:spacing w:after="0"/>
        <w:ind w:left="357"/>
        <w:rPr>
          <w:sz w:val="20"/>
          <w:szCs w:val="20"/>
        </w:rPr>
      </w:pPr>
      <w:r w:rsidRPr="00B201EA">
        <w:rPr>
          <w:sz w:val="20"/>
          <w:szCs w:val="20"/>
        </w:rPr>
        <w:t xml:space="preserve">Údaje o počte zamestnancov:   </w:t>
      </w:r>
      <w:r w:rsidR="00025060">
        <w:rPr>
          <w:sz w:val="20"/>
          <w:szCs w:val="20"/>
        </w:rPr>
        <w:t>1</w:t>
      </w:r>
      <w:r w:rsidRPr="00B201EA">
        <w:rPr>
          <w:sz w:val="20"/>
          <w:szCs w:val="20"/>
        </w:rPr>
        <w:t xml:space="preserve">  </w:t>
      </w:r>
      <w:r w:rsidR="00285D51">
        <w:rPr>
          <w:sz w:val="20"/>
          <w:szCs w:val="20"/>
        </w:rPr>
        <w:t>zamestnanec</w:t>
      </w:r>
      <w:r w:rsidRPr="00B201EA">
        <w:rPr>
          <w:sz w:val="20"/>
          <w:szCs w:val="20"/>
        </w:rPr>
        <w:t xml:space="preserve"> </w:t>
      </w:r>
    </w:p>
    <w:p w:rsidR="00AF498A" w:rsidRPr="00B201EA" w:rsidRDefault="00AF498A" w:rsidP="00847116">
      <w:pPr>
        <w:spacing w:after="0"/>
        <w:ind w:left="357"/>
        <w:rPr>
          <w:sz w:val="20"/>
          <w:szCs w:val="20"/>
        </w:rPr>
      </w:pPr>
    </w:p>
    <w:p w:rsidR="00D343A4" w:rsidRDefault="00D343A4" w:rsidP="00847116">
      <w:pPr>
        <w:spacing w:after="0"/>
        <w:ind w:left="357"/>
        <w:rPr>
          <w:sz w:val="20"/>
          <w:szCs w:val="20"/>
        </w:rPr>
      </w:pPr>
      <w:r w:rsidRPr="00B201EA">
        <w:rPr>
          <w:sz w:val="20"/>
          <w:szCs w:val="20"/>
        </w:rPr>
        <w:t xml:space="preserve">Spoločnosť </w:t>
      </w:r>
      <w:r w:rsidR="00847116" w:rsidRPr="00847116">
        <w:rPr>
          <w:b/>
          <w:sz w:val="20"/>
          <w:szCs w:val="20"/>
        </w:rPr>
        <w:t>má</w:t>
      </w:r>
      <w:r w:rsidR="00025060">
        <w:rPr>
          <w:sz w:val="20"/>
          <w:szCs w:val="20"/>
        </w:rPr>
        <w:t xml:space="preserve"> zamestnanca</w:t>
      </w:r>
      <w:r w:rsidRPr="00B201EA">
        <w:rPr>
          <w:sz w:val="20"/>
          <w:szCs w:val="20"/>
        </w:rPr>
        <w:t xml:space="preserve"> v riadnom pracovnom pomere.</w:t>
      </w:r>
    </w:p>
    <w:p w:rsidR="00AF498A" w:rsidRPr="00B201EA" w:rsidRDefault="00AF498A" w:rsidP="00847116">
      <w:pPr>
        <w:spacing w:after="0"/>
        <w:ind w:left="357"/>
        <w:rPr>
          <w:sz w:val="20"/>
          <w:szCs w:val="20"/>
        </w:rPr>
      </w:pPr>
    </w:p>
    <w:p w:rsidR="00D343A4" w:rsidRDefault="00D343A4" w:rsidP="00D343A4">
      <w:pPr>
        <w:spacing w:after="0"/>
        <w:ind w:left="357"/>
      </w:pPr>
    </w:p>
    <w:p w:rsidR="00D343A4" w:rsidRDefault="00D343A4" w:rsidP="00D343A4">
      <w:pPr>
        <w:pStyle w:val="Odsekzoznamu"/>
        <w:numPr>
          <w:ilvl w:val="0"/>
          <w:numId w:val="4"/>
        </w:numPr>
        <w:spacing w:after="0"/>
        <w:rPr>
          <w:b/>
        </w:rPr>
      </w:pPr>
      <w:r w:rsidRPr="00AF498A">
        <w:t>Informácie</w:t>
      </w:r>
      <w:r w:rsidRPr="00D343A4">
        <w:rPr>
          <w:b/>
        </w:rPr>
        <w:t xml:space="preserve"> o prijatých postupoch</w:t>
      </w:r>
    </w:p>
    <w:p w:rsidR="00D343A4" w:rsidRDefault="00D343A4" w:rsidP="00D343A4">
      <w:pPr>
        <w:spacing w:after="0"/>
        <w:rPr>
          <w:b/>
        </w:rPr>
      </w:pPr>
      <w:r>
        <w:rPr>
          <w:b/>
        </w:rPr>
        <w:t xml:space="preserve">  </w:t>
      </w:r>
    </w:p>
    <w:p w:rsidR="00D343A4" w:rsidRDefault="00D343A4" w:rsidP="00D343A4">
      <w:pPr>
        <w:spacing w:after="0"/>
        <w:rPr>
          <w:sz w:val="20"/>
          <w:szCs w:val="20"/>
        </w:rPr>
      </w:pPr>
      <w:r>
        <w:rPr>
          <w:b/>
        </w:rPr>
        <w:t xml:space="preserve">      </w:t>
      </w:r>
      <w:r w:rsidR="00AF498A">
        <w:rPr>
          <w:b/>
        </w:rPr>
        <w:t xml:space="preserve"> </w:t>
      </w:r>
      <w:r w:rsidRPr="00B201EA">
        <w:rPr>
          <w:sz w:val="20"/>
          <w:szCs w:val="20"/>
        </w:rPr>
        <w:t>Účtovná závierka bola zostavená za predpokladu nepretržitého trvania spoločnosti.</w:t>
      </w:r>
    </w:p>
    <w:p w:rsidR="00AF498A" w:rsidRPr="00B201EA" w:rsidRDefault="00AF498A" w:rsidP="00D343A4">
      <w:pPr>
        <w:spacing w:after="0"/>
        <w:rPr>
          <w:sz w:val="20"/>
          <w:szCs w:val="20"/>
        </w:rPr>
      </w:pPr>
    </w:p>
    <w:p w:rsidR="00B201EA" w:rsidRDefault="00D343A4" w:rsidP="00D343A4">
      <w:pPr>
        <w:spacing w:after="0"/>
        <w:rPr>
          <w:sz w:val="20"/>
          <w:szCs w:val="20"/>
        </w:rPr>
      </w:pPr>
      <w:r w:rsidRPr="00B201EA">
        <w:rPr>
          <w:sz w:val="20"/>
          <w:szCs w:val="20"/>
        </w:rPr>
        <w:t xml:space="preserve">       </w:t>
      </w:r>
      <w:r w:rsidR="00AF498A">
        <w:rPr>
          <w:sz w:val="20"/>
          <w:szCs w:val="20"/>
        </w:rPr>
        <w:t xml:space="preserve"> </w:t>
      </w:r>
      <w:r w:rsidRPr="00B201EA">
        <w:rPr>
          <w:sz w:val="20"/>
          <w:szCs w:val="20"/>
        </w:rPr>
        <w:t>Účtovné metódy a</w:t>
      </w:r>
      <w:r w:rsidR="00B201EA" w:rsidRPr="00B201EA">
        <w:rPr>
          <w:sz w:val="20"/>
          <w:szCs w:val="20"/>
        </w:rPr>
        <w:t> všeobecné účtovné zásady boli účtovnou jednotkou konzistentne aplikované.</w:t>
      </w:r>
    </w:p>
    <w:p w:rsidR="00AF498A" w:rsidRPr="00B201EA" w:rsidRDefault="00AF498A" w:rsidP="00D343A4">
      <w:pPr>
        <w:spacing w:after="0"/>
        <w:rPr>
          <w:sz w:val="20"/>
          <w:szCs w:val="20"/>
        </w:rPr>
      </w:pPr>
    </w:p>
    <w:p w:rsidR="00B201EA" w:rsidRDefault="00B201EA" w:rsidP="00D343A4">
      <w:pPr>
        <w:spacing w:after="0"/>
        <w:rPr>
          <w:sz w:val="20"/>
          <w:szCs w:val="20"/>
        </w:rPr>
      </w:pPr>
      <w:r w:rsidRPr="00B201EA">
        <w:rPr>
          <w:sz w:val="20"/>
          <w:szCs w:val="20"/>
        </w:rPr>
        <w:t xml:space="preserve">       </w:t>
      </w:r>
      <w:r w:rsidR="00AF498A">
        <w:rPr>
          <w:sz w:val="20"/>
          <w:szCs w:val="20"/>
        </w:rPr>
        <w:t xml:space="preserve"> </w:t>
      </w:r>
      <w:r w:rsidRPr="00B201EA">
        <w:rPr>
          <w:sz w:val="20"/>
          <w:szCs w:val="20"/>
        </w:rPr>
        <w:t xml:space="preserve">Spoločnosť má </w:t>
      </w:r>
      <w:r w:rsidR="00184092">
        <w:rPr>
          <w:sz w:val="20"/>
          <w:szCs w:val="20"/>
        </w:rPr>
        <w:t xml:space="preserve">hmotný </w:t>
      </w:r>
      <w:r w:rsidRPr="00B201EA">
        <w:rPr>
          <w:sz w:val="20"/>
          <w:szCs w:val="20"/>
        </w:rPr>
        <w:t xml:space="preserve">dlhodobý </w:t>
      </w:r>
      <w:r w:rsidR="00285D51">
        <w:rPr>
          <w:sz w:val="20"/>
          <w:szCs w:val="20"/>
        </w:rPr>
        <w:t>majetok</w:t>
      </w:r>
      <w:r w:rsidRPr="00B201EA">
        <w:rPr>
          <w:sz w:val="20"/>
          <w:szCs w:val="20"/>
        </w:rPr>
        <w:t>.</w:t>
      </w:r>
    </w:p>
    <w:p w:rsidR="00AF498A" w:rsidRDefault="00AF498A" w:rsidP="00D343A4">
      <w:pPr>
        <w:spacing w:after="0"/>
        <w:rPr>
          <w:sz w:val="20"/>
          <w:szCs w:val="20"/>
        </w:rPr>
      </w:pPr>
    </w:p>
    <w:p w:rsidR="00184092" w:rsidRDefault="00184092" w:rsidP="00184092">
      <w:pPr>
        <w:spacing w:after="0"/>
        <w:rPr>
          <w:sz w:val="20"/>
          <w:szCs w:val="20"/>
        </w:rPr>
      </w:pPr>
      <w:r>
        <w:rPr>
          <w:sz w:val="20"/>
          <w:szCs w:val="20"/>
        </w:rPr>
        <w:t xml:space="preserve">        </w:t>
      </w:r>
      <w:r w:rsidRPr="00B201EA">
        <w:rPr>
          <w:sz w:val="20"/>
          <w:szCs w:val="20"/>
        </w:rPr>
        <w:t xml:space="preserve">Spoločnosť </w:t>
      </w:r>
      <w:r>
        <w:rPr>
          <w:sz w:val="20"/>
          <w:szCs w:val="20"/>
        </w:rPr>
        <w:t>ne</w:t>
      </w:r>
      <w:r w:rsidRPr="00B201EA">
        <w:rPr>
          <w:sz w:val="20"/>
          <w:szCs w:val="20"/>
        </w:rPr>
        <w:t xml:space="preserve">má </w:t>
      </w:r>
      <w:r>
        <w:rPr>
          <w:sz w:val="20"/>
          <w:szCs w:val="20"/>
        </w:rPr>
        <w:t>dlhodobý nehmotný</w:t>
      </w:r>
      <w:r w:rsidRPr="00B201EA">
        <w:rPr>
          <w:sz w:val="20"/>
          <w:szCs w:val="20"/>
        </w:rPr>
        <w:t xml:space="preserve"> </w:t>
      </w:r>
      <w:r>
        <w:rPr>
          <w:sz w:val="20"/>
          <w:szCs w:val="20"/>
        </w:rPr>
        <w:t>majetok, ani zásoby</w:t>
      </w:r>
      <w:r w:rsidRPr="00B201EA">
        <w:rPr>
          <w:sz w:val="20"/>
          <w:szCs w:val="20"/>
        </w:rPr>
        <w:t>.</w:t>
      </w:r>
    </w:p>
    <w:p w:rsidR="00184092" w:rsidRPr="00B201EA" w:rsidRDefault="00184092" w:rsidP="00D343A4">
      <w:pPr>
        <w:spacing w:after="0"/>
        <w:rPr>
          <w:sz w:val="20"/>
          <w:szCs w:val="20"/>
        </w:rPr>
      </w:pPr>
    </w:p>
    <w:p w:rsidR="00B201EA" w:rsidRDefault="00B201EA" w:rsidP="00D343A4">
      <w:pPr>
        <w:spacing w:after="0"/>
        <w:rPr>
          <w:sz w:val="20"/>
          <w:szCs w:val="20"/>
        </w:rPr>
      </w:pPr>
      <w:r w:rsidRPr="00B201EA">
        <w:rPr>
          <w:sz w:val="20"/>
          <w:szCs w:val="20"/>
        </w:rPr>
        <w:t xml:space="preserve">       </w:t>
      </w:r>
      <w:r w:rsidR="00AF498A">
        <w:rPr>
          <w:sz w:val="20"/>
          <w:szCs w:val="20"/>
        </w:rPr>
        <w:t xml:space="preserve"> </w:t>
      </w:r>
      <w:r w:rsidRPr="00B201EA">
        <w:rPr>
          <w:sz w:val="20"/>
          <w:szCs w:val="20"/>
        </w:rPr>
        <w:t>Pohľadávky pri ich vzniku sa oceňujú ich menovitou hodnotou.</w:t>
      </w:r>
    </w:p>
    <w:p w:rsidR="00AF498A" w:rsidRPr="00B201EA" w:rsidRDefault="00AF498A" w:rsidP="00D343A4">
      <w:pPr>
        <w:spacing w:after="0"/>
        <w:rPr>
          <w:sz w:val="20"/>
          <w:szCs w:val="20"/>
        </w:rPr>
      </w:pPr>
    </w:p>
    <w:p w:rsidR="00B201EA" w:rsidRDefault="00B201EA" w:rsidP="00D343A4">
      <w:pPr>
        <w:spacing w:after="0"/>
        <w:rPr>
          <w:sz w:val="20"/>
          <w:szCs w:val="20"/>
        </w:rPr>
      </w:pPr>
      <w:r w:rsidRPr="00B201EA">
        <w:rPr>
          <w:sz w:val="20"/>
          <w:szCs w:val="20"/>
        </w:rPr>
        <w:t xml:space="preserve">       </w:t>
      </w:r>
      <w:r w:rsidR="00AF498A">
        <w:rPr>
          <w:sz w:val="20"/>
          <w:szCs w:val="20"/>
        </w:rPr>
        <w:t xml:space="preserve"> </w:t>
      </w:r>
      <w:r w:rsidRPr="00B201EA">
        <w:rPr>
          <w:sz w:val="20"/>
          <w:szCs w:val="20"/>
        </w:rPr>
        <w:t>Peňažné prostriedky a ceniny sa oceňujú ich menovitou hodnotou.</w:t>
      </w:r>
    </w:p>
    <w:p w:rsidR="00AF498A" w:rsidRPr="00B201EA" w:rsidRDefault="00AF498A" w:rsidP="00D343A4">
      <w:pPr>
        <w:spacing w:after="0"/>
        <w:rPr>
          <w:sz w:val="20"/>
          <w:szCs w:val="20"/>
        </w:rPr>
      </w:pPr>
    </w:p>
    <w:p w:rsidR="00B201EA" w:rsidRPr="00B201EA" w:rsidRDefault="00B201EA" w:rsidP="00D343A4">
      <w:pPr>
        <w:spacing w:after="0"/>
        <w:rPr>
          <w:sz w:val="20"/>
          <w:szCs w:val="20"/>
        </w:rPr>
      </w:pPr>
      <w:r w:rsidRPr="00B201EA">
        <w:rPr>
          <w:sz w:val="20"/>
          <w:szCs w:val="20"/>
        </w:rPr>
        <w:t xml:space="preserve">       </w:t>
      </w:r>
      <w:r w:rsidR="00AF498A">
        <w:rPr>
          <w:sz w:val="20"/>
          <w:szCs w:val="20"/>
        </w:rPr>
        <w:t xml:space="preserve"> </w:t>
      </w:r>
      <w:r w:rsidRPr="00B201EA">
        <w:rPr>
          <w:sz w:val="20"/>
          <w:szCs w:val="20"/>
        </w:rPr>
        <w:t xml:space="preserve">Záväzky pri ich vzniku sa oceňujú menovitou hodnotou. Záväzky pri ich prevzatí sa oceňujú </w:t>
      </w:r>
    </w:p>
    <w:p w:rsidR="00B201EA" w:rsidRDefault="00B201EA" w:rsidP="00D343A4">
      <w:pPr>
        <w:spacing w:after="0"/>
        <w:rPr>
          <w:sz w:val="20"/>
          <w:szCs w:val="20"/>
        </w:rPr>
      </w:pPr>
      <w:r w:rsidRPr="00B201EA">
        <w:rPr>
          <w:sz w:val="20"/>
          <w:szCs w:val="20"/>
        </w:rPr>
        <w:t xml:space="preserve">       </w:t>
      </w:r>
      <w:r w:rsidR="00AF498A">
        <w:rPr>
          <w:sz w:val="20"/>
          <w:szCs w:val="20"/>
        </w:rPr>
        <w:t xml:space="preserve"> </w:t>
      </w:r>
      <w:r w:rsidRPr="00B201EA">
        <w:rPr>
          <w:sz w:val="20"/>
          <w:szCs w:val="20"/>
        </w:rPr>
        <w:t>obstarávajúcou cenou.</w:t>
      </w:r>
    </w:p>
    <w:p w:rsidR="00AF498A" w:rsidRPr="00B201EA" w:rsidRDefault="00AF498A" w:rsidP="00D343A4">
      <w:pPr>
        <w:spacing w:after="0"/>
        <w:rPr>
          <w:sz w:val="20"/>
          <w:szCs w:val="20"/>
        </w:rPr>
      </w:pPr>
    </w:p>
    <w:p w:rsidR="00B201EA" w:rsidRPr="00B201EA" w:rsidRDefault="00B201EA" w:rsidP="00D343A4">
      <w:pPr>
        <w:spacing w:after="0"/>
        <w:rPr>
          <w:sz w:val="20"/>
          <w:szCs w:val="20"/>
        </w:rPr>
      </w:pPr>
      <w:r w:rsidRPr="00B201EA">
        <w:rPr>
          <w:sz w:val="20"/>
          <w:szCs w:val="20"/>
        </w:rPr>
        <w:t xml:space="preserve"> </w:t>
      </w:r>
      <w:r w:rsidR="00D343A4" w:rsidRPr="00B201EA">
        <w:rPr>
          <w:sz w:val="20"/>
          <w:szCs w:val="20"/>
        </w:rPr>
        <w:t xml:space="preserve"> </w:t>
      </w:r>
      <w:r w:rsidRPr="00B201EA">
        <w:rPr>
          <w:sz w:val="20"/>
          <w:szCs w:val="20"/>
        </w:rPr>
        <w:t xml:space="preserve">     </w:t>
      </w:r>
      <w:r w:rsidR="00AF498A">
        <w:rPr>
          <w:sz w:val="20"/>
          <w:szCs w:val="20"/>
        </w:rPr>
        <w:t xml:space="preserve"> </w:t>
      </w:r>
      <w:r w:rsidRPr="00B201EA">
        <w:rPr>
          <w:sz w:val="20"/>
          <w:szCs w:val="20"/>
        </w:rPr>
        <w:t xml:space="preserve">V bežnom účtovnom období spoločnosť nevykonala </w:t>
      </w:r>
      <w:r w:rsidR="00285D51">
        <w:rPr>
          <w:sz w:val="20"/>
          <w:szCs w:val="20"/>
        </w:rPr>
        <w:t>žiadne</w:t>
      </w:r>
      <w:r w:rsidRPr="00B201EA">
        <w:rPr>
          <w:sz w:val="20"/>
          <w:szCs w:val="20"/>
        </w:rPr>
        <w:t xml:space="preserve"> opravy chýb minulých účtovných   </w:t>
      </w:r>
    </w:p>
    <w:p w:rsidR="00D343A4" w:rsidRDefault="00B201EA" w:rsidP="00D343A4">
      <w:pPr>
        <w:spacing w:after="0"/>
        <w:rPr>
          <w:sz w:val="20"/>
          <w:szCs w:val="20"/>
        </w:rPr>
      </w:pPr>
      <w:r w:rsidRPr="00B201EA">
        <w:rPr>
          <w:sz w:val="20"/>
          <w:szCs w:val="20"/>
        </w:rPr>
        <w:t xml:space="preserve">       </w:t>
      </w:r>
      <w:r w:rsidR="00AF498A">
        <w:rPr>
          <w:sz w:val="20"/>
          <w:szCs w:val="20"/>
        </w:rPr>
        <w:t xml:space="preserve"> </w:t>
      </w:r>
      <w:r w:rsidRPr="00B201EA">
        <w:rPr>
          <w:sz w:val="20"/>
          <w:szCs w:val="20"/>
        </w:rPr>
        <w:t>období.</w:t>
      </w:r>
    </w:p>
    <w:p w:rsidR="00B201EA" w:rsidRDefault="00B201EA" w:rsidP="00D343A4">
      <w:pPr>
        <w:spacing w:after="0"/>
        <w:rPr>
          <w:sz w:val="20"/>
          <w:szCs w:val="20"/>
        </w:rPr>
      </w:pPr>
    </w:p>
    <w:p w:rsidR="00AF498A" w:rsidRDefault="00AF498A" w:rsidP="00D343A4">
      <w:pPr>
        <w:spacing w:after="0"/>
        <w:rPr>
          <w:sz w:val="20"/>
          <w:szCs w:val="20"/>
        </w:rPr>
      </w:pPr>
    </w:p>
    <w:p w:rsidR="00AF498A" w:rsidRDefault="00AF498A" w:rsidP="00D343A4">
      <w:pPr>
        <w:spacing w:after="0"/>
        <w:rPr>
          <w:sz w:val="20"/>
          <w:szCs w:val="20"/>
        </w:rPr>
      </w:pPr>
    </w:p>
    <w:p w:rsidR="00AF498A" w:rsidRDefault="00AF498A" w:rsidP="00D343A4">
      <w:pPr>
        <w:spacing w:after="0"/>
        <w:rPr>
          <w:sz w:val="20"/>
          <w:szCs w:val="20"/>
        </w:rPr>
      </w:pPr>
    </w:p>
    <w:p w:rsidR="00AF498A" w:rsidRDefault="00AF498A" w:rsidP="00AF498A">
      <w:r>
        <w:t xml:space="preserve">      Poznámky </w:t>
      </w:r>
      <w:proofErr w:type="spellStart"/>
      <w:r>
        <w:t>Úč</w:t>
      </w:r>
      <w:proofErr w:type="spellEnd"/>
      <w:r>
        <w:t xml:space="preserve"> MÚJ 3-01</w:t>
      </w:r>
      <w:r>
        <w:tab/>
      </w:r>
      <w:r>
        <w:tab/>
        <w:t xml:space="preserve">            IČO: 34140832  </w:t>
      </w:r>
      <w:r>
        <w:tab/>
      </w:r>
      <w:r>
        <w:tab/>
        <w:t xml:space="preserve">         </w:t>
      </w:r>
      <w:r w:rsidR="00285D51">
        <w:t>DRČ DPH:SK2020364764</w:t>
      </w:r>
    </w:p>
    <w:p w:rsidR="00AF498A" w:rsidRDefault="00AF498A" w:rsidP="00D343A4">
      <w:pPr>
        <w:spacing w:after="0"/>
        <w:rPr>
          <w:sz w:val="20"/>
          <w:szCs w:val="20"/>
        </w:rPr>
      </w:pPr>
    </w:p>
    <w:p w:rsidR="00AF498A" w:rsidRDefault="00AF498A" w:rsidP="00D343A4">
      <w:pPr>
        <w:spacing w:after="0"/>
        <w:rPr>
          <w:sz w:val="20"/>
          <w:szCs w:val="20"/>
        </w:rPr>
      </w:pPr>
    </w:p>
    <w:p w:rsidR="00AF498A" w:rsidRDefault="00AF498A" w:rsidP="00D343A4">
      <w:pPr>
        <w:spacing w:after="0"/>
        <w:rPr>
          <w:sz w:val="20"/>
          <w:szCs w:val="20"/>
        </w:rPr>
      </w:pPr>
    </w:p>
    <w:p w:rsidR="00AF498A" w:rsidRDefault="00AF498A" w:rsidP="00D343A4">
      <w:pPr>
        <w:spacing w:after="0"/>
        <w:rPr>
          <w:sz w:val="20"/>
          <w:szCs w:val="20"/>
        </w:rPr>
      </w:pPr>
    </w:p>
    <w:p w:rsidR="00B201EA" w:rsidRPr="00AF498A" w:rsidRDefault="00B201EA" w:rsidP="00AF498A">
      <w:pPr>
        <w:pStyle w:val="Odsekzoznamu"/>
        <w:numPr>
          <w:ilvl w:val="0"/>
          <w:numId w:val="4"/>
        </w:numPr>
        <w:spacing w:after="0"/>
        <w:rPr>
          <w:b/>
        </w:rPr>
      </w:pPr>
      <w:r w:rsidRPr="00AF498A">
        <w:rPr>
          <w:b/>
        </w:rPr>
        <w:t>Informácie, ktoré vysvetľujú a doplňujú súvahu a výkaz ziskov a strát.</w:t>
      </w:r>
    </w:p>
    <w:p w:rsidR="00AF498A" w:rsidRDefault="00AF498A" w:rsidP="00AF498A">
      <w:pPr>
        <w:spacing w:after="0"/>
        <w:ind w:left="360"/>
        <w:rPr>
          <w:sz w:val="20"/>
          <w:szCs w:val="20"/>
        </w:rPr>
      </w:pPr>
    </w:p>
    <w:p w:rsidR="00AF498A" w:rsidRDefault="00AF498A" w:rsidP="00AF498A">
      <w:pPr>
        <w:spacing w:after="0"/>
        <w:ind w:left="360"/>
        <w:rPr>
          <w:sz w:val="20"/>
          <w:szCs w:val="20"/>
        </w:rPr>
      </w:pPr>
    </w:p>
    <w:p w:rsidR="00AF498A" w:rsidRDefault="00AF498A" w:rsidP="00AF498A">
      <w:pPr>
        <w:spacing w:after="0"/>
        <w:rPr>
          <w:b/>
          <w:sz w:val="20"/>
          <w:szCs w:val="20"/>
        </w:rPr>
      </w:pPr>
      <w:r>
        <w:rPr>
          <w:sz w:val="20"/>
          <w:szCs w:val="20"/>
        </w:rPr>
        <w:t xml:space="preserve">      </w:t>
      </w:r>
      <w:r w:rsidRPr="00AF498A">
        <w:rPr>
          <w:sz w:val="20"/>
          <w:szCs w:val="20"/>
        </w:rPr>
        <w:t>Štruktúra záväzkov podľa zostatkovej doby splatnosti:</w:t>
      </w:r>
      <w:r w:rsidRPr="00AF498A">
        <w:rPr>
          <w:b/>
          <w:sz w:val="20"/>
          <w:szCs w:val="20"/>
        </w:rPr>
        <w:t xml:space="preserve"> </w:t>
      </w:r>
    </w:p>
    <w:p w:rsidR="00AF498A" w:rsidRPr="00AF498A" w:rsidRDefault="00AF498A" w:rsidP="00AF498A">
      <w:pPr>
        <w:spacing w:after="0"/>
        <w:ind w:left="360"/>
        <w:rPr>
          <w:b/>
          <w:sz w:val="20"/>
          <w:szCs w:val="20"/>
        </w:rPr>
      </w:pPr>
    </w:p>
    <w:tbl>
      <w:tblPr>
        <w:tblW w:w="8928" w:type="dxa"/>
        <w:tblInd w:w="37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81"/>
        <w:gridCol w:w="3247"/>
      </w:tblGrid>
      <w:tr w:rsidR="00AF498A" w:rsidRPr="008E66D7" w:rsidTr="007636D5">
        <w:trPr>
          <w:trHeight w:val="318"/>
        </w:trPr>
        <w:tc>
          <w:tcPr>
            <w:tcW w:w="5681" w:type="dxa"/>
          </w:tcPr>
          <w:p w:rsidR="00AF498A" w:rsidRPr="008E66D7" w:rsidRDefault="00AF498A" w:rsidP="007636D5">
            <w:pPr>
              <w:spacing w:after="0"/>
              <w:ind w:left="59"/>
              <w:jc w:val="center"/>
              <w:rPr>
                <w:sz w:val="20"/>
                <w:szCs w:val="20"/>
              </w:rPr>
            </w:pPr>
            <w:r w:rsidRPr="008E66D7">
              <w:rPr>
                <w:sz w:val="20"/>
                <w:szCs w:val="20"/>
              </w:rPr>
              <w:t>Názov položky</w:t>
            </w:r>
          </w:p>
        </w:tc>
        <w:tc>
          <w:tcPr>
            <w:tcW w:w="3247" w:type="dxa"/>
          </w:tcPr>
          <w:p w:rsidR="00AF498A" w:rsidRPr="008E66D7" w:rsidRDefault="00AF498A" w:rsidP="00184092">
            <w:pPr>
              <w:spacing w:after="0"/>
              <w:ind w:left="59"/>
              <w:jc w:val="center"/>
              <w:rPr>
                <w:sz w:val="20"/>
                <w:szCs w:val="20"/>
              </w:rPr>
            </w:pPr>
            <w:r w:rsidRPr="008E66D7">
              <w:rPr>
                <w:sz w:val="20"/>
                <w:szCs w:val="20"/>
              </w:rPr>
              <w:t>20</w:t>
            </w:r>
            <w:r w:rsidR="00184092">
              <w:rPr>
                <w:sz w:val="20"/>
                <w:szCs w:val="20"/>
              </w:rPr>
              <w:t>20</w:t>
            </w:r>
          </w:p>
        </w:tc>
      </w:tr>
      <w:tr w:rsidR="00AF498A" w:rsidRPr="008E66D7" w:rsidTr="007636D5">
        <w:trPr>
          <w:trHeight w:val="278"/>
        </w:trPr>
        <w:tc>
          <w:tcPr>
            <w:tcW w:w="5681" w:type="dxa"/>
          </w:tcPr>
          <w:p w:rsidR="00AF498A" w:rsidRPr="008E66D7" w:rsidRDefault="00AF498A" w:rsidP="007636D5">
            <w:pPr>
              <w:spacing w:after="0"/>
              <w:ind w:left="59"/>
              <w:rPr>
                <w:b/>
                <w:sz w:val="20"/>
                <w:szCs w:val="20"/>
              </w:rPr>
            </w:pPr>
            <w:r w:rsidRPr="008E66D7">
              <w:rPr>
                <w:b/>
                <w:sz w:val="20"/>
                <w:szCs w:val="20"/>
              </w:rPr>
              <w:t xml:space="preserve">Krátkodobé </w:t>
            </w:r>
            <w:r>
              <w:rPr>
                <w:b/>
                <w:sz w:val="20"/>
                <w:szCs w:val="20"/>
              </w:rPr>
              <w:t>záväzky</w:t>
            </w:r>
            <w:r w:rsidRPr="008E66D7">
              <w:rPr>
                <w:b/>
                <w:sz w:val="20"/>
                <w:szCs w:val="20"/>
              </w:rPr>
              <w:t xml:space="preserve"> spolu z toho:</w:t>
            </w:r>
          </w:p>
        </w:tc>
        <w:tc>
          <w:tcPr>
            <w:tcW w:w="3247" w:type="dxa"/>
          </w:tcPr>
          <w:p w:rsidR="00AF498A" w:rsidRPr="008E66D7" w:rsidRDefault="00184092" w:rsidP="007636D5">
            <w:pPr>
              <w:spacing w:after="0"/>
              <w:ind w:left="59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1 467</w:t>
            </w:r>
          </w:p>
        </w:tc>
      </w:tr>
      <w:tr w:rsidR="00AF498A" w:rsidRPr="008E66D7" w:rsidTr="007636D5">
        <w:trPr>
          <w:trHeight w:val="193"/>
        </w:trPr>
        <w:tc>
          <w:tcPr>
            <w:tcW w:w="5681" w:type="dxa"/>
          </w:tcPr>
          <w:p w:rsidR="00AF498A" w:rsidRPr="008E66D7" w:rsidRDefault="00AF498A" w:rsidP="007636D5">
            <w:pPr>
              <w:spacing w:after="0"/>
              <w:ind w:left="59"/>
              <w:rPr>
                <w:sz w:val="20"/>
                <w:szCs w:val="20"/>
              </w:rPr>
            </w:pPr>
            <w:r w:rsidRPr="008E66D7">
              <w:rPr>
                <w:sz w:val="20"/>
                <w:szCs w:val="20"/>
              </w:rPr>
              <w:t>Záväzky do lehoty splatnosti</w:t>
            </w:r>
          </w:p>
        </w:tc>
        <w:tc>
          <w:tcPr>
            <w:tcW w:w="3247" w:type="dxa"/>
          </w:tcPr>
          <w:p w:rsidR="00AF498A" w:rsidRPr="008E66D7" w:rsidRDefault="00184092" w:rsidP="007636D5">
            <w:pPr>
              <w:spacing w:after="0"/>
              <w:ind w:left="59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1 467</w:t>
            </w:r>
          </w:p>
        </w:tc>
      </w:tr>
      <w:tr w:rsidR="00AF498A" w:rsidRPr="008E66D7" w:rsidTr="007636D5">
        <w:trPr>
          <w:trHeight w:val="248"/>
        </w:trPr>
        <w:tc>
          <w:tcPr>
            <w:tcW w:w="5681" w:type="dxa"/>
          </w:tcPr>
          <w:p w:rsidR="00AF498A" w:rsidRPr="008E66D7" w:rsidRDefault="00AF498A" w:rsidP="007636D5">
            <w:pPr>
              <w:spacing w:after="0"/>
              <w:ind w:left="59"/>
              <w:rPr>
                <w:sz w:val="20"/>
                <w:szCs w:val="20"/>
              </w:rPr>
            </w:pPr>
            <w:r w:rsidRPr="008E66D7">
              <w:rPr>
                <w:sz w:val="20"/>
                <w:szCs w:val="20"/>
              </w:rPr>
              <w:t>Záväzky po lehote splatnosti</w:t>
            </w:r>
          </w:p>
        </w:tc>
        <w:tc>
          <w:tcPr>
            <w:tcW w:w="3247" w:type="dxa"/>
          </w:tcPr>
          <w:p w:rsidR="00AF498A" w:rsidRPr="008E66D7" w:rsidRDefault="00025060" w:rsidP="00285D51">
            <w:pPr>
              <w:spacing w:after="0"/>
              <w:ind w:left="59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</w:t>
            </w:r>
          </w:p>
        </w:tc>
      </w:tr>
    </w:tbl>
    <w:p w:rsidR="0097142A" w:rsidRDefault="0097142A" w:rsidP="00AF498A">
      <w:pPr>
        <w:spacing w:after="0"/>
      </w:pPr>
    </w:p>
    <w:p w:rsidR="00AF498A" w:rsidRDefault="00AF498A" w:rsidP="00AF498A">
      <w:pPr>
        <w:spacing w:after="0"/>
        <w:rPr>
          <w:sz w:val="20"/>
          <w:szCs w:val="20"/>
        </w:rPr>
      </w:pPr>
      <w:r>
        <w:rPr>
          <w:sz w:val="20"/>
          <w:szCs w:val="20"/>
        </w:rPr>
        <w:t xml:space="preserve">      </w:t>
      </w:r>
    </w:p>
    <w:p w:rsidR="00AF498A" w:rsidRDefault="00AF498A" w:rsidP="00AF498A">
      <w:pPr>
        <w:spacing w:after="0"/>
        <w:rPr>
          <w:sz w:val="20"/>
          <w:szCs w:val="20"/>
        </w:rPr>
      </w:pPr>
    </w:p>
    <w:p w:rsidR="00AF498A" w:rsidRDefault="00AF498A" w:rsidP="00AF498A">
      <w:pPr>
        <w:spacing w:after="0"/>
        <w:rPr>
          <w:b/>
          <w:sz w:val="20"/>
          <w:szCs w:val="20"/>
        </w:rPr>
      </w:pPr>
      <w:r>
        <w:rPr>
          <w:sz w:val="20"/>
          <w:szCs w:val="20"/>
        </w:rPr>
        <w:t xml:space="preserve">      </w:t>
      </w:r>
      <w:r w:rsidRPr="00B201EA">
        <w:rPr>
          <w:sz w:val="20"/>
          <w:szCs w:val="20"/>
        </w:rPr>
        <w:t>Štruktúra p</w:t>
      </w:r>
      <w:r>
        <w:rPr>
          <w:sz w:val="20"/>
          <w:szCs w:val="20"/>
        </w:rPr>
        <w:t>ohľadávok</w:t>
      </w:r>
      <w:r w:rsidRPr="00B201EA">
        <w:rPr>
          <w:sz w:val="20"/>
          <w:szCs w:val="20"/>
        </w:rPr>
        <w:t xml:space="preserve"> podľa zostatkovej doby splatnosti:</w:t>
      </w:r>
      <w:r w:rsidRPr="00B201EA">
        <w:rPr>
          <w:b/>
          <w:sz w:val="20"/>
          <w:szCs w:val="20"/>
        </w:rPr>
        <w:t xml:space="preserve"> </w:t>
      </w:r>
    </w:p>
    <w:p w:rsidR="00AF498A" w:rsidRPr="00B201EA" w:rsidRDefault="00AF498A" w:rsidP="00AF498A">
      <w:pPr>
        <w:spacing w:after="0"/>
        <w:ind w:left="360"/>
        <w:rPr>
          <w:b/>
          <w:sz w:val="20"/>
          <w:szCs w:val="20"/>
        </w:rPr>
      </w:pPr>
    </w:p>
    <w:tbl>
      <w:tblPr>
        <w:tblW w:w="8928" w:type="dxa"/>
        <w:tblInd w:w="37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81"/>
        <w:gridCol w:w="3247"/>
      </w:tblGrid>
      <w:tr w:rsidR="00AF498A" w:rsidTr="007636D5">
        <w:trPr>
          <w:trHeight w:val="318"/>
        </w:trPr>
        <w:tc>
          <w:tcPr>
            <w:tcW w:w="5681" w:type="dxa"/>
          </w:tcPr>
          <w:p w:rsidR="00AF498A" w:rsidRDefault="00AF498A" w:rsidP="007636D5">
            <w:pPr>
              <w:spacing w:after="0"/>
              <w:ind w:left="59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Názov položky</w:t>
            </w:r>
          </w:p>
        </w:tc>
        <w:tc>
          <w:tcPr>
            <w:tcW w:w="3247" w:type="dxa"/>
          </w:tcPr>
          <w:p w:rsidR="00AF498A" w:rsidRDefault="00AF498A" w:rsidP="00184092">
            <w:pPr>
              <w:spacing w:after="0"/>
              <w:ind w:left="59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</w:t>
            </w:r>
            <w:r w:rsidR="00184092">
              <w:rPr>
                <w:sz w:val="20"/>
                <w:szCs w:val="20"/>
              </w:rPr>
              <w:t>20</w:t>
            </w:r>
          </w:p>
        </w:tc>
      </w:tr>
      <w:tr w:rsidR="00AF498A" w:rsidTr="007636D5">
        <w:trPr>
          <w:trHeight w:val="278"/>
        </w:trPr>
        <w:tc>
          <w:tcPr>
            <w:tcW w:w="5681" w:type="dxa"/>
          </w:tcPr>
          <w:p w:rsidR="00AF498A" w:rsidRPr="008E66D7" w:rsidRDefault="00AF498A" w:rsidP="007636D5">
            <w:pPr>
              <w:spacing w:after="0"/>
              <w:ind w:left="59"/>
              <w:rPr>
                <w:b/>
                <w:sz w:val="20"/>
                <w:szCs w:val="20"/>
              </w:rPr>
            </w:pPr>
            <w:r w:rsidRPr="008E66D7">
              <w:rPr>
                <w:b/>
                <w:sz w:val="20"/>
                <w:szCs w:val="20"/>
              </w:rPr>
              <w:t>Krátkodobé pohľadávky spolu z toho:</w:t>
            </w:r>
          </w:p>
        </w:tc>
        <w:tc>
          <w:tcPr>
            <w:tcW w:w="3247" w:type="dxa"/>
          </w:tcPr>
          <w:p w:rsidR="00AF498A" w:rsidRPr="00B201EA" w:rsidRDefault="00184092" w:rsidP="007636D5">
            <w:pPr>
              <w:spacing w:after="0"/>
              <w:ind w:left="59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5 612</w:t>
            </w:r>
          </w:p>
        </w:tc>
      </w:tr>
      <w:tr w:rsidR="00AF498A" w:rsidTr="007636D5">
        <w:trPr>
          <w:trHeight w:val="193"/>
        </w:trPr>
        <w:tc>
          <w:tcPr>
            <w:tcW w:w="5681" w:type="dxa"/>
          </w:tcPr>
          <w:p w:rsidR="00AF498A" w:rsidRPr="00B201EA" w:rsidRDefault="00AF498A" w:rsidP="007636D5">
            <w:pPr>
              <w:spacing w:after="0"/>
              <w:ind w:left="59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Pohľadávky do lehoty splatnosti</w:t>
            </w:r>
          </w:p>
        </w:tc>
        <w:tc>
          <w:tcPr>
            <w:tcW w:w="3247" w:type="dxa"/>
          </w:tcPr>
          <w:p w:rsidR="00AF498A" w:rsidRPr="00B201EA" w:rsidRDefault="00184092" w:rsidP="007636D5">
            <w:pPr>
              <w:spacing w:after="0"/>
              <w:ind w:left="59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5 612</w:t>
            </w:r>
          </w:p>
        </w:tc>
      </w:tr>
      <w:tr w:rsidR="00AF498A" w:rsidTr="007636D5">
        <w:trPr>
          <w:trHeight w:val="248"/>
        </w:trPr>
        <w:tc>
          <w:tcPr>
            <w:tcW w:w="5681" w:type="dxa"/>
          </w:tcPr>
          <w:p w:rsidR="00AF498A" w:rsidRPr="00B201EA" w:rsidRDefault="00AF498A" w:rsidP="007636D5">
            <w:pPr>
              <w:spacing w:after="0"/>
              <w:ind w:left="59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Pohľadávky po lehote splatnosti</w:t>
            </w:r>
          </w:p>
        </w:tc>
        <w:tc>
          <w:tcPr>
            <w:tcW w:w="3247" w:type="dxa"/>
          </w:tcPr>
          <w:p w:rsidR="00AF498A" w:rsidRPr="00B201EA" w:rsidRDefault="00025060" w:rsidP="00285D51">
            <w:pPr>
              <w:spacing w:after="0"/>
              <w:ind w:left="59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</w:t>
            </w:r>
          </w:p>
        </w:tc>
      </w:tr>
    </w:tbl>
    <w:p w:rsidR="00AF498A" w:rsidRDefault="00AF498A" w:rsidP="00AF498A">
      <w:pPr>
        <w:spacing w:after="0"/>
      </w:pPr>
    </w:p>
    <w:p w:rsidR="00AF498A" w:rsidRDefault="00AF498A" w:rsidP="00AF498A">
      <w:pPr>
        <w:spacing w:after="0"/>
      </w:pPr>
    </w:p>
    <w:p w:rsidR="008E66D7" w:rsidRDefault="008E66D7" w:rsidP="00847116">
      <w:pPr>
        <w:spacing w:after="0"/>
      </w:pPr>
    </w:p>
    <w:p w:rsidR="008E66D7" w:rsidRDefault="008E66D7" w:rsidP="00B201EA">
      <w:pPr>
        <w:rPr>
          <w:sz w:val="20"/>
          <w:szCs w:val="20"/>
        </w:rPr>
      </w:pPr>
      <w:r w:rsidRPr="008E66D7">
        <w:rPr>
          <w:sz w:val="20"/>
          <w:szCs w:val="20"/>
        </w:rPr>
        <w:t xml:space="preserve">      Spoločnosť </w:t>
      </w:r>
      <w:r>
        <w:rPr>
          <w:sz w:val="20"/>
          <w:szCs w:val="20"/>
        </w:rPr>
        <w:t>nemá záväzky zabezpečené záložným právom alebo inou formou zabezp</w:t>
      </w:r>
      <w:r w:rsidR="00587185">
        <w:rPr>
          <w:sz w:val="20"/>
          <w:szCs w:val="20"/>
        </w:rPr>
        <w:t>e</w:t>
      </w:r>
      <w:r>
        <w:rPr>
          <w:sz w:val="20"/>
          <w:szCs w:val="20"/>
        </w:rPr>
        <w:t>čenia.</w:t>
      </w:r>
    </w:p>
    <w:p w:rsidR="008E66D7" w:rsidRDefault="008E66D7" w:rsidP="00B201EA">
      <w:pPr>
        <w:rPr>
          <w:sz w:val="20"/>
          <w:szCs w:val="20"/>
        </w:rPr>
      </w:pPr>
      <w:r>
        <w:rPr>
          <w:sz w:val="20"/>
          <w:szCs w:val="20"/>
        </w:rPr>
        <w:t xml:space="preserve">      Spoločnosť neúčtovala o položkách nákladov a výnosov, ktoré mali výnimočný rozsa</w:t>
      </w:r>
      <w:r w:rsidR="00587185">
        <w:rPr>
          <w:sz w:val="20"/>
          <w:szCs w:val="20"/>
        </w:rPr>
        <w:t>h alebo výskyt.</w:t>
      </w:r>
    </w:p>
    <w:p w:rsidR="00587185" w:rsidRDefault="00587185" w:rsidP="00B201EA">
      <w:pPr>
        <w:rPr>
          <w:sz w:val="20"/>
          <w:szCs w:val="20"/>
        </w:rPr>
      </w:pPr>
      <w:r>
        <w:rPr>
          <w:sz w:val="20"/>
          <w:szCs w:val="20"/>
        </w:rPr>
        <w:t xml:space="preserve">      Spoločnosť neeviduje vlastné akcie.</w:t>
      </w:r>
    </w:p>
    <w:p w:rsidR="00587185" w:rsidRDefault="00587185" w:rsidP="00B201EA">
      <w:pPr>
        <w:rPr>
          <w:sz w:val="20"/>
          <w:szCs w:val="20"/>
        </w:rPr>
      </w:pPr>
      <w:r>
        <w:rPr>
          <w:sz w:val="20"/>
          <w:szCs w:val="20"/>
        </w:rPr>
        <w:t xml:space="preserve">      Spoločnosť neeviduje finančné povinnosti, ktoré sa nevyskytujú v súvahe.</w:t>
      </w:r>
    </w:p>
    <w:p w:rsidR="00587185" w:rsidRDefault="00587185" w:rsidP="00B201EA">
      <w:pPr>
        <w:rPr>
          <w:sz w:val="20"/>
          <w:szCs w:val="20"/>
        </w:rPr>
      </w:pPr>
      <w:r>
        <w:rPr>
          <w:sz w:val="20"/>
          <w:szCs w:val="20"/>
        </w:rPr>
        <w:t xml:space="preserve">      Spoločnosť neposkytuje účasť na dôchodkových programoch pre zamestnancov.</w:t>
      </w:r>
    </w:p>
    <w:p w:rsidR="00587185" w:rsidRDefault="00587185" w:rsidP="00B201EA">
      <w:pPr>
        <w:rPr>
          <w:sz w:val="20"/>
          <w:szCs w:val="20"/>
        </w:rPr>
      </w:pPr>
      <w:r>
        <w:rPr>
          <w:sz w:val="20"/>
          <w:szCs w:val="20"/>
        </w:rPr>
        <w:t xml:space="preserve">      Spoločnosť neposkytla členom orgánov ÚJ záruky, zabezpečenia, pôžičky, plnenia na súkromné účely.  </w:t>
      </w:r>
    </w:p>
    <w:p w:rsidR="00587185" w:rsidRDefault="00587185" w:rsidP="00587185">
      <w:pPr>
        <w:spacing w:after="0"/>
        <w:rPr>
          <w:sz w:val="20"/>
          <w:szCs w:val="20"/>
        </w:rPr>
      </w:pPr>
      <w:r>
        <w:rPr>
          <w:sz w:val="20"/>
          <w:szCs w:val="20"/>
        </w:rPr>
        <w:t xml:space="preserve">      Spoločnosti nie je udelené výlučné právo alebo osobitné právo, ktorým jej bolo udelené právo poskytovať        </w:t>
      </w:r>
    </w:p>
    <w:p w:rsidR="00587185" w:rsidRDefault="00587185" w:rsidP="00587185">
      <w:pPr>
        <w:spacing w:after="0"/>
        <w:rPr>
          <w:sz w:val="20"/>
          <w:szCs w:val="20"/>
        </w:rPr>
      </w:pPr>
      <w:r>
        <w:rPr>
          <w:sz w:val="20"/>
          <w:szCs w:val="20"/>
        </w:rPr>
        <w:t xml:space="preserve">      služby vo verejnom záujme. </w:t>
      </w:r>
    </w:p>
    <w:p w:rsidR="00587185" w:rsidRDefault="00587185" w:rsidP="00587185">
      <w:pPr>
        <w:spacing w:after="0"/>
        <w:rPr>
          <w:sz w:val="20"/>
          <w:szCs w:val="20"/>
        </w:rPr>
      </w:pPr>
    </w:p>
    <w:p w:rsidR="00587185" w:rsidRDefault="00587185" w:rsidP="00587185">
      <w:pPr>
        <w:spacing w:after="0"/>
        <w:rPr>
          <w:sz w:val="20"/>
          <w:szCs w:val="20"/>
        </w:rPr>
      </w:pPr>
      <w:r>
        <w:rPr>
          <w:sz w:val="20"/>
          <w:szCs w:val="20"/>
        </w:rPr>
        <w:t xml:space="preserve">      Spoločnosť nemá ekonomicky spriaznené osoby.</w:t>
      </w:r>
    </w:p>
    <w:p w:rsidR="00587185" w:rsidRDefault="00587185" w:rsidP="00587185">
      <w:pPr>
        <w:spacing w:after="0"/>
        <w:rPr>
          <w:sz w:val="20"/>
          <w:szCs w:val="20"/>
        </w:rPr>
      </w:pPr>
    </w:p>
    <w:p w:rsidR="00587185" w:rsidRDefault="00587185" w:rsidP="00587185">
      <w:pPr>
        <w:spacing w:after="0"/>
        <w:rPr>
          <w:sz w:val="20"/>
          <w:szCs w:val="20"/>
        </w:rPr>
      </w:pPr>
      <w:r>
        <w:rPr>
          <w:sz w:val="20"/>
          <w:szCs w:val="20"/>
        </w:rPr>
        <w:t xml:space="preserve">      Po 31. </w:t>
      </w:r>
      <w:r w:rsidR="00AF498A">
        <w:rPr>
          <w:sz w:val="20"/>
          <w:szCs w:val="20"/>
        </w:rPr>
        <w:t>d</w:t>
      </w:r>
      <w:r>
        <w:rPr>
          <w:sz w:val="20"/>
          <w:szCs w:val="20"/>
        </w:rPr>
        <w:t>ecembri 20</w:t>
      </w:r>
      <w:r w:rsidR="00184092">
        <w:rPr>
          <w:sz w:val="20"/>
          <w:szCs w:val="20"/>
        </w:rPr>
        <w:t>20</w:t>
      </w:r>
      <w:r>
        <w:rPr>
          <w:sz w:val="20"/>
          <w:szCs w:val="20"/>
        </w:rPr>
        <w:t xml:space="preserve"> nenastali žiadne udalosti majúce významný vplyv na vecné zobrazenie skutočnosti,    </w:t>
      </w:r>
    </w:p>
    <w:p w:rsidR="00587185" w:rsidRPr="008E66D7" w:rsidRDefault="00587185" w:rsidP="00587185">
      <w:pPr>
        <w:spacing w:after="0"/>
        <w:rPr>
          <w:sz w:val="20"/>
          <w:szCs w:val="20"/>
        </w:rPr>
      </w:pPr>
      <w:r>
        <w:rPr>
          <w:sz w:val="20"/>
          <w:szCs w:val="20"/>
        </w:rPr>
        <w:t xml:space="preserve">      ktoré sú predmetom účtovníctva. </w:t>
      </w:r>
    </w:p>
    <w:sectPr w:rsidR="00587185" w:rsidRPr="008E66D7" w:rsidSect="0097142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6511FA"/>
    <w:multiLevelType w:val="hybridMultilevel"/>
    <w:tmpl w:val="5AC0D3F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4E42E7A"/>
    <w:multiLevelType w:val="hybridMultilevel"/>
    <w:tmpl w:val="96EEBD8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7CD1BE1"/>
    <w:multiLevelType w:val="hybridMultilevel"/>
    <w:tmpl w:val="56D8FD3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5E1C2A7F"/>
    <w:multiLevelType w:val="hybridMultilevel"/>
    <w:tmpl w:val="152EE37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"/>
  </w:num>
  <w:num w:numId="3">
    <w:abstractNumId w:val="3"/>
  </w:num>
  <w:num w:numId="4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51"/>
  <w:proofState w:spelling="clean" w:grammar="clean"/>
  <w:defaultTabStop w:val="708"/>
  <w:hyphenationZone w:val="425"/>
  <w:characterSpacingControl w:val="doNotCompress"/>
  <w:compat/>
  <w:rsids>
    <w:rsidRoot w:val="00D343A4"/>
    <w:rsid w:val="000151B6"/>
    <w:rsid w:val="00025060"/>
    <w:rsid w:val="00073148"/>
    <w:rsid w:val="000B6F49"/>
    <w:rsid w:val="00122AD8"/>
    <w:rsid w:val="00184092"/>
    <w:rsid w:val="001C3D5B"/>
    <w:rsid w:val="00200201"/>
    <w:rsid w:val="002402EF"/>
    <w:rsid w:val="00284F45"/>
    <w:rsid w:val="00285D51"/>
    <w:rsid w:val="002E0B1F"/>
    <w:rsid w:val="00320EEC"/>
    <w:rsid w:val="00342DFC"/>
    <w:rsid w:val="003F0102"/>
    <w:rsid w:val="00472EEB"/>
    <w:rsid w:val="00587185"/>
    <w:rsid w:val="006F3707"/>
    <w:rsid w:val="00847116"/>
    <w:rsid w:val="008E66D7"/>
    <w:rsid w:val="00942EFD"/>
    <w:rsid w:val="0097142A"/>
    <w:rsid w:val="00A15012"/>
    <w:rsid w:val="00A30ED7"/>
    <w:rsid w:val="00A92B92"/>
    <w:rsid w:val="00AF498A"/>
    <w:rsid w:val="00B201EA"/>
    <w:rsid w:val="00CD4A81"/>
    <w:rsid w:val="00D343A4"/>
    <w:rsid w:val="00E9197F"/>
    <w:rsid w:val="00EB2438"/>
    <w:rsid w:val="00F43FD2"/>
    <w:rsid w:val="00FE619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7142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343A4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8427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460</Words>
  <Characters>2624</Characters>
  <Application>Microsoft Office Word</Application>
  <DocSecurity>0</DocSecurity>
  <Lines>21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3078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3</cp:revision>
  <cp:lastPrinted>2021-03-26T17:34:00Z</cp:lastPrinted>
  <dcterms:created xsi:type="dcterms:W3CDTF">2021-03-26T17:29:00Z</dcterms:created>
  <dcterms:modified xsi:type="dcterms:W3CDTF">2021-03-26T17:34:00Z</dcterms:modified>
</cp:coreProperties>
</file>