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56002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36"/>
          <w:szCs w:val="24"/>
          <w:lang w:eastAsia="hi-IN" w:bidi="hi-IN"/>
        </w:rPr>
      </w:pPr>
      <w:r>
        <w:rPr>
          <w:rFonts w:ascii="Times New Roman" w:eastAsia="Lucida Sans Unicode" w:hAnsi="Times New Roman" w:cs="Tahoma"/>
          <w:b/>
          <w:kern w:val="1"/>
          <w:sz w:val="36"/>
          <w:szCs w:val="24"/>
          <w:lang w:eastAsia="hi-IN" w:bidi="hi-IN"/>
        </w:rPr>
        <w:t>Poznámky k 31.12.2020</w:t>
      </w:r>
    </w:p>
    <w:p w14:paraId="1600DEC8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u w:val="single"/>
          <w:lang w:eastAsia="hi-IN" w:bidi="hi-IN"/>
        </w:rPr>
      </w:pPr>
    </w:p>
    <w:p w14:paraId="3A6F5F05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I</w:t>
      </w:r>
    </w:p>
    <w:p w14:paraId="5D9D1DC7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Všeobecné údaje</w:t>
      </w:r>
    </w:p>
    <w:p w14:paraId="6F8C48C3" w14:textId="77777777" w:rsidR="00660524" w:rsidRPr="00660524" w:rsidRDefault="00660524" w:rsidP="00660524">
      <w:pPr>
        <w:widowControl w:val="0"/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Identifikačné údaje účtovnej jednotky </w:t>
      </w:r>
    </w:p>
    <w:p w14:paraId="73D04923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660524" w:rsidRPr="00660524" w14:paraId="490BA801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892BDE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a)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CEA7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081D86B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F3900D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Názov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2D13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Obec Šrobárová</w:t>
            </w:r>
          </w:p>
        </w:tc>
      </w:tr>
      <w:tr w:rsidR="00660524" w:rsidRPr="00660524" w14:paraId="77612050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05850B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Sídlo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E7AF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Ul. Školská č. 45, Šrobárová</w:t>
            </w:r>
          </w:p>
        </w:tc>
      </w:tr>
      <w:tr w:rsidR="00660524" w:rsidRPr="00660524" w14:paraId="425BB4D0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421862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IČO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5B34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00306673</w:t>
            </w:r>
          </w:p>
        </w:tc>
      </w:tr>
      <w:tr w:rsidR="00660524" w:rsidRPr="00660524" w14:paraId="613E57A0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334598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Dátum zriadenia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B018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>Obec bola založená v roku 1990 zákonom č.369/1990 Zb. o obecnom zriadení.</w:t>
            </w:r>
          </w:p>
          <w:p w14:paraId="3055A8ED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3486828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FB4729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Spôsob zriadenia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BC53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>Obec - zo zákona č.369/1990 Zb.</w:t>
            </w:r>
          </w:p>
          <w:p w14:paraId="4AE8E28F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CD195ED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BD0A90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Názov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29F2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7CCE23F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F71ACB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Sídlo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BDFF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B0E91DE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A1075F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b) Právny dôvod na zostavenie účtovnej závierky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A278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t xml:space="preserve">X  </w:t>
            </w: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  </w:t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riadna</w:t>
            </w:r>
          </w:p>
          <w:p w14:paraId="131A17C5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instrText xml:space="preserve"> FORMCHECKBOX </w:instrText>
            </w:r>
            <w:r w:rsidR="008C14EE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</w:r>
            <w:r w:rsidR="008C14EE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separate"/>
            </w:r>
            <w:r w:rsidRPr="00660524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end"/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mimoriadna </w:t>
            </w:r>
          </w:p>
        </w:tc>
      </w:tr>
      <w:tr w:rsidR="00660524" w:rsidRPr="00660524" w14:paraId="21B99CDF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8FEDF6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c) Účtovná jednotka je súčasťou konsolidovaného celku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DE9C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instrText xml:space="preserve"> FORMCHECKBOX </w:instrText>
            </w:r>
            <w:r w:rsidR="008C14EE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</w:r>
            <w:r w:rsidR="008C14EE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separate"/>
            </w:r>
            <w:r w:rsidRPr="00660524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end"/>
            </w: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  </w:t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áno</w:t>
            </w:r>
          </w:p>
          <w:p w14:paraId="7A8D81CD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bCs/>
                <w:kern w:val="1"/>
                <w:sz w:val="28"/>
                <w:szCs w:val="28"/>
              </w:rPr>
              <w:t>x</w:t>
            </w:r>
            <w:r w:rsidRPr="00660524">
              <w:rPr>
                <w:rFonts w:ascii="Times New Roman" w:eastAsia="Lucida Sans Unicode" w:hAnsi="Times New Roman" w:cs="Tahoma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  nie</w:t>
            </w:r>
          </w:p>
        </w:tc>
      </w:tr>
      <w:tr w:rsidR="00660524" w:rsidRPr="00660524" w14:paraId="17CD2F91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8C3D32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d) Účtovná jednotka je súčasťou súhrnného celku verejnej správy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9601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instrText xml:space="preserve"> FORMCHECKBOX </w:instrText>
            </w:r>
            <w:r w:rsidR="008C14EE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</w:r>
            <w:r w:rsidR="008C14EE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separate"/>
            </w:r>
            <w:r w:rsidRPr="00660524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end"/>
            </w: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  </w:t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áno</w:t>
            </w:r>
          </w:p>
          <w:p w14:paraId="2037CD56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instrText xml:space="preserve"> FORMCHECKBOX </w:instrText>
            </w:r>
            <w:r w:rsidR="008C14EE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</w:r>
            <w:r w:rsidR="008C14EE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separate"/>
            </w:r>
            <w:r w:rsidRPr="00660524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end"/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nie</w:t>
            </w:r>
          </w:p>
        </w:tc>
      </w:tr>
    </w:tbl>
    <w:p w14:paraId="35A6808E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4F9E87E0" w14:textId="77777777" w:rsidR="00660524" w:rsidRPr="00660524" w:rsidRDefault="00660524" w:rsidP="00660524">
      <w:pPr>
        <w:widowControl w:val="0"/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Opis činnosti účtovnej jednotky </w:t>
      </w:r>
    </w:p>
    <w:p w14:paraId="0FCF705F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660524" w:rsidRPr="00660524" w14:paraId="3BAA12DC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416B7B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Hlavná činnosť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3B59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>Všeobecná verejná správa</w:t>
            </w:r>
          </w:p>
        </w:tc>
      </w:tr>
    </w:tbl>
    <w:p w14:paraId="06A253D3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1C766739" w14:textId="77777777" w:rsidR="00660524" w:rsidRPr="00660524" w:rsidRDefault="00660524" w:rsidP="00660524">
      <w:pPr>
        <w:widowControl w:val="0"/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štatutárnych zástupcoch a o organizačnej štruktúre účtovnej jednotky </w:t>
      </w:r>
    </w:p>
    <w:p w14:paraId="0562B793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660524" w:rsidRPr="00660524" w14:paraId="55F3DDEA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72928E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Štatutárny zástupca (meno a priezvisko)</w:t>
            </w:r>
          </w:p>
          <w:p w14:paraId="411380C9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Funkcia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0687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Anna Šušoliaková – starostka obce</w:t>
            </w:r>
          </w:p>
        </w:tc>
      </w:tr>
      <w:tr w:rsidR="00660524" w:rsidRPr="00660524" w14:paraId="57DA2C2A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795478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Štatutárny zástupca (meno a priezvisko)</w:t>
            </w:r>
          </w:p>
          <w:p w14:paraId="04E6DB7F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Funkcia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F408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Mgr. Ján Šušoliak– zástupca starostu</w:t>
            </w:r>
          </w:p>
        </w:tc>
      </w:tr>
      <w:tr w:rsidR="00660524" w:rsidRPr="00660524" w14:paraId="7193D10E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7DD33E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Priemerný počet zamestnancov počas účtovného obdobia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D0D4B" w14:textId="58C61C61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</w:t>
            </w:r>
            <w:r w:rsidR="00800D0A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</w:tr>
      <w:tr w:rsidR="00660524" w:rsidRPr="00660524" w14:paraId="7811B485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EC80BF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Počet zamestnancov ku dňu, ku ktorému sa zostavuje účtovná závierka účtovnej jednotky z toho:  </w:t>
            </w:r>
          </w:p>
          <w:p w14:paraId="6B808CCC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176" w:hanging="142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počet vedúcich zamestnancov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66E89" w14:textId="620BDFFC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</w:t>
            </w:r>
            <w:r w:rsidR="00800D0A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</w:t>
            </w:r>
          </w:p>
          <w:p w14:paraId="34EB647F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14:paraId="457B371A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14:paraId="22FDA78E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660524" w:rsidRPr="00660524" w14:paraId="13FD50EC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A474C8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Organizačná štruktúra účtovnej jednotky: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F946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09BC8EA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8161A04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176" w:hanging="142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rozpočtové organizácie zriadené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0F2B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660524" w:rsidRPr="00660524" w14:paraId="76A53D8C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377BDEF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176" w:hanging="142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príspevkové  organizácie zriadené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E4D3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660524" w:rsidRPr="00660524" w14:paraId="029A88A1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C372CC1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176" w:hanging="142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neziskové organizácie založené/zriadené 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CBC8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660524" w:rsidRPr="00660524" w14:paraId="02BB576A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D783152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176" w:hanging="142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právnické osoby založené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916C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</w:tbl>
    <w:p w14:paraId="68153ACC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117D9448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19AE556A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lastRenderedPageBreak/>
        <w:t>Čl. II</w:t>
      </w:r>
    </w:p>
    <w:p w14:paraId="500F9361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účtovných zásadách a účtovných metódach </w:t>
      </w:r>
    </w:p>
    <w:p w14:paraId="0095E235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1113C94C" w14:textId="77777777" w:rsidR="00660524" w:rsidRPr="00660524" w:rsidRDefault="00660524" w:rsidP="00660524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bCs/>
          <w:kern w:val="1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Účtovná závierka je zostavená za splnenia predpokladu nepretržitého pokračovania účtovnej jednotky vo svojej činnosti    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                                                          x áno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8C14EE">
        <w:rPr>
          <w:rFonts w:ascii="Times New Roman" w:eastAsia="Lucida Sans Unicode" w:hAnsi="Times New Roman" w:cs="Tahoma"/>
          <w:b/>
          <w:bCs/>
          <w:kern w:val="1"/>
        </w:rPr>
      </w:r>
      <w:r w:rsidR="008C14EE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14:paraId="3F1E2B5F" w14:textId="77777777" w:rsidR="00660524" w:rsidRPr="00660524" w:rsidRDefault="00660524" w:rsidP="00660524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0372BAC9" w14:textId="77777777" w:rsidR="00660524" w:rsidRPr="00660524" w:rsidRDefault="00660524" w:rsidP="00660524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Zmeny účtovných metód a účtovných zásad </w:t>
      </w:r>
    </w:p>
    <w:p w14:paraId="637475F4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ahoma"/>
          <w:b/>
          <w:bCs/>
          <w:kern w:val="1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8C14EE">
        <w:rPr>
          <w:rFonts w:ascii="Times New Roman" w:eastAsia="Lucida Sans Unicode" w:hAnsi="Times New Roman" w:cs="Tahoma"/>
          <w:b/>
          <w:bCs/>
          <w:kern w:val="1"/>
        </w:rPr>
      </w:r>
      <w:r w:rsidR="008C14EE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áno           x  nie</w:t>
      </w:r>
    </w:p>
    <w:p w14:paraId="05DDEFAE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357"/>
        <w:jc w:val="both"/>
        <w:rPr>
          <w:rFonts w:ascii="Times New Roman" w:eastAsia="Lucida Sans Unicode" w:hAnsi="Times New Roman" w:cs="Tahoma"/>
          <w:b/>
          <w:bCs/>
          <w:kern w:val="1"/>
        </w:rPr>
      </w:pPr>
    </w:p>
    <w:p w14:paraId="2E40981D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</w:rPr>
      </w:pP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Ak áno: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998"/>
      </w:tblGrid>
      <w:tr w:rsidR="00660524" w:rsidRPr="00660524" w14:paraId="3C7219C8" w14:textId="77777777" w:rsidTr="00660524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F18695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668D785B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C4F27C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63B5ECA2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543FFE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Vplyv zmeny na hodnotu majetku, záväzkov, vlastného imania a výsledku hospodárenia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BD473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7460E975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Peňažné vyjadrenie </w:t>
            </w:r>
          </w:p>
          <w:p w14:paraId="44E9125C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D230386" w14:textId="77777777" w:rsidTr="00660524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3D6A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E01E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C013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689D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E32E678" w14:textId="77777777" w:rsidTr="00660524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B26A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617E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FC6E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F029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41C0695A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0D9680C8" w14:textId="77777777" w:rsidR="00660524" w:rsidRPr="00660524" w:rsidRDefault="00660524" w:rsidP="00660524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Spôsob ocenenia jednotlivých položiek</w:t>
      </w:r>
    </w:p>
    <w:p w14:paraId="61D73F63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901"/>
      </w:tblGrid>
      <w:tr w:rsidR="00660524" w:rsidRPr="00660524" w14:paraId="217E2C61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9A7A4C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Položky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699B7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Spôsob oceňovania</w:t>
            </w:r>
          </w:p>
        </w:tc>
      </w:tr>
      <w:tr w:rsidR="00660524" w:rsidRPr="00660524" w14:paraId="2330DF44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93A4B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dlhodobý nehmotný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DF37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obstarávacou cenou</w:t>
            </w:r>
          </w:p>
        </w:tc>
      </w:tr>
      <w:tr w:rsidR="00660524" w:rsidRPr="00660524" w14:paraId="2F16A0BB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1EEE6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dlhodobý nehmotný majetok 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6B40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vlastnými nákladmi </w:t>
            </w:r>
          </w:p>
        </w:tc>
      </w:tr>
      <w:tr w:rsidR="00660524" w:rsidRPr="00660524" w14:paraId="277DADF5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0F463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dlhodobý 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C344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obstarávacou cenou</w:t>
            </w:r>
          </w:p>
        </w:tc>
      </w:tr>
      <w:tr w:rsidR="00660524" w:rsidRPr="00660524" w14:paraId="039A6D89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74BA6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dlhodobý hmotný majetok 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DE94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vlastnými nákladmi</w:t>
            </w:r>
          </w:p>
        </w:tc>
      </w:tr>
      <w:tr w:rsidR="00660524" w:rsidRPr="00660524" w14:paraId="1B483EAE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8CB1A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dlhodobý nehmotný majetok a dlhodobý hmotný majetok získaný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4965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>reálnou hodnotou</w:t>
            </w:r>
          </w:p>
        </w:tc>
      </w:tr>
      <w:tr w:rsidR="00660524" w:rsidRPr="00660524" w14:paraId="195CD4BF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96018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dlhodobý finančný majetok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84C1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obstarávacou cenou</w:t>
            </w:r>
          </w:p>
        </w:tc>
      </w:tr>
      <w:tr w:rsidR="00660524" w:rsidRPr="00660524" w14:paraId="07AEE4B7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A5F8F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zásoby nakupované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09EF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obstarávacou cenou</w:t>
            </w:r>
          </w:p>
        </w:tc>
      </w:tr>
      <w:tr w:rsidR="00660524" w:rsidRPr="00660524" w14:paraId="2354FCC0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8ED70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zásoby vytvorené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9BAE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vlastnými nákladmi</w:t>
            </w:r>
          </w:p>
        </w:tc>
      </w:tr>
      <w:tr w:rsidR="00660524" w:rsidRPr="00660524" w14:paraId="1912FDF7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125BF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zásoby získané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1DB9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>reálnou hodnotou</w:t>
            </w:r>
          </w:p>
        </w:tc>
      </w:tr>
      <w:tr w:rsidR="00660524" w:rsidRPr="00660524" w14:paraId="409DD118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59DBD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pohľadávky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1073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menovitou hodnotou</w:t>
            </w:r>
          </w:p>
        </w:tc>
      </w:tr>
      <w:tr w:rsidR="00660524" w:rsidRPr="00660524" w14:paraId="042F922A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B6DF3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krátkodobý finančný majetok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5A9C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menovitou hodnotou</w:t>
            </w:r>
          </w:p>
        </w:tc>
      </w:tr>
      <w:tr w:rsidR="00660524" w:rsidRPr="00660524" w14:paraId="360D1CA5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703D4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časové rozlíšenie na strane aktív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A9E7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120" w:line="240" w:lineRule="auto"/>
              <w:ind w:left="1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60524" w:rsidRPr="00660524" w14:paraId="23E86C9E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0C1FE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záväzky, vrátane dlhopisov, pôžičiek a úverov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EF98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120" w:line="240" w:lineRule="auto"/>
              <w:ind w:left="1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menovitou hodnotou</w:t>
            </w:r>
          </w:p>
        </w:tc>
      </w:tr>
      <w:tr w:rsidR="00660524" w:rsidRPr="00660524" w14:paraId="26BD8296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BAD6F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rezervy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9527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120" w:line="240" w:lineRule="auto"/>
              <w:ind w:left="1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oceňujú sa v očakávanej výške záväzku</w:t>
            </w:r>
          </w:p>
        </w:tc>
      </w:tr>
      <w:tr w:rsidR="00660524" w:rsidRPr="00660524" w14:paraId="632872B4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788C9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časové rozlíšenie na strane pasív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6E2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120" w:line="240" w:lineRule="auto"/>
              <w:ind w:left="34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60524" w:rsidRPr="00660524" w14:paraId="3457CE9F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53C42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deriváty pri nadobudnutí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573C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120" w:line="240" w:lineRule="auto"/>
              <w:ind w:left="34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obstarávacou cenou</w:t>
            </w:r>
          </w:p>
        </w:tc>
      </w:tr>
    </w:tbl>
    <w:p w14:paraId="279E731E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04B31913" w14:textId="77777777" w:rsidR="00660524" w:rsidRPr="00660524" w:rsidRDefault="00660524" w:rsidP="00660524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Spôsob zostavenia odpisového plánu pre dlhodobý majetok, doba odpisovania, sadzby odpisov a odpisové metódy pri stanovení účtovných odpisov</w:t>
      </w:r>
    </w:p>
    <w:p w14:paraId="65D592D7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Odo dňa jeho zaradenie do používania</w:t>
      </w:r>
    </w:p>
    <w:p w14:paraId="4D6F3100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Odpisy dlhodobého nehmotného majetku a dlhodobého hmotného majetku sú stanovené tak, že</w:t>
      </w:r>
      <w:r w:rsidRPr="00660524">
        <w:rPr>
          <w:rFonts w:ascii="Times New Roman" w:eastAsia="Lucida Sans Unicode" w:hAnsi="Times New Roman" w:cs="Tahoma"/>
          <w:i/>
          <w:kern w:val="1"/>
          <w:sz w:val="24"/>
          <w:szCs w:val="24"/>
          <w:lang w:eastAsia="hi-IN" w:bidi="hi-IN"/>
        </w:rPr>
        <w:t xml:space="preserve">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sa vychádza z predpokladanej doby jeho užívania a predpokladaného priebehu jeho opotrebenia. </w:t>
      </w:r>
      <w:r w:rsidRPr="00660524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>Odpisovať sa začína</w:t>
      </w:r>
      <w:r w:rsidRPr="00660524">
        <w:rPr>
          <w:rFonts w:ascii="Times New Roman" w:eastAsia="Lucida Sans Unicode" w:hAnsi="Times New Roman" w:cs="Tahoma"/>
          <w:b/>
          <w:bCs/>
          <w:color w:val="FF0000"/>
          <w:kern w:val="1"/>
        </w:rPr>
        <w:t xml:space="preserve"> </w:t>
      </w:r>
      <w:r w:rsidRPr="00660524">
        <w:rPr>
          <w:rFonts w:ascii="Times New Roman" w:eastAsia="Lucida Sans Unicode" w:hAnsi="Times New Roman" w:cs="Tahoma"/>
          <w:bCs/>
          <w:color w:val="FF0000"/>
          <w:kern w:val="1"/>
        </w:rPr>
        <w:t xml:space="preserve">odo </w:t>
      </w:r>
      <w:r w:rsidRPr="00660524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 xml:space="preserve">dňa jeho zaradenia do používania. </w:t>
      </w:r>
    </w:p>
    <w:p w14:paraId="3DB7A03F" w14:textId="77777777" w:rsidR="00660524" w:rsidRPr="00660524" w:rsidRDefault="00660524" w:rsidP="00660524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Účtovné odpisy sa zaokrúhľujú na celé eurá nahor. </w:t>
      </w:r>
    </w:p>
    <w:p w14:paraId="488B6328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Účtovná jednotka zaraďuje majetok do odpisových skupín v zmysle zákona č.595/2003 Z.z. o dani z príjmov v z.n.p. Ak účtovná jednotka nemôže zaradiť majetok do 1. - </w:t>
      </w:r>
      <w:r w:rsidRPr="00660524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>6.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odpisovej skupiny, individuálne prehodnotí odpisový plán konkrétneho majetku podľa špecifických podmienok používania.</w:t>
      </w:r>
      <w:r w:rsidRPr="00660524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 xml:space="preserve"> </w:t>
      </w:r>
    </w:p>
    <w:p w14:paraId="2667E04E" w14:textId="77777777" w:rsidR="00660524" w:rsidRPr="00660524" w:rsidRDefault="00660524" w:rsidP="00660524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Predpokladaná doba užívania a odpisové sadzby sú stanovené </w:t>
      </w:r>
      <w:r w:rsidRPr="00660524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>vnútorným predpisom: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93"/>
      </w:tblGrid>
      <w:tr w:rsidR="00660524" w:rsidRPr="00660524" w14:paraId="60722B5F" w14:textId="77777777" w:rsidTr="00660524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A14E3F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E79FCC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Predpokladaná doba </w:t>
            </w:r>
          </w:p>
          <w:p w14:paraId="78E24E5A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používania v rokoch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E4D58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Ročná odpisová sadzba</w:t>
            </w:r>
          </w:p>
          <w:p w14:paraId="11E02EDA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 %</w:t>
            </w:r>
          </w:p>
        </w:tc>
      </w:tr>
      <w:tr w:rsidR="00660524" w:rsidRPr="00660524" w14:paraId="27A74BED" w14:textId="77777777" w:rsidTr="00660524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6D4F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518C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4F06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1/4</w:t>
            </w:r>
          </w:p>
        </w:tc>
      </w:tr>
      <w:tr w:rsidR="00660524" w:rsidRPr="00660524" w14:paraId="30FAE157" w14:textId="77777777" w:rsidTr="00660524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898E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E3BD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A9F3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1/6</w:t>
            </w:r>
          </w:p>
        </w:tc>
      </w:tr>
      <w:tr w:rsidR="00660524" w:rsidRPr="00660524" w14:paraId="3F14A33F" w14:textId="77777777" w:rsidTr="00660524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390B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3623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CD35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1/8</w:t>
            </w:r>
          </w:p>
        </w:tc>
      </w:tr>
      <w:tr w:rsidR="00660524" w:rsidRPr="00660524" w14:paraId="2D03AAE8" w14:textId="77777777" w:rsidTr="00660524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77E4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4543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EB2F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1/12</w:t>
            </w:r>
          </w:p>
        </w:tc>
      </w:tr>
      <w:tr w:rsidR="00660524" w:rsidRPr="00660524" w14:paraId="5E8530D0" w14:textId="77777777" w:rsidTr="00660524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05A9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FA08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D4C4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1/20</w:t>
            </w:r>
          </w:p>
        </w:tc>
      </w:tr>
      <w:tr w:rsidR="00660524" w:rsidRPr="00660524" w14:paraId="1EBC0AD6" w14:textId="77777777" w:rsidTr="00660524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E8BA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07BA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59F4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2EF87561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0CBBE894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Drobný nehmotný majetok od .....0......... Eur do ....33.......... Eur, ktorý podľa </w:t>
      </w:r>
      <w:r w:rsidRPr="00660524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 xml:space="preserve">vnútorného predpisu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účtovnej jednotky nie je dlhodobým nehmotným majetkom sa účtuje pri obstaraní do nákladov na účet 518 - Ostatné služby.</w:t>
      </w:r>
    </w:p>
    <w:p w14:paraId="1FD61D2E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Drobný hmotný majetok od ...33........... Eur do ......1700........ Eur, ktorý podľa </w:t>
      </w:r>
      <w:r w:rsidRPr="00660524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 xml:space="preserve">vnútorného predpisu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účtovnej jednotky nie je dlhodobým hmotným majetkom sa účtuje ako zásoby. </w:t>
      </w:r>
    </w:p>
    <w:p w14:paraId="742A3604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12671C29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Textová časť.....................................................................................................................................................</w:t>
      </w:r>
    </w:p>
    <w:p w14:paraId="3668966F" w14:textId="77777777" w:rsidR="00660524" w:rsidRPr="00660524" w:rsidRDefault="00660524" w:rsidP="00660524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Zásady pre zohľadnenie zníženia hodnoty majetku.</w:t>
      </w:r>
    </w:p>
    <w:p w14:paraId="655FF0DF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Prechodné zníženie hodnoty majetku sa vyjadruje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opravnou položkou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. </w:t>
      </w:r>
    </w:p>
    <w:p w14:paraId="2CA87EF8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Účtovná jednotka tvorila opravné položky k </w:t>
      </w:r>
    </w:p>
    <w:p w14:paraId="571BAF68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odpisovanému dlhodobému majetku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                                                               x    áno 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8C14EE">
        <w:rPr>
          <w:rFonts w:ascii="Times New Roman" w:eastAsia="Lucida Sans Unicode" w:hAnsi="Times New Roman" w:cs="Tahoma"/>
          <w:b/>
          <w:bCs/>
          <w:kern w:val="1"/>
        </w:rPr>
      </w:r>
      <w:r w:rsidR="008C14EE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14:paraId="5C251547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neodpisovanému dlhodobému majetku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                                               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8C14EE">
        <w:rPr>
          <w:rFonts w:ascii="Times New Roman" w:eastAsia="Lucida Sans Unicode" w:hAnsi="Times New Roman" w:cs="Tahoma"/>
          <w:b/>
          <w:bCs/>
          <w:kern w:val="1"/>
        </w:rPr>
      </w:r>
      <w:r w:rsidR="008C14EE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áno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8C14EE">
        <w:rPr>
          <w:rFonts w:ascii="Times New Roman" w:eastAsia="Lucida Sans Unicode" w:hAnsi="Times New Roman" w:cs="Tahoma"/>
          <w:b/>
          <w:bCs/>
          <w:kern w:val="1"/>
        </w:rPr>
      </w:r>
      <w:r w:rsidR="008C14EE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14:paraId="15AE1F3C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660524">
        <w:rPr>
          <w:rFonts w:ascii="Times New Roman" w:eastAsia="Lucida Sans Unicode" w:hAnsi="Times New Roman" w:cs="Tahoma"/>
          <w:bCs/>
          <w:kern w:val="1"/>
          <w:sz w:val="24"/>
          <w:szCs w:val="24"/>
        </w:rPr>
        <w:t>nedokončeným investíciám</w:t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 xml:space="preserve">  </w:t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  <w:t xml:space="preserve">                       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8C14EE">
        <w:rPr>
          <w:rFonts w:ascii="Times New Roman" w:eastAsia="Lucida Sans Unicode" w:hAnsi="Times New Roman" w:cs="Tahoma"/>
          <w:b/>
          <w:bCs/>
          <w:kern w:val="1"/>
        </w:rPr>
      </w:r>
      <w:r w:rsidR="008C14EE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áno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8C14EE">
        <w:rPr>
          <w:rFonts w:ascii="Times New Roman" w:eastAsia="Lucida Sans Unicode" w:hAnsi="Times New Roman" w:cs="Tahoma"/>
          <w:b/>
          <w:bCs/>
          <w:kern w:val="1"/>
        </w:rPr>
      </w:r>
      <w:r w:rsidR="008C14EE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14:paraId="53F0FD7D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660524">
        <w:rPr>
          <w:rFonts w:ascii="Times New Roman" w:eastAsia="Lucida Sans Unicode" w:hAnsi="Times New Roman" w:cs="Tahoma"/>
          <w:bCs/>
          <w:kern w:val="1"/>
          <w:sz w:val="24"/>
          <w:szCs w:val="24"/>
        </w:rPr>
        <w:t xml:space="preserve">dlhodobému finančnému majetku   </w:t>
      </w:r>
      <w:r w:rsidRPr="00660524">
        <w:rPr>
          <w:rFonts w:ascii="Times New Roman" w:eastAsia="Lucida Sans Unicode" w:hAnsi="Times New Roman" w:cs="Tahoma"/>
          <w:bCs/>
          <w:kern w:val="1"/>
          <w:sz w:val="24"/>
          <w:szCs w:val="24"/>
        </w:rPr>
        <w:tab/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  <w:t xml:space="preserve">                       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8C14EE">
        <w:rPr>
          <w:rFonts w:ascii="Times New Roman" w:eastAsia="Lucida Sans Unicode" w:hAnsi="Times New Roman" w:cs="Tahoma"/>
          <w:b/>
          <w:bCs/>
          <w:kern w:val="1"/>
        </w:rPr>
      </w:r>
      <w:r w:rsidR="008C14EE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áno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8C14EE">
        <w:rPr>
          <w:rFonts w:ascii="Times New Roman" w:eastAsia="Lucida Sans Unicode" w:hAnsi="Times New Roman" w:cs="Tahoma"/>
          <w:b/>
          <w:bCs/>
          <w:kern w:val="1"/>
        </w:rPr>
      </w:r>
      <w:r w:rsidR="008C14EE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14:paraId="5F398331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660524">
        <w:rPr>
          <w:rFonts w:ascii="Times New Roman" w:eastAsia="Lucida Sans Unicode" w:hAnsi="Times New Roman" w:cs="Tahoma"/>
          <w:bCs/>
          <w:kern w:val="1"/>
          <w:sz w:val="24"/>
          <w:szCs w:val="24"/>
        </w:rPr>
        <w:t xml:space="preserve">zásobám                                     </w:t>
      </w:r>
      <w:r w:rsidRPr="00660524">
        <w:rPr>
          <w:rFonts w:ascii="Times New Roman" w:eastAsia="Lucida Sans Unicode" w:hAnsi="Times New Roman" w:cs="Tahoma"/>
          <w:bCs/>
          <w:kern w:val="1"/>
          <w:sz w:val="24"/>
          <w:szCs w:val="24"/>
        </w:rPr>
        <w:tab/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  <w:t xml:space="preserve">                                   x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áno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8C14EE">
        <w:rPr>
          <w:rFonts w:ascii="Times New Roman" w:eastAsia="Lucida Sans Unicode" w:hAnsi="Times New Roman" w:cs="Tahoma"/>
          <w:b/>
          <w:bCs/>
          <w:kern w:val="1"/>
        </w:rPr>
      </w:r>
      <w:r w:rsidR="008C14EE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14:paraId="3C6AE663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660524">
        <w:rPr>
          <w:rFonts w:ascii="Times New Roman" w:eastAsia="Lucida Sans Unicode" w:hAnsi="Times New Roman" w:cs="Tahoma"/>
          <w:bCs/>
          <w:kern w:val="1"/>
          <w:sz w:val="24"/>
          <w:szCs w:val="24"/>
        </w:rPr>
        <w:t xml:space="preserve">pohľadávkam                                     </w:t>
      </w:r>
      <w:r w:rsidRPr="00660524">
        <w:rPr>
          <w:rFonts w:ascii="Times New Roman" w:eastAsia="Lucida Sans Unicode" w:hAnsi="Times New Roman" w:cs="Tahoma"/>
          <w:bCs/>
          <w:kern w:val="1"/>
          <w:sz w:val="24"/>
          <w:szCs w:val="24"/>
        </w:rPr>
        <w:tab/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  <w:t xml:space="preserve">                                   x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áno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8C14EE">
        <w:rPr>
          <w:rFonts w:ascii="Times New Roman" w:eastAsia="Lucida Sans Unicode" w:hAnsi="Times New Roman" w:cs="Tahoma"/>
          <w:b/>
          <w:bCs/>
          <w:kern w:val="1"/>
        </w:rPr>
      </w:r>
      <w:r w:rsidR="008C14EE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14:paraId="6C1539E8" w14:textId="77777777" w:rsidR="00660524" w:rsidRPr="00660524" w:rsidRDefault="00660524" w:rsidP="00660524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</w:pPr>
    </w:p>
    <w:p w14:paraId="055B603D" w14:textId="77777777" w:rsidR="00660524" w:rsidRPr="00660524" w:rsidRDefault="00660524" w:rsidP="00660524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Účtovná jednotka  </w:t>
      </w:r>
      <w:r w:rsidRPr="00660524">
        <w:rPr>
          <w:rFonts w:ascii="Times New Roman" w:eastAsia="Lucida Sans Unicode" w:hAnsi="Times New Roman" w:cs="Tahoma"/>
          <w:color w:val="000000"/>
          <w:kern w:val="1"/>
          <w:sz w:val="24"/>
          <w:szCs w:val="24"/>
          <w:u w:val="single"/>
          <w:lang w:eastAsia="hi-IN" w:bidi="hi-IN"/>
        </w:rPr>
        <w:t>tvorila opravné položky k pohľadávkam v rámci hlavnej činnosti,</w:t>
      </w:r>
      <w:r w:rsidRPr="00660524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 pri ktorých je riziko, že ich dlžník úplne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alebo</w:t>
      </w:r>
      <w:r w:rsidRPr="00660524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 čiastočne nezaplatí, ak od splatnosti pohľadávky uplynula doba dlhšia ako:</w:t>
      </w:r>
    </w:p>
    <w:p w14:paraId="1D87A774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Cs/>
          <w:color w:val="FF0000"/>
          <w:kern w:val="1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8786"/>
      </w:tblGrid>
      <w:tr w:rsidR="00660524" w:rsidRPr="00660524" w14:paraId="28407E10" w14:textId="77777777" w:rsidTr="00660524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FD5D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>365 dní</w: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ABA7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najviac do výšky      25  % menovitej hodnoty pohľadávky bez príslušenstva </w:t>
            </w:r>
          </w:p>
        </w:tc>
      </w:tr>
      <w:tr w:rsidR="00660524" w:rsidRPr="00660524" w14:paraId="48C19601" w14:textId="77777777" w:rsidTr="00660524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0F7F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720 dní</w: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4A10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najviac do výšky     50   % menovitej hodnoty pohľadávky bez príslušenstva</w:t>
            </w:r>
          </w:p>
        </w:tc>
      </w:tr>
      <w:tr w:rsidR="00660524" w:rsidRPr="00660524" w14:paraId="514D00BB" w14:textId="77777777" w:rsidTr="00660524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47AC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1080 dní</w: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6288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najviac do výšky   100  % menovitej hodnoty pohľadávky bez príslušenstva</w:t>
            </w:r>
          </w:p>
        </w:tc>
      </w:tr>
    </w:tbl>
    <w:p w14:paraId="1221E94B" w14:textId="77777777" w:rsidR="00660524" w:rsidRPr="00660524" w:rsidRDefault="00660524" w:rsidP="00660524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39FF902E" w14:textId="77777777" w:rsidR="00660524" w:rsidRPr="00660524" w:rsidRDefault="00660524" w:rsidP="00660524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</w:pPr>
    </w:p>
    <w:p w14:paraId="1C4AF574" w14:textId="77777777" w:rsidR="00660524" w:rsidRPr="00660524" w:rsidRDefault="00660524" w:rsidP="00660524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Účtovná jednotka </w:t>
      </w:r>
      <w:r w:rsidRPr="00660524">
        <w:rPr>
          <w:rFonts w:ascii="Times New Roman" w:eastAsia="Lucida Sans Unicode" w:hAnsi="Times New Roman" w:cs="Tahoma"/>
          <w:color w:val="000000"/>
          <w:kern w:val="1"/>
          <w:sz w:val="24"/>
          <w:szCs w:val="24"/>
          <w:u w:val="single"/>
          <w:lang w:eastAsia="hi-IN" w:bidi="hi-IN"/>
        </w:rPr>
        <w:t>tvorila opravné položky k pohľadávkam v rámci podnikateľskej činnosti</w:t>
      </w:r>
      <w:r w:rsidRPr="00660524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, podľa ustanovenia § 20  zákona č.595/2003 Z.z. o dani z príjmov v z.n.p.. </w:t>
      </w:r>
    </w:p>
    <w:p w14:paraId="02B71439" w14:textId="77777777" w:rsidR="00660524" w:rsidRPr="00660524" w:rsidRDefault="00660524" w:rsidP="00660524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</w:pPr>
    </w:p>
    <w:p w14:paraId="448F8135" w14:textId="77777777" w:rsidR="00660524" w:rsidRPr="00660524" w:rsidRDefault="00660524" w:rsidP="00660524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Zásady pre vykazovanie transferov.</w:t>
      </w:r>
    </w:p>
    <w:p w14:paraId="505CB86E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01C2D34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23FEE42E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Bežný transfer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</w:p>
    <w:p w14:paraId="04848CB6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prijatý od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cudzích subjektov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výnosov  vo vecnej a časovej súvislosti s nákladmi</w:t>
      </w:r>
    </w:p>
    <w:p w14:paraId="6C16C6FB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prijatý od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zriaďovateľa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výnosov  vo vecnej a časovej súvislosti s výdavkami</w:t>
      </w:r>
    </w:p>
    <w:p w14:paraId="40DC731C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poskytnutý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cudzím subjektom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nákladov po splnení podmienok</w:t>
      </w:r>
    </w:p>
    <w:p w14:paraId="6438D09C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poskytnutý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vlastným subjektom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nákladov pri poskytnutí  transferu</w:t>
      </w:r>
    </w:p>
    <w:p w14:paraId="72A7EFE6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2FAB34BB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Kapitálový transfer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</w:p>
    <w:p w14:paraId="5612AC3E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prijatý od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cudzích subjektov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566BD36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prijatý od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zriaďovateľa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1758FAA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poskytnutý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cudzím subjektom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nákladov po splnení podmienok. </w:t>
      </w:r>
    </w:p>
    <w:p w14:paraId="46155ECC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poskytnutý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vlastným subjektom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nákladov vo vecnej a časovej súvislosti s  nákladmi účtovanými v organizáciách v zriaďovateľskej pôsobnosti obce/mesta. </w:t>
      </w:r>
    </w:p>
    <w:p w14:paraId="3CE2A3A2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5DAC4A6D" w14:textId="77777777" w:rsidR="00660524" w:rsidRPr="00660524" w:rsidRDefault="00660524" w:rsidP="00660524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Spôsob prepočtu údajov v cudzích menách na menu euro.</w:t>
      </w:r>
    </w:p>
    <w:p w14:paraId="35B029DD" w14:textId="77777777" w:rsidR="00660524" w:rsidRPr="00660524" w:rsidRDefault="00660524" w:rsidP="00660524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242DD33" w14:textId="77777777" w:rsidR="00660524" w:rsidRPr="00660524" w:rsidRDefault="00660524" w:rsidP="00660524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Na ocenenie prírastku cudzej meny nakúpenej za euro sa použije kurz, za ktorý bola táto cudzia mena nakúpená.</w:t>
      </w:r>
    </w:p>
    <w:p w14:paraId="1A2CC62C" w14:textId="77777777" w:rsidR="00660524" w:rsidRPr="00660524" w:rsidRDefault="00660524" w:rsidP="00660524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2BB34E4" w14:textId="77777777" w:rsidR="00660524" w:rsidRPr="00660524" w:rsidRDefault="00660524" w:rsidP="00660524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2E8DD6E" w14:textId="77777777" w:rsidR="00660524" w:rsidRPr="00660524" w:rsidRDefault="00660524" w:rsidP="00800D0A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A838D31" w14:textId="77777777" w:rsidR="00660524" w:rsidRPr="00660524" w:rsidRDefault="00660524" w:rsidP="00800D0A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Prijaté a poskytnuté preddavky v cudzej mene na účet zriadený v eurách a z účtu zriadeného v eurách sa prepočítavajú na menu euro kurzom, za ktorý boli tieto hodnoty nakúpené alebo predané. Ku dňu,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lastRenderedPageBreak/>
        <w:t xml:space="preserve">ku ktorému sa zostavuje účtovná závierka, sa už neprepočítavajú. </w:t>
      </w:r>
    </w:p>
    <w:p w14:paraId="03CC6E8A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54B96086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66B8DDF4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III</w:t>
      </w:r>
    </w:p>
    <w:p w14:paraId="5D27BB58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Informácie o údajoch na strane aktív súvahy</w:t>
      </w:r>
    </w:p>
    <w:p w14:paraId="584B19C6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425" w:hanging="425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5428B5F7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425" w:hanging="425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A Neobežný majetok</w:t>
      </w:r>
    </w:p>
    <w:p w14:paraId="38D9BA4B" w14:textId="77777777" w:rsidR="00660524" w:rsidRPr="00660524" w:rsidRDefault="00660524" w:rsidP="00660524">
      <w:pPr>
        <w:widowControl w:val="0"/>
        <w:numPr>
          <w:ilvl w:val="0"/>
          <w:numId w:val="5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Dlhodobý nehmotný majetok a dlhodobý hmotný majetok </w:t>
      </w:r>
    </w:p>
    <w:p w14:paraId="13CCA8DD" w14:textId="77777777" w:rsidR="00660524" w:rsidRPr="00660524" w:rsidRDefault="00660524" w:rsidP="00660524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prehľad o pohybe dlhodobého majetku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(tabuľka č.1)</w:t>
      </w:r>
    </w:p>
    <w:p w14:paraId="2D76E30E" w14:textId="490A4B6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Textová časť k tabuľke č.1  - Obec: V tabuľke č.1 je vykázaný prírastok na účte 02</w:t>
      </w:r>
      <w:r w:rsidR="008C14EE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1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v sume </w:t>
      </w:r>
      <w:r w:rsidR="008C14EE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293 277,54 €,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na účte 029 vo výške </w:t>
      </w:r>
      <w:r w:rsidR="008C14EE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1169,29 ®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ktorý vznikol zaradením do majetku. V roku 20</w:t>
      </w:r>
      <w:r w:rsidR="008C14EE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20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na účte 042 - Obstaranie DHM vykazuje účtovná jednotka prírastok v sume </w:t>
      </w:r>
      <w:r w:rsidR="008C14EE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294 472,44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€</w:t>
      </w:r>
      <w:r w:rsidR="008C14EE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</w:t>
      </w:r>
    </w:p>
    <w:p w14:paraId="44F14F7A" w14:textId="77777777" w:rsidR="00660524" w:rsidRPr="00660524" w:rsidRDefault="00660524" w:rsidP="00660524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spôsob a výška poistenia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dlhodobého nehmotného majetku a dlhodobého hmotného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690"/>
      </w:tblGrid>
      <w:tr w:rsidR="00660524" w:rsidRPr="00660524" w14:paraId="27C1DDA8" w14:textId="77777777" w:rsidTr="00660524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882C86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Spôsob poistenia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4FAD8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Výška poistenia</w:t>
            </w:r>
          </w:p>
        </w:tc>
      </w:tr>
      <w:tr w:rsidR="00660524" w:rsidRPr="00660524" w14:paraId="39FAF9DE" w14:textId="77777777" w:rsidTr="00660524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12AE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Poistná zmluva – majetkové poistenie UNIQA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8CF71" w14:textId="48515A1B" w:rsidR="00660524" w:rsidRPr="00660524" w:rsidRDefault="008C14EE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893,44</w:t>
            </w:r>
          </w:p>
        </w:tc>
      </w:tr>
    </w:tbl>
    <w:p w14:paraId="6C508EFD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698A7BD7" w14:textId="77777777" w:rsidR="00660524" w:rsidRPr="00660524" w:rsidRDefault="00660524" w:rsidP="00660524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zriadenie záložného práva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na dlhodobý nehmotný majetok a dlhodobý hmotný majetok alebo obmedzenie práva nakladať s dlhodobým majetkom</w:t>
      </w:r>
    </w:p>
    <w:p w14:paraId="00BDD1BC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0D23B89F" w14:textId="77777777" w:rsidR="00660524" w:rsidRPr="00660524" w:rsidRDefault="00660524" w:rsidP="00660524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06"/>
      </w:tblGrid>
      <w:tr w:rsidR="00660524" w:rsidRPr="00660524" w14:paraId="75E85656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E6E5C6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Majetok, </w:t>
            </w:r>
          </w:p>
          <w:p w14:paraId="5ADB493F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ku ktorému</w:t>
            </w: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má</w:t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účtovná jednotka vlastnícke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5E11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Suma </w:t>
            </w:r>
          </w:p>
        </w:tc>
      </w:tr>
      <w:tr w:rsidR="00660524" w:rsidRPr="00660524" w14:paraId="5E928584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5298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Pozemky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7563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802385,30</w:t>
            </w:r>
          </w:p>
        </w:tc>
      </w:tr>
      <w:tr w:rsidR="00660524" w:rsidRPr="00660524" w14:paraId="0D790504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9127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Budovy, stavby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710B6" w14:textId="30534AE3" w:rsidR="00660524" w:rsidRPr="00660524" w:rsidRDefault="008C14EE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1 294556,22</w:t>
            </w:r>
          </w:p>
        </w:tc>
      </w:tr>
      <w:tr w:rsidR="00660524" w:rsidRPr="00660524" w14:paraId="76B45C82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175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Stroje, prístroje, zariadenia, inventár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61084" w14:textId="6931B2D1" w:rsidR="00660524" w:rsidRPr="00660524" w:rsidRDefault="008C14EE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21 323,62</w:t>
            </w:r>
          </w:p>
        </w:tc>
      </w:tr>
      <w:tr w:rsidR="00660524" w:rsidRPr="00660524" w14:paraId="4647D2B9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DEF2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Dopravné prostriedky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C4B76" w14:textId="61A6BDE6" w:rsidR="00660524" w:rsidRPr="00660524" w:rsidRDefault="008C14EE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10 70</w:t>
            </w:r>
            <w:r w:rsidR="00660524"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660524" w:rsidRPr="00660524" w14:paraId="796A02F2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BD7C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Majetok v správe účtovnej jednotky  /RO,PO/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2B01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-</w:t>
            </w:r>
          </w:p>
        </w:tc>
      </w:tr>
    </w:tbl>
    <w:p w14:paraId="72FFFEA3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61D8B5D0" w14:textId="77777777" w:rsidR="00660524" w:rsidRPr="00660524" w:rsidRDefault="00660524" w:rsidP="00660524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opis a hodnota majetku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, ku ktorému účtovná jednotka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nemá vlastnícke právo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06"/>
      </w:tblGrid>
      <w:tr w:rsidR="00660524" w:rsidRPr="00660524" w14:paraId="34B61211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1C3DD7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Majetok, </w:t>
            </w:r>
          </w:p>
          <w:p w14:paraId="62148741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ku ktorému </w:t>
            </w: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nemá</w:t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účtovná jednotka vlastnícke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95C51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Suma </w:t>
            </w:r>
          </w:p>
        </w:tc>
      </w:tr>
      <w:tr w:rsidR="00660524" w:rsidRPr="00660524" w14:paraId="44C81FF0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FD77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Majetok, ktorý využíva účtovná jednotka na základe zmluvy</w:t>
            </w:r>
          </w:p>
          <w:p w14:paraId="7158C58B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o výpožičke</w:t>
            </w:r>
          </w:p>
          <w:p w14:paraId="759F47E0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5493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14:paraId="4C27CCE1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14:paraId="2DEBA93C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91FBE3A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E1C6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Majetok, ktorý využíva účtovná jednotka na základe zmluvy</w:t>
            </w:r>
          </w:p>
          <w:p w14:paraId="1D1513BC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 finančnom prenájme</w:t>
            </w:r>
          </w:p>
          <w:p w14:paraId="4CA2C520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12E7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14:paraId="600FB2BD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14:paraId="5548E901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448B959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1A25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ECE2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74FB2E65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632FD931" w14:textId="77777777" w:rsidR="00660524" w:rsidRPr="00660524" w:rsidRDefault="00660524" w:rsidP="00660524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opis dôvodov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zvýšenia, zníženia a zrušenia opravných položiek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k dlhodobému nehmotnému majetku a dlhodobému hmotnému majetku.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56"/>
      </w:tblGrid>
      <w:tr w:rsidR="00660524" w:rsidRPr="00660524" w14:paraId="7F983254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DAC1A6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E7E711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Suma OP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C60AC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Dôvod zvýšenie, zníženia a zrušenia OP</w:t>
            </w:r>
          </w:p>
        </w:tc>
      </w:tr>
      <w:tr w:rsidR="00660524" w:rsidRPr="00660524" w14:paraId="6B8A1272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FD00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B8A3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1F6E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30650F8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29C6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6A7A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9BCA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660524" w:rsidRPr="00660524" w14:paraId="4076FBAC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D03D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8854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EB80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2FA1DD7C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6FBABC61" w14:textId="77777777" w:rsidR="00660524" w:rsidRPr="00660524" w:rsidRDefault="00660524" w:rsidP="00660524">
      <w:pPr>
        <w:widowControl w:val="0"/>
        <w:numPr>
          <w:ilvl w:val="0"/>
          <w:numId w:val="5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Dlhodobý finančný majetok </w:t>
      </w:r>
    </w:p>
    <w:p w14:paraId="69D9C960" w14:textId="77777777" w:rsidR="00660524" w:rsidRPr="00660524" w:rsidRDefault="00660524" w:rsidP="00660524">
      <w:pPr>
        <w:widowControl w:val="0"/>
        <w:numPr>
          <w:ilvl w:val="0"/>
          <w:numId w:val="7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prehľad o pohybe dlhodobého finančného majetku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tabuľka č.1</w:t>
      </w:r>
    </w:p>
    <w:p w14:paraId="630F56B1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5E7DB6F1" w14:textId="77777777" w:rsidR="00660524" w:rsidRPr="00660524" w:rsidRDefault="00660524" w:rsidP="00660524">
      <w:pPr>
        <w:widowControl w:val="0"/>
        <w:numPr>
          <w:ilvl w:val="0"/>
          <w:numId w:val="7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opis dôvodov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zvýšenia, zníženia a zrušenia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opravných položiek k dlhodobému finančnému 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56"/>
      </w:tblGrid>
      <w:tr w:rsidR="00660524" w:rsidRPr="00660524" w14:paraId="17F95D3B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7E011F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A1D34F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Suma OP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85256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Dôvod zvýšenie, zníženia a zrušenia OP</w:t>
            </w:r>
          </w:p>
        </w:tc>
      </w:tr>
      <w:tr w:rsidR="00660524" w:rsidRPr="00660524" w14:paraId="2F1AB839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A4E5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D2CE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FD7E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176D195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A2D7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FD28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C4EC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0E88FC8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2F7D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A616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84B2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4D72EA4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0B98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97F8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D321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3E250958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2DE43E8D" w14:textId="77777777" w:rsidR="00660524" w:rsidRPr="00660524" w:rsidRDefault="00660524" w:rsidP="00660524">
      <w:pPr>
        <w:widowControl w:val="0"/>
        <w:numPr>
          <w:ilvl w:val="0"/>
          <w:numId w:val="5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Majetkové podiely účtovnej jednotky v iných spoločnostiach </w:t>
      </w:r>
    </w:p>
    <w:p w14:paraId="284068F0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Informácia o spoločnostiach, v ktorých má účtovná jednotka majetkový podiel (riadky 025 až 026 súvahy): </w:t>
      </w:r>
    </w:p>
    <w:tbl>
      <w:tblPr>
        <w:tblW w:w="1022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201"/>
        <w:gridCol w:w="1276"/>
        <w:gridCol w:w="925"/>
        <w:gridCol w:w="1154"/>
      </w:tblGrid>
      <w:tr w:rsidR="00660524" w:rsidRPr="00660524" w14:paraId="4C792861" w14:textId="77777777" w:rsidTr="0066052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A067E2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2181A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775F9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Základné imanie (ZI) spoločnosti v peňažných jednotkách </w:t>
            </w:r>
          </w:p>
          <w:p w14:paraId="449C3818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820C8C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CC2A4B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Podiel </w:t>
            </w:r>
          </w:p>
          <w:p w14:paraId="32363CC7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ÚJ na hlasovacích právach</w:t>
            </w:r>
          </w:p>
          <w:p w14:paraId="65C66386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v %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6E5059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Hodnota vlastného imania spoločnosti v eurách </w:t>
            </w:r>
          </w:p>
          <w:p w14:paraId="1B1439A4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k 31.12.</w:t>
            </w:r>
          </w:p>
          <w:p w14:paraId="71F3FC80" w14:textId="4AE96195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20</w:t>
            </w:r>
            <w:r w:rsidR="008C14EE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82AB5F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Hodnota vlastného imania</w:t>
            </w:r>
          </w:p>
          <w:p w14:paraId="59944535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spoločnosti </w:t>
            </w:r>
          </w:p>
          <w:p w14:paraId="282FF918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v eurách </w:t>
            </w:r>
          </w:p>
          <w:p w14:paraId="5373C457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k 31.12.</w:t>
            </w:r>
          </w:p>
          <w:p w14:paraId="1B402768" w14:textId="656ABFD3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20</w:t>
            </w:r>
            <w:r w:rsidR="008C14EE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734868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Účtovná hodnota vykázaná v súvahe ÚJ</w:t>
            </w:r>
          </w:p>
          <w:p w14:paraId="051A3A19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k 31.12.</w:t>
            </w:r>
          </w:p>
          <w:p w14:paraId="5A337C04" w14:textId="4343B114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20</w:t>
            </w:r>
            <w:r w:rsidR="008C14EE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29825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Účtovná hodnota vykázaná v súvahe ÚJ</w:t>
            </w:r>
          </w:p>
          <w:p w14:paraId="477B0C9E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k 31.12.</w:t>
            </w:r>
          </w:p>
          <w:p w14:paraId="569FD347" w14:textId="452F01FB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20</w:t>
            </w:r>
            <w:r w:rsidR="008C14EE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20</w:t>
            </w:r>
          </w:p>
        </w:tc>
      </w:tr>
      <w:tr w:rsidR="00660524" w:rsidRPr="00660524" w14:paraId="6E535975" w14:textId="77777777" w:rsidTr="0066052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EE60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C989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72CE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2756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EE84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2C3C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DF2D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A603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957A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8A4602E" w14:textId="77777777" w:rsidTr="0066052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BD08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B514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9541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C3E5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061B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1F96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9E6A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215F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09BC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050AA479" w14:textId="77777777" w:rsidR="00660524" w:rsidRPr="00660524" w:rsidRDefault="00660524" w:rsidP="00660524">
      <w:pPr>
        <w:widowControl w:val="0"/>
        <w:numPr>
          <w:ilvl w:val="0"/>
          <w:numId w:val="5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Dlhové cenné papiere a realizovateľné cenné papiere, dlhodobé pôžičky a ostatný dlhodobý finančný majetok </w:t>
      </w:r>
    </w:p>
    <w:p w14:paraId="04546EAF" w14:textId="77777777" w:rsidR="00660524" w:rsidRPr="00660524" w:rsidRDefault="00660524" w:rsidP="00660524">
      <w:pPr>
        <w:widowControl w:val="0"/>
        <w:numPr>
          <w:ilvl w:val="0"/>
          <w:numId w:val="8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20"/>
      </w:tblGrid>
      <w:tr w:rsidR="00660524" w:rsidRPr="00660524" w14:paraId="7C1365AB" w14:textId="77777777" w:rsidTr="00660524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626CFF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A043C6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F8CF0F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Mena</w:t>
            </w:r>
          </w:p>
          <w:p w14:paraId="3D04EF26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157603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0130EE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62F5D2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Účtovná hodnota vykázaná v súvahe účtovnej jednotky </w:t>
            </w:r>
          </w:p>
          <w:p w14:paraId="22149C96" w14:textId="7D1A0C78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31.12. 20</w:t>
            </w:r>
            <w:r w:rsidR="008C14E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C7DD5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Účtovná hodnota vykázaná v súvahe účtovnej jednotky </w:t>
            </w:r>
          </w:p>
          <w:p w14:paraId="0D832AF3" w14:textId="6284E6F6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31.12. 20</w:t>
            </w:r>
            <w:r w:rsidR="008C14E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19</w:t>
            </w:r>
          </w:p>
        </w:tc>
      </w:tr>
      <w:tr w:rsidR="00660524" w:rsidRPr="00660524" w14:paraId="77DD7EFC" w14:textId="77777777" w:rsidTr="00660524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0569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Západoslovenská vodárenská spoločnosť, a.s.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5E5D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F824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5024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0,06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64C7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155A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103154,52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0371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103154,52</w:t>
            </w:r>
          </w:p>
        </w:tc>
      </w:tr>
    </w:tbl>
    <w:p w14:paraId="075D7466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2747216E" w14:textId="77777777" w:rsidR="00660524" w:rsidRPr="00660524" w:rsidRDefault="00660524" w:rsidP="00660524">
      <w:pPr>
        <w:widowControl w:val="0"/>
        <w:numPr>
          <w:ilvl w:val="0"/>
          <w:numId w:val="8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dlhodobé pôžičky (riadky 029 až 030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60"/>
      </w:tblGrid>
      <w:tr w:rsidR="00660524" w:rsidRPr="00660524" w14:paraId="50B58359" w14:textId="77777777" w:rsidTr="00660524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EDA518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876765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Výnos </w:t>
            </w:r>
          </w:p>
          <w:p w14:paraId="03A6E0C5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4098E0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D9A7FA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B21079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Účtovná hodnota vykázaná v súvahe účtovnej jednotky </w:t>
            </w:r>
          </w:p>
          <w:p w14:paraId="1D2CC329" w14:textId="15479FDA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31.12. 20</w:t>
            </w:r>
            <w:r w:rsidR="008C14E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947C22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Účtovná hodnota vykázaná v súvahe účtovnej jednotky </w:t>
            </w:r>
          </w:p>
          <w:p w14:paraId="30F120B9" w14:textId="05424C30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31.12. 20</w:t>
            </w:r>
            <w:r w:rsidR="008C14E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19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81340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Popis zabezpečenia pôžičky</w:t>
            </w:r>
          </w:p>
        </w:tc>
      </w:tr>
      <w:tr w:rsidR="00660524" w:rsidRPr="00660524" w14:paraId="1533A397" w14:textId="77777777" w:rsidTr="00660524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CDDD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8AD7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3BF4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E6CE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4866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5D96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1AA6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71FF9BB" w14:textId="77777777" w:rsidTr="00660524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78DB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5096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6F04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C227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401A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15C1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7673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6BC6C0E" w14:textId="77777777" w:rsidTr="00660524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C56B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7BE3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A0B7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7B8B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70E1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4639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E876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758A2A6D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508A9387" w14:textId="77777777" w:rsidR="00660524" w:rsidRPr="00660524" w:rsidRDefault="00660524" w:rsidP="00660524">
      <w:pPr>
        <w:widowControl w:val="0"/>
        <w:numPr>
          <w:ilvl w:val="0"/>
          <w:numId w:val="8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významné položky ostatného dlhodobého finančného majetku (riadok 031 súvahy):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80"/>
      </w:tblGrid>
      <w:tr w:rsidR="00660524" w:rsidRPr="00660524" w14:paraId="497C242D" w14:textId="77777777" w:rsidTr="0066052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F4A8CA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A0341CF" w14:textId="22D39AA9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Hodnota k 31.12.20</w:t>
            </w:r>
            <w:r w:rsidR="008C14E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0052FB" w14:textId="15005008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Hodnota 31.12.20</w:t>
            </w:r>
            <w:r w:rsidR="008C14E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19</w:t>
            </w:r>
          </w:p>
        </w:tc>
      </w:tr>
      <w:tr w:rsidR="00660524" w:rsidRPr="00660524" w14:paraId="58CAE988" w14:textId="77777777" w:rsidTr="0066052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4A6A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9C8A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492A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D6D2109" w14:textId="77777777" w:rsidTr="0066052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DF09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3465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F4D8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40044D0" w14:textId="77777777" w:rsidTr="0066052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9219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9CCE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7C01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195CA3FA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520" w:hanging="252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120B5B15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520" w:hanging="252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B  Obežný majetok </w:t>
      </w:r>
    </w:p>
    <w:p w14:paraId="58B1DD04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3A78B89F" w14:textId="77777777" w:rsidR="00660524" w:rsidRPr="00660524" w:rsidRDefault="00660524" w:rsidP="00660524">
      <w:pPr>
        <w:widowControl w:val="0"/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Pohľadávky</w:t>
      </w:r>
    </w:p>
    <w:p w14:paraId="444F8141" w14:textId="77777777" w:rsidR="00660524" w:rsidRPr="00660524" w:rsidRDefault="00660524" w:rsidP="00660524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opis významných pohľadávok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podľa jednotlivých položiek súvahy </w:t>
      </w:r>
    </w:p>
    <w:p w14:paraId="391E7E1E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59"/>
      </w:tblGrid>
      <w:tr w:rsidR="00660524" w:rsidRPr="00660524" w14:paraId="3272AB54" w14:textId="77777777" w:rsidTr="006605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1D9272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2BEFBD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3D08C0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Hodnota pohľadávok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98940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Opis</w:t>
            </w:r>
          </w:p>
        </w:tc>
      </w:tr>
      <w:tr w:rsidR="00660524" w:rsidRPr="00660524" w14:paraId="78EF3274" w14:textId="77777777" w:rsidTr="006605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37B8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319 z daňových príjmov obcí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5C10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A259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1171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9A34610" w14:textId="77777777" w:rsidTr="006605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F845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44B7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073A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233A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57C396FC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05842877" w14:textId="77777777" w:rsidR="00660524" w:rsidRPr="00660524" w:rsidRDefault="00660524" w:rsidP="00660524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vývoj opravnej položky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k pohľadávkam - tabuľka č.3</w:t>
      </w:r>
    </w:p>
    <w:p w14:paraId="3A111008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č.3  </w:t>
      </w:r>
    </w:p>
    <w:p w14:paraId="3BA0E297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Opis dôvodov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tvorby, zníženia a zrušenia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opravných položiek k pohľadávkam </w:t>
      </w:r>
    </w:p>
    <w:p w14:paraId="262192F9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56"/>
      </w:tblGrid>
      <w:tr w:rsidR="00660524" w:rsidRPr="00660524" w14:paraId="4B64B846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110254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374332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Suma OP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DAFE9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Dôvod tvorby, zníženia a zrušenia OP</w:t>
            </w:r>
          </w:p>
        </w:tc>
      </w:tr>
      <w:tr w:rsidR="00660524" w:rsidRPr="00660524" w14:paraId="6593B8FA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E26E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64A3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A477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DD1377F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C437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5BEC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4536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6877CBD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AADC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945F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E080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336149D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9615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7F1B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FD7C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4CC16F4D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33D7B385" w14:textId="77777777" w:rsidR="00660524" w:rsidRPr="00660524" w:rsidRDefault="00660524" w:rsidP="00660524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pohľadávky podľa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doby splatnosti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(riadky 048 a 060 súvahy) - tabuľka č.4</w:t>
      </w:r>
    </w:p>
    <w:p w14:paraId="750EB7ED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č.4  </w:t>
      </w:r>
    </w:p>
    <w:p w14:paraId="50B2EB4B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pohľadávky podľa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zostatkovej doby splatnosti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(riadky 048 a 060 súvahy) - tabuľka č.4</w:t>
      </w:r>
    </w:p>
    <w:p w14:paraId="7AF9812C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č.4  </w:t>
      </w:r>
    </w:p>
    <w:p w14:paraId="50DD6886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58FFBA1D" w14:textId="77777777" w:rsidR="00660524" w:rsidRPr="00660524" w:rsidRDefault="00660524" w:rsidP="00660524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pohľadávky zabezpečené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záložným právom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alebo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inou formou zabezpečenia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42"/>
      </w:tblGrid>
      <w:tr w:rsidR="00660524" w:rsidRPr="00660524" w14:paraId="74D035FD" w14:textId="77777777" w:rsidTr="006605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593D7C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3C9E70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Hodnota predmetu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B1BDE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Hodnota pohľadávky </w:t>
            </w:r>
          </w:p>
        </w:tc>
      </w:tr>
      <w:tr w:rsidR="00660524" w:rsidRPr="00660524" w14:paraId="26149005" w14:textId="77777777" w:rsidTr="006605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425A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4F2C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35D7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7DE5CCBB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73EC159F" w14:textId="77777777" w:rsidR="00660524" w:rsidRPr="00660524" w:rsidRDefault="00660524" w:rsidP="00660524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pohľadávky, na ktoré sa zriadilo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záložné právo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a výška pohľadávok, pri ktorých má účtovná jednotka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obmedzené právo s nimi nakladať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06"/>
      </w:tblGrid>
      <w:tr w:rsidR="00660524" w:rsidRPr="00660524" w14:paraId="3488CC4B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3065FF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 xml:space="preserve">Druh pohľadávok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9D1DB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Hodnota pohľadávok </w:t>
            </w:r>
          </w:p>
        </w:tc>
      </w:tr>
      <w:tr w:rsidR="00660524" w:rsidRPr="00660524" w14:paraId="35E54B3D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22D8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Hodnota pohľadávok, na ktoré sa zriadilo záložné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9EE3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FD6AA2A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43C1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Hodnota pohľadávok pri ktorých je obmedzené </w:t>
            </w:r>
          </w:p>
          <w:p w14:paraId="44027C39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právo s nimi nakladať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47B3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494B0345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5DC94B20" w14:textId="77777777" w:rsidR="00660524" w:rsidRPr="00660524" w:rsidRDefault="00660524" w:rsidP="00660524">
      <w:pPr>
        <w:widowControl w:val="0"/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Finančný majetok </w:t>
      </w:r>
    </w:p>
    <w:p w14:paraId="0E53FB65" w14:textId="77777777" w:rsidR="00660524" w:rsidRPr="00660524" w:rsidRDefault="00660524" w:rsidP="00660524">
      <w:pPr>
        <w:widowControl w:val="0"/>
        <w:numPr>
          <w:ilvl w:val="0"/>
          <w:numId w:val="11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opis významných zložiek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krátkodobého finančného majetku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0"/>
        <w:gridCol w:w="3339"/>
        <w:gridCol w:w="3547"/>
      </w:tblGrid>
      <w:tr w:rsidR="00660524" w:rsidRPr="00660524" w14:paraId="725F23C3" w14:textId="77777777" w:rsidTr="00660524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6E0135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Krátkodobý  finančný majetok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D525BD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Riadok súvahy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9A87F8" w14:textId="190ADC7A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Zostatok k 31.12.20</w:t>
            </w:r>
            <w:r w:rsidR="008C14EE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</w:tr>
      <w:tr w:rsidR="00660524" w:rsidRPr="00660524" w14:paraId="208E437F" w14:textId="77777777" w:rsidTr="00660524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BD49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hotovosť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8971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86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8A066" w14:textId="485EF67D" w:rsidR="00660524" w:rsidRPr="00660524" w:rsidRDefault="008C14EE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3 336,78</w:t>
            </w:r>
          </w:p>
        </w:tc>
      </w:tr>
      <w:tr w:rsidR="00660524" w:rsidRPr="00660524" w14:paraId="6D89C99B" w14:textId="77777777" w:rsidTr="00660524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01BD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bankové  účty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872C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88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8F3B3" w14:textId="0E9224B9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</w:t>
            </w:r>
            <w:r w:rsidR="008C14E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2 946,66</w:t>
            </w:r>
          </w:p>
        </w:tc>
      </w:tr>
      <w:tr w:rsidR="00660524" w:rsidRPr="00660524" w14:paraId="0C05109C" w14:textId="77777777" w:rsidTr="00660524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8264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0A20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37C5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395AFAB4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7250908C" w14:textId="77777777" w:rsidR="00660524" w:rsidRPr="00660524" w:rsidRDefault="00660524" w:rsidP="00660524">
      <w:pPr>
        <w:widowControl w:val="0"/>
        <w:numPr>
          <w:ilvl w:val="0"/>
          <w:numId w:val="11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krátkodobý finančný majetok, na ktorý je zriadené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záložné právo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a krátkodobý finančný majetok, pri ktorom má účtovná jednotka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obmedzené právo s ním nakladať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30"/>
      </w:tblGrid>
      <w:tr w:rsidR="00660524" w:rsidRPr="00660524" w14:paraId="2CCEBEEE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7C63DC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</w:t>
            </w:r>
          </w:p>
          <w:p w14:paraId="2B3DAD87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krátkodobého finančného majetku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36D58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Hodnota </w:t>
            </w:r>
          </w:p>
          <w:p w14:paraId="6AAA92CD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krátkodobého finančného majetku </w:t>
            </w:r>
          </w:p>
        </w:tc>
      </w:tr>
      <w:tr w:rsidR="00660524" w:rsidRPr="00660524" w14:paraId="29FD86D8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F7EF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Krátkodobý finančný majetok, na ktorý bolo zriadené záložné právo 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7712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004136C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AC87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Krátkodobý finančný majetok, pri ktorom je obmedzené právo s nám nakladať 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A29D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3769C271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6F554955" w14:textId="77777777" w:rsidR="00660524" w:rsidRPr="00660524" w:rsidRDefault="00660524" w:rsidP="00660524">
      <w:pPr>
        <w:widowControl w:val="0"/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Poskytnuté návratné finančné výpomoci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(riadky 098 a 104 súvahy):  </w:t>
      </w:r>
    </w:p>
    <w:p w14:paraId="35EB393E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Popis a hodnota poskytnutých návratných finančných výpomoci podľa jednotlivých druhov výpomocí v členení na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dlhodobé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návratné výpomoci a 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krátkodobé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návratné finančné výpomoci</w:t>
      </w:r>
    </w:p>
    <w:p w14:paraId="1BFFC0A3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46"/>
      </w:tblGrid>
      <w:tr w:rsidR="00660524" w:rsidRPr="00660524" w14:paraId="74546BFB" w14:textId="77777777" w:rsidTr="00660524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D8E012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BCE5FF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Výnos </w:t>
            </w:r>
          </w:p>
          <w:p w14:paraId="0744BF82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 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3738ED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33C3CF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Dátum </w:t>
            </w:r>
          </w:p>
          <w:p w14:paraId="28FC1F5C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B4BCC6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Výška návratnej finančnej výpomoci</w:t>
            </w:r>
          </w:p>
          <w:p w14:paraId="55EDB6A1" w14:textId="238E21FD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31.12.20</w:t>
            </w:r>
            <w:r w:rsidR="008C14EE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841A4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Výška návratnej finančnej výpomoci</w:t>
            </w:r>
          </w:p>
          <w:p w14:paraId="35F0DCD3" w14:textId="6B04E3CF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31.12.20</w:t>
            </w:r>
            <w:r w:rsidR="008C14EE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19</w:t>
            </w:r>
          </w:p>
        </w:tc>
      </w:tr>
      <w:tr w:rsidR="00660524" w:rsidRPr="00660524" w14:paraId="46640045" w14:textId="77777777" w:rsidTr="00660524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F7A8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BD70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4B61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A006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E087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6CA8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13BB2E1" w14:textId="77777777" w:rsidTr="00660524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B3A8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FF56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62D0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A8A2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3233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A79B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6AE4C2B" w14:textId="77777777" w:rsidTr="00660524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A15F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96F5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1F2F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2BFB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12B4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699F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67ACBC25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68BAC84D" w14:textId="77777777" w:rsidR="00660524" w:rsidRPr="00660524" w:rsidRDefault="00660524" w:rsidP="00660524">
      <w:pPr>
        <w:widowControl w:val="0"/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Časové rozlíšenie </w:t>
      </w:r>
    </w:p>
    <w:p w14:paraId="60A31913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Významné položky časového rozlíšenia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nákladov budúcich období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a 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príjmov budúcich 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46"/>
      </w:tblGrid>
      <w:tr w:rsidR="00660524" w:rsidRPr="00660524" w14:paraId="166C4B91" w14:textId="77777777" w:rsidTr="006605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C05C55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47099D6" w14:textId="06E860F5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Zostatok k 31.12.20</w:t>
            </w:r>
            <w:r w:rsidR="00E84FE9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CA6AB3" w14:textId="6E19573B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Zostatok k 31.12.201</w:t>
            </w:r>
            <w:r w:rsidR="00E84FE9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9</w:t>
            </w:r>
          </w:p>
        </w:tc>
      </w:tr>
      <w:tr w:rsidR="00660524" w:rsidRPr="00660524" w14:paraId="7AE41A43" w14:textId="77777777" w:rsidTr="006605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BBAC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9AB4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D939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E0FC480" w14:textId="77777777" w:rsidTr="006605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079B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9772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D1D0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7BA5EE2" w14:textId="77777777" w:rsidTr="006605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2415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23E9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8DED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F083B64" w14:textId="77777777" w:rsidTr="006605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6F07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3384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2E71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16AD992F" w14:textId="77777777" w:rsidTr="006605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B439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CF70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CEAE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37BEF8D" w14:textId="77777777" w:rsidTr="006605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A690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D14C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2F63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E389628" w14:textId="77777777" w:rsidTr="006605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1C9B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454F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D29C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2BE52E5C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1230513F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IV</w:t>
      </w:r>
    </w:p>
    <w:p w14:paraId="62A99ED9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Informácie o údajoch na strane pasív súvahy</w:t>
      </w:r>
    </w:p>
    <w:p w14:paraId="203FD72E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4C2ECC36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A  Vlastné imanie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- tabuľka č.5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82"/>
      </w:tblGrid>
      <w:tr w:rsidR="00660524" w:rsidRPr="00660524" w14:paraId="4065E621" w14:textId="77777777" w:rsidTr="0066052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A5D1EE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>Názov položky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77D50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Opis jednotlivých položiek a opis zmien jednotlivých položiek vlastného imania, najmä zmeny oceňovacích rozdielov, </w:t>
            </w:r>
          </w:p>
          <w:p w14:paraId="0D34DF44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opravy významných chýb minulých rokov</w:t>
            </w:r>
          </w:p>
        </w:tc>
      </w:tr>
      <w:tr w:rsidR="00660524" w:rsidRPr="00660524" w14:paraId="39844CA9" w14:textId="77777777" w:rsidTr="0066052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A633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Nevysporiadaný výsledok 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C3B8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5EC4D5C" w14:textId="77777777" w:rsidTr="0066052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DC63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hospodárenia minulých rokov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AD9A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B64DD5E" w14:textId="77777777" w:rsidTr="0066052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081A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B15E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0955B86" w14:textId="77777777" w:rsidTr="0066052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D48C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E984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CF170FC" w14:textId="77777777" w:rsidTr="0066052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4FB3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5A40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05885D59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5B71E517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B  Záväzky</w:t>
      </w:r>
    </w:p>
    <w:p w14:paraId="3B6E8151" w14:textId="77777777" w:rsidR="00660524" w:rsidRPr="00660524" w:rsidRDefault="00660524" w:rsidP="00660524">
      <w:pPr>
        <w:widowControl w:val="0"/>
        <w:numPr>
          <w:ilvl w:val="0"/>
          <w:numId w:val="12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Rezervy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- tabuľka č.6-7 </w:t>
      </w:r>
    </w:p>
    <w:p w14:paraId="1963D1BA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Predpokladaný rok použitia rezerv a opis významných položiek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96"/>
      </w:tblGrid>
      <w:tr w:rsidR="00660524" w:rsidRPr="00660524" w14:paraId="75B5E7CF" w14:textId="77777777" w:rsidTr="00660524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71831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Názov položky </w:t>
            </w:r>
            <w:r w:rsidRPr="00660524">
              <w:rPr>
                <w:rFonts w:ascii="Times New Roman" w:eastAsia="Lucida Sans Unicode" w:hAnsi="Times New Roman" w:cs="Tahoma"/>
                <w:b/>
                <w:color w:val="FF0000"/>
                <w:kern w:val="1"/>
                <w:sz w:val="24"/>
                <w:szCs w:val="24"/>
                <w:lang w:eastAsia="hi-IN" w:bidi="hi-IN"/>
              </w:rPr>
              <w:t>/ Suma v €</w:t>
            </w: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        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BFF8B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Predpokladaný rok použitia </w:t>
            </w:r>
          </w:p>
        </w:tc>
      </w:tr>
      <w:tr w:rsidR="00660524" w:rsidRPr="00660524" w14:paraId="0E03E727" w14:textId="77777777" w:rsidTr="00660524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AF42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52AB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424110E" w14:textId="77777777" w:rsidTr="00660524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779A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2647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68CD5E9" w14:textId="77777777" w:rsidTr="00660524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EFD0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D150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03F704BE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367DB03C" w14:textId="77777777" w:rsidR="00660524" w:rsidRPr="00660524" w:rsidRDefault="00660524" w:rsidP="00660524">
      <w:pPr>
        <w:widowControl w:val="0"/>
        <w:numPr>
          <w:ilvl w:val="0"/>
          <w:numId w:val="12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Záväzky podľa doby splatnosti </w:t>
      </w:r>
    </w:p>
    <w:p w14:paraId="0EDEC504" w14:textId="77777777" w:rsidR="00660524" w:rsidRPr="00660524" w:rsidRDefault="00660524" w:rsidP="00660524">
      <w:pPr>
        <w:widowControl w:val="0"/>
        <w:numPr>
          <w:ilvl w:val="0"/>
          <w:numId w:val="13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záväzky podľa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doby splatnosti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(riadky 140 a 151 súvahy) - tabuľka č.8</w:t>
      </w:r>
    </w:p>
    <w:p w14:paraId="1338EE6B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Záväzky so zostatkovou dobou splatnosti do jedného roka – neuhradené faktúry, mzdy, odvody a daň za december 2018splatné v januári 2019. Splácanie úveru ŠFRB zo zostatkom vo výške 184602,96.</w:t>
      </w:r>
    </w:p>
    <w:p w14:paraId="0A1F28AF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č.8  záväzky podľa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zostatkovej doby splatnosti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(riadky 140 a 151 súvahy) - tabuľka č.8</w:t>
      </w:r>
    </w:p>
    <w:p w14:paraId="686882AF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č.8 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popis významných položiek záväzkov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693"/>
        <w:gridCol w:w="4273"/>
      </w:tblGrid>
      <w:tr w:rsidR="00660524" w:rsidRPr="00660524" w14:paraId="7B2D3677" w14:textId="77777777" w:rsidTr="006605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C6A6DD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Záväzok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A05552E" w14:textId="0A3A20B9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Hodnota záväzku k 31.12.20</w:t>
            </w:r>
            <w:r w:rsidR="00E84FE9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20</w:t>
            </w: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v €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A1B1C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Opis</w:t>
            </w:r>
          </w:p>
        </w:tc>
      </w:tr>
      <w:tr w:rsidR="00660524" w:rsidRPr="00660524" w14:paraId="510FB8CE" w14:textId="77777777" w:rsidTr="006605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F6F0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Ostatné dlhodobé záväzky - 479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2A2A0" w14:textId="6BC34FCF" w:rsidR="00660524" w:rsidRPr="00660524" w:rsidRDefault="00E84FE9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176 192,55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5BA7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Úver bol prijatý na výstavbu 6-bj  v sume 191 240 € so splatnosťou do roku 2057 a  finančná zábezpeka na byty</w:t>
            </w:r>
          </w:p>
        </w:tc>
      </w:tr>
      <w:tr w:rsidR="00660524" w:rsidRPr="00660524" w14:paraId="2C370C33" w14:textId="77777777" w:rsidTr="006605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1928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Záväzky zo soc. Fondu - 472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FEB48" w14:textId="6B09B38C" w:rsidR="00660524" w:rsidRPr="00660524" w:rsidRDefault="00E84FE9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703,22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234F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5F0006A" w14:textId="77777777" w:rsidTr="006605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BCEE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Krátkodobé záväzky – 321,379, 331,336,342,357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D4D9B" w14:textId="6A0F65DA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</w:t>
            </w:r>
            <w:r w:rsidR="00E84FE9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7 122,39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71D6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Záväzky voči dodávateľom, odvody , ostatné priame dane a iné zrážky</w:t>
            </w:r>
          </w:p>
        </w:tc>
      </w:tr>
    </w:tbl>
    <w:p w14:paraId="534CAFFC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40082958" w14:textId="77777777" w:rsidR="00660524" w:rsidRPr="00660524" w:rsidRDefault="00660524" w:rsidP="00660524">
      <w:pPr>
        <w:widowControl w:val="0"/>
        <w:numPr>
          <w:ilvl w:val="0"/>
          <w:numId w:val="12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Bankové úvery a ostatné prijaté návratné finančné výpomoci </w:t>
      </w:r>
    </w:p>
    <w:p w14:paraId="1426E3CC" w14:textId="77777777" w:rsidR="00660524" w:rsidRPr="00660524" w:rsidRDefault="00660524" w:rsidP="00660524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dlhodobé bankové úvery a krátkodobé bankové úvery - tabuľka č.9</w:t>
      </w:r>
    </w:p>
    <w:p w14:paraId="32FDBFE2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č.9 </w:t>
      </w:r>
    </w:p>
    <w:p w14:paraId="4BB71279" w14:textId="788C6E6D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Úver splácaný v  Prima banke s úrokovou sadzbou 2,216% zo zostatkom vo výške 2</w:t>
      </w:r>
      <w:r w:rsidR="00E84FE9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0 050,61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</w:t>
      </w:r>
    </w:p>
    <w:p w14:paraId="494C8FD6" w14:textId="77777777" w:rsidR="00660524" w:rsidRPr="00660524" w:rsidRDefault="00660524" w:rsidP="00660524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popis zabezpečenia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dlhodobého bankového úveru alebo krátkodobého bankového úveru</w:t>
      </w:r>
    </w:p>
    <w:tbl>
      <w:tblPr>
        <w:tblW w:w="103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68"/>
      </w:tblGrid>
      <w:tr w:rsidR="00660524" w:rsidRPr="00660524" w14:paraId="0DA4A855" w14:textId="77777777" w:rsidTr="00660524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936E37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bankového úveru </w:t>
            </w:r>
          </w:p>
          <w:p w14:paraId="69C0A364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podľa splatnosti /krátkodobý, dlhodobý/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4933C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Popis zabezpečenia dlhodobého bankového úveru </w:t>
            </w:r>
          </w:p>
          <w:p w14:paraId="795359B0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alebo krátkodobého bankového úveru</w:t>
            </w:r>
          </w:p>
        </w:tc>
      </w:tr>
      <w:tr w:rsidR="00660524" w:rsidRPr="00660524" w14:paraId="109B52A2" w14:textId="77777777" w:rsidTr="00660524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A6DD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Bankový úver dlhodobý 461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59ED6" w14:textId="7F202CFE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</w:t>
            </w:r>
            <w:r w:rsidR="00E84FE9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0 050,61€.</w:t>
            </w:r>
          </w:p>
        </w:tc>
      </w:tr>
      <w:tr w:rsidR="00660524" w:rsidRPr="00660524" w14:paraId="5102E79F" w14:textId="77777777" w:rsidTr="00660524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DDC7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F328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777C9287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010E4819" w14:textId="77777777" w:rsidR="00660524" w:rsidRPr="00660524" w:rsidRDefault="00660524" w:rsidP="00660524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dlhodobé emitované dlhopisy a krátkodobé emitované dlhopisy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(riadky 150 a 176 súvahy)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40"/>
      </w:tblGrid>
      <w:tr w:rsidR="00660524" w:rsidRPr="00660524" w14:paraId="179E6E57" w14:textId="77777777" w:rsidTr="0066052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BF08EB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A0060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Mena, v ktorej </w:t>
            </w: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>sú</w:t>
            </w:r>
          </w:p>
          <w:p w14:paraId="74152AED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B1CB49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>Úrokov</w:t>
            </w: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 xml:space="preserve">á sadzba </w:t>
            </w:r>
          </w:p>
          <w:p w14:paraId="4749E83D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95F5A1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 xml:space="preserve">Dátum </w:t>
            </w: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>splatnosti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A0F9D0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>Stav</w:t>
            </w:r>
          </w:p>
          <w:p w14:paraId="24075DB9" w14:textId="0217F7B8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>k 31.12.2</w:t>
            </w:r>
            <w:r w:rsidR="00E84FE9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A34FA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>Stav</w:t>
            </w:r>
          </w:p>
          <w:p w14:paraId="1934BF5F" w14:textId="124D5856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>k 31.12.201</w:t>
            </w:r>
            <w:r w:rsidR="00E84FE9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9</w:t>
            </w:r>
          </w:p>
        </w:tc>
      </w:tr>
      <w:tr w:rsidR="00660524" w:rsidRPr="00660524" w14:paraId="2E629C18" w14:textId="77777777" w:rsidTr="0066052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BB66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0789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FDC8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CEBE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3FA1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DAB5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1C47A34" w14:textId="77777777" w:rsidTr="0066052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B11B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49BB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762D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7F9D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9AE1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8662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9691DA2" w14:textId="77777777" w:rsidTr="0066052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0FD0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7AAB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E138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F764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9A55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9A84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60A29D07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596EF2D4" w14:textId="77777777" w:rsidR="00660524" w:rsidRPr="00660524" w:rsidRDefault="00660524" w:rsidP="00660524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prijaté dlhodobé návratné finančné výpomoci a krátkodobé návratné finančné výpomoci </w:t>
      </w:r>
    </w:p>
    <w:tbl>
      <w:tblPr>
        <w:tblW w:w="104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509"/>
      </w:tblGrid>
      <w:tr w:rsidR="00660524" w:rsidRPr="00660524" w14:paraId="775B9C29" w14:textId="77777777" w:rsidTr="006605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0668E5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Poskytovateľ </w:t>
            </w:r>
          </w:p>
          <w:p w14:paraId="496EE1CA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DD8E1D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Druh prijatej návratnej výpomoci</w:t>
            </w:r>
          </w:p>
          <w:p w14:paraId="445CDEAE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9D7906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Účel </w:t>
            </w:r>
          </w:p>
          <w:p w14:paraId="1DCC8FEC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BBA20E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E8D4BC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Výška prijatej návratnej výpomoci</w:t>
            </w:r>
          </w:p>
          <w:p w14:paraId="4DA02565" w14:textId="531D8068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31.12.2</w:t>
            </w:r>
            <w:r w:rsidR="00E84FE9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020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C77E5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Výška prijatej návratnej výpomoci</w:t>
            </w:r>
          </w:p>
          <w:p w14:paraId="6745AF1B" w14:textId="38CA1F58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31.12.201</w:t>
            </w:r>
            <w:r w:rsidR="00E84FE9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9</w:t>
            </w:r>
          </w:p>
        </w:tc>
      </w:tr>
      <w:tr w:rsidR="00660524" w:rsidRPr="00660524" w14:paraId="30F8E477" w14:textId="77777777" w:rsidTr="006605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2CCA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2E56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6C6F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B5D2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0706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5598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57618132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52A649F2" w14:textId="77777777" w:rsidR="00660524" w:rsidRPr="00660524" w:rsidRDefault="00660524" w:rsidP="00660524">
      <w:pPr>
        <w:widowControl w:val="0"/>
        <w:numPr>
          <w:ilvl w:val="0"/>
          <w:numId w:val="12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Časové rozlíšenie </w:t>
      </w:r>
    </w:p>
    <w:p w14:paraId="506FA4ED" w14:textId="77777777" w:rsidR="00660524" w:rsidRPr="00660524" w:rsidRDefault="00660524" w:rsidP="00660524">
      <w:pPr>
        <w:widowControl w:val="0"/>
        <w:numPr>
          <w:ilvl w:val="0"/>
          <w:numId w:val="15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popis významných položiek časového rozlíšenia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výdavkov budúcich období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a 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výnosov budúcich                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30"/>
      </w:tblGrid>
      <w:tr w:rsidR="00660524" w:rsidRPr="00660524" w14:paraId="46CC3AF7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616F40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99CD23E" w14:textId="091A430F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Zostatok  k 31.12.20</w:t>
            </w:r>
            <w:r w:rsidR="00E84FE9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3A4740" w14:textId="2BA5FD09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Zostatok  k 31.12.201</w:t>
            </w:r>
            <w:r w:rsidR="00E84FE9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9</w:t>
            </w:r>
          </w:p>
        </w:tc>
      </w:tr>
      <w:tr w:rsidR="00660524" w:rsidRPr="00660524" w14:paraId="6C31FFF0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EF1F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5819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8AD0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503E9CF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48EB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3544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3F25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66D13C3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DA8F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8658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C86D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F9B1B78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BE1C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16323" w14:textId="7A0947AB" w:rsidR="00660524" w:rsidRPr="00660524" w:rsidRDefault="00E84FE9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483 821,69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5195F" w14:textId="560B85B2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2</w:t>
            </w:r>
            <w:r w:rsidR="00E84FE9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13 981,05</w:t>
            </w:r>
          </w:p>
        </w:tc>
      </w:tr>
      <w:tr w:rsidR="00660524" w:rsidRPr="00660524" w14:paraId="77846ED1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988C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384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157B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EF97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D3D57AF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C310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2939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4055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CBCFAF3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9AB3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94FB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4F6C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28F42C5F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3A570829" w14:textId="77777777" w:rsidR="00660524" w:rsidRPr="00660524" w:rsidRDefault="00660524" w:rsidP="00660524">
      <w:pPr>
        <w:widowControl w:val="0"/>
        <w:numPr>
          <w:ilvl w:val="0"/>
          <w:numId w:val="15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informácia o 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prijatých kapitálových transferoch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zaúčtovaných na účte 384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29"/>
      </w:tblGrid>
      <w:tr w:rsidR="00660524" w:rsidRPr="00660524" w14:paraId="2C9A15FE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7E0E9F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A7C2668" w14:textId="584D81E5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Stav k 31.12.2</w:t>
            </w:r>
            <w:r w:rsidR="00E84FE9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020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DA4BC9" w14:textId="4B58C229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Stav k 31.12.201</w:t>
            </w:r>
            <w:r w:rsidR="00E84FE9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9</w:t>
            </w:r>
          </w:p>
        </w:tc>
      </w:tr>
      <w:tr w:rsidR="00660524" w:rsidRPr="00660524" w14:paraId="6C392A85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A7F0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8DE0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A973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22C9CF3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119F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DF71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C14F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048DD49F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36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50229009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V</w:t>
      </w:r>
    </w:p>
    <w:p w14:paraId="58FC838C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výnosoch a nákladoch </w:t>
      </w:r>
    </w:p>
    <w:p w14:paraId="6A4F7E0E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36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06A3C405" w14:textId="77777777" w:rsidR="00660524" w:rsidRPr="00660524" w:rsidRDefault="00660524" w:rsidP="00660524">
      <w:pPr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Výnosy - popis a výška významných položiek výnosov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272"/>
      </w:tblGrid>
      <w:tr w:rsidR="00660524" w:rsidRPr="00660524" w14:paraId="4F4E5E3D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3A39AA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Popis /číslo účtu a názov/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6FEFC6" w14:textId="5377FDB9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Suma k 31.12.20</w:t>
            </w:r>
            <w:r w:rsidR="00E84FE9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</w:tr>
      <w:tr w:rsidR="00660524" w:rsidRPr="00660524" w14:paraId="6F30BE3F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C8225CD" w14:textId="77777777" w:rsidR="00660524" w:rsidRPr="00660524" w:rsidRDefault="00660524" w:rsidP="00660524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tržby za vlastné výkony  a tovar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0E29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14D4A0C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F748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602 - Tržby z predaja služieb</w:t>
            </w:r>
          </w:p>
          <w:p w14:paraId="5226C380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6D88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B201726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D1E7F22" w14:textId="77777777" w:rsidR="00660524" w:rsidRPr="00660524" w:rsidRDefault="00660524" w:rsidP="00660524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zmena stavu vnútroorganizačných zásob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00DD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BF9E08B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924D40F" w14:textId="77777777" w:rsidR="00660524" w:rsidRPr="00660524" w:rsidRDefault="00660524" w:rsidP="00660524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aktivácia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839A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24240D9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7F29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624 - Aktivácia DHM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33AC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7E8F913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EC85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8365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149A1DD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FA82F75" w14:textId="77777777" w:rsidR="00660524" w:rsidRPr="00660524" w:rsidRDefault="00660524" w:rsidP="00660524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daňové a colné výnosy a výnosy z poplatkov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1886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F2AA733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3971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632 - Daňové výnosy samosprávy</w:t>
            </w:r>
          </w:p>
          <w:p w14:paraId="305743B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   - podielové dane</w:t>
            </w:r>
          </w:p>
          <w:p w14:paraId="1ECD837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 xml:space="preserve">       - daň z nehnuteľností</w:t>
            </w:r>
          </w:p>
          <w:p w14:paraId="4D397114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3E7F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  <w:p w14:paraId="23D74840" w14:textId="4337EBAD" w:rsidR="00660524" w:rsidRPr="00660524" w:rsidRDefault="00E84FE9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171538,08</w:t>
            </w:r>
          </w:p>
          <w:p w14:paraId="14FB7E58" w14:textId="04058060" w:rsidR="00660524" w:rsidRPr="00660524" w:rsidRDefault="00E84FE9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lastRenderedPageBreak/>
              <w:t>16999,69</w:t>
            </w:r>
          </w:p>
        </w:tc>
      </w:tr>
      <w:tr w:rsidR="00660524" w:rsidRPr="00660524" w14:paraId="4C13FE1D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D0FF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 xml:space="preserve">633 - Výnosy z poplatkov </w:t>
            </w:r>
          </w:p>
          <w:p w14:paraId="773A58A9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správne poplatky </w:t>
            </w:r>
          </w:p>
          <w:p w14:paraId="146834D2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25A4" w14:textId="3EC87FBB" w:rsidR="00660524" w:rsidRPr="00660524" w:rsidRDefault="00E84FE9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6565,00</w:t>
            </w:r>
          </w:p>
        </w:tc>
      </w:tr>
      <w:tr w:rsidR="00660524" w:rsidRPr="00660524" w14:paraId="7E2A853D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60869FD" w14:textId="77777777" w:rsidR="00660524" w:rsidRPr="00660524" w:rsidRDefault="00660524" w:rsidP="00660524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finančné výnosy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6E56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0576610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66E9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661 - Tržby z predaja CP</w:t>
            </w:r>
          </w:p>
          <w:p w14:paraId="690E8E2B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predaj akcií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1019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8C23B9C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323B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662 - Úroky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D19C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14AD7DE9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5AD7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668 - Ostatné finančné výnosy</w:t>
            </w:r>
          </w:p>
          <w:p w14:paraId="538D3168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D47E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1F65CE3A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EC3FE34" w14:textId="77777777" w:rsidR="00660524" w:rsidRPr="00660524" w:rsidRDefault="00660524" w:rsidP="00660524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mimoriadne výnosy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F15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1C9A36D7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54F1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672 - Náhrady škôd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7B1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4ED94FA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33697E4" w14:textId="77777777" w:rsidR="00660524" w:rsidRPr="00660524" w:rsidRDefault="00660524" w:rsidP="00660524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DF21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2CFE068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92A3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691 - Výnosy z bežných transferov z rozpočtu obce, VÚC</w:t>
            </w:r>
          </w:p>
          <w:p w14:paraId="785643D1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bežný transfer na školský klub</w:t>
            </w:r>
          </w:p>
          <w:p w14:paraId="2074AB14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bežný transfer na školskú jedáleň </w:t>
            </w:r>
          </w:p>
          <w:p w14:paraId="36D3E560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355C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B2BDC78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0D98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692 - Výnosy z kapitálových transferov z rozpočtu obce, VÚC</w:t>
            </w:r>
          </w:p>
          <w:p w14:paraId="4C05475D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F8D4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13FD8C2A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5D53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693 - Výnosy samosprávy z bežných transferov zo ŠR</w:t>
            </w:r>
          </w:p>
          <w:p w14:paraId="46C17A78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bežný transfer na </w:t>
            </w:r>
          </w:p>
          <w:p w14:paraId="07841F1F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A8D59" w14:textId="45AE2BDD" w:rsidR="00660524" w:rsidRPr="00660524" w:rsidRDefault="00E84FE9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43 386,81</w:t>
            </w:r>
          </w:p>
        </w:tc>
      </w:tr>
      <w:tr w:rsidR="00660524" w:rsidRPr="00660524" w14:paraId="61096CD9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6F26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694 - Výnosy samosprávy z kapitálových transferov zo ŠR</w:t>
            </w:r>
          </w:p>
          <w:p w14:paraId="1CBE871B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zúčtovanie kapitálového transferu zo ŠR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1CBEF" w14:textId="7940E5FA" w:rsidR="00660524" w:rsidRPr="00660524" w:rsidRDefault="00E84FE9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20 770,82</w:t>
            </w:r>
          </w:p>
        </w:tc>
      </w:tr>
      <w:tr w:rsidR="00660524" w:rsidRPr="00660524" w14:paraId="74D49191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19AE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695 - Výnosy samosprávy z bežných transferov od EÚ</w:t>
            </w:r>
          </w:p>
          <w:p w14:paraId="6FC029C4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F379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AA8CC37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14F3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696 - Výnosy samosprávy z kapitálových transferov od EÚ</w:t>
            </w:r>
          </w:p>
          <w:p w14:paraId="73A93F1B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zúčtovanie kapitálového transferu od EÚ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6E33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E44F528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F3C2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697 - Výnosy samosprávy z bežných transferov od ostatných subjektov mimo verejnej správy</w:t>
            </w:r>
          </w:p>
          <w:p w14:paraId="75A2E29A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C30B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7205060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DC6D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698 - Výnosy samosprávy z kapitálových transferov od ostatných subjektov mimo verejnej správy</w:t>
            </w:r>
          </w:p>
          <w:p w14:paraId="2242E321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zúčtovanie kapitálového transferu od ostatných subjektov mimo verejnej správy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0307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603CB65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8323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699 - Výnosy samosprávy  z odvodu rozpočtových príjmov</w:t>
            </w:r>
          </w:p>
          <w:p w14:paraId="4E6A47EF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zinkasované príjmy RO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6764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1D887F71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A9EC07A" w14:textId="77777777" w:rsidR="00660524" w:rsidRPr="00660524" w:rsidRDefault="00660524" w:rsidP="00660524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ostatné výnosy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AD98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CD4B1BD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DD2A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644 - Zmluvné pokuty, penále a úroky z omeškania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6A71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C54B3C3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362B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645 - Ostatné pokuty, penále a úroky z omeškania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F1C7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1A2F6588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11D3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648 - Ostatné výnosy</w:t>
            </w:r>
          </w:p>
          <w:p w14:paraId="2C4A13CE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69D5A" w14:textId="5CEB4320" w:rsidR="00660524" w:rsidRPr="00660524" w:rsidRDefault="00E84FE9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35 604,88</w:t>
            </w:r>
          </w:p>
        </w:tc>
      </w:tr>
      <w:tr w:rsidR="00660524" w:rsidRPr="00660524" w14:paraId="0D813180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756D219" w14:textId="77777777" w:rsidR="00660524" w:rsidRPr="00660524" w:rsidRDefault="00660524" w:rsidP="00660524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zúčtovanie rezerv, opravných položiek, časového rozlíšenia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6CBB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F4C389B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4BA1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653 - Zúčtovanie ostatných rezerv z prevádzkovej činnosti </w:t>
            </w:r>
          </w:p>
          <w:p w14:paraId="3D72EB5A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14:paraId="7CBBB8FA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658 - Zúčtovanie ostatných opravných položiek </w:t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>z prevádzkovej činnosti</w:t>
            </w:r>
          </w:p>
          <w:p w14:paraId="48B4547E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416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7A245584" w14:textId="77777777" w:rsidR="00660524" w:rsidRPr="00660524" w:rsidRDefault="00660524" w:rsidP="00660524">
      <w:pPr>
        <w:rPr>
          <w:b/>
          <w:sz w:val="24"/>
          <w:szCs w:val="24"/>
        </w:rPr>
      </w:pPr>
    </w:p>
    <w:p w14:paraId="5EF1A688" w14:textId="4E8A5731" w:rsidR="00660524" w:rsidRPr="00660524" w:rsidRDefault="00660524" w:rsidP="0066052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>Celková výška výnosov k 31.12.2</w:t>
      </w:r>
      <w:r w:rsidR="00E84FE9">
        <w:rPr>
          <w:rFonts w:ascii="Times New Roman" w:hAnsi="Times New Roman" w:cs="Times New Roman"/>
          <w:sz w:val="24"/>
          <w:szCs w:val="24"/>
        </w:rPr>
        <w:t>020</w:t>
      </w:r>
      <w:r w:rsidRPr="00660524">
        <w:rPr>
          <w:rFonts w:ascii="Times New Roman" w:hAnsi="Times New Roman" w:cs="Times New Roman"/>
          <w:sz w:val="24"/>
          <w:szCs w:val="24"/>
        </w:rPr>
        <w:t xml:space="preserve"> bola vykázaná vo výške </w:t>
      </w:r>
      <w:r w:rsidR="00E84FE9">
        <w:rPr>
          <w:rFonts w:ascii="Times New Roman" w:hAnsi="Times New Roman" w:cs="Times New Roman"/>
          <w:sz w:val="24"/>
          <w:szCs w:val="24"/>
        </w:rPr>
        <w:t>303 656,76</w:t>
      </w:r>
      <w:r w:rsidRPr="00660524">
        <w:rPr>
          <w:rFonts w:ascii="Times New Roman" w:hAnsi="Times New Roman" w:cs="Times New Roman"/>
          <w:sz w:val="24"/>
          <w:szCs w:val="24"/>
        </w:rPr>
        <w:t xml:space="preserve"> €, čo predstavuje nárast výnosov oproti roku 201</w:t>
      </w:r>
      <w:r w:rsidR="00E84FE9">
        <w:rPr>
          <w:rFonts w:ascii="Times New Roman" w:hAnsi="Times New Roman" w:cs="Times New Roman"/>
          <w:sz w:val="24"/>
          <w:szCs w:val="24"/>
        </w:rPr>
        <w:t>9</w:t>
      </w:r>
      <w:r w:rsidRPr="00660524">
        <w:rPr>
          <w:rFonts w:ascii="Times New Roman" w:hAnsi="Times New Roman" w:cs="Times New Roman"/>
          <w:sz w:val="24"/>
          <w:szCs w:val="24"/>
        </w:rPr>
        <w:t xml:space="preserve">, keď bola celková výška výnosov vykázaná vo výške </w:t>
      </w:r>
      <w:r w:rsidR="00E84FE9">
        <w:rPr>
          <w:rFonts w:ascii="Times New Roman" w:hAnsi="Times New Roman" w:cs="Times New Roman"/>
          <w:sz w:val="24"/>
          <w:szCs w:val="24"/>
        </w:rPr>
        <w:t>299 208,07</w:t>
      </w:r>
      <w:r w:rsidRPr="00660524">
        <w:rPr>
          <w:rFonts w:ascii="Times New Roman" w:hAnsi="Times New Roman" w:cs="Times New Roman"/>
          <w:sz w:val="24"/>
          <w:szCs w:val="24"/>
        </w:rPr>
        <w:t xml:space="preserve"> €. </w:t>
      </w:r>
    </w:p>
    <w:p w14:paraId="778E99BA" w14:textId="77777777" w:rsidR="00660524" w:rsidRPr="00660524" w:rsidRDefault="00660524" w:rsidP="0066052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>Nárast výnosov bol spôsobený zvýšením podielových daní, zvýšením výnosov z bežných transferov, zvýšením príjmov z prevádzkovej činnosti.</w:t>
      </w:r>
    </w:p>
    <w:p w14:paraId="34AC6B1C" w14:textId="77777777" w:rsidR="00660524" w:rsidRPr="00660524" w:rsidRDefault="00660524" w:rsidP="0066052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 xml:space="preserve">Najväčší podiel na výnosoch tvorili výnosy: </w:t>
      </w:r>
    </w:p>
    <w:p w14:paraId="1EB4E6EA" w14:textId="31A503E5" w:rsidR="00E84FE9" w:rsidRPr="00E84FE9" w:rsidRDefault="00E84FE9" w:rsidP="00E84FE9">
      <w:pPr>
        <w:widowControl w:val="0"/>
        <w:suppressAutoHyphens/>
        <w:snapToGri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60524" w:rsidRPr="00660524">
        <w:rPr>
          <w:rFonts w:ascii="Times New Roman" w:hAnsi="Times New Roman" w:cs="Times New Roman"/>
          <w:sz w:val="24"/>
          <w:szCs w:val="24"/>
        </w:rPr>
        <w:t xml:space="preserve">podielové dane vo výške </w:t>
      </w:r>
      <w:r w:rsidRPr="00E84FE9">
        <w:rPr>
          <w:rFonts w:ascii="Times New Roman" w:hAnsi="Times New Roman" w:cs="Times New Roman"/>
          <w:sz w:val="24"/>
          <w:szCs w:val="24"/>
        </w:rPr>
        <w:t>171</w:t>
      </w:r>
      <w:r w:rsidRPr="00E84FE9">
        <w:rPr>
          <w:rFonts w:ascii="Times New Roman" w:hAnsi="Times New Roman" w:cs="Times New Roman"/>
          <w:sz w:val="24"/>
          <w:szCs w:val="24"/>
        </w:rPr>
        <w:t xml:space="preserve"> </w:t>
      </w:r>
      <w:r w:rsidRPr="00E84FE9">
        <w:rPr>
          <w:rFonts w:ascii="Times New Roman" w:hAnsi="Times New Roman" w:cs="Times New Roman"/>
          <w:sz w:val="24"/>
          <w:szCs w:val="24"/>
        </w:rPr>
        <w:t>538,08</w:t>
      </w:r>
    </w:p>
    <w:p w14:paraId="6FB6CE2E" w14:textId="3D17F4B0" w:rsidR="00660524" w:rsidRPr="00660524" w:rsidRDefault="00E84FE9" w:rsidP="00E84FE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ab/>
      </w:r>
      <w:r w:rsidR="00660524" w:rsidRPr="00660524">
        <w:rPr>
          <w:rFonts w:ascii="Times New Roman" w:hAnsi="Times New Roman" w:cs="Times New Roman"/>
          <w:sz w:val="24"/>
          <w:szCs w:val="24"/>
        </w:rPr>
        <w:t xml:space="preserve">daň z nehnuteľnosti vo výške  </w:t>
      </w:r>
      <w:r w:rsidRPr="00E84FE9">
        <w:rPr>
          <w:rFonts w:ascii="Times New Roman" w:hAnsi="Times New Roman" w:cs="Times New Roman"/>
          <w:sz w:val="24"/>
          <w:szCs w:val="24"/>
        </w:rPr>
        <w:t>16999,69</w:t>
      </w:r>
      <w:r w:rsidRPr="00E84FE9">
        <w:rPr>
          <w:rFonts w:ascii="Times New Roman" w:hAnsi="Times New Roman" w:cs="Times New Roman"/>
          <w:sz w:val="24"/>
          <w:szCs w:val="24"/>
        </w:rPr>
        <w:t xml:space="preserve"> </w:t>
      </w:r>
      <w:r w:rsidR="00660524" w:rsidRPr="00E84FE9">
        <w:rPr>
          <w:rFonts w:ascii="Times New Roman" w:hAnsi="Times New Roman" w:cs="Times New Roman"/>
          <w:sz w:val="24"/>
          <w:szCs w:val="24"/>
        </w:rPr>
        <w:t>€</w:t>
      </w:r>
    </w:p>
    <w:p w14:paraId="53109D17" w14:textId="74112492" w:rsidR="00660524" w:rsidRPr="00660524" w:rsidRDefault="00660524" w:rsidP="00660524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 xml:space="preserve">poplatok za komunálny odpad a drobný stavebný odpad vo výške </w:t>
      </w:r>
      <w:r w:rsidR="00202515">
        <w:rPr>
          <w:rFonts w:ascii="Times New Roman" w:hAnsi="Times New Roman" w:cs="Times New Roman"/>
          <w:sz w:val="24"/>
          <w:szCs w:val="24"/>
        </w:rPr>
        <w:t>6611</w:t>
      </w:r>
      <w:r w:rsidRPr="00660524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3F67683A" w14:textId="213F9F30" w:rsidR="00660524" w:rsidRPr="00660524" w:rsidRDefault="00660524" w:rsidP="00660524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 xml:space="preserve">výnosy z bežných transferov zo ŠR, subjektov verejnej správy vo výške </w:t>
      </w:r>
      <w:r w:rsidR="00202515">
        <w:rPr>
          <w:rFonts w:ascii="Times New Roman" w:hAnsi="Times New Roman" w:cs="Times New Roman"/>
          <w:sz w:val="24"/>
          <w:szCs w:val="24"/>
        </w:rPr>
        <w:t>43386,81</w:t>
      </w:r>
      <w:r w:rsidRPr="00660524">
        <w:rPr>
          <w:rFonts w:ascii="Times New Roman" w:hAnsi="Times New Roman" w:cs="Times New Roman"/>
          <w:sz w:val="24"/>
          <w:szCs w:val="24"/>
        </w:rPr>
        <w:t xml:space="preserve"> € (účet 693)</w:t>
      </w:r>
    </w:p>
    <w:p w14:paraId="7D164FFC" w14:textId="7AE85770" w:rsidR="00660524" w:rsidRPr="00660524" w:rsidRDefault="00660524" w:rsidP="00660524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 xml:space="preserve">výnosy z kapitálových transferov zo ŠR, subjektov verejnej správy o výške </w:t>
      </w:r>
      <w:r w:rsidR="00202515">
        <w:rPr>
          <w:rFonts w:ascii="Times New Roman" w:hAnsi="Times New Roman" w:cs="Times New Roman"/>
          <w:sz w:val="24"/>
          <w:szCs w:val="24"/>
        </w:rPr>
        <w:t>20770,82</w:t>
      </w:r>
      <w:r w:rsidRPr="00660524">
        <w:rPr>
          <w:rFonts w:ascii="Times New Roman" w:hAnsi="Times New Roman" w:cs="Times New Roman"/>
          <w:sz w:val="24"/>
          <w:szCs w:val="24"/>
        </w:rPr>
        <w:t xml:space="preserve"> € (účet 694)</w:t>
      </w:r>
    </w:p>
    <w:p w14:paraId="5C076B5C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</w:pPr>
    </w:p>
    <w:p w14:paraId="23AE8928" w14:textId="77777777" w:rsidR="00660524" w:rsidRPr="00660524" w:rsidRDefault="00660524" w:rsidP="00660524">
      <w:pPr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Náklady - popis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556"/>
      </w:tblGrid>
      <w:tr w:rsidR="00660524" w:rsidRPr="00660524" w14:paraId="0EFFF1A4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9D08A1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Popis /číslo účtu a názov/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4F586B" w14:textId="61436653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Suma k 31.12.20</w:t>
            </w:r>
            <w:r w:rsidR="00202515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</w:tr>
      <w:tr w:rsidR="00660524" w:rsidRPr="00660524" w14:paraId="41448F34" w14:textId="77777777" w:rsidTr="00660524">
        <w:trPr>
          <w:trHeight w:val="44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BE5E238" w14:textId="77777777" w:rsidR="00660524" w:rsidRPr="00660524" w:rsidRDefault="00660524" w:rsidP="00660524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spotrebované nákupy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4365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BDEF348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6863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501 - Spotreba materiálu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710DF" w14:textId="104F06D9" w:rsidR="00660524" w:rsidRPr="00660524" w:rsidRDefault="00202515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13 042,76</w:t>
            </w:r>
          </w:p>
        </w:tc>
      </w:tr>
      <w:tr w:rsidR="00660524" w:rsidRPr="00660524" w14:paraId="319F255E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7FAC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502 - Spotreba energie</w:t>
            </w:r>
          </w:p>
          <w:p w14:paraId="6FCD8F05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49905" w14:textId="5B98CF21" w:rsidR="00660524" w:rsidRPr="00660524" w:rsidRDefault="00202515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26 240,89</w:t>
            </w:r>
          </w:p>
        </w:tc>
      </w:tr>
      <w:tr w:rsidR="00660524" w:rsidRPr="00660524" w14:paraId="663D8BBD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16944BD" w14:textId="77777777" w:rsidR="00660524" w:rsidRPr="00660524" w:rsidRDefault="00660524" w:rsidP="00660524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služby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EEC5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982037F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6AC1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511 - Opravy a udržiavanie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51E24" w14:textId="581FEB75" w:rsidR="00660524" w:rsidRPr="00660524" w:rsidRDefault="00202515" w:rsidP="0020251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27 853,59</w:t>
            </w:r>
          </w:p>
        </w:tc>
      </w:tr>
      <w:tr w:rsidR="00660524" w:rsidRPr="00660524" w14:paraId="77049DF7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D16B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512 - Cestovné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D989D" w14:textId="22AB106F" w:rsidR="00660524" w:rsidRPr="00660524" w:rsidRDefault="00202515" w:rsidP="0020251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12,8</w:t>
            </w:r>
          </w:p>
        </w:tc>
      </w:tr>
      <w:tr w:rsidR="00660524" w:rsidRPr="00660524" w14:paraId="4FDD4672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D124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513 - Náklady na reprezentáciu </w:t>
            </w:r>
          </w:p>
          <w:p w14:paraId="67221576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E4582" w14:textId="578F0681" w:rsidR="00660524" w:rsidRPr="00660524" w:rsidRDefault="00202515" w:rsidP="0020251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281,80</w:t>
            </w:r>
          </w:p>
        </w:tc>
      </w:tr>
      <w:tr w:rsidR="00660524" w:rsidRPr="00660524" w14:paraId="5DA553BB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4626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518 - Ostatné služby </w:t>
            </w:r>
          </w:p>
          <w:p w14:paraId="32A0AF5D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44C70" w14:textId="7EDF507E" w:rsidR="00660524" w:rsidRPr="00660524" w:rsidRDefault="00202515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27 558,99</w:t>
            </w:r>
          </w:p>
        </w:tc>
      </w:tr>
      <w:tr w:rsidR="00660524" w:rsidRPr="00660524" w14:paraId="45E2959F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A8A0E1E" w14:textId="77777777" w:rsidR="00660524" w:rsidRPr="00660524" w:rsidRDefault="00660524" w:rsidP="00660524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osobné náklady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C5EE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3D73F24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2C15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521 - Mzdové náklady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FF282" w14:textId="001D4B53" w:rsidR="00660524" w:rsidRPr="00660524" w:rsidRDefault="00202515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138 943,30</w:t>
            </w:r>
          </w:p>
        </w:tc>
      </w:tr>
      <w:tr w:rsidR="00660524" w:rsidRPr="00660524" w14:paraId="4CF60F22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E20B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524 - Zákonné sociálne náklady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A081D" w14:textId="6E1A0AA8" w:rsidR="00660524" w:rsidRPr="00660524" w:rsidRDefault="00202515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43 314,54</w:t>
            </w:r>
          </w:p>
        </w:tc>
      </w:tr>
      <w:tr w:rsidR="00660524" w:rsidRPr="00660524" w14:paraId="69FFC10F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F79F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527 - Zákonné sociálne náklady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16A6" w14:textId="668F6E3E" w:rsidR="00660524" w:rsidRPr="00660524" w:rsidRDefault="00202515" w:rsidP="002025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                           9 234,18</w:t>
            </w:r>
          </w:p>
        </w:tc>
      </w:tr>
      <w:tr w:rsidR="00660524" w:rsidRPr="00660524" w14:paraId="3B010474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39E45BA" w14:textId="77777777" w:rsidR="00660524" w:rsidRPr="00660524" w:rsidRDefault="00660524" w:rsidP="00660524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dane a poplatky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5ABE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948663E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4A4D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532 - Daň z nehnuteľností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3B52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DE81182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7154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538 - Ostatné dane a poplatky</w:t>
            </w:r>
          </w:p>
          <w:p w14:paraId="2E48AB76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69B7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ED3EB53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AF46ED0" w14:textId="77777777" w:rsidR="00660524" w:rsidRPr="00660524" w:rsidRDefault="00660524" w:rsidP="00660524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odpisy, rezervy a opravné položky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BD91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AE57E8F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89D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551 - Odpisy  DNM a DHM</w:t>
            </w:r>
          </w:p>
          <w:p w14:paraId="3D6F1FBF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odpisy z vlastných zdrojov</w:t>
            </w:r>
          </w:p>
          <w:p w14:paraId="6B21AFC9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odpisy z cudzích zdrojov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1A437" w14:textId="57B587BC" w:rsidR="00660524" w:rsidRPr="00660524" w:rsidRDefault="00202515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31 729,29</w:t>
            </w:r>
          </w:p>
        </w:tc>
      </w:tr>
      <w:tr w:rsidR="00660524" w:rsidRPr="00660524" w14:paraId="1A47CF98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5371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553 - Tvorba ostatných rezerv</w:t>
            </w:r>
          </w:p>
          <w:p w14:paraId="718EA8F1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42BF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8DB1494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3AF6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558 - Tvorba ostatných opravných položiek</w:t>
            </w:r>
          </w:p>
          <w:p w14:paraId="529D745C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daňovým pohľadávkam</w:t>
            </w:r>
          </w:p>
          <w:p w14:paraId="7D85DB1D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nedaňovým pohľadávkam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3E4B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83C3471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7B15D84" w14:textId="77777777" w:rsidR="00660524" w:rsidRPr="00660524" w:rsidRDefault="00660524" w:rsidP="00660524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finančné náklady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D4C1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5D73E4A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4AE1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561 - Predané CP a podiely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7766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F8C42FE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D7F0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562 - Úroky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F7A87" w14:textId="0D7DC752" w:rsidR="00660524" w:rsidRPr="00660524" w:rsidRDefault="00202515" w:rsidP="0020251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                          2 321,36</w:t>
            </w:r>
          </w:p>
        </w:tc>
      </w:tr>
      <w:tr w:rsidR="00660524" w:rsidRPr="00660524" w14:paraId="15A65876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2DBB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>568 - Ostatné finančné náklady</w:t>
            </w:r>
          </w:p>
          <w:p w14:paraId="39E40CB1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7BCE3" w14:textId="58EC0CCB" w:rsidR="00660524" w:rsidRPr="00660524" w:rsidRDefault="00202515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9 078,58</w:t>
            </w:r>
          </w:p>
        </w:tc>
      </w:tr>
      <w:tr w:rsidR="00660524" w:rsidRPr="00660524" w14:paraId="77AA65EA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99C746B" w14:textId="77777777" w:rsidR="00660524" w:rsidRPr="00660524" w:rsidRDefault="00660524" w:rsidP="00660524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mimoriadne náklady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B06A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E9075AD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4C5F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572 - Škody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B1CE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38151B1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6FF4AB0" w14:textId="77777777" w:rsidR="00660524" w:rsidRPr="00660524" w:rsidRDefault="00660524" w:rsidP="00660524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náklady na transfery a náklady z odvodov príjmov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0F76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6792382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7AA2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584 - Náklady na transfery z rozpočtu obce, VÚC do RO, PO zriadených obcou alebo VÚC</w:t>
            </w:r>
          </w:p>
          <w:p w14:paraId="73B74C24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bežný transfer xxx</w:t>
            </w:r>
          </w:p>
          <w:p w14:paraId="59F10733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zúčtovanie kapitálového transferu u zriaďovateľa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E0EC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C027A4A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415C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585 - Náklady na transfery z rozpočtu obce, VÚC ostatným subjektov verejnej správy</w:t>
            </w:r>
          </w:p>
          <w:p w14:paraId="24D5690A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bežný transfer xxx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B590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00439CE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A5D8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586 - Náklady na transfery z rozpočtu obce, VÚC subjektov mimo verejnej správy</w:t>
            </w:r>
          </w:p>
          <w:p w14:paraId="1C839695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bežný transfer xxx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499F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0B33075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A64F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587 - Náklady na ostatné transfery</w:t>
            </w:r>
          </w:p>
          <w:p w14:paraId="3E70E686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bežný transfer xxx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8676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1EA93498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6DD2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588 - Náklady z odvodu príjmov</w:t>
            </w:r>
          </w:p>
          <w:p w14:paraId="706E3904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predpis odvodu príjmov RO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E3C3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186AB2EC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3758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589 - Náklady z budúceho odvodu príjmov</w:t>
            </w:r>
          </w:p>
          <w:p w14:paraId="08D15CE5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predpis budúceho odvodu príjmov RO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5794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1B1AD6BE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05ED390" w14:textId="77777777" w:rsidR="00660524" w:rsidRPr="00660524" w:rsidRDefault="00660524" w:rsidP="00660524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ostatné náklady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70E4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511DE97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CE58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541 - ZC predaného DNM a DHM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F4AB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549CDAD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522B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544 - Zmluvné pokuty, penále a úroky z omeškania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1BAD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E35E023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4648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545 - Ostatné pokuty, penále a úroky z omeškania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2550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713CF69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487B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546 - Odpis pohľadávky</w:t>
            </w:r>
          </w:p>
          <w:p w14:paraId="71365722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9984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2E12CE3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8AD0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548 - Ostatné náklady na prevádzkovú činnosť</w:t>
            </w:r>
          </w:p>
          <w:p w14:paraId="4DE30D75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81D8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F644D8A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3FBC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549 - Manká a škody</w:t>
            </w:r>
          </w:p>
          <w:p w14:paraId="395F9A5A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12EF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FA798BE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F98BA" w14:textId="77777777" w:rsidR="00660524" w:rsidRPr="00660524" w:rsidRDefault="00660524" w:rsidP="00660524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dane z príjmov</w:t>
            </w:r>
          </w:p>
          <w:p w14:paraId="5992D922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591 - Splatná daň z príjmov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0C4B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1B9B7908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45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367EF0BD" w14:textId="373AC2B6" w:rsidR="00660524" w:rsidRPr="00660524" w:rsidRDefault="00660524" w:rsidP="0066052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>Celková výška nákladov k 31.12.20</w:t>
      </w:r>
      <w:r w:rsidR="00202515">
        <w:rPr>
          <w:rFonts w:ascii="Times New Roman" w:hAnsi="Times New Roman" w:cs="Times New Roman"/>
          <w:sz w:val="24"/>
          <w:szCs w:val="24"/>
        </w:rPr>
        <w:t>20</w:t>
      </w:r>
      <w:r w:rsidRPr="00660524">
        <w:rPr>
          <w:rFonts w:ascii="Times New Roman" w:hAnsi="Times New Roman" w:cs="Times New Roman"/>
          <w:sz w:val="24"/>
          <w:szCs w:val="24"/>
        </w:rPr>
        <w:t xml:space="preserve"> bola vykázaná vo výške </w:t>
      </w:r>
      <w:r w:rsidR="00202515">
        <w:rPr>
          <w:rFonts w:ascii="Times New Roman" w:hAnsi="Times New Roman" w:cs="Times New Roman"/>
          <w:sz w:val="24"/>
          <w:szCs w:val="24"/>
        </w:rPr>
        <w:t>301 758,49</w:t>
      </w:r>
      <w:r w:rsidRPr="00660524">
        <w:rPr>
          <w:rFonts w:ascii="Times New Roman" w:hAnsi="Times New Roman" w:cs="Times New Roman"/>
          <w:sz w:val="24"/>
          <w:szCs w:val="24"/>
        </w:rPr>
        <w:t xml:space="preserve"> €, čo predstavuje nárast nákladov oproti roku 201</w:t>
      </w:r>
      <w:r w:rsidR="00202515">
        <w:rPr>
          <w:rFonts w:ascii="Times New Roman" w:hAnsi="Times New Roman" w:cs="Times New Roman"/>
          <w:sz w:val="24"/>
          <w:szCs w:val="24"/>
        </w:rPr>
        <w:t>9</w:t>
      </w:r>
      <w:r w:rsidRPr="00660524">
        <w:rPr>
          <w:rFonts w:ascii="Times New Roman" w:hAnsi="Times New Roman" w:cs="Times New Roman"/>
          <w:sz w:val="24"/>
          <w:szCs w:val="24"/>
        </w:rPr>
        <w:t>, keď bola celková výška nákladov vykázaná vo výške 28</w:t>
      </w:r>
      <w:r w:rsidR="00202515">
        <w:rPr>
          <w:rFonts w:ascii="Times New Roman" w:hAnsi="Times New Roman" w:cs="Times New Roman"/>
          <w:sz w:val="24"/>
          <w:szCs w:val="24"/>
        </w:rPr>
        <w:t>8 104,81</w:t>
      </w:r>
      <w:r w:rsidRPr="00660524">
        <w:rPr>
          <w:rFonts w:ascii="Times New Roman" w:hAnsi="Times New Roman" w:cs="Times New Roman"/>
          <w:sz w:val="24"/>
          <w:szCs w:val="24"/>
        </w:rPr>
        <w:t xml:space="preserve"> €. </w:t>
      </w:r>
    </w:p>
    <w:p w14:paraId="3EE64B6A" w14:textId="77777777" w:rsidR="00660524" w:rsidRPr="00660524" w:rsidRDefault="00660524" w:rsidP="0066052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>Nárast nákladov bol spôsobený zvýšením mzdových nákladov, odvodov a spotrebou materiálu.</w:t>
      </w:r>
    </w:p>
    <w:p w14:paraId="23E809A9" w14:textId="77777777" w:rsidR="00660524" w:rsidRPr="00660524" w:rsidRDefault="00660524" w:rsidP="0066052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 xml:space="preserve">Najväčší podiel na nákladoch tvorili náklady: </w:t>
      </w:r>
    </w:p>
    <w:p w14:paraId="17C75E4E" w14:textId="03288A5C" w:rsidR="00660524" w:rsidRPr="00660524" w:rsidRDefault="00660524" w:rsidP="00660524">
      <w:pPr>
        <w:numPr>
          <w:ilvl w:val="0"/>
          <w:numId w:val="28"/>
        </w:numPr>
        <w:tabs>
          <w:tab w:val="left" w:pos="567"/>
          <w:tab w:val="num" w:pos="720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 xml:space="preserve">mzdové náklady vo výške  </w:t>
      </w:r>
      <w:r w:rsidR="00202515">
        <w:rPr>
          <w:rFonts w:ascii="Times New Roman" w:hAnsi="Times New Roman" w:cs="Times New Roman"/>
          <w:sz w:val="24"/>
          <w:szCs w:val="24"/>
        </w:rPr>
        <w:t>138 943,30</w:t>
      </w:r>
      <w:r w:rsidRPr="00660524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56799BDE" w14:textId="212A36CF" w:rsidR="00660524" w:rsidRPr="00660524" w:rsidRDefault="00660524" w:rsidP="00660524">
      <w:pPr>
        <w:numPr>
          <w:ilvl w:val="0"/>
          <w:numId w:val="28"/>
        </w:numPr>
        <w:tabs>
          <w:tab w:val="left" w:pos="567"/>
          <w:tab w:val="num" w:pos="720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 xml:space="preserve">sociálne náklady vo výške  </w:t>
      </w:r>
      <w:r w:rsidR="00202515">
        <w:rPr>
          <w:rFonts w:ascii="Times New Roman" w:hAnsi="Times New Roman" w:cs="Times New Roman"/>
          <w:sz w:val="24"/>
          <w:szCs w:val="24"/>
        </w:rPr>
        <w:t xml:space="preserve"> 43 314,54</w:t>
      </w:r>
      <w:r w:rsidRPr="00660524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125D8312" w14:textId="1572AF4B" w:rsidR="00660524" w:rsidRPr="00660524" w:rsidRDefault="00660524" w:rsidP="00660524">
      <w:pPr>
        <w:numPr>
          <w:ilvl w:val="0"/>
          <w:numId w:val="28"/>
        </w:numPr>
        <w:tabs>
          <w:tab w:val="left" w:pos="567"/>
          <w:tab w:val="num" w:pos="720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>odpisy vo výške                   3</w:t>
      </w:r>
      <w:r w:rsidR="00202515">
        <w:rPr>
          <w:rFonts w:ascii="Times New Roman" w:hAnsi="Times New Roman" w:cs="Times New Roman"/>
          <w:sz w:val="24"/>
          <w:szCs w:val="24"/>
        </w:rPr>
        <w:t>1 729,29</w:t>
      </w:r>
      <w:r w:rsidRPr="00660524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287A00D7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6B7EED87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VI</w:t>
      </w:r>
    </w:p>
    <w:p w14:paraId="7F6B416F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Informácie o údajoch na podsúvahových účtoch</w:t>
      </w:r>
    </w:p>
    <w:p w14:paraId="50BA4705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154362DC" w14:textId="77777777" w:rsidR="00660524" w:rsidRPr="00660524" w:rsidRDefault="00660524" w:rsidP="00660524">
      <w:pPr>
        <w:widowControl w:val="0"/>
        <w:numPr>
          <w:ilvl w:val="0"/>
          <w:numId w:val="1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Majetok a záväzky zabezpečené derivátmi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900"/>
      </w:tblGrid>
      <w:tr w:rsidR="00660524" w:rsidRPr="00660524" w14:paraId="53453EDB" w14:textId="77777777" w:rsidTr="0066052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53455C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Popis významných položiek </w:t>
            </w:r>
          </w:p>
          <w:p w14:paraId="53CCAF67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E71EE0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Hodnota majetku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C4E30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Forma zabezpečenia</w:t>
            </w:r>
          </w:p>
        </w:tc>
      </w:tr>
      <w:tr w:rsidR="00660524" w:rsidRPr="00660524" w14:paraId="7707E6AA" w14:textId="77777777" w:rsidTr="0066052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938D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57AE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9972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20C67F0" w14:textId="77777777" w:rsidTr="0066052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8F68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5785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5CA3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5A7DBCF" w14:textId="77777777" w:rsidTr="0066052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C63F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3C54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4511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43A88916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339FF89E" w14:textId="77777777" w:rsidR="00660524" w:rsidRPr="00660524" w:rsidRDefault="00660524" w:rsidP="00660524">
      <w:pPr>
        <w:widowControl w:val="0"/>
        <w:numPr>
          <w:ilvl w:val="0"/>
          <w:numId w:val="1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Ďalšie informácie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55"/>
      </w:tblGrid>
      <w:tr w:rsidR="00660524" w:rsidRPr="00660524" w14:paraId="1E19857D" w14:textId="77777777" w:rsidTr="00660524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B11A74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F4A4AF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Hodnota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2BDF1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Účet</w:t>
            </w:r>
          </w:p>
        </w:tc>
      </w:tr>
      <w:tr w:rsidR="00660524" w:rsidRPr="00660524" w14:paraId="4593572F" w14:textId="77777777" w:rsidTr="00660524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2DEF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1237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A75B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60524" w:rsidRPr="00660524" w14:paraId="74EA4B1D" w14:textId="77777777" w:rsidTr="00660524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46E2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2C45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2B58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60524" w:rsidRPr="00660524" w14:paraId="56519E9B" w14:textId="77777777" w:rsidTr="00660524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0804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647F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3813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60524" w:rsidRPr="00660524" w14:paraId="09DF064A" w14:textId="77777777" w:rsidTr="00660524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E88E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71C0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9FF2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60524" w:rsidRPr="00660524" w14:paraId="36D1FE60" w14:textId="77777777" w:rsidTr="00660524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10D6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C6EC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1B46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60524" w:rsidRPr="00660524" w14:paraId="30DDC059" w14:textId="77777777" w:rsidTr="00660524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87C7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CE2E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8F4A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60524" w:rsidRPr="00660524" w14:paraId="45B44ECD" w14:textId="77777777" w:rsidTr="00660524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8D37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5AB3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52F4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</w:tbl>
    <w:p w14:paraId="313FE04C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7A8C8492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VII</w:t>
      </w:r>
    </w:p>
    <w:p w14:paraId="7BC6C162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Informácie o iných aktívach a iných pasívach</w:t>
      </w:r>
    </w:p>
    <w:p w14:paraId="12F5BF9F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36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78C4E357" w14:textId="77777777" w:rsidR="00660524" w:rsidRPr="00660524" w:rsidRDefault="00660524" w:rsidP="00660524">
      <w:pPr>
        <w:widowControl w:val="0"/>
        <w:numPr>
          <w:ilvl w:val="0"/>
          <w:numId w:val="20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Iné aktíva a iné pasíva </w:t>
      </w:r>
    </w:p>
    <w:p w14:paraId="345283BB" w14:textId="77777777" w:rsidR="00660524" w:rsidRPr="00660524" w:rsidRDefault="00660524" w:rsidP="00660524">
      <w:pPr>
        <w:widowControl w:val="0"/>
        <w:numPr>
          <w:ilvl w:val="0"/>
          <w:numId w:val="21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opis a hodnota iných aktív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5C9471FA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č.10 - riadok 03 obsahuje údaje o budúcom práve účtovnej jednotky zo zmlúv o poskytnutí nenávratného finančného príspevku.  </w:t>
      </w:r>
    </w:p>
    <w:p w14:paraId="45E563E1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23"/>
      </w:tblGrid>
      <w:tr w:rsidR="00660524" w:rsidRPr="00660524" w14:paraId="1F91D53E" w14:textId="77777777" w:rsidTr="0066052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C35835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 xml:space="preserve">Názov poskytovateľa </w:t>
            </w:r>
          </w:p>
          <w:p w14:paraId="7BFC307D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nenávratného finančného príspevku</w:t>
            </w:r>
          </w:p>
          <w:p w14:paraId="14DD18BC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</w:p>
          <w:p w14:paraId="010A9860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E84579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620347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</w:p>
          <w:p w14:paraId="1C896F98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F8AD87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</w:p>
          <w:p w14:paraId="6C9E74C6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Hodnota zmluvy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F2D2E8" w14:textId="2080F485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Hodnota prefinancovaných nákladov z vlastných prostriedkov alebo z úverových zdrojov neuhradených/nerefundovaných  poskytovateľom NFP k 31.12.20</w:t>
            </w:r>
            <w:r w:rsidR="00202515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20</w:t>
            </w:r>
          </w:p>
        </w:tc>
      </w:tr>
      <w:tr w:rsidR="00660524" w:rsidRPr="00660524" w14:paraId="715C9C38" w14:textId="77777777" w:rsidTr="0066052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E5F8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373C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D091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3480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EC15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60524" w:rsidRPr="00660524" w14:paraId="258DEBBC" w14:textId="77777777" w:rsidTr="0066052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1FA3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9032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A833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9FBC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DC15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60524" w:rsidRPr="00660524" w14:paraId="100E78B7" w14:textId="77777777" w:rsidTr="0066052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964B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8822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6510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EAC1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BE93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</w:tbl>
    <w:p w14:paraId="1639ABAC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</w:p>
    <w:p w14:paraId="3D7B98E3" w14:textId="77777777" w:rsidR="00660524" w:rsidRPr="00660524" w:rsidRDefault="00660524" w:rsidP="00660524">
      <w:pPr>
        <w:widowControl w:val="0"/>
        <w:numPr>
          <w:ilvl w:val="0"/>
          <w:numId w:val="21"/>
        </w:numPr>
        <w:tabs>
          <w:tab w:val="left" w:pos="426"/>
        </w:tabs>
        <w:suppressAutoHyphens/>
        <w:spacing w:after="120" w:line="240" w:lineRule="auto"/>
        <w:ind w:left="284" w:hanging="284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opis a hodnota iných pasív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49A5072B" w14:textId="77777777" w:rsidR="00660524" w:rsidRPr="00660524" w:rsidRDefault="00660524" w:rsidP="00660524">
      <w:pPr>
        <w:widowControl w:val="0"/>
        <w:numPr>
          <w:ilvl w:val="0"/>
          <w:numId w:val="22"/>
        </w:numPr>
        <w:tabs>
          <w:tab w:val="left" w:pos="426"/>
        </w:tabs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možná povinnosť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5B10DA21" w14:textId="77777777" w:rsidR="00660524" w:rsidRPr="00660524" w:rsidRDefault="00660524" w:rsidP="00660524">
      <w:pPr>
        <w:widowControl w:val="0"/>
        <w:numPr>
          <w:ilvl w:val="0"/>
          <w:numId w:val="22"/>
        </w:numPr>
        <w:tabs>
          <w:tab w:val="left" w:pos="426"/>
        </w:tabs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povinnosť,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308D1834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- tabuľka č.10.</w:t>
      </w:r>
    </w:p>
    <w:p w14:paraId="2FE6522B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č.10 </w:t>
      </w:r>
    </w:p>
    <w:p w14:paraId="31EAF5D7" w14:textId="77777777" w:rsidR="00660524" w:rsidRPr="00660524" w:rsidRDefault="00660524" w:rsidP="00660524">
      <w:pPr>
        <w:widowControl w:val="0"/>
        <w:numPr>
          <w:ilvl w:val="0"/>
          <w:numId w:val="21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zoznam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nehnuteľných kultúrnych pamiatok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v správe alebo vo vlastníctve účtovnej jednotky - tabuľka č.11</w:t>
      </w:r>
    </w:p>
    <w:p w14:paraId="1DE6181E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Textová časť k tabuľke č.11 obec nemá v správe kultúrnu pamiatku</w:t>
      </w:r>
    </w:p>
    <w:p w14:paraId="1F37F6AA" w14:textId="77777777" w:rsidR="00660524" w:rsidRPr="00660524" w:rsidRDefault="00660524" w:rsidP="00660524">
      <w:pPr>
        <w:widowControl w:val="0"/>
        <w:numPr>
          <w:ilvl w:val="0"/>
          <w:numId w:val="21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informácia, či sú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iné aktíva a iné pasíva vykázané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voči účtovnej jednotke súhrnného celku</w:t>
      </w:r>
    </w:p>
    <w:p w14:paraId="40FEA156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39"/>
      </w:tblGrid>
      <w:tr w:rsidR="00660524" w:rsidRPr="00660524" w14:paraId="43E4E4D3" w14:textId="77777777" w:rsidTr="0066052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380485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>Informácia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B6330B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Vykázané voči ÚJ súhrnného celku</w:t>
            </w:r>
          </w:p>
          <w:p w14:paraId="57513F96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Áno/Nie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014C9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Hodnota celkom</w:t>
            </w:r>
          </w:p>
        </w:tc>
      </w:tr>
      <w:tr w:rsidR="00660524" w:rsidRPr="00660524" w14:paraId="6C56D433" w14:textId="77777777" w:rsidTr="0066052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B389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5B1D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49AE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6FC5359" w14:textId="77777777" w:rsidTr="0066052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78B4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7329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476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09164CC2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378B76A2" w14:textId="77777777" w:rsidR="00660524" w:rsidRPr="00660524" w:rsidRDefault="00660524" w:rsidP="00660524">
      <w:pPr>
        <w:widowControl w:val="0"/>
        <w:numPr>
          <w:ilvl w:val="0"/>
          <w:numId w:val="20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Ostatné finančné povinnosti -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tabuľka č.10</w:t>
      </w:r>
    </w:p>
    <w:p w14:paraId="7C52FB9D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Významné položky ostatných finančných povinností, ktoré sa nevykazujú v účtovných výkazoch. </w:t>
      </w:r>
    </w:p>
    <w:p w14:paraId="168BC347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Textová časť k tabuľke č.10 ...........................................................................................................................</w:t>
      </w:r>
    </w:p>
    <w:p w14:paraId="0ACF3D68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36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4B73849D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VIII</w:t>
      </w:r>
    </w:p>
    <w:p w14:paraId="29B35FF7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spriaznených osobách a o ekonomických vzťahoch </w:t>
      </w:r>
    </w:p>
    <w:p w14:paraId="617553E8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účtovnej jednotky a spriaznených osôb</w:t>
      </w:r>
    </w:p>
    <w:p w14:paraId="6D20C891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</w:t>
      </w:r>
    </w:p>
    <w:p w14:paraId="1DBB41FD" w14:textId="77777777" w:rsidR="00660524" w:rsidRPr="00660524" w:rsidRDefault="00660524" w:rsidP="00660524">
      <w:pPr>
        <w:widowControl w:val="0"/>
        <w:numPr>
          <w:ilvl w:val="0"/>
          <w:numId w:val="23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spriaznených osobách a o ekonomických vzťahoch účtovnej jednotky a spriaznených osôb </w:t>
      </w:r>
    </w:p>
    <w:p w14:paraId="33DF3C2F" w14:textId="77777777" w:rsidR="00660524" w:rsidRPr="00660524" w:rsidRDefault="00660524" w:rsidP="00660524">
      <w:pPr>
        <w:widowControl w:val="0"/>
        <w:numPr>
          <w:ilvl w:val="0"/>
          <w:numId w:val="24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1614B689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2004"/>
      </w:tblGrid>
      <w:tr w:rsidR="00660524" w:rsidRPr="00660524" w14:paraId="626413F3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3AB68F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51E73C66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2F04FF61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6DC5FC69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F712F9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143CBAC2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78D56FB4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2F2B3451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Druh obchodu/</w:t>
            </w:r>
          </w:p>
          <w:p w14:paraId="2782DEDE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2ACC38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Hodnotové vyjadrenie obchodu/transakcie </w:t>
            </w:r>
          </w:p>
          <w:p w14:paraId="18D562C4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D3ABB7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35A76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660524" w:rsidRPr="00660524" w14:paraId="5B9F041A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E42F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B067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316A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923A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A1B8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40FFBEF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D2F2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7304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4F64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8E8B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5B0E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284632C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0E94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1059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0DE7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3DFF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4B58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E688D17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D36C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B0EB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0699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F509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2C9E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E674CA4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993F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DE75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1879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B9DA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CA5F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71948AD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428F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4491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Transféry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514D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DE80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C3A6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CA26B62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5E4B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458C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FE19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EBA1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5184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BB94E25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E82F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31B0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047D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0BF5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994A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A96330D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7BC1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8296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94D4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6761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DE2E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EB063F0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134B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F424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E0DF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B49D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DDB3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6C3778B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6D18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195F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20D4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5192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24F9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53CDF1BA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1EBF4B6F" w14:textId="77777777" w:rsidR="00660524" w:rsidRPr="00660524" w:rsidRDefault="00660524" w:rsidP="00660524">
      <w:pPr>
        <w:widowControl w:val="0"/>
        <w:numPr>
          <w:ilvl w:val="0"/>
          <w:numId w:val="24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opis a hodnota podmienených záväzkov voči spriazneným osobám </w:t>
      </w:r>
    </w:p>
    <w:tbl>
      <w:tblPr>
        <w:tblW w:w="100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55"/>
      </w:tblGrid>
      <w:tr w:rsidR="00660524" w:rsidRPr="00660524" w14:paraId="45896725" w14:textId="77777777" w:rsidTr="00660524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BBD932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2C310F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Podmienené záväzky</w:t>
            </w: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6FA13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Hodnota podmienených záväzkov</w:t>
            </w:r>
          </w:p>
        </w:tc>
      </w:tr>
      <w:tr w:rsidR="00660524" w:rsidRPr="00660524" w14:paraId="398FC8EA" w14:textId="77777777" w:rsidTr="00660524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6C2F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182D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59CD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5C1B91CC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28B52251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47F243C9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341F3F00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IX</w:t>
      </w:r>
    </w:p>
    <w:p w14:paraId="2DC0B9B2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rozpočte a hodnotenie plnenia rozpočtu </w:t>
      </w:r>
    </w:p>
    <w:p w14:paraId="55A09B35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0D6F2D47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rozpočte a hodnotenie plnenia rozpočtu -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tabuľka č.12-14</w:t>
      </w:r>
    </w:p>
    <w:p w14:paraId="7D28BB48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Textová časť k tabuľke č.12-14:</w:t>
      </w:r>
    </w:p>
    <w:p w14:paraId="1EA5A5BB" w14:textId="7F6777EC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Rozpočet obce bol schválený obecným zastupiteľstvom dňa  uznesením č. </w:t>
      </w:r>
      <w:r w:rsidR="00800D0A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75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/201</w:t>
      </w:r>
      <w:r w:rsidR="00800D0A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9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zo dňa </w:t>
      </w:r>
      <w:r w:rsidR="00800D0A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29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.1</w:t>
      </w:r>
      <w:r w:rsidR="00800D0A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1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.201</w:t>
      </w:r>
      <w:r w:rsidR="00800D0A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9</w:t>
      </w:r>
    </w:p>
    <w:p w14:paraId="53D3B20D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Zmeny rozpočtu: </w:t>
      </w:r>
    </w:p>
    <w:p w14:paraId="7B62829F" w14:textId="5500379D" w:rsidR="00660524" w:rsidRPr="00660524" w:rsidRDefault="00660524" w:rsidP="00660524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zmena  schválená dňa  uznesením č. </w:t>
      </w:r>
      <w:r w:rsidR="00800D0A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27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/20</w:t>
      </w:r>
      <w:r w:rsidR="00800D0A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20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zo dňa  </w:t>
      </w:r>
      <w:r w:rsidR="00800D0A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11.12.2020.</w:t>
      </w:r>
    </w:p>
    <w:p w14:paraId="0D3A0F2B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07648C69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Výška dlhu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- tabuľka č.15.</w:t>
      </w:r>
    </w:p>
    <w:p w14:paraId="376B5CEE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2CD8E690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X</w:t>
      </w:r>
    </w:p>
    <w:p w14:paraId="1811DC76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skutočnostiach, ktoré nastali po dni, ku ktorému sa zostavuje účtovná závierka </w:t>
      </w:r>
    </w:p>
    <w:p w14:paraId="00434C8D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do dňa zostavenia účtovnej závierky</w:t>
      </w:r>
    </w:p>
    <w:p w14:paraId="30DC5ABF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8"/>
          <w:szCs w:val="24"/>
          <w:lang w:eastAsia="hi-IN" w:bidi="hi-IN"/>
        </w:rPr>
      </w:pPr>
    </w:p>
    <w:p w14:paraId="10921A99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Informácie o skutočnostiach, ktoré nastali po dni, ku ktorému sa zostavuje účtovná závierka do dňa zostavenia účtovnej závierky</w:t>
      </w:r>
    </w:p>
    <w:p w14:paraId="50130CD7" w14:textId="77777777" w:rsidR="00660524" w:rsidRPr="00660524" w:rsidRDefault="00660524" w:rsidP="00660524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05E062DC" w14:textId="77777777" w:rsidR="00660524" w:rsidRPr="00660524" w:rsidRDefault="00660524" w:rsidP="00660524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dôvody pre zmenu výšky rezerv a opravných položiek,</w:t>
      </w:r>
    </w:p>
    <w:p w14:paraId="0C3D41BB" w14:textId="77777777" w:rsidR="00660524" w:rsidRPr="00660524" w:rsidRDefault="00660524" w:rsidP="00660524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zmeny významných položiek dlhodobého finančného majetku,</w:t>
      </w:r>
    </w:p>
    <w:p w14:paraId="250F5211" w14:textId="77777777" w:rsidR="00660524" w:rsidRPr="00660524" w:rsidRDefault="00660524" w:rsidP="00660524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vydané dlhopisy a iné cenné papiere,</w:t>
      </w:r>
    </w:p>
    <w:p w14:paraId="57CC1351" w14:textId="77777777" w:rsidR="00660524" w:rsidRPr="00660524" w:rsidRDefault="00660524" w:rsidP="00660524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zmena právnej formy účtovnej jednotky,</w:t>
      </w:r>
    </w:p>
    <w:p w14:paraId="4B0DECA8" w14:textId="77777777" w:rsidR="00660524" w:rsidRPr="00660524" w:rsidRDefault="00660524" w:rsidP="00660524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mimoriadne udalosti, ak majú vplyv na hospodárenie účtovnej jednotky, napríklad živelné pohromy,</w:t>
      </w:r>
    </w:p>
    <w:p w14:paraId="703CC7E3" w14:textId="77777777" w:rsidR="00660524" w:rsidRPr="00660524" w:rsidRDefault="00660524" w:rsidP="00660524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iné mimoriadne skutočnosti</w:t>
      </w:r>
    </w:p>
    <w:p w14:paraId="66CD4E04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6D36E7B6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6E641F69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8"/>
          <w:szCs w:val="24"/>
          <w:lang w:eastAsia="hi-IN" w:bidi="hi-IN"/>
        </w:rPr>
      </w:pPr>
    </w:p>
    <w:p w14:paraId="1215E75F" w14:textId="2EF404F5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 31. decembri </w:t>
      </w:r>
      <w:r w:rsidRPr="00660524">
        <w:rPr>
          <w:rFonts w:ascii="Times New Roman" w:eastAsia="Lucida Sans Unicode" w:hAnsi="Times New Roman" w:cs="Tahoma"/>
          <w:iCs/>
          <w:kern w:val="1"/>
          <w:sz w:val="24"/>
          <w:szCs w:val="24"/>
          <w:lang w:eastAsia="hi-IN" w:bidi="hi-IN"/>
        </w:rPr>
        <w:t>20</w:t>
      </w:r>
      <w:r w:rsidR="00800D0A">
        <w:rPr>
          <w:rFonts w:ascii="Times New Roman" w:eastAsia="Lucida Sans Unicode" w:hAnsi="Times New Roman" w:cs="Tahoma"/>
          <w:iCs/>
          <w:kern w:val="1"/>
          <w:sz w:val="24"/>
          <w:szCs w:val="24"/>
          <w:lang w:eastAsia="hi-IN" w:bidi="hi-IN"/>
        </w:rPr>
        <w:t>20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nenastali také udalosti, ktoré by si vyžadovali zverejnenie alebo vykázanie v účtovnej závierke za rok 20</w:t>
      </w:r>
      <w:r w:rsidR="00800D0A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20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</w:t>
      </w:r>
    </w:p>
    <w:p w14:paraId="6D59F476" w14:textId="77777777" w:rsidR="00660524" w:rsidRPr="00660524" w:rsidRDefault="00660524" w:rsidP="00660524">
      <w:pPr>
        <w:widowControl w:val="0"/>
        <w:suppressAutoHyphens/>
        <w:spacing w:after="0" w:line="36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2F04419D" w14:textId="77777777" w:rsidR="00660524" w:rsidRPr="00660524" w:rsidRDefault="00660524" w:rsidP="00660524"/>
    <w:p w14:paraId="5155E97E" w14:textId="77777777" w:rsidR="00660524" w:rsidRPr="00660524" w:rsidRDefault="00660524" w:rsidP="00660524"/>
    <w:p w14:paraId="67EB6F39" w14:textId="77777777" w:rsidR="00660524" w:rsidRDefault="00660524"/>
    <w:sectPr w:rsidR="00660524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ms sans serif" w:hAnsi="ms sans serif"/>
        <w:color w:val="000000"/>
      </w:r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00000008"/>
    <w:multiLevelType w:val="singleLevel"/>
    <w:tmpl w:val="00000008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8" w15:restartNumberingAfterBreak="0">
    <w:nsid w:val="00000009"/>
    <w:multiLevelType w:val="singleLevel"/>
    <w:tmpl w:val="00000009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0" w15:restartNumberingAfterBreak="0">
    <w:nsid w:val="0000000B"/>
    <w:multiLevelType w:val="singleLevel"/>
    <w:tmpl w:val="0000000B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0000000D"/>
    <w:multiLevelType w:val="singleLevel"/>
    <w:tmpl w:val="0000000D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3" w15:restartNumberingAfterBreak="0">
    <w:nsid w:val="0000000E"/>
    <w:multiLevelType w:val="singleLevel"/>
    <w:tmpl w:val="0000000E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4" w15:restartNumberingAfterBreak="0">
    <w:nsid w:val="0000000F"/>
    <w:multiLevelType w:val="singleLevel"/>
    <w:tmpl w:val="0000000F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5" w15:restartNumberingAfterBreak="0">
    <w:nsid w:val="00000010"/>
    <w:multiLevelType w:val="singleLevel"/>
    <w:tmpl w:val="00000010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6" w15:restartNumberingAfterBreak="0">
    <w:nsid w:val="00000011"/>
    <w:multiLevelType w:val="singleLevel"/>
    <w:tmpl w:val="00000011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7" w15:restartNumberingAfterBreak="0">
    <w:nsid w:val="00000012"/>
    <w:multiLevelType w:val="singleLevel"/>
    <w:tmpl w:val="00000012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00000013"/>
    <w:multiLevelType w:val="singleLevel"/>
    <w:tmpl w:val="00000013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9" w15:restartNumberingAfterBreak="0">
    <w:nsid w:val="00000014"/>
    <w:multiLevelType w:val="singleLevel"/>
    <w:tmpl w:val="0000001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0" w15:restartNumberingAfterBreak="0">
    <w:nsid w:val="00000015"/>
    <w:multiLevelType w:val="singleLevel"/>
    <w:tmpl w:val="00000015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1" w15:restartNumberingAfterBreak="0">
    <w:nsid w:val="00000016"/>
    <w:multiLevelType w:val="singleLevel"/>
    <w:tmpl w:val="00000016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</w:abstractNum>
  <w:abstractNum w:abstractNumId="22" w15:restartNumberingAfterBreak="0">
    <w:nsid w:val="00000017"/>
    <w:multiLevelType w:val="singleLevel"/>
    <w:tmpl w:val="0000001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3" w15:restartNumberingAfterBreak="0">
    <w:nsid w:val="00000018"/>
    <w:multiLevelType w:val="singleLevel"/>
    <w:tmpl w:val="00000018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4" w15:restartNumberingAfterBreak="0">
    <w:nsid w:val="00000019"/>
    <w:multiLevelType w:val="singleLevel"/>
    <w:tmpl w:val="00000019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5" w15:restartNumberingAfterBreak="0">
    <w:nsid w:val="0000001A"/>
    <w:multiLevelType w:val="singleLevel"/>
    <w:tmpl w:val="0000001A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524"/>
    <w:rsid w:val="00202515"/>
    <w:rsid w:val="003400DD"/>
    <w:rsid w:val="00660524"/>
    <w:rsid w:val="00800D0A"/>
    <w:rsid w:val="00856447"/>
    <w:rsid w:val="008C14EE"/>
    <w:rsid w:val="00C05F23"/>
    <w:rsid w:val="00E8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F9D2"/>
  <w15:chartTrackingRefBased/>
  <w15:docId w15:val="{BCAF6012-C19D-4B44-84DE-15599B16E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660524"/>
  </w:style>
  <w:style w:type="character" w:customStyle="1" w:styleId="WW8Num24z0">
    <w:name w:val="WW8Num24z0"/>
    <w:rsid w:val="00660524"/>
    <w:rPr>
      <w:b w:val="0"/>
    </w:rPr>
  </w:style>
  <w:style w:type="character" w:customStyle="1" w:styleId="WW8Num5z0">
    <w:name w:val="WW8Num5z0"/>
    <w:rsid w:val="00660524"/>
    <w:rPr>
      <w:b/>
      <w:sz w:val="24"/>
      <w:szCs w:val="24"/>
    </w:rPr>
  </w:style>
  <w:style w:type="character" w:customStyle="1" w:styleId="WW8Num12z0">
    <w:name w:val="WW8Num12z0"/>
    <w:rsid w:val="00660524"/>
    <w:rPr>
      <w:b/>
    </w:rPr>
  </w:style>
  <w:style w:type="character" w:customStyle="1" w:styleId="WW8Num25z0">
    <w:name w:val="WW8Num25z0"/>
    <w:rsid w:val="00660524"/>
    <w:rPr>
      <w:rFonts w:ascii="ms sans serif" w:hAnsi="ms sans serif"/>
      <w:color w:val="000000"/>
    </w:rPr>
  </w:style>
  <w:style w:type="character" w:customStyle="1" w:styleId="WW8Num18z0">
    <w:name w:val="WW8Num18z0"/>
    <w:rsid w:val="00660524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660524"/>
    <w:rPr>
      <w:b w:val="0"/>
    </w:rPr>
  </w:style>
  <w:style w:type="character" w:customStyle="1" w:styleId="WW8Num20z0">
    <w:name w:val="WW8Num20z0"/>
    <w:rsid w:val="00660524"/>
    <w:rPr>
      <w:b w:val="0"/>
    </w:rPr>
  </w:style>
  <w:style w:type="character" w:customStyle="1" w:styleId="WW8Num9z0">
    <w:name w:val="WW8Num9z0"/>
    <w:rsid w:val="00660524"/>
    <w:rPr>
      <w:b w:val="0"/>
    </w:rPr>
  </w:style>
  <w:style w:type="character" w:customStyle="1" w:styleId="WW8Num21z0">
    <w:name w:val="WW8Num21z0"/>
    <w:rsid w:val="00660524"/>
    <w:rPr>
      <w:rFonts w:ascii="Times New Roman" w:eastAsia="Times New Roman" w:hAnsi="Times New Roman" w:cs="Times New Roman"/>
    </w:rPr>
  </w:style>
  <w:style w:type="character" w:customStyle="1" w:styleId="WW8Num1z0">
    <w:name w:val="WW8Num1z0"/>
    <w:rsid w:val="00660524"/>
    <w:rPr>
      <w:b w:val="0"/>
    </w:rPr>
  </w:style>
  <w:style w:type="character" w:customStyle="1" w:styleId="WW8Num3z0">
    <w:name w:val="WW8Num3z0"/>
    <w:rsid w:val="00660524"/>
    <w:rPr>
      <w:b w:val="0"/>
    </w:rPr>
  </w:style>
  <w:style w:type="character" w:customStyle="1" w:styleId="WW8Num13z0">
    <w:name w:val="WW8Num13z0"/>
    <w:rsid w:val="00660524"/>
    <w:rPr>
      <w:b w:val="0"/>
    </w:rPr>
  </w:style>
  <w:style w:type="character" w:customStyle="1" w:styleId="WW8Num22z0">
    <w:name w:val="WW8Num22z0"/>
    <w:rsid w:val="00660524"/>
    <w:rPr>
      <w:b w:val="0"/>
    </w:rPr>
  </w:style>
  <w:style w:type="character" w:customStyle="1" w:styleId="WW8Num6z0">
    <w:name w:val="WW8Num6z0"/>
    <w:rsid w:val="00660524"/>
    <w:rPr>
      <w:b w:val="0"/>
    </w:rPr>
  </w:style>
  <w:style w:type="character" w:customStyle="1" w:styleId="WW8Num11z0">
    <w:name w:val="WW8Num11z0"/>
    <w:rsid w:val="00660524"/>
    <w:rPr>
      <w:b/>
    </w:rPr>
  </w:style>
  <w:style w:type="character" w:customStyle="1" w:styleId="WW8Num2z0">
    <w:name w:val="WW8Num2z0"/>
    <w:rsid w:val="00660524"/>
    <w:rPr>
      <w:b/>
    </w:rPr>
  </w:style>
  <w:style w:type="character" w:customStyle="1" w:styleId="WW8Num17z0">
    <w:name w:val="WW8Num17z0"/>
    <w:rsid w:val="00660524"/>
    <w:rPr>
      <w:b w:val="0"/>
    </w:rPr>
  </w:style>
  <w:style w:type="character" w:customStyle="1" w:styleId="WW8Num26z0">
    <w:name w:val="WW8Num26z0"/>
    <w:rsid w:val="00660524"/>
    <w:rPr>
      <w:b w:val="0"/>
    </w:rPr>
  </w:style>
  <w:style w:type="character" w:customStyle="1" w:styleId="WW8Num8z0">
    <w:name w:val="WW8Num8z0"/>
    <w:rsid w:val="00660524"/>
    <w:rPr>
      <w:b/>
    </w:rPr>
  </w:style>
  <w:style w:type="character" w:customStyle="1" w:styleId="WW8Num7z0">
    <w:name w:val="WW8Num7z0"/>
    <w:rsid w:val="00660524"/>
    <w:rPr>
      <w:b w:val="0"/>
    </w:rPr>
  </w:style>
  <w:style w:type="character" w:customStyle="1" w:styleId="WW8Num14z0">
    <w:name w:val="WW8Num14z0"/>
    <w:rsid w:val="00660524"/>
    <w:rPr>
      <w:rFonts w:ascii="Times New Roman" w:hAnsi="Times New Roman" w:cs="Times New Roman"/>
    </w:rPr>
  </w:style>
  <w:style w:type="character" w:customStyle="1" w:styleId="WW8Num4z0">
    <w:name w:val="WW8Num4z0"/>
    <w:rsid w:val="00660524"/>
    <w:rPr>
      <w:b w:val="0"/>
    </w:rPr>
  </w:style>
  <w:style w:type="paragraph" w:customStyle="1" w:styleId="Nadpis">
    <w:name w:val="Nadpis"/>
    <w:basedOn w:val="Normlny"/>
    <w:next w:val="Zkladntext"/>
    <w:rsid w:val="00660524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kern w:val="1"/>
      <w:sz w:val="28"/>
      <w:szCs w:val="28"/>
      <w:lang w:eastAsia="hi-IN" w:bidi="hi-IN"/>
    </w:rPr>
  </w:style>
  <w:style w:type="paragraph" w:styleId="Zkladntext">
    <w:name w:val="Body Text"/>
    <w:basedOn w:val="Normlny"/>
    <w:link w:val="ZkladntextChar"/>
    <w:rsid w:val="00660524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ZkladntextChar">
    <w:name w:val="Základný text Char"/>
    <w:basedOn w:val="Predvolenpsmoodseku"/>
    <w:link w:val="Zkladntext"/>
    <w:rsid w:val="00660524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Zoznam">
    <w:name w:val="List"/>
    <w:basedOn w:val="Zkladntext"/>
    <w:rsid w:val="00660524"/>
  </w:style>
  <w:style w:type="paragraph" w:customStyle="1" w:styleId="Popisok">
    <w:name w:val="Popisok"/>
    <w:basedOn w:val="Normlny"/>
    <w:rsid w:val="00660524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  <w:lang w:eastAsia="hi-IN" w:bidi="hi-IN"/>
    </w:rPr>
  </w:style>
  <w:style w:type="paragraph" w:customStyle="1" w:styleId="Index">
    <w:name w:val="Index"/>
    <w:basedOn w:val="Normlny"/>
    <w:rsid w:val="0066052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Pismenka">
    <w:name w:val="Pismenka"/>
    <w:basedOn w:val="Zkladntext"/>
    <w:rsid w:val="00660524"/>
    <w:pPr>
      <w:tabs>
        <w:tab w:val="left" w:pos="426"/>
      </w:tabs>
      <w:ind w:left="426" w:hanging="426"/>
    </w:pPr>
    <w:rPr>
      <w:b/>
    </w:rPr>
  </w:style>
  <w:style w:type="paragraph" w:styleId="Odsekzoznamu">
    <w:name w:val="List Paragraph"/>
    <w:basedOn w:val="Normlny"/>
    <w:uiPriority w:val="34"/>
    <w:qFormat/>
    <w:rsid w:val="00E84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16</Pages>
  <Words>4263</Words>
  <Characters>24305</Characters>
  <Application>Microsoft Office Word</Application>
  <DocSecurity>0</DocSecurity>
  <Lines>202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NAŇOVÁ Alžbeta</dc:creator>
  <cp:keywords/>
  <dc:description/>
  <cp:lastModifiedBy>Betka</cp:lastModifiedBy>
  <cp:revision>2</cp:revision>
  <dcterms:created xsi:type="dcterms:W3CDTF">2021-03-24T08:49:00Z</dcterms:created>
  <dcterms:modified xsi:type="dcterms:W3CDTF">2021-03-24T14:59:00Z</dcterms:modified>
</cp:coreProperties>
</file>