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Nadpis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0085A4E1" w:rsidR="00A82E99" w:rsidRPr="000E3BD0" w:rsidRDefault="00A82E99" w:rsidP="00A82E99">
      <w:pPr>
        <w:ind w:firstLine="360"/>
        <w:rPr>
          <w:szCs w:val="18"/>
        </w:rPr>
      </w:pPr>
      <w:r>
        <w:rPr>
          <w:rStyle w:val="ra"/>
          <w:sz w:val="18"/>
          <w:szCs w:val="18"/>
        </w:rPr>
        <w:t xml:space="preserve"> </w:t>
      </w:r>
      <w:r w:rsidRPr="000E3BD0">
        <w:rPr>
          <w:rStyle w:val="ra"/>
          <w:sz w:val="18"/>
          <w:szCs w:val="18"/>
        </w:rPr>
        <w:t>010 03 Žilina</w:t>
      </w:r>
    </w:p>
    <w:p w14:paraId="59F0296D" w14:textId="77777777" w:rsidR="004D3B4A" w:rsidRPr="008C0838" w:rsidRDefault="004D3B4A" w:rsidP="00A367C6">
      <w:pPr>
        <w:pStyle w:val="Zkladntext"/>
        <w:ind w:left="0"/>
        <w:rPr>
          <w:szCs w:val="18"/>
        </w:rPr>
      </w:pPr>
    </w:p>
    <w:p w14:paraId="4DC5F001" w14:textId="60AB0D12" w:rsidR="004D3B4A" w:rsidRPr="00B50225" w:rsidRDefault="004D3B4A" w:rsidP="004D3B4A">
      <w:pPr>
        <w:pStyle w:val="Zkladn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Zkladn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Zkladn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Zkladn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Zkladntext"/>
        <w:rPr>
          <w:szCs w:val="18"/>
        </w:rPr>
      </w:pPr>
    </w:p>
    <w:p w14:paraId="16E1565C" w14:textId="1635C95A" w:rsidR="004D3B4A" w:rsidRPr="00B50225" w:rsidRDefault="005F5D4F" w:rsidP="004D3B4A">
      <w:pPr>
        <w:pStyle w:val="Nadpis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77731882" w:rsidR="004D3B4A" w:rsidRPr="00B50225" w:rsidRDefault="00455332" w:rsidP="00626AE8">
      <w:pPr>
        <w:pStyle w:val="Zkladntext"/>
        <w:rPr>
          <w:szCs w:val="18"/>
        </w:rPr>
      </w:pPr>
      <w:r w:rsidRPr="00B50225">
        <w:rPr>
          <w:szCs w:val="18"/>
        </w:rPr>
        <w:object w:dxaOrig="9179" w:dyaOrig="1638"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6.25pt" o:ole="" o:preferrelative="f">
            <v:imagedata r:id="rId11" o:title=""/>
            <o:lock v:ext="edit" aspectratio="f"/>
          </v:shape>
          <o:OLEObject Type="Embed" ProgID="Excel.Sheet.12" ShapeID="_x0000_i1025" DrawAspect="Content" ObjectID="_1677912530" r:id="rId12"/>
        </w:object>
      </w: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1ACBACC0" w:rsidR="004D3B4A" w:rsidRPr="00B50225" w:rsidRDefault="004D3B4A" w:rsidP="004D3B4A">
      <w:pPr>
        <w:pStyle w:val="Zkladntext"/>
        <w:ind w:hanging="426"/>
        <w:rPr>
          <w:szCs w:val="18"/>
        </w:rPr>
      </w:pPr>
      <w:r w:rsidRPr="008C0838">
        <w:rPr>
          <w:szCs w:val="18"/>
        </w:rPr>
        <w:tab/>
        <w:t xml:space="preserve">Účtovná závierka Spoločnosti k 31. decembru </w:t>
      </w:r>
      <w:r w:rsidR="00455332">
        <w:rPr>
          <w:szCs w:val="18"/>
        </w:rPr>
        <w:t>2020</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0E2E43">
        <w:rPr>
          <w:szCs w:val="18"/>
        </w:rPr>
        <w:t>20</w:t>
      </w:r>
      <w:r w:rsidRPr="00B50225">
        <w:rPr>
          <w:szCs w:val="18"/>
        </w:rPr>
        <w:t xml:space="preserve"> do 31. decembra </w:t>
      </w:r>
      <w:r w:rsidR="00A82E99">
        <w:rPr>
          <w:szCs w:val="18"/>
        </w:rPr>
        <w:t>20</w:t>
      </w:r>
      <w:r w:rsidR="000E2E43">
        <w:rPr>
          <w:szCs w:val="18"/>
        </w:rPr>
        <w:t>20</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5A8EABB2" w:rsidR="004D3B4A" w:rsidRPr="00B50225" w:rsidRDefault="004D3B4A" w:rsidP="004D3B4A">
      <w:pPr>
        <w:pStyle w:val="Zkladntext"/>
        <w:ind w:hanging="426"/>
        <w:rPr>
          <w:szCs w:val="18"/>
        </w:rPr>
      </w:pPr>
      <w:r w:rsidRPr="00B50225">
        <w:rPr>
          <w:szCs w:val="18"/>
        </w:rPr>
        <w:tab/>
        <w:t xml:space="preserve">Účtovná závierka Spoločnosti k 31. decembru </w:t>
      </w:r>
      <w:r w:rsidR="00C4486C" w:rsidRPr="00B50225">
        <w:rPr>
          <w:szCs w:val="18"/>
        </w:rPr>
        <w:t>201</w:t>
      </w:r>
      <w:r w:rsidR="00455332">
        <w:rPr>
          <w:szCs w:val="18"/>
        </w:rPr>
        <w:t>9</w:t>
      </w:r>
      <w:r w:rsidRPr="00B50225">
        <w:rPr>
          <w:szCs w:val="18"/>
        </w:rPr>
        <w:t xml:space="preserve">, za predchádzajúce účtovné obdobie, bola schválená </w:t>
      </w:r>
      <w:r w:rsidR="00A82E99">
        <w:rPr>
          <w:szCs w:val="18"/>
        </w:rPr>
        <w:t>v</w:t>
      </w:r>
      <w:r w:rsidR="00455332">
        <w:rPr>
          <w:szCs w:val="18"/>
        </w:rPr>
        <w:t>alným zhromaždením Spoločnosti 22</w:t>
      </w:r>
      <w:r w:rsidR="00A82E99">
        <w:rPr>
          <w:szCs w:val="18"/>
        </w:rPr>
        <w:t>.</w:t>
      </w:r>
      <w:r w:rsidR="00455332">
        <w:rPr>
          <w:szCs w:val="18"/>
        </w:rPr>
        <w:t xml:space="preserve"> októbra 2020.</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139A3274" w:rsidR="00152DFF" w:rsidRPr="00B50225" w:rsidRDefault="00152DFF" w:rsidP="00152DFF">
      <w:pPr>
        <w:pStyle w:val="Zkladntext"/>
        <w:rPr>
          <w:szCs w:val="18"/>
        </w:rPr>
      </w:pPr>
      <w:r w:rsidRPr="00B50225">
        <w:rPr>
          <w:szCs w:val="18"/>
        </w:rPr>
        <w:t>Účtovná závierka Spoločnosti k 31. decembru 201</w:t>
      </w:r>
      <w:r w:rsidR="00455332">
        <w:rPr>
          <w:szCs w:val="18"/>
        </w:rPr>
        <w:t>9</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455332">
        <w:rPr>
          <w:szCs w:val="18"/>
        </w:rPr>
        <w:t>2019</w:t>
      </w:r>
      <w:r w:rsidRPr="00B50225">
        <w:rPr>
          <w:szCs w:val="18"/>
        </w:rPr>
        <w:t xml:space="preserve"> a výročnou správou a dodatkom správy audítora o overení súladu výročnej správy s účtovnou závierkou bola uložená do registra účtovných závierok </w:t>
      </w:r>
      <w:r w:rsidR="00455332">
        <w:rPr>
          <w:szCs w:val="18"/>
        </w:rPr>
        <w:t>29. marca 2020</w:t>
      </w:r>
      <w:r w:rsidR="00D9493F">
        <w:rPr>
          <w:szCs w:val="18"/>
        </w:rPr>
        <w:t>.</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7E814221" w:rsidR="004D3B4A" w:rsidRPr="00B50225" w:rsidRDefault="004D3B4A" w:rsidP="004D3B4A">
      <w:pPr>
        <w:pStyle w:val="Zkladntext"/>
        <w:rPr>
          <w:szCs w:val="18"/>
        </w:rPr>
      </w:pPr>
      <w:r w:rsidRPr="002C5906">
        <w:rPr>
          <w:szCs w:val="18"/>
        </w:rPr>
        <w:t xml:space="preserve">Valné zhromaždenie </w:t>
      </w:r>
      <w:r w:rsidR="00D9493F">
        <w:rPr>
          <w:szCs w:val="18"/>
        </w:rPr>
        <w:t>2</w:t>
      </w:r>
      <w:r w:rsidR="00455332">
        <w:rPr>
          <w:szCs w:val="18"/>
        </w:rPr>
        <w:t>6</w:t>
      </w:r>
      <w:r w:rsidR="00D9493F">
        <w:rPr>
          <w:szCs w:val="18"/>
        </w:rPr>
        <w:t>.</w:t>
      </w:r>
      <w:r w:rsidR="00A367C6">
        <w:rPr>
          <w:szCs w:val="18"/>
        </w:rPr>
        <w:t xml:space="preserve"> </w:t>
      </w:r>
      <w:r w:rsidR="00455332">
        <w:rPr>
          <w:szCs w:val="18"/>
        </w:rPr>
        <w:t>augusta</w:t>
      </w:r>
      <w:r w:rsidR="00A367C6">
        <w:rPr>
          <w:szCs w:val="18"/>
        </w:rPr>
        <w:t xml:space="preserve"> </w:t>
      </w:r>
      <w:r w:rsidR="00D9493F">
        <w:rPr>
          <w:szCs w:val="18"/>
        </w:rPr>
        <w:t>20</w:t>
      </w:r>
      <w:r w:rsidR="00455332">
        <w:rPr>
          <w:szCs w:val="18"/>
        </w:rPr>
        <w:t>20</w:t>
      </w:r>
      <w:r w:rsidR="00343DD8">
        <w:rPr>
          <w:szCs w:val="18"/>
        </w:rPr>
        <w:t xml:space="preserve"> </w:t>
      </w:r>
      <w:r w:rsidRPr="002C5906">
        <w:rPr>
          <w:szCs w:val="18"/>
        </w:rPr>
        <w:t xml:space="preserve">schválilo spoločnosť </w:t>
      </w:r>
      <w:r w:rsidR="003B38F5" w:rsidRPr="002C5906">
        <w:rPr>
          <w:szCs w:val="18"/>
        </w:rPr>
        <w:t>KPMG Slovensko spol. s r.o.</w:t>
      </w:r>
      <w:r w:rsidRPr="002C5906">
        <w:rPr>
          <w:szCs w:val="18"/>
        </w:rPr>
        <w:t xml:space="preserve"> ako audítora na overenie účtovnej</w:t>
      </w:r>
      <w:r w:rsidRPr="00B50225">
        <w:rPr>
          <w:szCs w:val="18"/>
        </w:rPr>
        <w:t xml:space="preserve"> závierky za účtovné obdobie od 1. januára </w:t>
      </w:r>
      <w:r w:rsidR="00455332">
        <w:rPr>
          <w:szCs w:val="18"/>
        </w:rPr>
        <w:t xml:space="preserve">2020 </w:t>
      </w:r>
      <w:r w:rsidRPr="00B50225">
        <w:rPr>
          <w:szCs w:val="18"/>
        </w:rPr>
        <w:t xml:space="preserve">do 31. decembra </w:t>
      </w:r>
      <w:r w:rsidR="00455332">
        <w:rPr>
          <w:szCs w:val="18"/>
        </w:rPr>
        <w:t>2020</w:t>
      </w:r>
      <w:r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Zkladntext"/>
        <w:rPr>
          <w:szCs w:val="18"/>
        </w:rPr>
      </w:pPr>
      <w:r>
        <w:rPr>
          <w:szCs w:val="18"/>
        </w:rPr>
        <w:t>Konateľ</w:t>
      </w:r>
      <w:r w:rsidR="004D3B4A" w:rsidRPr="00FD3474">
        <w:rPr>
          <w:szCs w:val="18"/>
        </w:rPr>
        <w:tab/>
      </w:r>
      <w:r w:rsidR="004D3B4A" w:rsidRPr="00FD3474">
        <w:rPr>
          <w:szCs w:val="18"/>
        </w:rPr>
        <w:tab/>
      </w:r>
      <w:r>
        <w:rPr>
          <w:szCs w:val="18"/>
        </w:rPr>
        <w:t>Ing Branislav Šefčovič</w:t>
      </w:r>
    </w:p>
    <w:p w14:paraId="0B669FDF" w14:textId="77777777" w:rsidR="00D9493F" w:rsidRDefault="00D9493F" w:rsidP="003B38F5">
      <w:pPr>
        <w:pStyle w:val="Zkladntext"/>
        <w:rPr>
          <w:szCs w:val="18"/>
        </w:rPr>
      </w:pPr>
    </w:p>
    <w:p w14:paraId="2C1C20A5" w14:textId="1C220CD3" w:rsidR="00D9493F" w:rsidRPr="00BC1713" w:rsidRDefault="00D9493F" w:rsidP="00D9493F">
      <w:pPr>
        <w:pStyle w:val="Zkladntext"/>
        <w:rPr>
          <w:szCs w:val="18"/>
        </w:rPr>
      </w:pPr>
      <w:r w:rsidRPr="00BC1713">
        <w:rPr>
          <w:szCs w:val="18"/>
        </w:rPr>
        <w:t xml:space="preserve">Členom štatutárneho orgánu, ani členom dozorných </w:t>
      </w:r>
      <w:r w:rsidR="00455332">
        <w:rPr>
          <w:szCs w:val="18"/>
        </w:rPr>
        <w:t>orgánov  neboli v roku 2020</w:t>
      </w:r>
      <w:r w:rsidRPr="00BC1713">
        <w:rPr>
          <w:szCs w:val="18"/>
        </w:rPr>
        <w:t xml:space="preserve"> poskytnuté žiadne pôžičky, záruky alebo iné formy zabezpečenia, ani finančné prostriedky alebo iné plnenia na súkromné účely členov, ktoré sa vyúčtovávajú</w:t>
      </w:r>
      <w:r w:rsidRPr="00BC1713">
        <w:rPr>
          <w:szCs w:val="18"/>
        </w:rPr>
        <w:br/>
        <w:t>(v roku 201</w:t>
      </w:r>
      <w:r w:rsidR="00455332">
        <w:rPr>
          <w:szCs w:val="18"/>
        </w:rPr>
        <w:t>9</w:t>
      </w:r>
      <w:r w:rsidRPr="00BC1713">
        <w:rPr>
          <w:szCs w:val="18"/>
        </w:rPr>
        <w:t>: žiadne).</w:t>
      </w:r>
    </w:p>
    <w:p w14:paraId="4E1D131C" w14:textId="77777777" w:rsidR="00D9493F" w:rsidRPr="000E3BD0" w:rsidRDefault="00D9493F" w:rsidP="00D9493F">
      <w:pPr>
        <w:pStyle w:val="Zkladn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Zkladn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Nadpis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2E2336AB" w:rsidR="00D54563" w:rsidRPr="00B50225" w:rsidRDefault="00D54563" w:rsidP="00D54563">
      <w:pPr>
        <w:pStyle w:val="Zkladntext"/>
        <w:rPr>
          <w:szCs w:val="18"/>
        </w:rPr>
      </w:pPr>
      <w:r w:rsidRPr="00891481">
        <w:rPr>
          <w:szCs w:val="18"/>
        </w:rPr>
        <w:t xml:space="preserve">Štruktúra spoločníkov k 31. decembru </w:t>
      </w:r>
      <w:r w:rsidR="00455332">
        <w:rPr>
          <w:szCs w:val="18"/>
        </w:rPr>
        <w:t>2020</w:t>
      </w:r>
      <w:r w:rsidRPr="00B50225">
        <w:rPr>
          <w:szCs w:val="18"/>
        </w:rPr>
        <w:t xml:space="preserve"> je takáto:</w:t>
      </w:r>
    </w:p>
    <w:p w14:paraId="7E5111F3" w14:textId="77777777" w:rsidR="00D54563" w:rsidRPr="00B50225" w:rsidRDefault="00D54563" w:rsidP="00D54563">
      <w:pPr>
        <w:pStyle w:val="Zkladntext"/>
        <w:rPr>
          <w:szCs w:val="18"/>
        </w:rPr>
      </w:pPr>
    </w:p>
    <w:bookmarkStart w:id="7" w:name="_MON_1410865165"/>
    <w:bookmarkEnd w:id="7"/>
    <w:p w14:paraId="072A94C9" w14:textId="076E514C" w:rsidR="00D54563" w:rsidRPr="00B50225" w:rsidRDefault="008F19D7" w:rsidP="004D3B4A">
      <w:pPr>
        <w:pStyle w:val="Zkladntext"/>
        <w:rPr>
          <w:szCs w:val="18"/>
        </w:rPr>
      </w:pPr>
      <w:r w:rsidRPr="00B50225">
        <w:rPr>
          <w:szCs w:val="18"/>
        </w:rPr>
        <w:object w:dxaOrig="9392" w:dyaOrig="2356" w14:anchorId="33AA4950">
          <v:shape id="_x0000_i1026" type="#_x0000_t75" style="width:438.75pt;height:122.25pt" o:ole="" o:preferrelative="f">
            <v:imagedata r:id="rId13" o:title=""/>
            <o:lock v:ext="edit" aspectratio="f"/>
          </v:shape>
          <o:OLEObject Type="Embed" ProgID="Excel.Sheet.12" ShapeID="_x0000_i1026" DrawAspect="Content" ObjectID="_1677912531" r:id="rId14"/>
        </w:object>
      </w:r>
    </w:p>
    <w:p w14:paraId="4C662CFB" w14:textId="77777777"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Zkladntext"/>
        <w:rPr>
          <w:szCs w:val="18"/>
        </w:rPr>
      </w:pPr>
    </w:p>
    <w:p w14:paraId="3990758A" w14:textId="6C98F283"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IMC International Metalworking Companies, Box 11 Tefen,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Bershire Hathaway Inc. 1440 Kiewit Plaza, Omaha, Nebraska 68131. Tieto konsolidované účtovné závierky je možné dostať priamo v sídle uvedených spoločností.</w:t>
      </w:r>
    </w:p>
    <w:p w14:paraId="75FA12B6" w14:textId="77777777" w:rsidR="00651689" w:rsidRPr="00B50225" w:rsidRDefault="00651689" w:rsidP="004D3B4A">
      <w:pPr>
        <w:pStyle w:val="Zkladntext"/>
        <w:ind w:hanging="426"/>
        <w:rPr>
          <w:szCs w:val="18"/>
        </w:rPr>
      </w:pPr>
    </w:p>
    <w:p w14:paraId="5A9C34FA" w14:textId="4C139FE0" w:rsidR="00D9493F" w:rsidRDefault="00D9493F" w:rsidP="00A367C6">
      <w:pPr>
        <w:pStyle w:val="Nadpis1"/>
        <w:tabs>
          <w:tab w:val="num" w:pos="360"/>
        </w:tabs>
        <w:spacing w:before="120" w:after="60"/>
        <w:ind w:left="360"/>
        <w:rPr>
          <w:szCs w:val="18"/>
        </w:rPr>
      </w:pPr>
      <w:bookmarkStart w:id="8" w:name="_Toc530739899"/>
      <w:r w:rsidRPr="00BC1713">
        <w:rPr>
          <w:szCs w:val="18"/>
        </w:rPr>
        <w:t xml:space="preserve">Informácie O PRIJATÝCH POSTUPOCH </w:t>
      </w:r>
    </w:p>
    <w:p w14:paraId="5073F03E" w14:textId="77777777" w:rsidR="00BC1741" w:rsidRPr="00A367C6" w:rsidRDefault="00BC1741" w:rsidP="00A367C6">
      <w:pPr>
        <w:pStyle w:val="Nadpis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8"/>
      <w:r w:rsidR="00BC1741" w:rsidRPr="000E3BD0">
        <w:rPr>
          <w:szCs w:val="18"/>
        </w:rPr>
        <w:t>Východiská pre zostavenie účtovnej závierky</w:t>
      </w:r>
    </w:p>
    <w:p w14:paraId="633DBB1C" w14:textId="2CF98C39" w:rsidR="00BC1741" w:rsidRDefault="00BC1741" w:rsidP="00BC1741">
      <w:pPr>
        <w:pStyle w:val="Zkladntext"/>
        <w:ind w:left="450"/>
        <w:rPr>
          <w:szCs w:val="18"/>
        </w:rPr>
      </w:pPr>
      <w:r w:rsidRPr="00BC1713">
        <w:rPr>
          <w:szCs w:val="18"/>
        </w:rPr>
        <w:t>Účtovná závierka bola zostavená za predpokladu, že Spoločnosť bude nepretržite pokračovať vo svojej činnosti (going concern).</w:t>
      </w:r>
    </w:p>
    <w:p w14:paraId="7C853933" w14:textId="1DF05935" w:rsidR="003B0CDF" w:rsidRDefault="003B0CDF" w:rsidP="00BC1741">
      <w:pPr>
        <w:pStyle w:val="Zkladntext"/>
        <w:ind w:left="450"/>
        <w:rPr>
          <w:szCs w:val="18"/>
        </w:rPr>
      </w:pPr>
    </w:p>
    <w:p w14:paraId="1B1DF77A" w14:textId="77777777" w:rsidR="003B0CDF" w:rsidRDefault="003B0CDF" w:rsidP="000E2E43">
      <w:pPr>
        <w:ind w:left="450"/>
        <w:jc w:val="both"/>
        <w:rPr>
          <w:sz w:val="18"/>
          <w:szCs w:val="18"/>
        </w:rPr>
      </w:pPr>
      <w:r>
        <w:rPr>
          <w:sz w:val="18"/>
          <w:szCs w:val="18"/>
        </w:rPr>
        <w:t>Začiatkom roka 2020 bola potvrdená existencia nového koronavíru spôsobujúceho ochorenie COVID-19, ktorá sa globálne rozšírila. Pandémia a najmä opatrenia prijaté na zamedzenie jej dopadov spôsobili narušenie mnohých podnikateľských a hospodárskych aktivít v roku 2020 a ovplyvnili podnikanie.</w:t>
      </w:r>
    </w:p>
    <w:p w14:paraId="67ABCACD" w14:textId="77777777" w:rsidR="003B0CDF" w:rsidRDefault="003B0CDF" w:rsidP="003B0CDF">
      <w:pPr>
        <w:ind w:left="708"/>
        <w:jc w:val="both"/>
        <w:rPr>
          <w:sz w:val="18"/>
          <w:szCs w:val="18"/>
        </w:rPr>
      </w:pPr>
    </w:p>
    <w:p w14:paraId="6D2394A6" w14:textId="77777777" w:rsidR="000E2E43" w:rsidRDefault="003B0CDF" w:rsidP="000E2E43">
      <w:pPr>
        <w:pStyle w:val="Zkladntext"/>
        <w:rPr>
          <w:szCs w:val="18"/>
        </w:rPr>
      </w:pPr>
      <w:r>
        <w:rPr>
          <w:szCs w:val="18"/>
        </w:rPr>
        <w:t>Spoločnosť pôsobí ako dodávateľ hlavne pre výrobné podniky v automobilovom sektore, ktorý bol vypuknutím pandémie COVID-19 ovplyvnený. Spoločnosť vykázala zníženie predaja avšak jej činnosť vrátane dodávok bola neprerušená</w:t>
      </w:r>
      <w:r w:rsidR="000E2E43">
        <w:rPr>
          <w:szCs w:val="18"/>
        </w:rPr>
        <w:t xml:space="preserve"> a Spoločnosť vygenerovala aj v roku 2020 zisk</w:t>
      </w:r>
      <w:r>
        <w:rPr>
          <w:szCs w:val="18"/>
        </w:rPr>
        <w:t>.</w:t>
      </w:r>
    </w:p>
    <w:p w14:paraId="75DD7D6C" w14:textId="77777777" w:rsidR="000E2E43" w:rsidRDefault="000E2E43" w:rsidP="000E2E43">
      <w:pPr>
        <w:pStyle w:val="Zkladntext"/>
        <w:rPr>
          <w:szCs w:val="18"/>
        </w:rPr>
      </w:pPr>
    </w:p>
    <w:p w14:paraId="448FFF40" w14:textId="090A9407" w:rsidR="003B0CDF" w:rsidRDefault="003B0CDF" w:rsidP="000E2E43">
      <w:pPr>
        <w:pStyle w:val="Zkladntext"/>
        <w:rPr>
          <w:szCs w:val="18"/>
        </w:rPr>
      </w:pPr>
      <w:r>
        <w:rPr>
          <w:szCs w:val="18"/>
        </w:rPr>
        <w:t>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63401FDA" w14:textId="77777777" w:rsidR="003B0CDF" w:rsidRDefault="003B0CDF" w:rsidP="003B0CDF">
      <w:pPr>
        <w:ind w:left="426"/>
        <w:jc w:val="both"/>
        <w:rPr>
          <w:sz w:val="18"/>
          <w:szCs w:val="18"/>
        </w:rPr>
      </w:pPr>
    </w:p>
    <w:p w14:paraId="2E12D3B9" w14:textId="5E58945A" w:rsidR="003B0CDF" w:rsidRDefault="003B0CDF" w:rsidP="000E2E43">
      <w:pPr>
        <w:ind w:left="426"/>
        <w:jc w:val="both"/>
        <w:rPr>
          <w:sz w:val="18"/>
          <w:szCs w:val="18"/>
        </w:rPr>
      </w:pPr>
      <w:r>
        <w:rPr>
          <w:sz w:val="18"/>
          <w:szCs w:val="18"/>
        </w:rPr>
        <w:t xml:space="preserve">Na základe aktuálne verejne dostupných informácií, aktuálne dosahovaných kľúčových indikátorov výkonnosti Spoločnosti, ako i vzhľadom na kroky podniknuté vedením Spoločnosti, vedenie Spoločnosti nepredpokladá priamy okamžitý a siginifikantne nepriaznivý vplyv pandémie COVID - 19 na Spoločnosť, jej prevádzku, finančnú situáciu a </w:t>
      </w:r>
      <w:r w:rsidR="000E2E43">
        <w:rPr>
          <w:sz w:val="18"/>
          <w:szCs w:val="18"/>
        </w:rPr>
        <w:t xml:space="preserve"> a</w:t>
      </w:r>
      <w:r>
        <w:rPr>
          <w:sz w:val="18"/>
          <w:szCs w:val="18"/>
        </w:rPr>
        <w:t>prevádzkové výsledky.</w:t>
      </w:r>
    </w:p>
    <w:p w14:paraId="23513EC5" w14:textId="77777777" w:rsidR="003B0CDF" w:rsidRDefault="003B0CDF" w:rsidP="003B0CDF">
      <w:pPr>
        <w:pStyle w:val="Zkladntext"/>
        <w:rPr>
          <w:szCs w:val="18"/>
        </w:rPr>
      </w:pPr>
    </w:p>
    <w:p w14:paraId="7EE1C7E1" w14:textId="77777777" w:rsidR="003B0CDF" w:rsidRPr="000E2E43" w:rsidRDefault="003B0CDF" w:rsidP="000E2E43">
      <w:pPr>
        <w:pStyle w:val="odstavec"/>
        <w:rPr>
          <w:rFonts w:ascii="Times New Roman" w:hAnsi="Times New Roman"/>
          <w:sz w:val="18"/>
          <w:szCs w:val="18"/>
          <w:lang w:val="sk-SK" w:eastAsia="en-US"/>
        </w:rPr>
      </w:pPr>
      <w:r w:rsidRPr="000E2E43">
        <w:rPr>
          <w:rFonts w:ascii="Times New Roman" w:hAnsi="Times New Roman"/>
          <w:sz w:val="18"/>
          <w:szCs w:val="18"/>
          <w:lang w:val="sk-SK" w:eastAsia="en-US"/>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52401011" w14:textId="77777777" w:rsidR="00BC1741" w:rsidRPr="00BC1713" w:rsidRDefault="00BC1741" w:rsidP="00BC1741">
      <w:pPr>
        <w:pStyle w:val="Zkladntext"/>
        <w:ind w:left="450"/>
        <w:rPr>
          <w:szCs w:val="18"/>
        </w:rPr>
      </w:pPr>
    </w:p>
    <w:p w14:paraId="7EB52F6B" w14:textId="4C3A7A46" w:rsidR="00BC1741" w:rsidRDefault="00BC1741" w:rsidP="00BC1741">
      <w:pPr>
        <w:pStyle w:val="Zkladntext"/>
        <w:ind w:left="450"/>
        <w:rPr>
          <w:szCs w:val="18"/>
        </w:rPr>
      </w:pPr>
      <w:r w:rsidRPr="00BC1713">
        <w:rPr>
          <w:szCs w:val="18"/>
        </w:rPr>
        <w:t>Účtovné metódy a všeobecné účtovné zásady boli účtovnou jednotkou konzistentne aplikované.</w:t>
      </w:r>
    </w:p>
    <w:p w14:paraId="07E91482" w14:textId="77777777" w:rsidR="00BC1741" w:rsidRPr="00BC1713" w:rsidRDefault="00BC1741" w:rsidP="00BC1741">
      <w:pPr>
        <w:pStyle w:val="Zkladn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Zkladntext"/>
        <w:ind w:left="450"/>
        <w:rPr>
          <w:szCs w:val="18"/>
        </w:rPr>
      </w:pPr>
      <w:r w:rsidRPr="00BC1713">
        <w:rPr>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w:t>
      </w:r>
      <w:r w:rsidRPr="00BC1713">
        <w:rPr>
          <w:szCs w:val="18"/>
        </w:rPr>
        <w:lastRenderedPageBreak/>
        <w:t>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Zkladntext"/>
        <w:ind w:left="450"/>
        <w:rPr>
          <w:szCs w:val="18"/>
        </w:rPr>
      </w:pPr>
    </w:p>
    <w:p w14:paraId="1CF3876D" w14:textId="77777777" w:rsidR="00BC1741" w:rsidRPr="00BC1713" w:rsidRDefault="00BC1741" w:rsidP="00BC1741">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Zkladntext"/>
        <w:rPr>
          <w:b/>
          <w:i/>
          <w:szCs w:val="18"/>
        </w:rPr>
      </w:pPr>
    </w:p>
    <w:p w14:paraId="02285635" w14:textId="77777777" w:rsidR="00BC1741" w:rsidRPr="00BC1713" w:rsidRDefault="00BC1741" w:rsidP="00BC1741">
      <w:pPr>
        <w:pStyle w:val="Zkladntext"/>
        <w:rPr>
          <w:b/>
          <w:i/>
          <w:szCs w:val="18"/>
        </w:rPr>
      </w:pPr>
      <w:r w:rsidRPr="00BC1713">
        <w:rPr>
          <w:b/>
          <w:i/>
          <w:szCs w:val="18"/>
        </w:rPr>
        <w:t>Úsudky</w:t>
      </w:r>
    </w:p>
    <w:p w14:paraId="607FEF3E" w14:textId="77777777" w:rsidR="00BC1741" w:rsidRPr="00BC1713" w:rsidRDefault="00BC1741" w:rsidP="00BC1741">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Zkladntext"/>
        <w:ind w:left="450"/>
        <w:rPr>
          <w:szCs w:val="18"/>
        </w:rPr>
      </w:pPr>
    </w:p>
    <w:p w14:paraId="4515CB71" w14:textId="77777777" w:rsidR="00BC1741" w:rsidRPr="00BC1713" w:rsidRDefault="00BC1741" w:rsidP="00BC1741">
      <w:pPr>
        <w:pStyle w:val="Zkladntext"/>
        <w:rPr>
          <w:b/>
          <w:i/>
          <w:szCs w:val="18"/>
        </w:rPr>
      </w:pPr>
      <w:r w:rsidRPr="00BC1713">
        <w:rPr>
          <w:b/>
          <w:i/>
          <w:szCs w:val="18"/>
        </w:rPr>
        <w:t>Neistoty v odhadoch a predpokladoch</w:t>
      </w:r>
    </w:p>
    <w:p w14:paraId="702A8B69" w14:textId="77777777" w:rsidR="00BC1741" w:rsidRPr="00BC1713" w:rsidRDefault="00BC1741" w:rsidP="00BC1741">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Zkladn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Zkladntext"/>
        <w:rPr>
          <w:szCs w:val="18"/>
        </w:rPr>
      </w:pPr>
    </w:p>
    <w:p w14:paraId="7F91CBE2" w14:textId="77777777" w:rsidR="00BC1741" w:rsidRPr="00BC1713" w:rsidRDefault="00BC1741" w:rsidP="00BC1741">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Zkladntext"/>
        <w:rPr>
          <w:szCs w:val="18"/>
        </w:rPr>
      </w:pPr>
    </w:p>
    <w:p w14:paraId="29DC6B57" w14:textId="25D2AB38" w:rsidR="00BC1741" w:rsidRPr="00BC1713" w:rsidRDefault="00BC1741" w:rsidP="00A367C6">
      <w:pPr>
        <w:pStyle w:val="Zkladntext"/>
        <w:rPr>
          <w:szCs w:val="18"/>
        </w:rPr>
      </w:pPr>
      <w:r w:rsidRPr="00BC1713">
        <w:rPr>
          <w:szCs w:val="18"/>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Zkladntext"/>
        <w:rPr>
          <w:szCs w:val="18"/>
        </w:rPr>
      </w:pPr>
    </w:p>
    <w:p w14:paraId="63D193E5" w14:textId="77777777" w:rsidR="00BC1741" w:rsidRPr="00BC1713" w:rsidRDefault="00BC1741" w:rsidP="00BC1741">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Zkladntext"/>
        <w:rPr>
          <w:szCs w:val="18"/>
        </w:rPr>
      </w:pPr>
    </w:p>
    <w:p w14:paraId="62E2BE74" w14:textId="6636E1CF" w:rsidR="00BC1741" w:rsidRPr="00BC1713" w:rsidRDefault="00BC1741" w:rsidP="00A367C6">
      <w:pPr>
        <w:pStyle w:val="Zkladntext"/>
        <w:rPr>
          <w:szCs w:val="18"/>
        </w:rPr>
      </w:pPr>
      <w:r w:rsidRPr="00BC1713">
        <w:rPr>
          <w:szCs w:val="18"/>
        </w:rPr>
        <w:t>Pozemky sa neodpisujú.</w:t>
      </w:r>
    </w:p>
    <w:p w14:paraId="2FB14CB2" w14:textId="77777777" w:rsidR="00BC1741" w:rsidRPr="00BC1713" w:rsidRDefault="00BC1741" w:rsidP="00BC1741">
      <w:pPr>
        <w:pStyle w:val="Zkladntext"/>
        <w:rPr>
          <w:szCs w:val="18"/>
        </w:rPr>
      </w:pPr>
    </w:p>
    <w:p w14:paraId="3FD8195D"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Zkladn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Zkladntext"/>
              <w:jc w:val="center"/>
              <w:rPr>
                <w:szCs w:val="18"/>
              </w:rPr>
            </w:pPr>
            <w:r w:rsidRPr="00BC1713">
              <w:rPr>
                <w:szCs w:val="18"/>
              </w:rPr>
              <w:t>Predpokla-daná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Zkladn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Zkladn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Zkladn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Zkladn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Zkladn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Zkladntext"/>
              <w:jc w:val="center"/>
              <w:rPr>
                <w:szCs w:val="18"/>
              </w:rPr>
            </w:pPr>
            <w:r w:rsidRPr="00BC1713">
              <w:rPr>
                <w:szCs w:val="18"/>
              </w:rPr>
              <w:t>Ročná odpisová</w:t>
            </w:r>
          </w:p>
          <w:p w14:paraId="52835C0D" w14:textId="77777777" w:rsidR="00BC1741" w:rsidRPr="00BC1713" w:rsidRDefault="00BC1741" w:rsidP="00D82B35">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Zkladn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Zkladntext"/>
              <w:rPr>
                <w:szCs w:val="18"/>
              </w:rPr>
            </w:pPr>
          </w:p>
        </w:tc>
        <w:tc>
          <w:tcPr>
            <w:tcW w:w="2126" w:type="dxa"/>
            <w:tcBorders>
              <w:top w:val="single" w:sz="4" w:space="0" w:color="auto"/>
            </w:tcBorders>
          </w:tcPr>
          <w:p w14:paraId="5911BC75" w14:textId="77777777" w:rsidR="00BC1741" w:rsidRPr="00BC1713" w:rsidRDefault="00BC1741" w:rsidP="00D82B35">
            <w:pPr>
              <w:pStyle w:val="Zkladntext"/>
              <w:jc w:val="center"/>
              <w:rPr>
                <w:szCs w:val="18"/>
              </w:rPr>
            </w:pPr>
          </w:p>
        </w:tc>
        <w:tc>
          <w:tcPr>
            <w:tcW w:w="1701" w:type="dxa"/>
            <w:tcBorders>
              <w:top w:val="single" w:sz="4" w:space="0" w:color="auto"/>
            </w:tcBorders>
          </w:tcPr>
          <w:p w14:paraId="1877BD08" w14:textId="77777777" w:rsidR="00BC1741" w:rsidRPr="00BC1713" w:rsidRDefault="00BC1741" w:rsidP="00D82B35">
            <w:pPr>
              <w:pStyle w:val="Zkladntext"/>
              <w:jc w:val="center"/>
              <w:rPr>
                <w:szCs w:val="18"/>
              </w:rPr>
            </w:pPr>
          </w:p>
        </w:tc>
        <w:tc>
          <w:tcPr>
            <w:tcW w:w="1985" w:type="dxa"/>
            <w:tcBorders>
              <w:top w:val="single" w:sz="4" w:space="0" w:color="auto"/>
            </w:tcBorders>
          </w:tcPr>
          <w:p w14:paraId="449B9E4B" w14:textId="77777777" w:rsidR="00BC1741" w:rsidRPr="00BC1713" w:rsidRDefault="00BC1741" w:rsidP="00D82B35">
            <w:pPr>
              <w:pStyle w:val="Zkladntext"/>
              <w:jc w:val="center"/>
              <w:rPr>
                <w:szCs w:val="18"/>
              </w:rPr>
            </w:pPr>
          </w:p>
        </w:tc>
        <w:tc>
          <w:tcPr>
            <w:tcW w:w="20" w:type="dxa"/>
            <w:tcBorders>
              <w:top w:val="single" w:sz="4" w:space="0" w:color="auto"/>
            </w:tcBorders>
          </w:tcPr>
          <w:p w14:paraId="21147A8A" w14:textId="77777777" w:rsidR="00BC1741" w:rsidRPr="00BC1713" w:rsidRDefault="00BC1741" w:rsidP="00D82B35">
            <w:pPr>
              <w:pStyle w:val="Zkladn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Zkladn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Zkladn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Zkladn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Zkladn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Zkladn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Zkladn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Zkladntext"/>
              <w:jc w:val="center"/>
              <w:rPr>
                <w:szCs w:val="18"/>
              </w:rPr>
            </w:pPr>
          </w:p>
        </w:tc>
        <w:tc>
          <w:tcPr>
            <w:tcW w:w="1701" w:type="dxa"/>
          </w:tcPr>
          <w:p w14:paraId="2B078899" w14:textId="77777777" w:rsidR="00BC1741" w:rsidRPr="00BC1713" w:rsidRDefault="00BC1741" w:rsidP="00D82B35">
            <w:pPr>
              <w:pStyle w:val="Zkladntext"/>
              <w:jc w:val="center"/>
              <w:rPr>
                <w:szCs w:val="18"/>
              </w:rPr>
            </w:pPr>
          </w:p>
        </w:tc>
        <w:tc>
          <w:tcPr>
            <w:tcW w:w="1985" w:type="dxa"/>
          </w:tcPr>
          <w:p w14:paraId="5B102681" w14:textId="77777777" w:rsidR="00BC1741" w:rsidRPr="00BC1713" w:rsidRDefault="00BC1741" w:rsidP="00D82B35">
            <w:pPr>
              <w:pStyle w:val="Zkladntext"/>
              <w:jc w:val="center"/>
              <w:rPr>
                <w:szCs w:val="18"/>
              </w:rPr>
            </w:pPr>
          </w:p>
        </w:tc>
        <w:tc>
          <w:tcPr>
            <w:tcW w:w="20" w:type="dxa"/>
          </w:tcPr>
          <w:p w14:paraId="15A2034D" w14:textId="77777777" w:rsidR="00BC1741" w:rsidRPr="00BC1713" w:rsidRDefault="00BC1741" w:rsidP="00D82B35">
            <w:pPr>
              <w:pStyle w:val="Zkladn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Zkladntext"/>
              <w:rPr>
                <w:szCs w:val="18"/>
              </w:rPr>
            </w:pPr>
            <w:r w:rsidRPr="00BC1713">
              <w:rPr>
                <w:szCs w:val="18"/>
              </w:rPr>
              <w:t>-počítače</w:t>
            </w:r>
          </w:p>
        </w:tc>
        <w:tc>
          <w:tcPr>
            <w:tcW w:w="2126" w:type="dxa"/>
          </w:tcPr>
          <w:p w14:paraId="2A5B5CF6" w14:textId="31546227" w:rsidR="00BC1741" w:rsidRPr="00BC1713" w:rsidRDefault="00455332" w:rsidP="00D82B35">
            <w:pPr>
              <w:pStyle w:val="Zkladntext"/>
              <w:jc w:val="center"/>
              <w:rPr>
                <w:szCs w:val="18"/>
              </w:rPr>
            </w:pPr>
            <w:r>
              <w:rPr>
                <w:szCs w:val="18"/>
              </w:rPr>
              <w:t>4</w:t>
            </w:r>
          </w:p>
        </w:tc>
        <w:tc>
          <w:tcPr>
            <w:tcW w:w="1701" w:type="dxa"/>
          </w:tcPr>
          <w:p w14:paraId="0E0A1220" w14:textId="77777777" w:rsidR="00BC1741" w:rsidRPr="00BC1713" w:rsidRDefault="00BC1741" w:rsidP="00D82B35">
            <w:pPr>
              <w:pStyle w:val="Zkladntext"/>
              <w:jc w:val="center"/>
              <w:rPr>
                <w:szCs w:val="18"/>
              </w:rPr>
            </w:pPr>
            <w:r w:rsidRPr="00BC1713">
              <w:rPr>
                <w:szCs w:val="18"/>
              </w:rPr>
              <w:t>rovnomerná</w:t>
            </w:r>
          </w:p>
        </w:tc>
        <w:tc>
          <w:tcPr>
            <w:tcW w:w="1985" w:type="dxa"/>
          </w:tcPr>
          <w:p w14:paraId="3366176A" w14:textId="599FFFC6" w:rsidR="00BC1741" w:rsidRPr="00BC1713" w:rsidRDefault="00455332" w:rsidP="00D82B35">
            <w:pPr>
              <w:pStyle w:val="Zkladntext"/>
              <w:jc w:val="center"/>
              <w:rPr>
                <w:szCs w:val="18"/>
              </w:rPr>
            </w:pPr>
            <w:r>
              <w:rPr>
                <w:szCs w:val="18"/>
              </w:rPr>
              <w:t>25</w:t>
            </w:r>
          </w:p>
        </w:tc>
        <w:tc>
          <w:tcPr>
            <w:tcW w:w="20" w:type="dxa"/>
          </w:tcPr>
          <w:p w14:paraId="6E9D036A" w14:textId="77777777" w:rsidR="00BC1741" w:rsidRPr="00BC1713" w:rsidRDefault="00BC1741" w:rsidP="00D82B35">
            <w:pPr>
              <w:pStyle w:val="Zkladn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Zkladntext"/>
              <w:rPr>
                <w:szCs w:val="18"/>
              </w:rPr>
            </w:pPr>
            <w:r w:rsidRPr="00BC1713">
              <w:rPr>
                <w:szCs w:val="18"/>
              </w:rPr>
              <w:t>- inventár</w:t>
            </w:r>
          </w:p>
        </w:tc>
        <w:tc>
          <w:tcPr>
            <w:tcW w:w="2126" w:type="dxa"/>
          </w:tcPr>
          <w:p w14:paraId="368BE267" w14:textId="77777777" w:rsidR="00BC1741" w:rsidRPr="00BC1713" w:rsidRDefault="00BC1741" w:rsidP="00D82B35">
            <w:pPr>
              <w:pStyle w:val="Zkladntext"/>
              <w:jc w:val="center"/>
              <w:rPr>
                <w:szCs w:val="18"/>
              </w:rPr>
            </w:pPr>
            <w:r w:rsidRPr="00BC1713">
              <w:rPr>
                <w:szCs w:val="18"/>
              </w:rPr>
              <w:t>6</w:t>
            </w:r>
          </w:p>
        </w:tc>
        <w:tc>
          <w:tcPr>
            <w:tcW w:w="1701" w:type="dxa"/>
          </w:tcPr>
          <w:p w14:paraId="2F796535" w14:textId="77777777" w:rsidR="00BC1741" w:rsidRPr="00BC1713" w:rsidRDefault="00BC1741" w:rsidP="00D82B35">
            <w:pPr>
              <w:pStyle w:val="Zkladntext"/>
              <w:jc w:val="center"/>
              <w:rPr>
                <w:szCs w:val="18"/>
              </w:rPr>
            </w:pPr>
            <w:r w:rsidRPr="00BC1713">
              <w:rPr>
                <w:szCs w:val="18"/>
              </w:rPr>
              <w:t>rovnomerná</w:t>
            </w:r>
          </w:p>
        </w:tc>
        <w:tc>
          <w:tcPr>
            <w:tcW w:w="1985" w:type="dxa"/>
          </w:tcPr>
          <w:p w14:paraId="5F2C6949" w14:textId="77777777" w:rsidR="00BC1741" w:rsidRPr="00BC1713" w:rsidRDefault="00BC1741" w:rsidP="00D82B35">
            <w:pPr>
              <w:pStyle w:val="Zkladntext"/>
              <w:jc w:val="center"/>
              <w:rPr>
                <w:szCs w:val="18"/>
              </w:rPr>
            </w:pPr>
            <w:r w:rsidRPr="00BC1713">
              <w:rPr>
                <w:szCs w:val="18"/>
              </w:rPr>
              <w:t>16,6</w:t>
            </w:r>
          </w:p>
        </w:tc>
        <w:tc>
          <w:tcPr>
            <w:tcW w:w="20" w:type="dxa"/>
          </w:tcPr>
          <w:p w14:paraId="45CFF6DA" w14:textId="77777777" w:rsidR="00BC1741" w:rsidRPr="00BC1713" w:rsidRDefault="00BC1741" w:rsidP="00D82B35">
            <w:pPr>
              <w:pStyle w:val="Zkladn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Zkladntext"/>
              <w:rPr>
                <w:szCs w:val="18"/>
              </w:rPr>
            </w:pPr>
            <w:r w:rsidRPr="00BC1713">
              <w:rPr>
                <w:szCs w:val="18"/>
              </w:rPr>
              <w:t>- dopravné prostriedky</w:t>
            </w:r>
          </w:p>
        </w:tc>
        <w:tc>
          <w:tcPr>
            <w:tcW w:w="2126" w:type="dxa"/>
          </w:tcPr>
          <w:p w14:paraId="08E01CAD" w14:textId="77777777" w:rsidR="00BC1741" w:rsidRPr="00BC1713" w:rsidRDefault="00BC1741" w:rsidP="00D82B35">
            <w:pPr>
              <w:pStyle w:val="Zkladntext"/>
              <w:jc w:val="center"/>
              <w:rPr>
                <w:szCs w:val="18"/>
              </w:rPr>
            </w:pPr>
            <w:r w:rsidRPr="00BC1713">
              <w:rPr>
                <w:szCs w:val="18"/>
              </w:rPr>
              <w:t>6</w:t>
            </w:r>
          </w:p>
        </w:tc>
        <w:tc>
          <w:tcPr>
            <w:tcW w:w="1701" w:type="dxa"/>
          </w:tcPr>
          <w:p w14:paraId="18B8DDB6" w14:textId="77777777" w:rsidR="00BC1741" w:rsidRPr="00BC1713" w:rsidRDefault="00BC1741" w:rsidP="00D82B35">
            <w:pPr>
              <w:pStyle w:val="Zkladntext"/>
              <w:jc w:val="center"/>
              <w:rPr>
                <w:szCs w:val="18"/>
              </w:rPr>
            </w:pPr>
            <w:r w:rsidRPr="00BC1713">
              <w:rPr>
                <w:szCs w:val="18"/>
              </w:rPr>
              <w:t>rovnomerná</w:t>
            </w:r>
          </w:p>
        </w:tc>
        <w:tc>
          <w:tcPr>
            <w:tcW w:w="1985" w:type="dxa"/>
          </w:tcPr>
          <w:p w14:paraId="071E3FD3" w14:textId="77777777" w:rsidR="00BC1741" w:rsidRPr="00BC1713" w:rsidRDefault="00BC1741" w:rsidP="00D82B35">
            <w:pPr>
              <w:pStyle w:val="Zkladntext"/>
              <w:jc w:val="center"/>
              <w:rPr>
                <w:szCs w:val="18"/>
              </w:rPr>
            </w:pPr>
            <w:r w:rsidRPr="00BC1713">
              <w:rPr>
                <w:szCs w:val="18"/>
              </w:rPr>
              <w:t>16,6</w:t>
            </w:r>
          </w:p>
        </w:tc>
        <w:tc>
          <w:tcPr>
            <w:tcW w:w="20" w:type="dxa"/>
          </w:tcPr>
          <w:p w14:paraId="2E8337AD" w14:textId="77777777" w:rsidR="00BC1741" w:rsidRPr="00BC1713" w:rsidRDefault="00BC1741" w:rsidP="00D82B35">
            <w:pPr>
              <w:pStyle w:val="Zkladntext"/>
              <w:rPr>
                <w:szCs w:val="18"/>
              </w:rPr>
            </w:pPr>
          </w:p>
        </w:tc>
      </w:tr>
    </w:tbl>
    <w:p w14:paraId="270BB112" w14:textId="77777777" w:rsidR="00BC1741" w:rsidRPr="00BC1713" w:rsidRDefault="00BC1741" w:rsidP="00BC1741">
      <w:pPr>
        <w:pStyle w:val="Zkladntext"/>
        <w:rPr>
          <w:szCs w:val="18"/>
        </w:rPr>
      </w:pPr>
    </w:p>
    <w:p w14:paraId="0694B438" w14:textId="77777777" w:rsidR="00BC1741" w:rsidRPr="00BC1713" w:rsidRDefault="00BC1741" w:rsidP="00BC1741">
      <w:pPr>
        <w:pStyle w:val="Zkladntext"/>
        <w:rPr>
          <w:szCs w:val="18"/>
        </w:rPr>
      </w:pPr>
    </w:p>
    <w:p w14:paraId="11D2700F" w14:textId="77777777" w:rsidR="00BC1741" w:rsidRPr="00BC1713" w:rsidRDefault="00BC1741" w:rsidP="00BC1741">
      <w:pPr>
        <w:pStyle w:val="Zkladntext"/>
        <w:rPr>
          <w:szCs w:val="18"/>
        </w:rPr>
      </w:pPr>
      <w:r w:rsidRPr="00BC1713">
        <w:rPr>
          <w:szCs w:val="18"/>
        </w:rPr>
        <w:lastRenderedPageBreak/>
        <w:t>Metódy odpisovania, doby použitelnosti a zostatkové hodnoty sa prehodnocujú ku dňu, ku ktorému sa zostavuje účtovná závierka, a ak je to potrebné urobia sa úpravy.</w:t>
      </w:r>
    </w:p>
    <w:p w14:paraId="5121AD44" w14:textId="77777777" w:rsidR="00BC1741" w:rsidRPr="00BC1713" w:rsidRDefault="00BC1741" w:rsidP="00BC1741">
      <w:pPr>
        <w:pStyle w:val="Zkladntext"/>
        <w:rPr>
          <w:szCs w:val="18"/>
        </w:rPr>
      </w:pPr>
    </w:p>
    <w:p w14:paraId="1400DDED" w14:textId="77777777" w:rsidR="00BC1741" w:rsidRPr="00BC1713" w:rsidRDefault="00BC1741" w:rsidP="00BC1741">
      <w:pPr>
        <w:pStyle w:val="Zkladntext"/>
        <w:rPr>
          <w:i/>
          <w:szCs w:val="18"/>
        </w:rPr>
      </w:pPr>
      <w:r w:rsidRPr="00BC1713">
        <w:rPr>
          <w:b/>
          <w:i/>
          <w:szCs w:val="18"/>
        </w:rPr>
        <w:t>Posúdenie zníženia hodnoty majetku</w:t>
      </w:r>
    </w:p>
    <w:p w14:paraId="004E86DF" w14:textId="77777777" w:rsidR="00BC1741" w:rsidRPr="00BC1713" w:rsidRDefault="00BC1741" w:rsidP="00BC1741">
      <w:pPr>
        <w:pStyle w:val="Zkladntext"/>
        <w:rPr>
          <w:i/>
          <w:szCs w:val="18"/>
        </w:rPr>
      </w:pPr>
    </w:p>
    <w:p w14:paraId="5F98CE36" w14:textId="77777777" w:rsidR="00BC1741" w:rsidRPr="00BC1713" w:rsidRDefault="00BC1741" w:rsidP="00BC1741">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Zkladn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zastaralosť produktov.</w:t>
      </w:r>
    </w:p>
    <w:p w14:paraId="27311DCD" w14:textId="77777777" w:rsidR="00BC1741" w:rsidRPr="000E3BD0" w:rsidRDefault="00BC1741" w:rsidP="00BC1741">
      <w:pPr>
        <w:pStyle w:val="Zkladntext"/>
        <w:rPr>
          <w:szCs w:val="18"/>
        </w:rPr>
      </w:pPr>
    </w:p>
    <w:p w14:paraId="225103F0" w14:textId="77777777" w:rsidR="00BC1741" w:rsidRPr="000E3BD0" w:rsidRDefault="00BC1741" w:rsidP="00BC1741">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Zkladntext"/>
        <w:rPr>
          <w:szCs w:val="18"/>
        </w:rPr>
      </w:pPr>
    </w:p>
    <w:p w14:paraId="338C00CD" w14:textId="086DBD0B" w:rsidR="00BC1741" w:rsidRPr="000E3BD0" w:rsidRDefault="00455332" w:rsidP="00BC1741">
      <w:pPr>
        <w:pStyle w:val="Zkladntext"/>
        <w:rPr>
          <w:szCs w:val="18"/>
        </w:rPr>
      </w:pPr>
      <w:r>
        <w:rPr>
          <w:szCs w:val="18"/>
        </w:rPr>
        <w:t>Spoločnosť v roku 2020</w:t>
      </w:r>
      <w:r w:rsidR="00BC1741" w:rsidRPr="000E3BD0">
        <w:rPr>
          <w:szCs w:val="18"/>
        </w:rPr>
        <w:t xml:space="preserve"> neúčtovala o opravných položkách k dlhodobému majetku.</w:t>
      </w:r>
    </w:p>
    <w:p w14:paraId="1D0784E7" w14:textId="77777777" w:rsidR="00BC1741" w:rsidRPr="00BC1713" w:rsidRDefault="00BC1741" w:rsidP="00BC1741">
      <w:pPr>
        <w:pStyle w:val="Zkladn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t xml:space="preserve">Zásoby </w:t>
      </w:r>
    </w:p>
    <w:p w14:paraId="563F7342" w14:textId="77777777" w:rsidR="00BC1741" w:rsidRPr="00BC1713" w:rsidRDefault="00BC1741" w:rsidP="00BC1741">
      <w:pPr>
        <w:pStyle w:val="Zkladn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Zkladntext"/>
        <w:ind w:hanging="426"/>
        <w:rPr>
          <w:szCs w:val="18"/>
        </w:rPr>
      </w:pPr>
    </w:p>
    <w:p w14:paraId="5C7EF669" w14:textId="77E69A8B" w:rsidR="00BC1741" w:rsidRPr="00BC1713" w:rsidRDefault="00BC1741" w:rsidP="000E2E43">
      <w:pPr>
        <w:pStyle w:val="Zkladntext"/>
        <w:rPr>
          <w:szCs w:val="18"/>
        </w:rPr>
      </w:pPr>
      <w:r w:rsidRPr="00BC1713">
        <w:rPr>
          <w:szCs w:val="18"/>
        </w:rPr>
        <w:t>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w:t>
      </w:r>
      <w:r w:rsidR="000E2E43">
        <w:rPr>
          <w:szCs w:val="18"/>
        </w:rPr>
        <w:t>ú zahrnuté v obstarávacích nákladoch.</w:t>
      </w:r>
    </w:p>
    <w:p w14:paraId="0DBFF4E3" w14:textId="77777777" w:rsidR="00BC1741" w:rsidRPr="00BC1713" w:rsidRDefault="00BC1741" w:rsidP="00BC1741">
      <w:pPr>
        <w:pStyle w:val="Zkladn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Zkladntext"/>
        <w:ind w:hanging="426"/>
        <w:rPr>
          <w:szCs w:val="18"/>
        </w:rPr>
      </w:pPr>
    </w:p>
    <w:p w14:paraId="78FD206B" w14:textId="64C3BADC" w:rsidR="00BC1741" w:rsidRPr="00BC1713" w:rsidRDefault="00BC1741" w:rsidP="00BC1741">
      <w:pPr>
        <w:pStyle w:val="Zkladntext"/>
        <w:rPr>
          <w:szCs w:val="18"/>
        </w:rPr>
      </w:pPr>
      <w:r w:rsidRPr="00BC1713">
        <w:rPr>
          <w:szCs w:val="18"/>
        </w:rPr>
        <w:t>Čistá realizačná hodnota je predpokladaná predajná cena znížená o predpokladané náklady na ich dokončenie a o predpokladané náklady súvisiace s ich predajom.</w:t>
      </w:r>
    </w:p>
    <w:p w14:paraId="21D1A1F5" w14:textId="77777777" w:rsidR="00BC1741" w:rsidRPr="00BC1713" w:rsidRDefault="00BC1741" w:rsidP="00BC1741">
      <w:pPr>
        <w:pStyle w:val="Zkladntext"/>
        <w:rPr>
          <w:szCs w:val="18"/>
        </w:rPr>
      </w:pPr>
    </w:p>
    <w:p w14:paraId="080913C9" w14:textId="6281A780" w:rsidR="00BC1741" w:rsidRPr="00BC1713" w:rsidRDefault="00BC1741" w:rsidP="00A367C6">
      <w:pPr>
        <w:pStyle w:val="Zkladn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Zkladn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Zkladn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Zkladn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Zkladn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Zkladn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Zkladn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lastRenderedPageBreak/>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Zkladn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Zkladntext"/>
        <w:ind w:hanging="426"/>
        <w:rPr>
          <w:szCs w:val="18"/>
        </w:rPr>
      </w:pPr>
    </w:p>
    <w:p w14:paraId="39D4B1AA" w14:textId="77777777" w:rsidR="00BC1741" w:rsidRPr="00BC1713" w:rsidRDefault="00BC1741" w:rsidP="00BC1741">
      <w:pPr>
        <w:pStyle w:val="Zkladn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Zkladntext"/>
        <w:ind w:hanging="426"/>
        <w:rPr>
          <w:szCs w:val="18"/>
        </w:rPr>
      </w:pPr>
    </w:p>
    <w:p w14:paraId="24EB8C51" w14:textId="77777777" w:rsidR="00BC1741" w:rsidRPr="00BC1713" w:rsidRDefault="00BC1741" w:rsidP="00BC1741">
      <w:pPr>
        <w:pStyle w:val="Zkladn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Zkladn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t>Platy, mzdy, príspevky do dôchodkových a poistných fondov, platená ročná dovolenka a bonusy sa účtujú v účtovnom období, s ktorým vecne a časovo súvisia.</w:t>
      </w:r>
    </w:p>
    <w:p w14:paraId="30637B45" w14:textId="77777777" w:rsidR="00A710DA" w:rsidRPr="000E3BD0" w:rsidRDefault="00A710DA" w:rsidP="00BC1741">
      <w:pPr>
        <w:pStyle w:val="Pismenka"/>
        <w:numPr>
          <w:ilvl w:val="0"/>
          <w:numId w:val="0"/>
        </w:numPr>
        <w:rPr>
          <w:szCs w:val="18"/>
        </w:rPr>
      </w:pPr>
    </w:p>
    <w:p w14:paraId="1125815A" w14:textId="77777777" w:rsidR="00BC1741" w:rsidRPr="00BC1713" w:rsidRDefault="00BC1741" w:rsidP="00BC1741">
      <w:pPr>
        <w:pStyle w:val="Pismenka"/>
        <w:tabs>
          <w:tab w:val="clear" w:pos="360"/>
        </w:tabs>
        <w:ind w:left="426" w:hanging="426"/>
        <w:rPr>
          <w:szCs w:val="18"/>
        </w:rPr>
      </w:pPr>
      <w:r w:rsidRPr="00BC1713">
        <w:rPr>
          <w:szCs w:val="18"/>
        </w:rPr>
        <w:t>Odložené dane</w:t>
      </w:r>
    </w:p>
    <w:p w14:paraId="66E011D1" w14:textId="77777777" w:rsidR="00BC1741" w:rsidRPr="00BC1713" w:rsidRDefault="00BC1741" w:rsidP="00BC1741">
      <w:pPr>
        <w:pStyle w:val="Zkladn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Zkladn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Zkladntext"/>
        <w:rPr>
          <w:szCs w:val="18"/>
        </w:rPr>
      </w:pPr>
    </w:p>
    <w:p w14:paraId="4D20AAF0" w14:textId="77777777" w:rsidR="00BC1741" w:rsidRPr="00BC1713" w:rsidRDefault="00BC1741" w:rsidP="00BC1741">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Zkladntext"/>
        <w:rPr>
          <w:szCs w:val="18"/>
        </w:rPr>
      </w:pPr>
    </w:p>
    <w:p w14:paraId="3E2DB740" w14:textId="77777777" w:rsidR="00BC1741" w:rsidRPr="00BC1713" w:rsidRDefault="00BC1741" w:rsidP="00BC1741">
      <w:pPr>
        <w:pStyle w:val="Zkladn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Zkladn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Zkladn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43E46735" w:rsidR="00BC1741" w:rsidRDefault="00BC1741" w:rsidP="00BC1741">
      <w:pPr>
        <w:pStyle w:val="Zkladntext"/>
        <w:ind w:left="0"/>
        <w:rPr>
          <w:szCs w:val="18"/>
        </w:rPr>
      </w:pPr>
    </w:p>
    <w:p w14:paraId="2C583B90" w14:textId="4FF1DEF3" w:rsidR="000E2E43" w:rsidRDefault="000E2E43" w:rsidP="00BC1741">
      <w:pPr>
        <w:pStyle w:val="Zkladntext"/>
        <w:ind w:left="0"/>
        <w:rPr>
          <w:szCs w:val="18"/>
        </w:rPr>
      </w:pPr>
    </w:p>
    <w:p w14:paraId="0D02EFBD" w14:textId="77777777" w:rsidR="000E2E43" w:rsidRPr="00BC1713" w:rsidRDefault="000E2E43" w:rsidP="00BC1741">
      <w:pPr>
        <w:pStyle w:val="Zkladn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lastRenderedPageBreak/>
        <w:t>Cudzia mena</w:t>
      </w:r>
    </w:p>
    <w:p w14:paraId="40B4B5B7" w14:textId="77777777" w:rsidR="00BC1741" w:rsidRPr="00BC1713" w:rsidRDefault="00BC1741" w:rsidP="00BC1741">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CA672E" w14:textId="77777777" w:rsidR="00BC1741" w:rsidRPr="00BC1713" w:rsidRDefault="00BC1741" w:rsidP="00BC1741">
      <w:pPr>
        <w:pStyle w:val="Zkladntext"/>
        <w:rPr>
          <w:szCs w:val="18"/>
        </w:rPr>
      </w:pPr>
      <w:r w:rsidRPr="00BC1713">
        <w:rPr>
          <w:szCs w:val="18"/>
        </w:rPr>
        <w:t>Na ocenenie prírastku cudzej meny nakúpenej za euro sa použije kurz, za ktorý bola táto cudzia mena nakúpená.</w:t>
      </w:r>
    </w:p>
    <w:p w14:paraId="086F0CC7" w14:textId="77777777" w:rsidR="00BC1741" w:rsidRPr="00BC1713" w:rsidRDefault="00BC1741" w:rsidP="00BC1741">
      <w:pPr>
        <w:pStyle w:val="Zkladn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Zkladntext"/>
        <w:rPr>
          <w:szCs w:val="18"/>
        </w:rPr>
      </w:pPr>
    </w:p>
    <w:p w14:paraId="56F724CA" w14:textId="77777777" w:rsidR="00BC1741" w:rsidRPr="00BC1713" w:rsidRDefault="00BC1741" w:rsidP="00BC1741">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Zkladntext"/>
        <w:rPr>
          <w:szCs w:val="18"/>
        </w:rPr>
      </w:pPr>
    </w:p>
    <w:p w14:paraId="7E37727D" w14:textId="77777777" w:rsidR="00BC1741" w:rsidRPr="00BC1713" w:rsidRDefault="00BC1741" w:rsidP="00BC1741">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Zkladntext"/>
        <w:rPr>
          <w:szCs w:val="18"/>
        </w:rPr>
      </w:pPr>
    </w:p>
    <w:p w14:paraId="4453306F" w14:textId="77777777" w:rsidR="00BC1741" w:rsidRPr="00BC1713" w:rsidRDefault="00BC1741" w:rsidP="00BC1741">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359B714D" w14:textId="77777777" w:rsidR="00BC1741" w:rsidRPr="00BC1713" w:rsidRDefault="00BC1741" w:rsidP="00BC1741">
      <w:pPr>
        <w:pStyle w:val="Zkladn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Zkladn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Zkladntext"/>
        <w:rPr>
          <w:szCs w:val="18"/>
        </w:rPr>
      </w:pPr>
      <w:r w:rsidRPr="00BC1713">
        <w:rPr>
          <w:szCs w:val="18"/>
        </w:rPr>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1013DB5F" w14:textId="77777777" w:rsidR="00BC1741" w:rsidRPr="00BC1713" w:rsidRDefault="00BC1741" w:rsidP="00BC1741">
      <w:pPr>
        <w:pStyle w:val="Zkladntext"/>
        <w:rPr>
          <w:szCs w:val="18"/>
        </w:rPr>
      </w:pPr>
    </w:p>
    <w:p w14:paraId="64D38175" w14:textId="77777777" w:rsidR="00BC1741" w:rsidRPr="00BC1713" w:rsidRDefault="00BC1741" w:rsidP="00BC1741">
      <w:pPr>
        <w:pStyle w:val="Zkladntext"/>
        <w:rPr>
          <w:szCs w:val="18"/>
        </w:rPr>
      </w:pPr>
      <w:r w:rsidRPr="00BC1713">
        <w:rPr>
          <w:szCs w:val="18"/>
        </w:rPr>
        <w:t xml:space="preserve">Výnosy z predaja služieb sa vykazujú v účtovnom období, v ktorom boli služby poskytnuté s ohľadom na stav rozpracovanosti danej služby. </w:t>
      </w:r>
    </w:p>
    <w:p w14:paraId="211A5D51" w14:textId="77777777" w:rsidR="00BC1741" w:rsidRPr="00BC1713" w:rsidRDefault="00BC1741" w:rsidP="00BC1741">
      <w:pPr>
        <w:pStyle w:val="Zkladntext"/>
        <w:rPr>
          <w:szCs w:val="18"/>
        </w:rPr>
      </w:pPr>
    </w:p>
    <w:p w14:paraId="0B7AB0EA" w14:textId="77777777" w:rsidR="00BC1741" w:rsidRPr="00BC1713" w:rsidRDefault="00BC1741" w:rsidP="00BC1741">
      <w:pPr>
        <w:pStyle w:val="Zkladntext"/>
        <w:rPr>
          <w:szCs w:val="18"/>
        </w:rPr>
      </w:pPr>
      <w:r w:rsidRPr="00BC1713">
        <w:rPr>
          <w:szCs w:val="18"/>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Zkladntext"/>
        <w:rPr>
          <w:szCs w:val="18"/>
        </w:rPr>
      </w:pPr>
    </w:p>
    <w:p w14:paraId="79F2896C" w14:textId="77777777" w:rsidR="00BC1741" w:rsidRPr="000E3BD0" w:rsidRDefault="00BC1741" w:rsidP="00BC1741">
      <w:pPr>
        <w:pStyle w:val="Zkladntext"/>
        <w:rPr>
          <w:szCs w:val="18"/>
        </w:rPr>
      </w:pPr>
      <w:r w:rsidRPr="000E3BD0">
        <w:rPr>
          <w:szCs w:val="18"/>
        </w:rPr>
        <w:t>Výnosy Spoločnosti tvoria najmä tržby z predaja tovaru - nástroje pre kovoobrábanie</w:t>
      </w:r>
      <w:r>
        <w:rPr>
          <w:szCs w:val="18"/>
        </w:rPr>
        <w:t>.</w:t>
      </w:r>
    </w:p>
    <w:p w14:paraId="688EF123" w14:textId="77777777" w:rsidR="00BC1741" w:rsidRPr="000E3BD0" w:rsidRDefault="00BC1741" w:rsidP="00BC1741">
      <w:pPr>
        <w:pStyle w:val="Zkladn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Zkladntext"/>
        <w:ind w:left="450"/>
        <w:rPr>
          <w:szCs w:val="18"/>
        </w:rPr>
      </w:pPr>
    </w:p>
    <w:p w14:paraId="390DAAD3" w14:textId="2A55197C" w:rsidR="004D3B4A" w:rsidRPr="00A710DA" w:rsidRDefault="00BC1741" w:rsidP="00A710DA">
      <w:pPr>
        <w:pStyle w:val="Bezriadkovania"/>
        <w:ind w:firstLine="426"/>
        <w:rPr>
          <w:sz w:val="18"/>
          <w:szCs w:val="18"/>
        </w:rPr>
      </w:pPr>
      <w:r w:rsidRPr="00A710DA">
        <w:rPr>
          <w:sz w:val="18"/>
          <w:szCs w:val="18"/>
        </w:rPr>
        <w:t>V účtovnom období 20</w:t>
      </w:r>
      <w:r w:rsidR="000E2E43">
        <w:rPr>
          <w:sz w:val="18"/>
          <w:szCs w:val="18"/>
        </w:rPr>
        <w:t>20</w:t>
      </w:r>
      <w:r w:rsidRPr="00A710DA">
        <w:rPr>
          <w:sz w:val="18"/>
          <w:szCs w:val="18"/>
        </w:rPr>
        <w:t xml:space="preserve"> Spoločnosť nevykonala žiadne opravy významných chýb minulých účtovných období</w:t>
      </w:r>
      <w:r w:rsidR="00A710DA">
        <w:rPr>
          <w:sz w:val="18"/>
          <w:szCs w:val="18"/>
        </w:rPr>
        <w:t>.</w:t>
      </w:r>
    </w:p>
    <w:p w14:paraId="5C5F2EF3" w14:textId="1DBF7966" w:rsidR="004D3B4A" w:rsidRDefault="004D3B4A" w:rsidP="004D3B4A">
      <w:pPr>
        <w:pStyle w:val="Zkladntext"/>
        <w:rPr>
          <w:szCs w:val="18"/>
        </w:rPr>
      </w:pPr>
    </w:p>
    <w:p w14:paraId="55A0FF3E" w14:textId="77777777" w:rsidR="000E2E43" w:rsidRPr="00891481" w:rsidRDefault="000E2E43" w:rsidP="004D3B4A">
      <w:pPr>
        <w:pStyle w:val="Zkladntext"/>
        <w:rPr>
          <w:szCs w:val="18"/>
        </w:rPr>
      </w:pPr>
    </w:p>
    <w:p w14:paraId="13848F3B" w14:textId="6C72ABA5" w:rsidR="004D3B4A" w:rsidRPr="00B50225" w:rsidRDefault="004D3B4A" w:rsidP="00B50225">
      <w:pPr>
        <w:pStyle w:val="Nadpis1"/>
        <w:tabs>
          <w:tab w:val="num" w:pos="360"/>
        </w:tabs>
        <w:ind w:left="360"/>
        <w:rPr>
          <w:szCs w:val="18"/>
        </w:rPr>
      </w:pPr>
      <w:bookmarkStart w:id="9" w:name="_Toc530739900"/>
      <w:r w:rsidRPr="00891481">
        <w:rPr>
          <w:szCs w:val="18"/>
        </w:rPr>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244358">
      <w:pPr>
        <w:pStyle w:val="Nadpis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Zkladntext"/>
        <w:rPr>
          <w:szCs w:val="18"/>
        </w:rPr>
      </w:pPr>
    </w:p>
    <w:p w14:paraId="213106F1" w14:textId="037883A7"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455332">
        <w:rPr>
          <w:szCs w:val="18"/>
        </w:rPr>
        <w:t>2020</w:t>
      </w:r>
      <w:r w:rsidR="009C3244">
        <w:rPr>
          <w:szCs w:val="18"/>
        </w:rPr>
        <w:t xml:space="preserve">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55332">
        <w:rPr>
          <w:szCs w:val="18"/>
        </w:rPr>
        <w:t>2020</w:t>
      </w:r>
      <w:r w:rsidRPr="00B50225">
        <w:rPr>
          <w:szCs w:val="18"/>
        </w:rPr>
        <w:t xml:space="preserve"> a za porovnateľné obdobie od 1. januára </w:t>
      </w:r>
      <w:r w:rsidR="00455332">
        <w:rPr>
          <w:szCs w:val="18"/>
        </w:rPr>
        <w:t>2019</w:t>
      </w:r>
      <w:r w:rsidRPr="00B50225">
        <w:rPr>
          <w:szCs w:val="18"/>
        </w:rPr>
        <w:t xml:space="preserve"> do 31. decembra </w:t>
      </w:r>
      <w:r w:rsidR="00455332">
        <w:rPr>
          <w:szCs w:val="18"/>
        </w:rPr>
        <w:t>2019</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401D66E7" w14:textId="77777777" w:rsidR="003B0D23" w:rsidRDefault="003B0D23" w:rsidP="004D3B4A">
      <w:pPr>
        <w:pStyle w:val="Zkladntext"/>
        <w:rPr>
          <w:szCs w:val="18"/>
        </w:rPr>
      </w:pPr>
    </w:p>
    <w:p w14:paraId="2A502DDA" w14:textId="7F8DD78F" w:rsidR="003B0D23" w:rsidRPr="003B0D23" w:rsidRDefault="003B0D23" w:rsidP="003B0D23">
      <w:pPr>
        <w:pStyle w:val="Zkladn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2C5906" w:rsidRPr="00F17F93">
        <w:rPr>
          <w:szCs w:val="18"/>
        </w:rPr>
        <w:t>166 000</w:t>
      </w:r>
      <w:r w:rsidR="00455332">
        <w:rPr>
          <w:szCs w:val="18"/>
        </w:rPr>
        <w:t xml:space="preserve"> EUR (2019</w:t>
      </w:r>
      <w:r w:rsidRPr="00F17F93">
        <w:rPr>
          <w:szCs w:val="18"/>
        </w:rPr>
        <w:t>:</w:t>
      </w:r>
      <w:r w:rsidR="00F42CDF" w:rsidRPr="00F17F93">
        <w:rPr>
          <w:szCs w:val="18"/>
        </w:rPr>
        <w:t xml:space="preserve"> 166 000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Nadpis2"/>
        <w:numPr>
          <w:ilvl w:val="0"/>
          <w:numId w:val="2"/>
        </w:numPr>
        <w:rPr>
          <w:szCs w:val="18"/>
        </w:rPr>
      </w:pPr>
      <w:r w:rsidRPr="00FD3474">
        <w:rPr>
          <w:szCs w:val="18"/>
        </w:rPr>
        <w:br w:type="page"/>
      </w:r>
    </w:p>
    <w:p w14:paraId="0523D19F" w14:textId="0ACFCD1F" w:rsidR="000665D0" w:rsidRDefault="00347FAA" w:rsidP="00347FAA">
      <w:pPr>
        <w:pStyle w:val="Nadpis2"/>
      </w:pPr>
      <w:bookmarkStart w:id="11" w:name="_Toc530739903"/>
      <w:r w:rsidRPr="00347FAA">
        <w:rPr>
          <w:rFonts w:eastAsia="Arial CE"/>
        </w:rPr>
        <w:lastRenderedPageBreak/>
        <w:drawing>
          <wp:inline distT="0" distB="0" distL="0" distR="0" wp14:anchorId="59C2BCAD" wp14:editId="40FEAA31">
            <wp:extent cx="8043783" cy="5385073"/>
            <wp:effectExtent l="0" t="4127"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060551" cy="5396299"/>
                    </a:xfrm>
                    <a:prstGeom prst="rect">
                      <a:avLst/>
                    </a:prstGeom>
                    <a:noFill/>
                    <a:ln>
                      <a:noFill/>
                    </a:ln>
                  </pic:spPr>
                </pic:pic>
              </a:graphicData>
            </a:graphic>
          </wp:inline>
        </w:drawing>
      </w:r>
      <w:bookmarkStart w:id="12" w:name="_GoBack"/>
      <w:bookmarkEnd w:id="12"/>
      <w:r w:rsidR="000665D0">
        <w:rPr>
          <w:rFonts w:eastAsia="Arial CE"/>
          <w:lang w:eastAsia="sk-SK"/>
        </w:rPr>
        <w:fldChar w:fldCharType="begin"/>
      </w:r>
      <w:r w:rsidR="000665D0">
        <w:rPr>
          <w:rFonts w:eastAsia="Arial CE"/>
          <w:lang w:eastAsia="sk-SK"/>
        </w:rPr>
        <w:instrText xml:space="preserve"> LINK Excel.Sheet.12 "C:\\Users\\ddulajova\\Desktop\\ISCAR_Prehlad pohybu majetku_2019_SK_v2.xlsx" DNM_2019!R1C2:R3C10 \a \f 4 \h  \* MERGEFORMAT </w:instrText>
      </w:r>
      <w:r w:rsidR="000665D0">
        <w:rPr>
          <w:rFonts w:eastAsia="Arial CE"/>
          <w:lang w:eastAsia="sk-SK"/>
        </w:rPr>
        <w:fldChar w:fldCharType="separate"/>
      </w:r>
    </w:p>
    <w:p w14:paraId="4BB6D3CA" w14:textId="1C6CC86A" w:rsidR="000E455F" w:rsidRPr="000E455F" w:rsidRDefault="000665D0" w:rsidP="000E2E43">
      <w:pPr>
        <w:spacing w:line="261" w:lineRule="auto"/>
        <w:ind w:left="10" w:right="134" w:hanging="10"/>
        <w:rPr>
          <w:b/>
          <w:sz w:val="18"/>
          <w:szCs w:val="18"/>
        </w:rPr>
        <w:sectPr w:rsidR="000E455F" w:rsidRPr="000E455F" w:rsidSect="00A367C6">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r>
        <w:rPr>
          <w:rFonts w:ascii="Arial CE" w:eastAsia="Arial CE" w:hAnsi="Arial CE" w:cs="Arial CE"/>
          <w:color w:val="000000"/>
          <w:sz w:val="14"/>
          <w:lang w:eastAsia="sk-SK"/>
        </w:rPr>
        <w:lastRenderedPageBreak/>
        <w:fldChar w:fldCharType="end"/>
      </w:r>
      <w:r w:rsidR="009A6A19">
        <w:rPr>
          <w:rFonts w:ascii="Arial CE" w:eastAsia="Arial CE" w:hAnsi="Arial CE" w:cs="Arial CE"/>
          <w:color w:val="000000"/>
          <w:sz w:val="14"/>
          <w:lang w:eastAsia="sk-SK"/>
        </w:rPr>
        <w:tab/>
      </w:r>
      <w:r w:rsidR="00592617">
        <w:rPr>
          <w:b/>
          <w:noProof/>
          <w:sz w:val="18"/>
          <w:szCs w:val="18"/>
          <w:lang w:eastAsia="sk-SK"/>
        </w:rPr>
        <w:drawing>
          <wp:inline distT="0" distB="0" distL="0" distR="0" wp14:anchorId="386D6422" wp14:editId="6E6801C6">
            <wp:extent cx="8097039" cy="5098655"/>
            <wp:effectExtent l="0" t="5715"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ulka 1u.png"/>
                    <pic:cNvPicPr/>
                  </pic:nvPicPr>
                  <pic:blipFill>
                    <a:blip r:embed="rId20">
                      <a:extLst>
                        <a:ext uri="{28A0092B-C50C-407E-A947-70E740481C1C}">
                          <a14:useLocalDpi xmlns:a14="http://schemas.microsoft.com/office/drawing/2010/main" val="0"/>
                        </a:ext>
                      </a:extLst>
                    </a:blip>
                    <a:stretch>
                      <a:fillRect/>
                    </a:stretch>
                  </pic:blipFill>
                  <pic:spPr>
                    <a:xfrm rot="16200000">
                      <a:off x="0" y="0"/>
                      <a:ext cx="8101289" cy="5101331"/>
                    </a:xfrm>
                    <a:prstGeom prst="rect">
                      <a:avLst/>
                    </a:prstGeom>
                  </pic:spPr>
                </pic:pic>
              </a:graphicData>
            </a:graphic>
          </wp:inline>
        </w:drawing>
      </w:r>
    </w:p>
    <w:bookmarkEnd w:id="11"/>
    <w:p w14:paraId="42B8695D" w14:textId="27C31D4E" w:rsidR="00EC5C0B" w:rsidRPr="00B50225" w:rsidRDefault="00EC5C0B" w:rsidP="00244358">
      <w:pPr>
        <w:pStyle w:val="Nadpis2"/>
        <w:numPr>
          <w:ilvl w:val="0"/>
          <w:numId w:val="12"/>
        </w:numPr>
      </w:pPr>
      <w:r w:rsidRPr="00B50225">
        <w:lastRenderedPageBreak/>
        <w:t>Zásoby</w:t>
      </w:r>
    </w:p>
    <w:p w14:paraId="37AEE063" w14:textId="77777777" w:rsidR="004D3B4A" w:rsidRPr="00B50225" w:rsidRDefault="004D3B4A" w:rsidP="004D3B4A">
      <w:pPr>
        <w:pStyle w:val="Zkladntext"/>
        <w:rPr>
          <w:szCs w:val="18"/>
        </w:rPr>
      </w:pPr>
    </w:p>
    <w:p w14:paraId="4AE31A5E" w14:textId="01A73108" w:rsidR="004D3B4A" w:rsidRDefault="00750629" w:rsidP="004D3B4A">
      <w:pPr>
        <w:pStyle w:val="Zkladn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9A6A19">
      <w:pPr>
        <w:pStyle w:val="Zkladntext"/>
        <w:ind w:left="0"/>
        <w:rPr>
          <w:szCs w:val="18"/>
        </w:rPr>
      </w:pPr>
    </w:p>
    <w:p w14:paraId="52415E33" w14:textId="77777777" w:rsidR="004D3B4A" w:rsidRPr="00891481" w:rsidRDefault="004D3B4A" w:rsidP="004D3B4A">
      <w:pPr>
        <w:pStyle w:val="Zkladntext"/>
        <w:rPr>
          <w:szCs w:val="18"/>
        </w:rPr>
      </w:pPr>
    </w:p>
    <w:bookmarkStart w:id="13" w:name="_MON_1405926912"/>
    <w:bookmarkEnd w:id="13"/>
    <w:p w14:paraId="30C7A737" w14:textId="682EECBA" w:rsidR="00E34DCA" w:rsidRDefault="005D6957">
      <w:pPr>
        <w:ind w:left="425"/>
        <w:rPr>
          <w:sz w:val="18"/>
          <w:szCs w:val="18"/>
        </w:rPr>
      </w:pPr>
      <w:r w:rsidRPr="00B50225">
        <w:rPr>
          <w:sz w:val="18"/>
          <w:szCs w:val="18"/>
        </w:rPr>
        <w:object w:dxaOrig="9051" w:dyaOrig="4441" w14:anchorId="3ECE079A">
          <v:shape id="_x0000_i1027" type="#_x0000_t75" style="width:435pt;height:241.5pt" o:ole="" o:preferrelative="f">
            <v:imagedata r:id="rId21" o:title=""/>
            <o:lock v:ext="edit" aspectratio="f"/>
          </v:shape>
          <o:OLEObject Type="Embed" ProgID="Excel.Sheet.12" ShapeID="_x0000_i1027" DrawAspect="Content" ObjectID="_1677912532" r:id="rId22"/>
        </w:object>
      </w:r>
    </w:p>
    <w:p w14:paraId="3983B43C" w14:textId="77777777" w:rsidR="000E455F" w:rsidRDefault="000E455F" w:rsidP="00CE54ED">
      <w:pPr>
        <w:pStyle w:val="Zkladntext"/>
        <w:rPr>
          <w:szCs w:val="18"/>
        </w:rPr>
      </w:pPr>
    </w:p>
    <w:p w14:paraId="5383739C" w14:textId="4885365F" w:rsidR="00CE54ED" w:rsidRPr="00BA157A" w:rsidRDefault="00CE54ED" w:rsidP="00CE54ED">
      <w:pPr>
        <w:pStyle w:val="Zkladntext"/>
        <w:rPr>
          <w:szCs w:val="18"/>
          <w:lang w:val="en-US"/>
        </w:rPr>
      </w:pPr>
      <w:r w:rsidRPr="00CE54ED">
        <w:rPr>
          <w:szCs w:val="18"/>
        </w:rPr>
        <w:t>Zníženie hodnoty zásob bolo zohľadnené vytvorením opravnej položky. Hodnota zásob sa znížila predovšetkým v dôsledku pomaly obrátkových zásob.</w:t>
      </w:r>
    </w:p>
    <w:p w14:paraId="74F70C99" w14:textId="77777777" w:rsidR="00CE54ED" w:rsidRPr="00CE54ED" w:rsidRDefault="00CE54ED" w:rsidP="00CE54ED">
      <w:pPr>
        <w:pStyle w:val="Zkladntext"/>
        <w:rPr>
          <w:szCs w:val="18"/>
        </w:rPr>
      </w:pPr>
    </w:p>
    <w:p w14:paraId="44AB3D1F" w14:textId="69F8FC78" w:rsidR="00CE54ED" w:rsidRPr="00CE54ED" w:rsidRDefault="00CE54ED" w:rsidP="00CE54ED">
      <w:pPr>
        <w:pStyle w:val="Zkladntext"/>
        <w:rPr>
          <w:szCs w:val="18"/>
        </w:rPr>
      </w:pPr>
      <w:r w:rsidRPr="00CE54ED">
        <w:rPr>
          <w:szCs w:val="18"/>
        </w:rPr>
        <w:t>Zásoby sú poistené pre prípad škôd spôsobených krádežou, živel</w:t>
      </w:r>
      <w:r>
        <w:rPr>
          <w:szCs w:val="18"/>
        </w:rPr>
        <w:t xml:space="preserve">nou pohromou až do výšky </w:t>
      </w:r>
      <w:r w:rsidR="007666AF">
        <w:rPr>
          <w:szCs w:val="18"/>
        </w:rPr>
        <w:t>400 000 EUR</w:t>
      </w:r>
      <w:r w:rsidR="00A246E9" w:rsidRPr="000727A7">
        <w:rPr>
          <w:color w:val="FF0000"/>
          <w:szCs w:val="18"/>
        </w:rPr>
        <w:t xml:space="preserve"> </w:t>
      </w:r>
      <w:r w:rsidR="00A246E9" w:rsidRPr="007666AF">
        <w:rPr>
          <w:szCs w:val="18"/>
        </w:rPr>
        <w:t>(201</w:t>
      </w:r>
      <w:r w:rsidR="008B1F24">
        <w:rPr>
          <w:szCs w:val="18"/>
        </w:rPr>
        <w:t>9</w:t>
      </w:r>
      <w:r w:rsidR="00F42CDF" w:rsidRPr="007666AF">
        <w:rPr>
          <w:szCs w:val="18"/>
        </w:rPr>
        <w:t xml:space="preserve">: </w:t>
      </w:r>
      <w:r w:rsidR="007666AF" w:rsidRPr="007666AF">
        <w:rPr>
          <w:szCs w:val="18"/>
        </w:rPr>
        <w:t>400 000</w:t>
      </w:r>
      <w:r w:rsidRPr="007666AF">
        <w:rPr>
          <w:szCs w:val="18"/>
        </w:rPr>
        <w:t xml:space="preserve"> </w:t>
      </w:r>
      <w:r w:rsidRPr="00CE54ED">
        <w:rPr>
          <w:szCs w:val="18"/>
        </w:rPr>
        <w:t>EUR).</w:t>
      </w:r>
    </w:p>
    <w:p w14:paraId="2DA44641" w14:textId="77777777" w:rsidR="0085196C" w:rsidRPr="00FC603B" w:rsidRDefault="000C17C3">
      <w:pPr>
        <w:spacing w:after="200" w:line="276" w:lineRule="auto"/>
        <w:rPr>
          <w:sz w:val="18"/>
          <w:szCs w:val="18"/>
        </w:rPr>
      </w:pPr>
      <w:r w:rsidRPr="00FC603B">
        <w:rPr>
          <w:sz w:val="18"/>
          <w:szCs w:val="18"/>
        </w:rPr>
        <w:br w:type="page"/>
      </w:r>
    </w:p>
    <w:p w14:paraId="1D376030" w14:textId="77777777" w:rsidR="005D2A89" w:rsidRPr="008C0838" w:rsidRDefault="00CA441D">
      <w:pPr>
        <w:pStyle w:val="Nadpis2"/>
        <w:numPr>
          <w:ilvl w:val="0"/>
          <w:numId w:val="2"/>
        </w:numPr>
        <w:rPr>
          <w:szCs w:val="18"/>
        </w:rPr>
      </w:pPr>
      <w:bookmarkStart w:id="14" w:name="_Toc530739904"/>
      <w:r w:rsidRPr="00891481">
        <w:rPr>
          <w:szCs w:val="18"/>
        </w:rPr>
        <w:lastRenderedPageBreak/>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Zkladntext"/>
        <w:rPr>
          <w:szCs w:val="18"/>
        </w:rPr>
      </w:pPr>
    </w:p>
    <w:bookmarkStart w:id="15" w:name="_MON_1405930601"/>
    <w:bookmarkEnd w:id="15"/>
    <w:p w14:paraId="27C9D33A" w14:textId="0F91714C" w:rsidR="009D0700" w:rsidRPr="00B50225" w:rsidRDefault="005D6957" w:rsidP="009D0700">
      <w:pPr>
        <w:pStyle w:val="Zkladntext"/>
        <w:rPr>
          <w:szCs w:val="18"/>
          <w:lang w:val="de-DE"/>
        </w:rPr>
      </w:pPr>
      <w:r w:rsidRPr="00B50225">
        <w:rPr>
          <w:szCs w:val="18"/>
        </w:rPr>
        <w:object w:dxaOrig="8929" w:dyaOrig="5119" w14:anchorId="420934D9">
          <v:shape id="_x0000_i1028" type="#_x0000_t75" style="width:439.5pt;height:280.5pt" o:ole="" o:preferrelative="f">
            <v:imagedata r:id="rId23" o:title=""/>
            <o:lock v:ext="edit" aspectratio="f"/>
          </v:shape>
          <o:OLEObject Type="Embed" ProgID="Excel.Sheet.12" ShapeID="_x0000_i1028" DrawAspect="Content" ObjectID="_1677912533" r:id="rId24"/>
        </w:object>
      </w:r>
    </w:p>
    <w:p w14:paraId="2484F423" w14:textId="1B96B9B6" w:rsidR="00C304E5" w:rsidRDefault="00C304E5">
      <w:pPr>
        <w:spacing w:after="200" w:line="276" w:lineRule="auto"/>
        <w:rPr>
          <w:szCs w:val="18"/>
        </w:rPr>
      </w:pPr>
      <w:r>
        <w:rPr>
          <w:szCs w:val="18"/>
        </w:rPr>
        <w:br w:type="page"/>
      </w:r>
    </w:p>
    <w:p w14:paraId="48C11805" w14:textId="5848D392" w:rsidR="00CA441D" w:rsidRDefault="00CA441D" w:rsidP="00B543FB">
      <w:pPr>
        <w:spacing w:after="200" w:line="276" w:lineRule="auto"/>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D21D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673DD37C" w:rsidR="00D21D1E" w:rsidRPr="00D21D1E" w:rsidRDefault="00F033A2" w:rsidP="00D21D1E">
            <w:pPr>
              <w:rPr>
                <w:sz w:val="18"/>
                <w:szCs w:val="18"/>
                <w:lang w:eastAsia="sk-SK"/>
              </w:rPr>
            </w:pPr>
            <w:r>
              <w:rPr>
                <w:sz w:val="18"/>
                <w:szCs w:val="18"/>
                <w:lang w:eastAsia="sk-SK"/>
              </w:rPr>
              <w:t>Pohľadávky k 31.12.2020</w:t>
            </w:r>
          </w:p>
        </w:tc>
        <w:tc>
          <w:tcPr>
            <w:tcW w:w="185" w:type="dxa"/>
            <w:tcBorders>
              <w:top w:val="nil"/>
              <w:left w:val="nil"/>
              <w:bottom w:val="nil"/>
              <w:right w:val="nil"/>
            </w:tcBorders>
            <w:shd w:val="clear" w:color="000000" w:fill="FFFFFF"/>
            <w:noWrap/>
            <w:hideMark/>
          </w:tcPr>
          <w:p w14:paraId="058DB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77777777" w:rsidR="00D21D1E" w:rsidRPr="00D21D1E" w:rsidRDefault="00D21D1E" w:rsidP="00D21D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7777777" w:rsidR="00D21D1E" w:rsidRPr="00D21D1E" w:rsidRDefault="00D21D1E" w:rsidP="00D21D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77777777" w:rsidR="00D21D1E" w:rsidRPr="00D21D1E" w:rsidRDefault="00D21D1E" w:rsidP="00D21D1E">
            <w:pPr>
              <w:jc w:val="center"/>
              <w:rPr>
                <w:sz w:val="18"/>
                <w:szCs w:val="18"/>
                <w:lang w:eastAsia="sk-SK"/>
              </w:rPr>
            </w:pPr>
            <w:r w:rsidRPr="00D21D1E">
              <w:rPr>
                <w:sz w:val="18"/>
                <w:szCs w:val="18"/>
                <w:lang w:eastAsia="sk-SK"/>
              </w:rPr>
              <w:t>Pohľadávky spolu</w:t>
            </w:r>
          </w:p>
        </w:tc>
      </w:tr>
      <w:tr w:rsidR="00D21D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77777777" w:rsidR="00D21D1E" w:rsidRPr="00D21D1E" w:rsidRDefault="00D21D1E" w:rsidP="00D21D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77777777" w:rsidR="00D21D1E" w:rsidRPr="00D21D1E" w:rsidRDefault="00D21D1E" w:rsidP="00D21D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7777777" w:rsidR="00D21D1E" w:rsidRPr="00D21D1E" w:rsidRDefault="00D21D1E" w:rsidP="00D21D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7777777" w:rsidR="00D21D1E" w:rsidRPr="00D21D1E" w:rsidRDefault="00D21D1E" w:rsidP="00D21D1E">
            <w:pPr>
              <w:jc w:val="center"/>
              <w:rPr>
                <w:sz w:val="18"/>
                <w:szCs w:val="18"/>
                <w:lang w:eastAsia="sk-SK"/>
              </w:rPr>
            </w:pPr>
            <w:r w:rsidRPr="00D21D1E">
              <w:rPr>
                <w:sz w:val="18"/>
                <w:szCs w:val="18"/>
                <w:lang w:eastAsia="sk-SK"/>
              </w:rPr>
              <w:t>d</w:t>
            </w:r>
          </w:p>
        </w:tc>
      </w:tr>
      <w:tr w:rsidR="00D21D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77777777" w:rsidR="00D21D1E" w:rsidRPr="00D21D1E" w:rsidRDefault="00D21D1E" w:rsidP="00D21D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77777777" w:rsidR="00D21D1E" w:rsidRPr="00D21D1E" w:rsidRDefault="00D21D1E" w:rsidP="00D21D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7777777" w:rsidR="00D21D1E" w:rsidRPr="00D21D1E" w:rsidRDefault="00D21D1E" w:rsidP="00D21D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77777777" w:rsidR="00D21D1E" w:rsidRPr="00D21D1E" w:rsidRDefault="00D21D1E" w:rsidP="00D21D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77777777" w:rsidR="00D21D1E" w:rsidRPr="00D21D1E" w:rsidRDefault="00D21D1E" w:rsidP="00D21D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77777777" w:rsidR="00D21D1E" w:rsidRPr="00D21D1E" w:rsidRDefault="00D21D1E" w:rsidP="00D21D1E">
            <w:pPr>
              <w:jc w:val="center"/>
              <w:rPr>
                <w:sz w:val="18"/>
                <w:szCs w:val="18"/>
                <w:lang w:eastAsia="sk-SK"/>
              </w:rPr>
            </w:pPr>
            <w:r w:rsidRPr="00D21D1E">
              <w:rPr>
                <w:sz w:val="18"/>
                <w:szCs w:val="18"/>
                <w:lang w:eastAsia="sk-SK"/>
              </w:rPr>
              <w:t> </w:t>
            </w:r>
          </w:p>
        </w:tc>
      </w:tr>
      <w:tr w:rsidR="00D21D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77777777" w:rsidR="00D21D1E" w:rsidRPr="00D21D1E" w:rsidRDefault="00D21D1E" w:rsidP="00D21D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77777777" w:rsidR="00D21D1E" w:rsidRPr="00D21D1E" w:rsidRDefault="00D21D1E" w:rsidP="00D21D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7777777" w:rsidR="00D21D1E" w:rsidRPr="00D21D1E" w:rsidRDefault="00D21D1E" w:rsidP="00D21D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77777777" w:rsidR="00D21D1E" w:rsidRPr="00D21D1E" w:rsidRDefault="00D21D1E" w:rsidP="00D21D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77777777" w:rsidR="00D21D1E" w:rsidRPr="00D21D1E" w:rsidRDefault="00D21D1E" w:rsidP="00D21D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D21D1E" w:rsidRPr="00D21D1E" w:rsidRDefault="00D21D1E" w:rsidP="00D21D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D21D1E" w:rsidRPr="00D21D1E" w:rsidRDefault="00D21D1E" w:rsidP="00D21D1E">
            <w:pPr>
              <w:jc w:val="right"/>
              <w:rPr>
                <w:sz w:val="18"/>
                <w:szCs w:val="18"/>
                <w:lang w:eastAsia="sk-SK"/>
              </w:rPr>
            </w:pPr>
          </w:p>
        </w:tc>
      </w:tr>
      <w:tr w:rsidR="00D21D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77777777" w:rsidR="00D21D1E" w:rsidRPr="00D21D1E" w:rsidRDefault="00D21D1E" w:rsidP="00D21D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11B26D18" w:rsidR="00D21D1E" w:rsidRPr="00D21D1E" w:rsidRDefault="00E50FFF" w:rsidP="00D21D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D21D1E" w:rsidRPr="00D21D1E" w:rsidRDefault="00D21D1E" w:rsidP="00D21D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77777777" w:rsidR="00D21D1E" w:rsidRPr="00D21D1E" w:rsidRDefault="00D21D1E" w:rsidP="00D21D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50ACE03F" w:rsidR="00D21D1E" w:rsidRPr="00D21D1E" w:rsidRDefault="00E50FFF" w:rsidP="00D21D1E">
            <w:pPr>
              <w:jc w:val="right"/>
              <w:rPr>
                <w:b/>
                <w:bCs/>
                <w:sz w:val="18"/>
                <w:szCs w:val="18"/>
                <w:lang w:eastAsia="sk-SK"/>
              </w:rPr>
            </w:pPr>
            <w:r>
              <w:rPr>
                <w:b/>
                <w:bCs/>
                <w:sz w:val="18"/>
                <w:szCs w:val="18"/>
                <w:lang w:eastAsia="sk-SK"/>
              </w:rPr>
              <w:t>0</w:t>
            </w:r>
          </w:p>
        </w:tc>
      </w:tr>
      <w:tr w:rsidR="00D21D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77777777" w:rsidR="00D21D1E" w:rsidRPr="00D21D1E" w:rsidRDefault="00D21D1E" w:rsidP="00D21D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77777777" w:rsidR="00D21D1E" w:rsidRPr="00D21D1E" w:rsidRDefault="00D21D1E" w:rsidP="00D21D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7777777" w:rsidR="00D21D1E" w:rsidRPr="00D21D1E" w:rsidRDefault="00D21D1E" w:rsidP="00D21D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77777777" w:rsidR="00D21D1E" w:rsidRPr="00D21D1E" w:rsidRDefault="00D21D1E" w:rsidP="00D21D1E">
            <w:pPr>
              <w:rPr>
                <w:b/>
                <w:bCs/>
                <w:sz w:val="18"/>
                <w:szCs w:val="18"/>
                <w:lang w:eastAsia="sk-SK"/>
              </w:rPr>
            </w:pPr>
            <w:r w:rsidRPr="00D21D1E">
              <w:rPr>
                <w:b/>
                <w:bCs/>
                <w:sz w:val="18"/>
                <w:szCs w:val="18"/>
                <w:lang w:eastAsia="sk-SK"/>
              </w:rPr>
              <w:t> </w:t>
            </w:r>
          </w:p>
        </w:tc>
      </w:tr>
      <w:tr w:rsidR="00D21D1E"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77777777" w:rsidR="00D21D1E" w:rsidRPr="00D21D1E" w:rsidRDefault="00D21D1E" w:rsidP="00D21D1E">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2D033D8B" w:rsidR="00D21D1E" w:rsidRPr="00D21D1E" w:rsidRDefault="00F033A2" w:rsidP="00D21D1E">
            <w:pPr>
              <w:jc w:val="right"/>
              <w:rPr>
                <w:sz w:val="18"/>
                <w:szCs w:val="18"/>
                <w:lang w:eastAsia="sk-SK"/>
              </w:rPr>
            </w:pPr>
            <w:r>
              <w:rPr>
                <w:sz w:val="18"/>
                <w:szCs w:val="18"/>
                <w:lang w:eastAsia="sk-SK"/>
              </w:rPr>
              <w:t>1 494 912</w:t>
            </w:r>
          </w:p>
        </w:tc>
        <w:tc>
          <w:tcPr>
            <w:tcW w:w="248" w:type="dxa"/>
            <w:tcBorders>
              <w:top w:val="nil"/>
              <w:left w:val="nil"/>
              <w:bottom w:val="nil"/>
              <w:right w:val="nil"/>
            </w:tcBorders>
            <w:shd w:val="clear" w:color="000000" w:fill="FFFFFF"/>
            <w:noWrap/>
            <w:vAlign w:val="bottom"/>
            <w:hideMark/>
          </w:tcPr>
          <w:p w14:paraId="24C65049"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35368A7C" w:rsidR="00D21D1E" w:rsidRPr="00D21D1E" w:rsidRDefault="00F033A2" w:rsidP="00D21D1E">
            <w:pPr>
              <w:jc w:val="right"/>
              <w:rPr>
                <w:sz w:val="18"/>
                <w:szCs w:val="18"/>
                <w:lang w:eastAsia="sk-SK"/>
              </w:rPr>
            </w:pPr>
            <w:r>
              <w:rPr>
                <w:sz w:val="18"/>
                <w:szCs w:val="18"/>
                <w:lang w:eastAsia="sk-SK"/>
              </w:rPr>
              <w:t>719 406</w:t>
            </w:r>
          </w:p>
        </w:tc>
        <w:tc>
          <w:tcPr>
            <w:tcW w:w="185" w:type="dxa"/>
            <w:tcBorders>
              <w:top w:val="nil"/>
              <w:left w:val="nil"/>
              <w:bottom w:val="nil"/>
              <w:right w:val="nil"/>
            </w:tcBorders>
            <w:shd w:val="clear" w:color="000000" w:fill="FFFFFF"/>
            <w:noWrap/>
            <w:vAlign w:val="bottom"/>
            <w:hideMark/>
          </w:tcPr>
          <w:p w14:paraId="72F5D34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2CEF7622" w:rsidR="00D21D1E" w:rsidRPr="00D21D1E" w:rsidRDefault="00F033A2" w:rsidP="00D21D1E">
            <w:pPr>
              <w:jc w:val="right"/>
              <w:rPr>
                <w:sz w:val="18"/>
                <w:szCs w:val="18"/>
                <w:lang w:eastAsia="sk-SK"/>
              </w:rPr>
            </w:pPr>
            <w:r>
              <w:rPr>
                <w:sz w:val="18"/>
                <w:szCs w:val="18"/>
                <w:lang w:eastAsia="sk-SK"/>
              </w:rPr>
              <w:t>2 214 318</w:t>
            </w:r>
          </w:p>
        </w:tc>
      </w:tr>
      <w:tr w:rsidR="00D21D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77777777" w:rsidR="00D21D1E" w:rsidRPr="00D21D1E" w:rsidRDefault="00D21D1E" w:rsidP="00D21D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77777777" w:rsidR="00D21D1E" w:rsidRPr="00D21D1E" w:rsidRDefault="00D21D1E" w:rsidP="00D21D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6BF81063" w14:textId="77777777" w:rsidTr="00F033A2">
        <w:trPr>
          <w:trHeight w:val="513"/>
        </w:trPr>
        <w:tc>
          <w:tcPr>
            <w:tcW w:w="3300" w:type="dxa"/>
            <w:tcBorders>
              <w:top w:val="nil"/>
              <w:left w:val="nil"/>
              <w:bottom w:val="nil"/>
              <w:right w:val="nil"/>
            </w:tcBorders>
            <w:shd w:val="clear" w:color="000000" w:fill="FFFFFF"/>
            <w:vAlign w:val="bottom"/>
            <w:hideMark/>
          </w:tcPr>
          <w:p w14:paraId="750BDFF2" w14:textId="77777777" w:rsidR="00D21D1E" w:rsidRPr="00D21D1E" w:rsidRDefault="00D21D1E" w:rsidP="00D21D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77777777" w:rsidR="00D21D1E" w:rsidRPr="00D21D1E" w:rsidRDefault="00D21D1E" w:rsidP="00D21D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77777777" w:rsidR="00D21D1E" w:rsidRPr="00D21D1E" w:rsidRDefault="00D21D1E" w:rsidP="00D21D1E">
            <w:pPr>
              <w:jc w:val="right"/>
              <w:rPr>
                <w:sz w:val="18"/>
                <w:szCs w:val="18"/>
                <w:lang w:eastAsia="sk-SK"/>
              </w:rPr>
            </w:pPr>
            <w:r w:rsidRPr="00D21D1E">
              <w:rPr>
                <w:sz w:val="18"/>
                <w:szCs w:val="18"/>
                <w:lang w:eastAsia="sk-SK"/>
              </w:rPr>
              <w:t>0</w:t>
            </w:r>
          </w:p>
        </w:tc>
      </w:tr>
      <w:tr w:rsidR="00D21D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77777777" w:rsidR="00D21D1E" w:rsidRPr="00D21D1E" w:rsidRDefault="00D21D1E" w:rsidP="00D21D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34427505" w:rsidR="00D21D1E" w:rsidRPr="00D21D1E" w:rsidRDefault="00F033A2" w:rsidP="00D21D1E">
            <w:pPr>
              <w:jc w:val="right"/>
              <w:rPr>
                <w:sz w:val="18"/>
                <w:szCs w:val="18"/>
                <w:lang w:eastAsia="sk-SK"/>
              </w:rPr>
            </w:pPr>
            <w:r>
              <w:rPr>
                <w:sz w:val="18"/>
                <w:szCs w:val="18"/>
                <w:lang w:eastAsia="sk-SK"/>
              </w:rPr>
              <w:t>59 585</w:t>
            </w:r>
          </w:p>
        </w:tc>
        <w:tc>
          <w:tcPr>
            <w:tcW w:w="248" w:type="dxa"/>
            <w:tcBorders>
              <w:top w:val="nil"/>
              <w:left w:val="nil"/>
              <w:bottom w:val="nil"/>
              <w:right w:val="nil"/>
            </w:tcBorders>
            <w:shd w:val="clear" w:color="000000" w:fill="FFFFFF"/>
            <w:noWrap/>
            <w:vAlign w:val="bottom"/>
            <w:hideMark/>
          </w:tcPr>
          <w:p w14:paraId="0660D55E"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36308274" w:rsidR="00D21D1E" w:rsidRPr="00D21D1E" w:rsidRDefault="00F033A2" w:rsidP="00D21D1E">
            <w:pPr>
              <w:jc w:val="right"/>
              <w:rPr>
                <w:sz w:val="18"/>
                <w:szCs w:val="18"/>
                <w:lang w:eastAsia="sk-SK"/>
              </w:rPr>
            </w:pPr>
            <w:r>
              <w:rPr>
                <w:sz w:val="18"/>
                <w:szCs w:val="18"/>
                <w:lang w:val="en-US" w:eastAsia="sk-SK"/>
              </w:rPr>
              <w:t>59 585</w:t>
            </w:r>
          </w:p>
        </w:tc>
      </w:tr>
      <w:tr w:rsidR="00D21D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77777777" w:rsidR="00D21D1E" w:rsidRPr="00D21D1E" w:rsidRDefault="00D21D1E" w:rsidP="00D21D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17FD5678" w:rsidR="00D21D1E" w:rsidRPr="00D21D1E" w:rsidRDefault="00F033A2" w:rsidP="00D21D1E">
            <w:pPr>
              <w:jc w:val="right"/>
              <w:rPr>
                <w:sz w:val="18"/>
                <w:szCs w:val="18"/>
                <w:lang w:eastAsia="sk-SK"/>
              </w:rPr>
            </w:pPr>
            <w:r>
              <w:rPr>
                <w:sz w:val="18"/>
                <w:szCs w:val="18"/>
                <w:lang w:eastAsia="sk-SK"/>
              </w:rPr>
              <w:t>216</w:t>
            </w:r>
          </w:p>
        </w:tc>
        <w:tc>
          <w:tcPr>
            <w:tcW w:w="248" w:type="dxa"/>
            <w:tcBorders>
              <w:top w:val="nil"/>
              <w:left w:val="nil"/>
              <w:bottom w:val="nil"/>
              <w:right w:val="nil"/>
            </w:tcBorders>
            <w:shd w:val="clear" w:color="000000" w:fill="FFFFFF"/>
            <w:noWrap/>
            <w:vAlign w:val="bottom"/>
            <w:hideMark/>
          </w:tcPr>
          <w:p w14:paraId="3CCF0487" w14:textId="77777777" w:rsidR="00D21D1E" w:rsidRPr="00D21D1E" w:rsidRDefault="00D21D1E" w:rsidP="00D21D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77777777" w:rsidR="00D21D1E" w:rsidRPr="00D21D1E" w:rsidRDefault="00D21D1E" w:rsidP="00D21D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77777777" w:rsidR="00D21D1E" w:rsidRPr="00D21D1E" w:rsidRDefault="00D21D1E" w:rsidP="00D21D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5EDEB023" w:rsidR="00D21D1E" w:rsidRPr="00D21D1E" w:rsidRDefault="00BA157A" w:rsidP="00D21D1E">
            <w:pPr>
              <w:jc w:val="right"/>
              <w:rPr>
                <w:sz w:val="18"/>
                <w:szCs w:val="18"/>
                <w:lang w:eastAsia="sk-SK"/>
              </w:rPr>
            </w:pPr>
            <w:r>
              <w:rPr>
                <w:sz w:val="18"/>
                <w:szCs w:val="18"/>
                <w:lang w:eastAsia="sk-SK"/>
              </w:rPr>
              <w:t>216</w:t>
            </w:r>
          </w:p>
        </w:tc>
      </w:tr>
      <w:tr w:rsidR="00D21D1E"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77777777" w:rsidR="00D21D1E" w:rsidRPr="00D21D1E" w:rsidRDefault="00D21D1E" w:rsidP="00D21D1E">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0F4472CC" w:rsidR="00D21D1E" w:rsidRPr="00D21D1E" w:rsidRDefault="00F033A2" w:rsidP="00F033A2">
            <w:pPr>
              <w:jc w:val="right"/>
              <w:rPr>
                <w:b/>
                <w:bCs/>
                <w:sz w:val="18"/>
                <w:szCs w:val="18"/>
                <w:lang w:eastAsia="sk-SK"/>
              </w:rPr>
            </w:pPr>
            <w:r>
              <w:rPr>
                <w:b/>
                <w:bCs/>
                <w:sz w:val="18"/>
                <w:szCs w:val="18"/>
                <w:lang w:eastAsia="sk-SK"/>
              </w:rPr>
              <w:t>1 554 713</w:t>
            </w:r>
          </w:p>
        </w:tc>
        <w:tc>
          <w:tcPr>
            <w:tcW w:w="248" w:type="dxa"/>
            <w:tcBorders>
              <w:top w:val="nil"/>
              <w:left w:val="nil"/>
              <w:bottom w:val="nil"/>
              <w:right w:val="nil"/>
            </w:tcBorders>
            <w:shd w:val="clear" w:color="000000" w:fill="FFFFFF"/>
            <w:noWrap/>
            <w:vAlign w:val="bottom"/>
            <w:hideMark/>
          </w:tcPr>
          <w:p w14:paraId="1046A322" w14:textId="77777777" w:rsidR="00D21D1E" w:rsidRPr="00D21D1E" w:rsidRDefault="00D21D1E" w:rsidP="00D21D1E">
            <w:pPr>
              <w:rPr>
                <w:b/>
                <w:bCs/>
                <w:sz w:val="18"/>
                <w:szCs w:val="18"/>
                <w:lang w:eastAsia="sk-SK"/>
              </w:rPr>
            </w:pPr>
            <w:r w:rsidRPr="00D21D1E">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7CE418B9" w:rsidR="00D21D1E" w:rsidRPr="00D21D1E" w:rsidRDefault="00F033A2" w:rsidP="00D21D1E">
            <w:pPr>
              <w:jc w:val="right"/>
              <w:rPr>
                <w:b/>
                <w:bCs/>
                <w:sz w:val="18"/>
                <w:szCs w:val="18"/>
                <w:lang w:eastAsia="sk-SK"/>
              </w:rPr>
            </w:pPr>
            <w:r>
              <w:rPr>
                <w:b/>
                <w:bCs/>
                <w:sz w:val="18"/>
                <w:szCs w:val="18"/>
                <w:lang w:eastAsia="sk-SK"/>
              </w:rPr>
              <w:t>719 406</w:t>
            </w:r>
          </w:p>
        </w:tc>
        <w:tc>
          <w:tcPr>
            <w:tcW w:w="185" w:type="dxa"/>
            <w:tcBorders>
              <w:top w:val="nil"/>
              <w:left w:val="nil"/>
              <w:bottom w:val="nil"/>
              <w:right w:val="nil"/>
            </w:tcBorders>
            <w:shd w:val="clear" w:color="000000" w:fill="FFFFFF"/>
            <w:noWrap/>
            <w:vAlign w:val="bottom"/>
            <w:hideMark/>
          </w:tcPr>
          <w:p w14:paraId="1E6FFDC0" w14:textId="77777777" w:rsidR="00D21D1E" w:rsidRPr="00D21D1E" w:rsidRDefault="00D21D1E" w:rsidP="00D21D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5E86AC5D" w:rsidR="00D21D1E" w:rsidRPr="00D21D1E" w:rsidRDefault="00F033A2" w:rsidP="00F033A2">
            <w:pPr>
              <w:jc w:val="right"/>
              <w:rPr>
                <w:b/>
                <w:bCs/>
                <w:sz w:val="18"/>
                <w:szCs w:val="18"/>
                <w:lang w:eastAsia="sk-SK"/>
              </w:rPr>
            </w:pPr>
            <w:r>
              <w:rPr>
                <w:b/>
                <w:bCs/>
                <w:sz w:val="18"/>
                <w:szCs w:val="18"/>
                <w:lang w:eastAsia="sk-SK"/>
              </w:rPr>
              <w:t>2 274 119</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0477B006" w14:textId="77777777" w:rsidR="00D21D1E" w:rsidRDefault="00D21D1E" w:rsidP="00B543FB">
      <w:pPr>
        <w:spacing w:after="200" w:line="276" w:lineRule="auto"/>
        <w:rPr>
          <w:szCs w:val="18"/>
        </w:rPr>
      </w:pPr>
    </w:p>
    <w:p w14:paraId="7EA8853B" w14:textId="77777777" w:rsidR="00D21D1E" w:rsidRDefault="00D21D1E" w:rsidP="00D21D1E">
      <w:pPr>
        <w:spacing w:after="200" w:line="276" w:lineRule="auto"/>
        <w:rPr>
          <w:szCs w:val="18"/>
        </w:rPr>
      </w:pPr>
    </w:p>
    <w:p w14:paraId="220C2B56" w14:textId="77777777" w:rsidR="00D21D1E" w:rsidRDefault="00D21D1E" w:rsidP="00D21D1E">
      <w:pPr>
        <w:spacing w:after="200" w:line="276" w:lineRule="auto"/>
        <w:rPr>
          <w:szCs w:val="18"/>
        </w:rPr>
      </w:pPr>
    </w:p>
    <w:p w14:paraId="47E7424E" w14:textId="77777777" w:rsidR="00D21D1E" w:rsidRDefault="00D21D1E" w:rsidP="00D21D1E">
      <w:pPr>
        <w:spacing w:after="200" w:line="276" w:lineRule="auto"/>
        <w:rPr>
          <w:szCs w:val="18"/>
        </w:rPr>
      </w:pPr>
    </w:p>
    <w:p w14:paraId="0DE78FCB" w14:textId="77777777" w:rsidR="00D21D1E" w:rsidRDefault="00D21D1E" w:rsidP="00D21D1E">
      <w:pPr>
        <w:spacing w:after="200" w:line="276" w:lineRule="auto"/>
        <w:rPr>
          <w:szCs w:val="18"/>
        </w:rPr>
      </w:pPr>
    </w:p>
    <w:p w14:paraId="07840FFA" w14:textId="77777777" w:rsidR="00D21D1E" w:rsidRDefault="00D21D1E" w:rsidP="00D21D1E">
      <w:pPr>
        <w:spacing w:after="200" w:line="276" w:lineRule="auto"/>
        <w:rPr>
          <w:szCs w:val="18"/>
        </w:rPr>
      </w:pPr>
    </w:p>
    <w:p w14:paraId="7065AA42" w14:textId="77777777" w:rsidR="00D21D1E" w:rsidRDefault="00D21D1E" w:rsidP="00D21D1E">
      <w:pPr>
        <w:spacing w:after="200" w:line="276" w:lineRule="auto"/>
        <w:rPr>
          <w:szCs w:val="18"/>
        </w:rPr>
      </w:pPr>
    </w:p>
    <w:p w14:paraId="074187E9" w14:textId="77777777" w:rsidR="00D21D1E" w:rsidRDefault="00D21D1E" w:rsidP="00D21D1E">
      <w:pPr>
        <w:spacing w:after="200" w:line="276" w:lineRule="auto"/>
        <w:rPr>
          <w:szCs w:val="18"/>
        </w:rPr>
      </w:pPr>
    </w:p>
    <w:p w14:paraId="7807B8B4" w14:textId="77777777" w:rsidR="00D21D1E" w:rsidRDefault="00D21D1E" w:rsidP="00D21D1E">
      <w:pPr>
        <w:spacing w:after="200" w:line="276" w:lineRule="auto"/>
        <w:rPr>
          <w:szCs w:val="18"/>
        </w:rPr>
      </w:pPr>
    </w:p>
    <w:p w14:paraId="5B45C108" w14:textId="77777777" w:rsidR="00D21D1E" w:rsidRDefault="00D21D1E" w:rsidP="00D21D1E">
      <w:pPr>
        <w:spacing w:after="200" w:line="276" w:lineRule="auto"/>
        <w:rPr>
          <w:szCs w:val="18"/>
        </w:rPr>
      </w:pPr>
    </w:p>
    <w:p w14:paraId="1E0B42A0" w14:textId="77777777" w:rsidR="00D21D1E" w:rsidRDefault="00D21D1E" w:rsidP="00D21D1E">
      <w:pPr>
        <w:spacing w:after="200" w:line="276" w:lineRule="auto"/>
        <w:rPr>
          <w:szCs w:val="18"/>
        </w:rPr>
      </w:pPr>
    </w:p>
    <w:p w14:paraId="3107AB20" w14:textId="77777777" w:rsidR="00D21D1E" w:rsidRDefault="00D21D1E" w:rsidP="00D21D1E">
      <w:pPr>
        <w:spacing w:after="200" w:line="276" w:lineRule="auto"/>
        <w:rPr>
          <w:szCs w:val="18"/>
        </w:rPr>
      </w:pPr>
    </w:p>
    <w:p w14:paraId="66838ADC" w14:textId="55F0F542" w:rsidR="00D21D1E" w:rsidRDefault="00D21D1E" w:rsidP="00B543FB">
      <w:pPr>
        <w:spacing w:after="200" w:line="276" w:lineRule="auto"/>
        <w:rPr>
          <w:szCs w:val="18"/>
        </w:rPr>
      </w:pPr>
      <w:r w:rsidRPr="008C0838">
        <w:rPr>
          <w:szCs w:val="18"/>
        </w:rPr>
        <w:lastRenderedPageBreak/>
        <w:t>Veková štruktúra pohľadávok za predchádzajúce účtovné obdobie je uvedená v nasledujúcom prehľade:</w:t>
      </w:r>
    </w:p>
    <w:p w14:paraId="17FDD213" w14:textId="77777777" w:rsidR="0088378F" w:rsidRPr="00B50225" w:rsidRDefault="0088378F" w:rsidP="00B543FB">
      <w:pPr>
        <w:spacing w:after="200" w:line="276" w:lineRule="auto"/>
        <w:rPr>
          <w:szCs w:val="18"/>
        </w:rPr>
      </w:pPr>
    </w:p>
    <w:tbl>
      <w:tblPr>
        <w:tblW w:w="8535" w:type="dxa"/>
        <w:tblCellMar>
          <w:left w:w="70" w:type="dxa"/>
          <w:right w:w="70" w:type="dxa"/>
        </w:tblCellMar>
        <w:tblLook w:val="04A0" w:firstRow="1" w:lastRow="0" w:firstColumn="1" w:lastColumn="0" w:noHBand="0" w:noVBand="1"/>
      </w:tblPr>
      <w:tblGrid>
        <w:gridCol w:w="3117"/>
        <w:gridCol w:w="584"/>
        <w:gridCol w:w="1399"/>
        <w:gridCol w:w="584"/>
        <w:gridCol w:w="1515"/>
        <w:gridCol w:w="584"/>
        <w:gridCol w:w="1458"/>
      </w:tblGrid>
      <w:tr w:rsidR="008E4210" w:rsidRPr="008E4210" w14:paraId="4ADCC4FD" w14:textId="77777777" w:rsidTr="008E4210">
        <w:trPr>
          <w:trHeight w:val="240"/>
        </w:trPr>
        <w:tc>
          <w:tcPr>
            <w:tcW w:w="3300" w:type="dxa"/>
            <w:tcBorders>
              <w:top w:val="nil"/>
              <w:left w:val="nil"/>
              <w:bottom w:val="nil"/>
              <w:right w:val="nil"/>
            </w:tcBorders>
            <w:shd w:val="clear" w:color="000000" w:fill="FFFFFF"/>
            <w:noWrap/>
            <w:hideMark/>
          </w:tcPr>
          <w:p w14:paraId="1A4A1E22" w14:textId="77777777" w:rsidR="008E4210" w:rsidRPr="008E4210" w:rsidRDefault="008E4210" w:rsidP="008E4210">
            <w:pPr>
              <w:pStyle w:val="Zkladntext"/>
              <w:rPr>
                <w:szCs w:val="18"/>
              </w:rPr>
            </w:pPr>
            <w:r w:rsidRPr="008E4210">
              <w:rPr>
                <w:szCs w:val="18"/>
              </w:rPr>
              <w:t>Pohľadávky k 31.12.2019</w:t>
            </w:r>
          </w:p>
        </w:tc>
        <w:tc>
          <w:tcPr>
            <w:tcW w:w="185" w:type="dxa"/>
            <w:tcBorders>
              <w:top w:val="nil"/>
              <w:left w:val="nil"/>
              <w:bottom w:val="nil"/>
              <w:right w:val="nil"/>
            </w:tcBorders>
            <w:shd w:val="clear" w:color="000000" w:fill="FFFFFF"/>
            <w:noWrap/>
            <w:hideMark/>
          </w:tcPr>
          <w:p w14:paraId="2872C0D1"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hideMark/>
          </w:tcPr>
          <w:p w14:paraId="555BC9D2" w14:textId="77777777" w:rsidR="008E4210" w:rsidRPr="008E4210" w:rsidRDefault="008E4210" w:rsidP="008E4210">
            <w:pPr>
              <w:pStyle w:val="Zkladntext"/>
              <w:rPr>
                <w:szCs w:val="18"/>
              </w:rPr>
            </w:pPr>
            <w:r w:rsidRPr="008E4210">
              <w:rPr>
                <w:szCs w:val="18"/>
              </w:rPr>
              <w:t>V lehote splatnosti</w:t>
            </w:r>
          </w:p>
        </w:tc>
        <w:tc>
          <w:tcPr>
            <w:tcW w:w="248" w:type="dxa"/>
            <w:tcBorders>
              <w:top w:val="nil"/>
              <w:left w:val="nil"/>
              <w:bottom w:val="nil"/>
              <w:right w:val="nil"/>
            </w:tcBorders>
            <w:shd w:val="clear" w:color="000000" w:fill="FFFFFF"/>
            <w:noWrap/>
            <w:hideMark/>
          </w:tcPr>
          <w:p w14:paraId="3D5A6A76"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hideMark/>
          </w:tcPr>
          <w:p w14:paraId="50B2FD4B" w14:textId="77777777" w:rsidR="008E4210" w:rsidRPr="008E4210" w:rsidRDefault="008E4210" w:rsidP="008E4210">
            <w:pPr>
              <w:pStyle w:val="Zkladntext"/>
              <w:rPr>
                <w:szCs w:val="18"/>
              </w:rPr>
            </w:pPr>
            <w:r w:rsidRPr="008E4210">
              <w:rPr>
                <w:szCs w:val="18"/>
              </w:rPr>
              <w:t>Po lehote splatnosti</w:t>
            </w:r>
          </w:p>
        </w:tc>
        <w:tc>
          <w:tcPr>
            <w:tcW w:w="185" w:type="dxa"/>
            <w:tcBorders>
              <w:top w:val="nil"/>
              <w:left w:val="nil"/>
              <w:bottom w:val="nil"/>
              <w:right w:val="nil"/>
            </w:tcBorders>
            <w:shd w:val="clear" w:color="000000" w:fill="FFFFFF"/>
            <w:hideMark/>
          </w:tcPr>
          <w:p w14:paraId="7DAC0A92"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hideMark/>
          </w:tcPr>
          <w:p w14:paraId="4C1E8B8F" w14:textId="77777777" w:rsidR="008E4210" w:rsidRPr="008E4210" w:rsidRDefault="008E4210" w:rsidP="008E4210">
            <w:pPr>
              <w:pStyle w:val="Zkladntext"/>
              <w:rPr>
                <w:szCs w:val="18"/>
              </w:rPr>
            </w:pPr>
            <w:r w:rsidRPr="008E4210">
              <w:rPr>
                <w:szCs w:val="18"/>
              </w:rPr>
              <w:t>Pohľadávky spolu</w:t>
            </w:r>
          </w:p>
        </w:tc>
      </w:tr>
      <w:tr w:rsidR="008E4210" w:rsidRPr="008E4210" w14:paraId="14258E30" w14:textId="77777777" w:rsidTr="008E4210">
        <w:trPr>
          <w:trHeight w:val="240"/>
        </w:trPr>
        <w:tc>
          <w:tcPr>
            <w:tcW w:w="3300" w:type="dxa"/>
            <w:tcBorders>
              <w:top w:val="nil"/>
              <w:left w:val="nil"/>
              <w:bottom w:val="single" w:sz="4" w:space="0" w:color="auto"/>
              <w:right w:val="nil"/>
            </w:tcBorders>
            <w:shd w:val="clear" w:color="000000" w:fill="FFFFFF"/>
            <w:noWrap/>
            <w:vAlign w:val="bottom"/>
            <w:hideMark/>
          </w:tcPr>
          <w:p w14:paraId="127E0829" w14:textId="77777777" w:rsidR="008E4210" w:rsidRPr="008E4210" w:rsidRDefault="008E4210" w:rsidP="008E4210">
            <w:pPr>
              <w:pStyle w:val="Zkladntext"/>
              <w:rPr>
                <w:szCs w:val="18"/>
              </w:rPr>
            </w:pPr>
            <w:r w:rsidRPr="008E4210">
              <w:rPr>
                <w:szCs w:val="18"/>
              </w:rPr>
              <w:t>a</w:t>
            </w:r>
          </w:p>
        </w:tc>
        <w:tc>
          <w:tcPr>
            <w:tcW w:w="185" w:type="dxa"/>
            <w:tcBorders>
              <w:top w:val="nil"/>
              <w:left w:val="nil"/>
              <w:bottom w:val="single" w:sz="4" w:space="0" w:color="auto"/>
              <w:right w:val="nil"/>
            </w:tcBorders>
            <w:shd w:val="clear" w:color="000000" w:fill="FFFFFF"/>
            <w:noWrap/>
            <w:vAlign w:val="bottom"/>
            <w:hideMark/>
          </w:tcPr>
          <w:p w14:paraId="080BD61A"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single" w:sz="4" w:space="0" w:color="auto"/>
              <w:right w:val="nil"/>
            </w:tcBorders>
            <w:shd w:val="clear" w:color="000000" w:fill="FFFFFF"/>
            <w:noWrap/>
            <w:vAlign w:val="bottom"/>
            <w:hideMark/>
          </w:tcPr>
          <w:p w14:paraId="492168AE" w14:textId="77777777" w:rsidR="008E4210" w:rsidRPr="008E4210" w:rsidRDefault="008E4210" w:rsidP="008E4210">
            <w:pPr>
              <w:pStyle w:val="Zkladntext"/>
              <w:rPr>
                <w:szCs w:val="18"/>
              </w:rPr>
            </w:pPr>
            <w:r w:rsidRPr="008E4210">
              <w:rPr>
                <w:szCs w:val="18"/>
              </w:rPr>
              <w:t>b</w:t>
            </w:r>
          </w:p>
        </w:tc>
        <w:tc>
          <w:tcPr>
            <w:tcW w:w="248" w:type="dxa"/>
            <w:tcBorders>
              <w:top w:val="nil"/>
              <w:left w:val="nil"/>
              <w:bottom w:val="single" w:sz="4" w:space="0" w:color="auto"/>
              <w:right w:val="nil"/>
            </w:tcBorders>
            <w:shd w:val="clear" w:color="000000" w:fill="FFFFFF"/>
            <w:noWrap/>
            <w:vAlign w:val="bottom"/>
            <w:hideMark/>
          </w:tcPr>
          <w:p w14:paraId="21B9AEC2"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single" w:sz="4" w:space="0" w:color="auto"/>
              <w:right w:val="nil"/>
            </w:tcBorders>
            <w:shd w:val="clear" w:color="000000" w:fill="FFFFFF"/>
            <w:noWrap/>
            <w:vAlign w:val="bottom"/>
            <w:hideMark/>
          </w:tcPr>
          <w:p w14:paraId="6B721041" w14:textId="77777777" w:rsidR="008E4210" w:rsidRPr="008E4210" w:rsidRDefault="008E4210" w:rsidP="008E4210">
            <w:pPr>
              <w:pStyle w:val="Zkladntext"/>
              <w:rPr>
                <w:szCs w:val="18"/>
              </w:rPr>
            </w:pPr>
            <w:r w:rsidRPr="008E4210">
              <w:rPr>
                <w:szCs w:val="18"/>
              </w:rPr>
              <w:t>c</w:t>
            </w:r>
          </w:p>
        </w:tc>
        <w:tc>
          <w:tcPr>
            <w:tcW w:w="185" w:type="dxa"/>
            <w:tcBorders>
              <w:top w:val="nil"/>
              <w:left w:val="nil"/>
              <w:bottom w:val="single" w:sz="4" w:space="0" w:color="auto"/>
              <w:right w:val="nil"/>
            </w:tcBorders>
            <w:shd w:val="clear" w:color="000000" w:fill="FFFFFF"/>
            <w:noWrap/>
            <w:vAlign w:val="bottom"/>
            <w:hideMark/>
          </w:tcPr>
          <w:p w14:paraId="11E68E45"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single" w:sz="4" w:space="0" w:color="auto"/>
              <w:right w:val="nil"/>
            </w:tcBorders>
            <w:shd w:val="clear" w:color="000000" w:fill="FFFFFF"/>
            <w:noWrap/>
            <w:vAlign w:val="bottom"/>
            <w:hideMark/>
          </w:tcPr>
          <w:p w14:paraId="54EC9BE5" w14:textId="77777777" w:rsidR="008E4210" w:rsidRPr="008E4210" w:rsidRDefault="008E4210" w:rsidP="008E4210">
            <w:pPr>
              <w:pStyle w:val="Zkladntext"/>
              <w:rPr>
                <w:szCs w:val="18"/>
              </w:rPr>
            </w:pPr>
            <w:r w:rsidRPr="008E4210">
              <w:rPr>
                <w:szCs w:val="18"/>
              </w:rPr>
              <w:t>d</w:t>
            </w:r>
          </w:p>
        </w:tc>
      </w:tr>
      <w:tr w:rsidR="008E4210" w:rsidRPr="008E4210" w14:paraId="4E63A108" w14:textId="77777777" w:rsidTr="008E4210">
        <w:trPr>
          <w:trHeight w:val="240"/>
        </w:trPr>
        <w:tc>
          <w:tcPr>
            <w:tcW w:w="3300" w:type="dxa"/>
            <w:tcBorders>
              <w:top w:val="nil"/>
              <w:left w:val="nil"/>
              <w:bottom w:val="nil"/>
              <w:right w:val="nil"/>
            </w:tcBorders>
            <w:shd w:val="clear" w:color="000000" w:fill="FFFFFF"/>
            <w:noWrap/>
            <w:vAlign w:val="bottom"/>
            <w:hideMark/>
          </w:tcPr>
          <w:p w14:paraId="7FCC93C9" w14:textId="77777777" w:rsidR="008E4210" w:rsidRPr="008E4210" w:rsidRDefault="008E4210" w:rsidP="008E4210">
            <w:pPr>
              <w:pStyle w:val="Zkladntext"/>
              <w:rPr>
                <w:b/>
                <w:bCs/>
                <w:szCs w:val="18"/>
              </w:rPr>
            </w:pPr>
            <w:r w:rsidRPr="008E4210">
              <w:rPr>
                <w:b/>
                <w:bCs/>
                <w:szCs w:val="18"/>
              </w:rPr>
              <w:t>Dlhodobé pohľadávky</w:t>
            </w:r>
          </w:p>
        </w:tc>
        <w:tc>
          <w:tcPr>
            <w:tcW w:w="185" w:type="dxa"/>
            <w:tcBorders>
              <w:top w:val="nil"/>
              <w:left w:val="nil"/>
              <w:bottom w:val="nil"/>
              <w:right w:val="nil"/>
            </w:tcBorders>
            <w:shd w:val="clear" w:color="000000" w:fill="FFFFFF"/>
            <w:noWrap/>
            <w:vAlign w:val="bottom"/>
            <w:hideMark/>
          </w:tcPr>
          <w:p w14:paraId="664E89BE"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6E072473" w14:textId="77777777" w:rsidR="008E4210" w:rsidRPr="008E4210" w:rsidRDefault="008E4210" w:rsidP="008E4210">
            <w:pPr>
              <w:pStyle w:val="Zkladntext"/>
              <w:rPr>
                <w:szCs w:val="18"/>
              </w:rPr>
            </w:pPr>
            <w:r w:rsidRPr="008E4210">
              <w:rPr>
                <w:szCs w:val="18"/>
              </w:rPr>
              <w:t> </w:t>
            </w:r>
          </w:p>
        </w:tc>
        <w:tc>
          <w:tcPr>
            <w:tcW w:w="248" w:type="dxa"/>
            <w:tcBorders>
              <w:top w:val="nil"/>
              <w:left w:val="nil"/>
              <w:bottom w:val="nil"/>
              <w:right w:val="nil"/>
            </w:tcBorders>
            <w:shd w:val="clear" w:color="000000" w:fill="FFFFFF"/>
            <w:noWrap/>
            <w:vAlign w:val="bottom"/>
            <w:hideMark/>
          </w:tcPr>
          <w:p w14:paraId="230E353B"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731CF02C" w14:textId="77777777" w:rsidR="008E4210" w:rsidRPr="008E4210" w:rsidRDefault="008E4210" w:rsidP="008E4210">
            <w:pPr>
              <w:pStyle w:val="Zkladn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3836BCB9"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26F2DF0C" w14:textId="77777777" w:rsidR="008E4210" w:rsidRPr="008E4210" w:rsidRDefault="008E4210" w:rsidP="008E4210">
            <w:pPr>
              <w:pStyle w:val="Zkladntext"/>
              <w:rPr>
                <w:szCs w:val="18"/>
              </w:rPr>
            </w:pPr>
            <w:r w:rsidRPr="008E4210">
              <w:rPr>
                <w:szCs w:val="18"/>
              </w:rPr>
              <w:t> </w:t>
            </w:r>
          </w:p>
        </w:tc>
      </w:tr>
      <w:tr w:rsidR="008E4210" w:rsidRPr="008E4210" w14:paraId="5FEEC76D" w14:textId="77777777" w:rsidTr="008E4210">
        <w:trPr>
          <w:trHeight w:val="240"/>
        </w:trPr>
        <w:tc>
          <w:tcPr>
            <w:tcW w:w="3300" w:type="dxa"/>
            <w:tcBorders>
              <w:top w:val="nil"/>
              <w:left w:val="nil"/>
              <w:bottom w:val="nil"/>
              <w:right w:val="nil"/>
            </w:tcBorders>
            <w:shd w:val="clear" w:color="000000" w:fill="FFFFFF"/>
            <w:vAlign w:val="bottom"/>
            <w:hideMark/>
          </w:tcPr>
          <w:p w14:paraId="5F25894B" w14:textId="77777777" w:rsidR="008E4210" w:rsidRPr="008E4210" w:rsidRDefault="008E4210" w:rsidP="008E4210">
            <w:pPr>
              <w:pStyle w:val="Zkladntext"/>
              <w:rPr>
                <w:szCs w:val="18"/>
              </w:rPr>
            </w:pPr>
            <w:r w:rsidRPr="008E4210">
              <w:rPr>
                <w:szCs w:val="18"/>
              </w:rPr>
              <w:t>Pohľadávky z obchodného styku</w:t>
            </w:r>
          </w:p>
        </w:tc>
        <w:tc>
          <w:tcPr>
            <w:tcW w:w="185" w:type="dxa"/>
            <w:tcBorders>
              <w:top w:val="nil"/>
              <w:left w:val="nil"/>
              <w:bottom w:val="nil"/>
              <w:right w:val="nil"/>
            </w:tcBorders>
            <w:shd w:val="clear" w:color="000000" w:fill="FFFFFF"/>
            <w:noWrap/>
            <w:vAlign w:val="bottom"/>
            <w:hideMark/>
          </w:tcPr>
          <w:p w14:paraId="3E10F6D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BDA3B7F"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6E29431D"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4000906B"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70B12D76"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82A0AD7" w14:textId="77777777" w:rsidR="008E4210" w:rsidRPr="008E4210" w:rsidRDefault="008E4210" w:rsidP="008E4210">
            <w:pPr>
              <w:pStyle w:val="Zkladntext"/>
              <w:rPr>
                <w:szCs w:val="18"/>
              </w:rPr>
            </w:pPr>
            <w:r w:rsidRPr="008E4210">
              <w:rPr>
                <w:szCs w:val="18"/>
              </w:rPr>
              <w:t>0</w:t>
            </w:r>
          </w:p>
        </w:tc>
      </w:tr>
      <w:tr w:rsidR="008E4210" w:rsidRPr="008E4210" w14:paraId="4679830E" w14:textId="77777777" w:rsidTr="008E4210">
        <w:trPr>
          <w:trHeight w:val="480"/>
        </w:trPr>
        <w:tc>
          <w:tcPr>
            <w:tcW w:w="3300" w:type="dxa"/>
            <w:tcBorders>
              <w:top w:val="nil"/>
              <w:left w:val="nil"/>
              <w:bottom w:val="nil"/>
              <w:right w:val="nil"/>
            </w:tcBorders>
            <w:shd w:val="clear" w:color="000000" w:fill="FFFFFF"/>
            <w:vAlign w:val="bottom"/>
            <w:hideMark/>
          </w:tcPr>
          <w:p w14:paraId="66657AF6" w14:textId="77777777" w:rsidR="008E4210" w:rsidRPr="008E4210" w:rsidRDefault="008E4210" w:rsidP="008E4210">
            <w:pPr>
              <w:pStyle w:val="Zkladntext"/>
              <w:rPr>
                <w:szCs w:val="18"/>
              </w:rPr>
            </w:pPr>
            <w:r w:rsidRPr="008E4210">
              <w:rPr>
                <w:szCs w:val="18"/>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5E2B0B74"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463440C"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5F365135"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41D637B8"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52246309"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8F83E43" w14:textId="77777777" w:rsidR="008E4210" w:rsidRPr="008E4210" w:rsidRDefault="008E4210" w:rsidP="008E4210">
            <w:pPr>
              <w:pStyle w:val="Zkladntext"/>
              <w:rPr>
                <w:szCs w:val="18"/>
              </w:rPr>
            </w:pPr>
            <w:r w:rsidRPr="008E4210">
              <w:rPr>
                <w:szCs w:val="18"/>
              </w:rPr>
              <w:t>0</w:t>
            </w:r>
          </w:p>
        </w:tc>
      </w:tr>
      <w:tr w:rsidR="008E4210" w:rsidRPr="008E4210" w14:paraId="4675603C" w14:textId="77777777" w:rsidTr="008E4210">
        <w:trPr>
          <w:trHeight w:val="480"/>
        </w:trPr>
        <w:tc>
          <w:tcPr>
            <w:tcW w:w="3300" w:type="dxa"/>
            <w:tcBorders>
              <w:top w:val="nil"/>
              <w:left w:val="nil"/>
              <w:bottom w:val="nil"/>
              <w:right w:val="nil"/>
            </w:tcBorders>
            <w:shd w:val="clear" w:color="000000" w:fill="FFFFFF"/>
            <w:vAlign w:val="bottom"/>
            <w:hideMark/>
          </w:tcPr>
          <w:p w14:paraId="3EA58D72" w14:textId="77777777" w:rsidR="008E4210" w:rsidRPr="008E4210" w:rsidRDefault="008E4210" w:rsidP="008E4210">
            <w:pPr>
              <w:pStyle w:val="Zkladntext"/>
              <w:rPr>
                <w:szCs w:val="18"/>
              </w:rPr>
            </w:pPr>
            <w:r w:rsidRPr="008E4210">
              <w:rPr>
                <w:szCs w:val="18"/>
              </w:rPr>
              <w:t>Ostatné pohľadávky v rámci konsolidovaného celku</w:t>
            </w:r>
          </w:p>
        </w:tc>
        <w:tc>
          <w:tcPr>
            <w:tcW w:w="185" w:type="dxa"/>
            <w:tcBorders>
              <w:top w:val="nil"/>
              <w:left w:val="nil"/>
              <w:bottom w:val="nil"/>
              <w:right w:val="nil"/>
            </w:tcBorders>
            <w:shd w:val="clear" w:color="000000" w:fill="FFFFFF"/>
            <w:noWrap/>
            <w:vAlign w:val="bottom"/>
            <w:hideMark/>
          </w:tcPr>
          <w:p w14:paraId="703034B0"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046241D2"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4883CEC2"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39FCE88"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24C2FA05"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66FE57A6" w14:textId="77777777" w:rsidR="008E4210" w:rsidRPr="008E4210" w:rsidRDefault="008E4210" w:rsidP="008E4210">
            <w:pPr>
              <w:pStyle w:val="Zkladntext"/>
              <w:rPr>
                <w:szCs w:val="18"/>
              </w:rPr>
            </w:pPr>
            <w:r w:rsidRPr="008E4210">
              <w:rPr>
                <w:szCs w:val="18"/>
              </w:rPr>
              <w:t>0</w:t>
            </w:r>
          </w:p>
        </w:tc>
      </w:tr>
      <w:tr w:rsidR="008E4210" w:rsidRPr="008E4210" w14:paraId="683E62C5" w14:textId="77777777" w:rsidTr="008E4210">
        <w:trPr>
          <w:trHeight w:val="480"/>
        </w:trPr>
        <w:tc>
          <w:tcPr>
            <w:tcW w:w="3300" w:type="dxa"/>
            <w:tcBorders>
              <w:top w:val="nil"/>
              <w:left w:val="nil"/>
              <w:bottom w:val="nil"/>
              <w:right w:val="nil"/>
            </w:tcBorders>
            <w:shd w:val="clear" w:color="000000" w:fill="FFFFFF"/>
            <w:vAlign w:val="bottom"/>
            <w:hideMark/>
          </w:tcPr>
          <w:p w14:paraId="1FF9AAFA" w14:textId="77777777" w:rsidR="008E4210" w:rsidRPr="008E4210" w:rsidRDefault="008E4210" w:rsidP="008E4210">
            <w:pPr>
              <w:pStyle w:val="Zkladntext"/>
              <w:rPr>
                <w:szCs w:val="18"/>
              </w:rPr>
            </w:pPr>
            <w:r w:rsidRPr="008E4210">
              <w:rPr>
                <w:szCs w:val="18"/>
              </w:rPr>
              <w:t>Pohľadávky voči spoločníkom, členom          a združeniu</w:t>
            </w:r>
          </w:p>
        </w:tc>
        <w:tc>
          <w:tcPr>
            <w:tcW w:w="185" w:type="dxa"/>
            <w:tcBorders>
              <w:top w:val="nil"/>
              <w:left w:val="nil"/>
              <w:bottom w:val="nil"/>
              <w:right w:val="nil"/>
            </w:tcBorders>
            <w:shd w:val="clear" w:color="000000" w:fill="FFFFFF"/>
            <w:noWrap/>
            <w:vAlign w:val="bottom"/>
            <w:hideMark/>
          </w:tcPr>
          <w:p w14:paraId="4820EFBE"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29A2B55"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5F7D3784"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61C7A269"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42AE7FB8"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3B668D10" w14:textId="77777777" w:rsidR="008E4210" w:rsidRPr="008E4210" w:rsidRDefault="008E4210" w:rsidP="008E4210">
            <w:pPr>
              <w:pStyle w:val="Zkladntext"/>
              <w:rPr>
                <w:szCs w:val="18"/>
              </w:rPr>
            </w:pPr>
            <w:r w:rsidRPr="008E4210">
              <w:rPr>
                <w:szCs w:val="18"/>
              </w:rPr>
              <w:t>0</w:t>
            </w:r>
          </w:p>
        </w:tc>
      </w:tr>
      <w:tr w:rsidR="008E4210" w:rsidRPr="008E4210" w14:paraId="143A707D" w14:textId="77777777" w:rsidTr="008E4210">
        <w:trPr>
          <w:trHeight w:val="240"/>
        </w:trPr>
        <w:tc>
          <w:tcPr>
            <w:tcW w:w="3300" w:type="dxa"/>
            <w:tcBorders>
              <w:top w:val="nil"/>
              <w:left w:val="nil"/>
              <w:bottom w:val="nil"/>
              <w:right w:val="nil"/>
            </w:tcBorders>
            <w:shd w:val="clear" w:color="000000" w:fill="FFFFFF"/>
            <w:vAlign w:val="bottom"/>
            <w:hideMark/>
          </w:tcPr>
          <w:p w14:paraId="3C60161A" w14:textId="77777777" w:rsidR="008E4210" w:rsidRPr="008E4210" w:rsidRDefault="008E4210" w:rsidP="008E4210">
            <w:pPr>
              <w:pStyle w:val="Zkladntext"/>
              <w:rPr>
                <w:szCs w:val="18"/>
              </w:rPr>
            </w:pPr>
            <w:r w:rsidRPr="008E4210">
              <w:rPr>
                <w:szCs w:val="18"/>
              </w:rPr>
              <w:t>Iné pohľadávky</w:t>
            </w:r>
          </w:p>
        </w:tc>
        <w:tc>
          <w:tcPr>
            <w:tcW w:w="185" w:type="dxa"/>
            <w:tcBorders>
              <w:top w:val="nil"/>
              <w:left w:val="nil"/>
              <w:bottom w:val="nil"/>
              <w:right w:val="nil"/>
            </w:tcBorders>
            <w:shd w:val="clear" w:color="000000" w:fill="FFFFFF"/>
            <w:noWrap/>
            <w:vAlign w:val="bottom"/>
            <w:hideMark/>
          </w:tcPr>
          <w:p w14:paraId="4D3CCAEC"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304193A8" w14:textId="77777777" w:rsidR="008E4210" w:rsidRPr="008E4210" w:rsidRDefault="008E4210" w:rsidP="008E4210">
            <w:pPr>
              <w:pStyle w:val="Zkladntext"/>
              <w:rPr>
                <w:szCs w:val="18"/>
              </w:rPr>
            </w:pPr>
          </w:p>
        </w:tc>
        <w:tc>
          <w:tcPr>
            <w:tcW w:w="248" w:type="dxa"/>
            <w:tcBorders>
              <w:top w:val="nil"/>
              <w:left w:val="nil"/>
              <w:bottom w:val="nil"/>
              <w:right w:val="nil"/>
            </w:tcBorders>
            <w:shd w:val="clear" w:color="000000" w:fill="FFFFFF"/>
            <w:noWrap/>
            <w:vAlign w:val="bottom"/>
            <w:hideMark/>
          </w:tcPr>
          <w:p w14:paraId="5ECA584A"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3A9FAEF"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7B0C5373"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22EA5E90" w14:textId="77777777" w:rsidR="008E4210" w:rsidRPr="008E4210" w:rsidRDefault="008E4210" w:rsidP="008E4210">
            <w:pPr>
              <w:pStyle w:val="Zkladntext"/>
              <w:rPr>
                <w:szCs w:val="18"/>
              </w:rPr>
            </w:pPr>
          </w:p>
        </w:tc>
      </w:tr>
      <w:tr w:rsidR="008E4210" w:rsidRPr="008E4210" w14:paraId="01B69130" w14:textId="77777777" w:rsidTr="008E4210">
        <w:trPr>
          <w:trHeight w:val="255"/>
        </w:trPr>
        <w:tc>
          <w:tcPr>
            <w:tcW w:w="3300" w:type="dxa"/>
            <w:tcBorders>
              <w:top w:val="nil"/>
              <w:left w:val="nil"/>
              <w:bottom w:val="nil"/>
              <w:right w:val="nil"/>
            </w:tcBorders>
            <w:shd w:val="clear" w:color="000000" w:fill="FFFFFF"/>
            <w:vAlign w:val="bottom"/>
            <w:hideMark/>
          </w:tcPr>
          <w:p w14:paraId="20FA2B67" w14:textId="77777777" w:rsidR="008E4210" w:rsidRPr="008E4210" w:rsidRDefault="008E4210" w:rsidP="008E4210">
            <w:pPr>
              <w:pStyle w:val="Zkladntext"/>
              <w:rPr>
                <w:b/>
                <w:bCs/>
                <w:szCs w:val="18"/>
              </w:rPr>
            </w:pPr>
            <w:r w:rsidRPr="008E4210">
              <w:rPr>
                <w:b/>
                <w:bCs/>
                <w:szCs w:val="18"/>
              </w:rPr>
              <w:t>Dlhodobé pohľadávky spolu</w:t>
            </w:r>
          </w:p>
        </w:tc>
        <w:tc>
          <w:tcPr>
            <w:tcW w:w="185" w:type="dxa"/>
            <w:tcBorders>
              <w:top w:val="nil"/>
              <w:left w:val="nil"/>
              <w:bottom w:val="nil"/>
              <w:right w:val="nil"/>
            </w:tcBorders>
            <w:shd w:val="clear" w:color="000000" w:fill="FFFFFF"/>
            <w:noWrap/>
            <w:vAlign w:val="bottom"/>
            <w:hideMark/>
          </w:tcPr>
          <w:p w14:paraId="385FC68A" w14:textId="77777777" w:rsidR="008E4210" w:rsidRPr="008E4210" w:rsidRDefault="008E4210" w:rsidP="008E4210">
            <w:pPr>
              <w:pStyle w:val="Zkladntext"/>
              <w:rPr>
                <w:szCs w:val="18"/>
              </w:rPr>
            </w:pPr>
            <w:r w:rsidRPr="008E4210">
              <w:rPr>
                <w:szCs w:val="18"/>
              </w:rPr>
              <w:t> </w:t>
            </w:r>
          </w:p>
        </w:tc>
        <w:tc>
          <w:tcPr>
            <w:tcW w:w="1477" w:type="dxa"/>
            <w:tcBorders>
              <w:top w:val="single" w:sz="4" w:space="0" w:color="auto"/>
              <w:left w:val="nil"/>
              <w:bottom w:val="double" w:sz="6" w:space="0" w:color="auto"/>
              <w:right w:val="nil"/>
            </w:tcBorders>
            <w:shd w:val="clear" w:color="000000" w:fill="FFFFFF"/>
            <w:noWrap/>
            <w:vAlign w:val="bottom"/>
          </w:tcPr>
          <w:p w14:paraId="4D5077D8" w14:textId="77777777" w:rsidR="008E4210" w:rsidRPr="008E4210" w:rsidRDefault="008E4210" w:rsidP="008E4210">
            <w:pPr>
              <w:pStyle w:val="Zkladntext"/>
              <w:rPr>
                <w:b/>
                <w:bCs/>
                <w:szCs w:val="18"/>
              </w:rPr>
            </w:pPr>
            <w:r w:rsidRPr="008E4210">
              <w:rPr>
                <w:b/>
                <w:bCs/>
                <w:szCs w:val="18"/>
              </w:rPr>
              <w:t>0</w:t>
            </w:r>
          </w:p>
        </w:tc>
        <w:tc>
          <w:tcPr>
            <w:tcW w:w="248" w:type="dxa"/>
            <w:tcBorders>
              <w:top w:val="nil"/>
              <w:left w:val="nil"/>
              <w:bottom w:val="nil"/>
              <w:right w:val="nil"/>
            </w:tcBorders>
            <w:shd w:val="clear" w:color="000000" w:fill="FFFFFF"/>
            <w:noWrap/>
            <w:vAlign w:val="bottom"/>
          </w:tcPr>
          <w:p w14:paraId="23127FE6" w14:textId="77777777" w:rsidR="008E4210" w:rsidRPr="008E4210" w:rsidRDefault="008E4210" w:rsidP="008E4210">
            <w:pPr>
              <w:pStyle w:val="Zkladntext"/>
              <w:rPr>
                <w:b/>
                <w:bCs/>
                <w:szCs w:val="18"/>
              </w:rPr>
            </w:pPr>
          </w:p>
        </w:tc>
        <w:tc>
          <w:tcPr>
            <w:tcW w:w="1600" w:type="dxa"/>
            <w:tcBorders>
              <w:top w:val="single" w:sz="4" w:space="0" w:color="auto"/>
              <w:left w:val="nil"/>
              <w:bottom w:val="double" w:sz="6" w:space="0" w:color="auto"/>
              <w:right w:val="nil"/>
            </w:tcBorders>
            <w:shd w:val="clear" w:color="000000" w:fill="FFFFFF"/>
            <w:noWrap/>
            <w:vAlign w:val="bottom"/>
            <w:hideMark/>
          </w:tcPr>
          <w:p w14:paraId="17C159A6" w14:textId="77777777" w:rsidR="008E4210" w:rsidRPr="008E4210" w:rsidRDefault="008E4210" w:rsidP="008E4210">
            <w:pPr>
              <w:pStyle w:val="Zkladntext"/>
              <w:rPr>
                <w:b/>
                <w:bCs/>
                <w:szCs w:val="18"/>
              </w:rPr>
            </w:pPr>
            <w:r w:rsidRPr="008E4210">
              <w:rPr>
                <w:b/>
                <w:bCs/>
                <w:szCs w:val="18"/>
              </w:rPr>
              <w:t>0</w:t>
            </w:r>
          </w:p>
        </w:tc>
        <w:tc>
          <w:tcPr>
            <w:tcW w:w="185" w:type="dxa"/>
            <w:tcBorders>
              <w:top w:val="nil"/>
              <w:left w:val="nil"/>
              <w:bottom w:val="nil"/>
              <w:right w:val="nil"/>
            </w:tcBorders>
            <w:shd w:val="clear" w:color="000000" w:fill="FFFFFF"/>
            <w:noWrap/>
            <w:vAlign w:val="bottom"/>
            <w:hideMark/>
          </w:tcPr>
          <w:p w14:paraId="6F98E688" w14:textId="77777777" w:rsidR="008E4210" w:rsidRPr="008E4210" w:rsidRDefault="008E4210" w:rsidP="008E4210">
            <w:pPr>
              <w:pStyle w:val="Zkladntext"/>
              <w:rPr>
                <w:b/>
                <w:bCs/>
                <w:szCs w:val="18"/>
              </w:rPr>
            </w:pPr>
            <w:r w:rsidRPr="008E4210">
              <w:rPr>
                <w:b/>
                <w:bCs/>
                <w:szCs w:val="18"/>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57D0D635" w14:textId="77777777" w:rsidR="008E4210" w:rsidRPr="008E4210" w:rsidRDefault="008E4210" w:rsidP="008E4210">
            <w:pPr>
              <w:pStyle w:val="Zkladntext"/>
              <w:rPr>
                <w:b/>
                <w:bCs/>
                <w:szCs w:val="18"/>
              </w:rPr>
            </w:pPr>
            <w:r w:rsidRPr="008E4210">
              <w:rPr>
                <w:b/>
                <w:bCs/>
                <w:szCs w:val="18"/>
              </w:rPr>
              <w:t>0</w:t>
            </w:r>
          </w:p>
        </w:tc>
      </w:tr>
      <w:tr w:rsidR="008E4210" w:rsidRPr="008E4210" w14:paraId="37470B5E" w14:textId="77777777" w:rsidTr="008E4210">
        <w:trPr>
          <w:trHeight w:val="255"/>
        </w:trPr>
        <w:tc>
          <w:tcPr>
            <w:tcW w:w="3300" w:type="dxa"/>
            <w:tcBorders>
              <w:top w:val="nil"/>
              <w:left w:val="nil"/>
              <w:bottom w:val="nil"/>
              <w:right w:val="nil"/>
            </w:tcBorders>
            <w:shd w:val="clear" w:color="000000" w:fill="FFFFFF"/>
            <w:vAlign w:val="bottom"/>
            <w:hideMark/>
          </w:tcPr>
          <w:p w14:paraId="53ECA16C" w14:textId="77777777" w:rsidR="008E4210" w:rsidRPr="008E4210" w:rsidRDefault="008E4210" w:rsidP="008E4210">
            <w:pPr>
              <w:pStyle w:val="Zkladn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37F994EA"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7CD295F8" w14:textId="77777777" w:rsidR="008E4210" w:rsidRPr="008E4210" w:rsidRDefault="008E4210" w:rsidP="008E4210">
            <w:pPr>
              <w:pStyle w:val="Zkladntext"/>
              <w:rPr>
                <w:b/>
                <w:bCs/>
                <w:szCs w:val="18"/>
              </w:rPr>
            </w:pPr>
            <w:r w:rsidRPr="008E4210">
              <w:rPr>
                <w:b/>
                <w:bCs/>
                <w:szCs w:val="18"/>
              </w:rPr>
              <w:t> </w:t>
            </w:r>
          </w:p>
        </w:tc>
        <w:tc>
          <w:tcPr>
            <w:tcW w:w="248" w:type="dxa"/>
            <w:tcBorders>
              <w:top w:val="nil"/>
              <w:left w:val="nil"/>
              <w:bottom w:val="nil"/>
              <w:right w:val="nil"/>
            </w:tcBorders>
            <w:shd w:val="clear" w:color="000000" w:fill="FFFFFF"/>
            <w:noWrap/>
            <w:vAlign w:val="bottom"/>
            <w:hideMark/>
          </w:tcPr>
          <w:p w14:paraId="35D03771" w14:textId="77777777" w:rsidR="008E4210" w:rsidRPr="008E4210" w:rsidRDefault="008E4210" w:rsidP="008E4210">
            <w:pPr>
              <w:pStyle w:val="Zkladntext"/>
              <w:rPr>
                <w:b/>
                <w:bCs/>
                <w:szCs w:val="18"/>
              </w:rPr>
            </w:pPr>
            <w:r w:rsidRPr="008E4210">
              <w:rPr>
                <w:b/>
                <w:bCs/>
                <w:szCs w:val="18"/>
              </w:rPr>
              <w:t> </w:t>
            </w:r>
          </w:p>
        </w:tc>
        <w:tc>
          <w:tcPr>
            <w:tcW w:w="1600" w:type="dxa"/>
            <w:tcBorders>
              <w:top w:val="nil"/>
              <w:left w:val="nil"/>
              <w:bottom w:val="nil"/>
              <w:right w:val="nil"/>
            </w:tcBorders>
            <w:shd w:val="clear" w:color="000000" w:fill="FFFFFF"/>
            <w:noWrap/>
            <w:vAlign w:val="bottom"/>
            <w:hideMark/>
          </w:tcPr>
          <w:p w14:paraId="0FEBB6B5" w14:textId="77777777" w:rsidR="008E4210" w:rsidRPr="008E4210" w:rsidRDefault="008E4210" w:rsidP="008E4210">
            <w:pPr>
              <w:pStyle w:val="Zkladn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60CCEA42" w14:textId="77777777" w:rsidR="008E4210" w:rsidRPr="008E4210" w:rsidRDefault="008E4210" w:rsidP="008E4210">
            <w:pPr>
              <w:pStyle w:val="Zkladntext"/>
              <w:rPr>
                <w:b/>
                <w:bCs/>
                <w:szCs w:val="18"/>
              </w:rPr>
            </w:pPr>
            <w:r w:rsidRPr="008E4210">
              <w:rPr>
                <w:b/>
                <w:bCs/>
                <w:szCs w:val="18"/>
              </w:rPr>
              <w:t> </w:t>
            </w:r>
          </w:p>
        </w:tc>
        <w:tc>
          <w:tcPr>
            <w:tcW w:w="1540" w:type="dxa"/>
            <w:tcBorders>
              <w:top w:val="nil"/>
              <w:left w:val="nil"/>
              <w:bottom w:val="nil"/>
              <w:right w:val="nil"/>
            </w:tcBorders>
            <w:shd w:val="clear" w:color="000000" w:fill="FFFFFF"/>
            <w:noWrap/>
            <w:vAlign w:val="bottom"/>
            <w:hideMark/>
          </w:tcPr>
          <w:p w14:paraId="3043E222" w14:textId="77777777" w:rsidR="008E4210" w:rsidRPr="008E4210" w:rsidRDefault="008E4210" w:rsidP="008E4210">
            <w:pPr>
              <w:pStyle w:val="Zkladntext"/>
              <w:rPr>
                <w:b/>
                <w:bCs/>
                <w:szCs w:val="18"/>
              </w:rPr>
            </w:pPr>
            <w:r w:rsidRPr="008E4210">
              <w:rPr>
                <w:b/>
                <w:bCs/>
                <w:szCs w:val="18"/>
              </w:rPr>
              <w:t> </w:t>
            </w:r>
          </w:p>
        </w:tc>
      </w:tr>
      <w:tr w:rsidR="008E4210" w:rsidRPr="008E4210" w14:paraId="35733389" w14:textId="77777777" w:rsidTr="008E4210">
        <w:trPr>
          <w:trHeight w:val="240"/>
        </w:trPr>
        <w:tc>
          <w:tcPr>
            <w:tcW w:w="3300" w:type="dxa"/>
            <w:tcBorders>
              <w:top w:val="nil"/>
              <w:left w:val="nil"/>
              <w:bottom w:val="nil"/>
              <w:right w:val="nil"/>
            </w:tcBorders>
            <w:shd w:val="clear" w:color="000000" w:fill="FFFFFF"/>
            <w:vAlign w:val="bottom"/>
            <w:hideMark/>
          </w:tcPr>
          <w:p w14:paraId="3B8BE6E5" w14:textId="77777777" w:rsidR="008E4210" w:rsidRPr="008E4210" w:rsidRDefault="008E4210" w:rsidP="008E4210">
            <w:pPr>
              <w:pStyle w:val="Zkladntext"/>
              <w:rPr>
                <w:b/>
                <w:bCs/>
                <w:szCs w:val="18"/>
              </w:rPr>
            </w:pPr>
            <w:r w:rsidRPr="008E4210">
              <w:rPr>
                <w:b/>
                <w:bCs/>
                <w:szCs w:val="18"/>
              </w:rPr>
              <w:t>Krátkodobé pohľadávky</w:t>
            </w:r>
          </w:p>
        </w:tc>
        <w:tc>
          <w:tcPr>
            <w:tcW w:w="185" w:type="dxa"/>
            <w:tcBorders>
              <w:top w:val="nil"/>
              <w:left w:val="nil"/>
              <w:bottom w:val="nil"/>
              <w:right w:val="nil"/>
            </w:tcBorders>
            <w:shd w:val="clear" w:color="000000" w:fill="FFFFFF"/>
            <w:noWrap/>
            <w:vAlign w:val="bottom"/>
            <w:hideMark/>
          </w:tcPr>
          <w:p w14:paraId="0125BF8E"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0324E54" w14:textId="77777777" w:rsidR="008E4210" w:rsidRPr="008E4210" w:rsidRDefault="008E4210" w:rsidP="008E4210">
            <w:pPr>
              <w:pStyle w:val="Zkladntext"/>
              <w:rPr>
                <w:b/>
                <w:bCs/>
                <w:szCs w:val="18"/>
              </w:rPr>
            </w:pPr>
            <w:r w:rsidRPr="008E4210">
              <w:rPr>
                <w:b/>
                <w:bCs/>
                <w:szCs w:val="18"/>
              </w:rPr>
              <w:t> </w:t>
            </w:r>
          </w:p>
        </w:tc>
        <w:tc>
          <w:tcPr>
            <w:tcW w:w="248" w:type="dxa"/>
            <w:tcBorders>
              <w:top w:val="nil"/>
              <w:left w:val="nil"/>
              <w:bottom w:val="nil"/>
              <w:right w:val="nil"/>
            </w:tcBorders>
            <w:shd w:val="clear" w:color="000000" w:fill="FFFFFF"/>
            <w:noWrap/>
            <w:vAlign w:val="bottom"/>
            <w:hideMark/>
          </w:tcPr>
          <w:p w14:paraId="44F3B8A5" w14:textId="77777777" w:rsidR="008E4210" w:rsidRPr="008E4210" w:rsidRDefault="008E4210" w:rsidP="008E4210">
            <w:pPr>
              <w:pStyle w:val="Zkladntext"/>
              <w:rPr>
                <w:b/>
                <w:bCs/>
                <w:szCs w:val="18"/>
              </w:rPr>
            </w:pPr>
            <w:r w:rsidRPr="008E4210">
              <w:rPr>
                <w:b/>
                <w:bCs/>
                <w:szCs w:val="18"/>
              </w:rPr>
              <w:t> </w:t>
            </w:r>
          </w:p>
        </w:tc>
        <w:tc>
          <w:tcPr>
            <w:tcW w:w="1600" w:type="dxa"/>
            <w:tcBorders>
              <w:top w:val="nil"/>
              <w:left w:val="nil"/>
              <w:bottom w:val="nil"/>
              <w:right w:val="nil"/>
            </w:tcBorders>
            <w:shd w:val="clear" w:color="000000" w:fill="FFFFFF"/>
            <w:noWrap/>
            <w:vAlign w:val="bottom"/>
            <w:hideMark/>
          </w:tcPr>
          <w:p w14:paraId="54FF65E6" w14:textId="77777777" w:rsidR="008E4210" w:rsidRPr="008E4210" w:rsidRDefault="008E4210" w:rsidP="008E4210">
            <w:pPr>
              <w:pStyle w:val="Zkladntext"/>
              <w:rPr>
                <w:b/>
                <w:bCs/>
                <w:szCs w:val="18"/>
              </w:rPr>
            </w:pPr>
            <w:r w:rsidRPr="008E4210">
              <w:rPr>
                <w:b/>
                <w:bCs/>
                <w:szCs w:val="18"/>
              </w:rPr>
              <w:t> </w:t>
            </w:r>
          </w:p>
        </w:tc>
        <w:tc>
          <w:tcPr>
            <w:tcW w:w="185" w:type="dxa"/>
            <w:tcBorders>
              <w:top w:val="nil"/>
              <w:left w:val="nil"/>
              <w:bottom w:val="nil"/>
              <w:right w:val="nil"/>
            </w:tcBorders>
            <w:shd w:val="clear" w:color="000000" w:fill="FFFFFF"/>
            <w:noWrap/>
            <w:vAlign w:val="bottom"/>
            <w:hideMark/>
          </w:tcPr>
          <w:p w14:paraId="64F50384" w14:textId="77777777" w:rsidR="008E4210" w:rsidRPr="008E4210" w:rsidRDefault="008E4210" w:rsidP="008E4210">
            <w:pPr>
              <w:pStyle w:val="Zkladntext"/>
              <w:rPr>
                <w:b/>
                <w:bCs/>
                <w:szCs w:val="18"/>
              </w:rPr>
            </w:pPr>
            <w:r w:rsidRPr="008E4210">
              <w:rPr>
                <w:b/>
                <w:bCs/>
                <w:szCs w:val="18"/>
              </w:rPr>
              <w:t> </w:t>
            </w:r>
          </w:p>
        </w:tc>
        <w:tc>
          <w:tcPr>
            <w:tcW w:w="1540" w:type="dxa"/>
            <w:tcBorders>
              <w:top w:val="nil"/>
              <w:left w:val="nil"/>
              <w:bottom w:val="nil"/>
              <w:right w:val="nil"/>
            </w:tcBorders>
            <w:shd w:val="clear" w:color="000000" w:fill="FFFFFF"/>
            <w:noWrap/>
            <w:vAlign w:val="bottom"/>
            <w:hideMark/>
          </w:tcPr>
          <w:p w14:paraId="2694CC6D" w14:textId="77777777" w:rsidR="008E4210" w:rsidRPr="008E4210" w:rsidRDefault="008E4210" w:rsidP="008E4210">
            <w:pPr>
              <w:pStyle w:val="Zkladntext"/>
              <w:rPr>
                <w:b/>
                <w:bCs/>
                <w:szCs w:val="18"/>
              </w:rPr>
            </w:pPr>
            <w:r w:rsidRPr="008E4210">
              <w:rPr>
                <w:b/>
                <w:bCs/>
                <w:szCs w:val="18"/>
              </w:rPr>
              <w:t> </w:t>
            </w:r>
          </w:p>
        </w:tc>
      </w:tr>
      <w:tr w:rsidR="008E4210" w:rsidRPr="008E4210" w14:paraId="48024ABA" w14:textId="77777777" w:rsidTr="008E4210">
        <w:trPr>
          <w:trHeight w:val="240"/>
        </w:trPr>
        <w:tc>
          <w:tcPr>
            <w:tcW w:w="3300" w:type="dxa"/>
            <w:tcBorders>
              <w:top w:val="nil"/>
              <w:left w:val="nil"/>
              <w:bottom w:val="nil"/>
              <w:right w:val="nil"/>
            </w:tcBorders>
            <w:shd w:val="clear" w:color="000000" w:fill="FFFFFF"/>
            <w:vAlign w:val="bottom"/>
            <w:hideMark/>
          </w:tcPr>
          <w:p w14:paraId="1F8CE29E" w14:textId="77777777" w:rsidR="008E4210" w:rsidRPr="008E4210" w:rsidRDefault="008E4210" w:rsidP="008E4210">
            <w:pPr>
              <w:pStyle w:val="Zkladntext"/>
              <w:rPr>
                <w:szCs w:val="18"/>
              </w:rPr>
            </w:pPr>
            <w:r w:rsidRPr="008E4210">
              <w:rPr>
                <w:szCs w:val="18"/>
              </w:rPr>
              <w:t>Pohľadávky z obchodného styku</w:t>
            </w:r>
          </w:p>
        </w:tc>
        <w:tc>
          <w:tcPr>
            <w:tcW w:w="185" w:type="dxa"/>
            <w:tcBorders>
              <w:top w:val="nil"/>
              <w:left w:val="nil"/>
              <w:bottom w:val="nil"/>
              <w:right w:val="nil"/>
            </w:tcBorders>
            <w:shd w:val="clear" w:color="000000" w:fill="FFFFFF"/>
            <w:noWrap/>
            <w:vAlign w:val="bottom"/>
            <w:hideMark/>
          </w:tcPr>
          <w:p w14:paraId="7ADE84B0"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595441B" w14:textId="77777777" w:rsidR="008E4210" w:rsidRPr="008E4210" w:rsidRDefault="008E4210" w:rsidP="008E4210">
            <w:pPr>
              <w:pStyle w:val="Zkladntext"/>
              <w:rPr>
                <w:szCs w:val="18"/>
              </w:rPr>
            </w:pPr>
            <w:r w:rsidRPr="008E4210">
              <w:rPr>
                <w:szCs w:val="18"/>
              </w:rPr>
              <w:t>895 676</w:t>
            </w:r>
          </w:p>
        </w:tc>
        <w:tc>
          <w:tcPr>
            <w:tcW w:w="248" w:type="dxa"/>
            <w:tcBorders>
              <w:top w:val="nil"/>
              <w:left w:val="nil"/>
              <w:bottom w:val="nil"/>
              <w:right w:val="nil"/>
            </w:tcBorders>
            <w:shd w:val="clear" w:color="000000" w:fill="FFFFFF"/>
            <w:noWrap/>
            <w:vAlign w:val="bottom"/>
            <w:hideMark/>
          </w:tcPr>
          <w:p w14:paraId="0A629681"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3348C6A" w14:textId="77777777" w:rsidR="008E4210" w:rsidRPr="008E4210" w:rsidRDefault="008E4210" w:rsidP="008E4210">
            <w:pPr>
              <w:pStyle w:val="Zkladntext"/>
              <w:rPr>
                <w:szCs w:val="18"/>
              </w:rPr>
            </w:pPr>
            <w:r w:rsidRPr="008E4210">
              <w:rPr>
                <w:szCs w:val="18"/>
              </w:rPr>
              <w:t>690 909</w:t>
            </w:r>
          </w:p>
        </w:tc>
        <w:tc>
          <w:tcPr>
            <w:tcW w:w="185" w:type="dxa"/>
            <w:tcBorders>
              <w:top w:val="nil"/>
              <w:left w:val="nil"/>
              <w:bottom w:val="nil"/>
              <w:right w:val="nil"/>
            </w:tcBorders>
            <w:shd w:val="clear" w:color="000000" w:fill="FFFFFF"/>
            <w:noWrap/>
            <w:vAlign w:val="bottom"/>
            <w:hideMark/>
          </w:tcPr>
          <w:p w14:paraId="11FB5ECE"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370C353" w14:textId="77777777" w:rsidR="008E4210" w:rsidRPr="008E4210" w:rsidRDefault="008E4210" w:rsidP="008E4210">
            <w:pPr>
              <w:pStyle w:val="Zkladntext"/>
              <w:rPr>
                <w:szCs w:val="18"/>
              </w:rPr>
            </w:pPr>
            <w:r w:rsidRPr="008E4210">
              <w:rPr>
                <w:szCs w:val="18"/>
              </w:rPr>
              <w:t>1 586 585</w:t>
            </w:r>
          </w:p>
        </w:tc>
      </w:tr>
      <w:tr w:rsidR="008E4210" w:rsidRPr="008E4210" w14:paraId="4646A8ED" w14:textId="77777777" w:rsidTr="008E4210">
        <w:trPr>
          <w:trHeight w:val="480"/>
        </w:trPr>
        <w:tc>
          <w:tcPr>
            <w:tcW w:w="3300" w:type="dxa"/>
            <w:tcBorders>
              <w:top w:val="nil"/>
              <w:left w:val="nil"/>
              <w:bottom w:val="nil"/>
              <w:right w:val="nil"/>
            </w:tcBorders>
            <w:shd w:val="clear" w:color="000000" w:fill="FFFFFF"/>
            <w:vAlign w:val="bottom"/>
            <w:hideMark/>
          </w:tcPr>
          <w:p w14:paraId="1AF999EA" w14:textId="77777777" w:rsidR="008E4210" w:rsidRPr="008E4210" w:rsidRDefault="008E4210" w:rsidP="008E4210">
            <w:pPr>
              <w:pStyle w:val="Zkladntext"/>
              <w:rPr>
                <w:szCs w:val="18"/>
              </w:rPr>
            </w:pPr>
            <w:r w:rsidRPr="008E4210">
              <w:rPr>
                <w:szCs w:val="18"/>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925F6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E62D181"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200C08AC"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8B57AEA"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353920F9"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6BB2D29C" w14:textId="77777777" w:rsidR="008E4210" w:rsidRPr="008E4210" w:rsidRDefault="008E4210" w:rsidP="008E4210">
            <w:pPr>
              <w:pStyle w:val="Zkladntext"/>
              <w:rPr>
                <w:szCs w:val="18"/>
              </w:rPr>
            </w:pPr>
            <w:r w:rsidRPr="008E4210">
              <w:rPr>
                <w:szCs w:val="18"/>
              </w:rPr>
              <w:t>0</w:t>
            </w:r>
          </w:p>
        </w:tc>
      </w:tr>
      <w:tr w:rsidR="008E4210" w:rsidRPr="008E4210" w14:paraId="1A29A87B" w14:textId="77777777" w:rsidTr="008E4210">
        <w:trPr>
          <w:trHeight w:val="480"/>
        </w:trPr>
        <w:tc>
          <w:tcPr>
            <w:tcW w:w="3300" w:type="dxa"/>
            <w:tcBorders>
              <w:top w:val="nil"/>
              <w:left w:val="nil"/>
              <w:bottom w:val="nil"/>
              <w:right w:val="nil"/>
            </w:tcBorders>
            <w:shd w:val="clear" w:color="000000" w:fill="FFFFFF"/>
            <w:vAlign w:val="bottom"/>
            <w:hideMark/>
          </w:tcPr>
          <w:p w14:paraId="1FCB687D" w14:textId="77777777" w:rsidR="008E4210" w:rsidRPr="008E4210" w:rsidRDefault="008E4210" w:rsidP="008E4210">
            <w:pPr>
              <w:pStyle w:val="Zkladntext"/>
              <w:rPr>
                <w:szCs w:val="18"/>
              </w:rPr>
            </w:pPr>
            <w:r w:rsidRPr="008E4210">
              <w:rPr>
                <w:szCs w:val="18"/>
              </w:rPr>
              <w:t>Ostatné pohľadávky v rámci konsolidovaného celku</w:t>
            </w:r>
          </w:p>
        </w:tc>
        <w:tc>
          <w:tcPr>
            <w:tcW w:w="185" w:type="dxa"/>
            <w:tcBorders>
              <w:top w:val="nil"/>
              <w:left w:val="nil"/>
              <w:bottom w:val="nil"/>
              <w:right w:val="nil"/>
            </w:tcBorders>
            <w:shd w:val="clear" w:color="000000" w:fill="FFFFFF"/>
            <w:noWrap/>
            <w:vAlign w:val="bottom"/>
            <w:hideMark/>
          </w:tcPr>
          <w:p w14:paraId="5974357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5A33D698"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11BC602F"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02C2B22F"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023A7704"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17F481F1" w14:textId="77777777" w:rsidR="008E4210" w:rsidRPr="008E4210" w:rsidRDefault="008E4210" w:rsidP="008E4210">
            <w:pPr>
              <w:pStyle w:val="Zkladntext"/>
              <w:rPr>
                <w:szCs w:val="18"/>
              </w:rPr>
            </w:pPr>
            <w:r w:rsidRPr="008E4210">
              <w:rPr>
                <w:szCs w:val="18"/>
              </w:rPr>
              <w:t>0</w:t>
            </w:r>
          </w:p>
        </w:tc>
      </w:tr>
      <w:tr w:rsidR="008E4210" w:rsidRPr="008E4210" w14:paraId="74BD4D81" w14:textId="77777777" w:rsidTr="008E4210">
        <w:trPr>
          <w:trHeight w:val="480"/>
        </w:trPr>
        <w:tc>
          <w:tcPr>
            <w:tcW w:w="3300" w:type="dxa"/>
            <w:tcBorders>
              <w:top w:val="nil"/>
              <w:left w:val="nil"/>
              <w:bottom w:val="nil"/>
              <w:right w:val="nil"/>
            </w:tcBorders>
            <w:shd w:val="clear" w:color="000000" w:fill="FFFFFF"/>
            <w:vAlign w:val="bottom"/>
            <w:hideMark/>
          </w:tcPr>
          <w:p w14:paraId="4B312FCC" w14:textId="77777777" w:rsidR="008E4210" w:rsidRPr="008E4210" w:rsidRDefault="008E4210" w:rsidP="008E4210">
            <w:pPr>
              <w:pStyle w:val="Zkladntext"/>
              <w:rPr>
                <w:szCs w:val="18"/>
              </w:rPr>
            </w:pPr>
            <w:r w:rsidRPr="008E4210">
              <w:rPr>
                <w:szCs w:val="18"/>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90386D6"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57588C51"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7B0BF1B0"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443ED38"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0CF02FA0"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55FBC07" w14:textId="77777777" w:rsidR="008E4210" w:rsidRPr="008E4210" w:rsidRDefault="008E4210" w:rsidP="008E4210">
            <w:pPr>
              <w:pStyle w:val="Zkladntext"/>
              <w:rPr>
                <w:szCs w:val="18"/>
              </w:rPr>
            </w:pPr>
            <w:r w:rsidRPr="008E4210">
              <w:rPr>
                <w:szCs w:val="18"/>
              </w:rPr>
              <w:t>0</w:t>
            </w:r>
          </w:p>
        </w:tc>
      </w:tr>
      <w:tr w:rsidR="008E4210" w:rsidRPr="008E4210" w14:paraId="172063D2" w14:textId="77777777" w:rsidTr="008E4210">
        <w:trPr>
          <w:trHeight w:val="343"/>
        </w:trPr>
        <w:tc>
          <w:tcPr>
            <w:tcW w:w="3300" w:type="dxa"/>
            <w:tcBorders>
              <w:top w:val="nil"/>
              <w:left w:val="nil"/>
              <w:bottom w:val="nil"/>
              <w:right w:val="nil"/>
            </w:tcBorders>
            <w:shd w:val="clear" w:color="000000" w:fill="FFFFFF"/>
            <w:vAlign w:val="bottom"/>
            <w:hideMark/>
          </w:tcPr>
          <w:p w14:paraId="1D533C89" w14:textId="77777777" w:rsidR="008E4210" w:rsidRPr="008E4210" w:rsidRDefault="008E4210" w:rsidP="008E4210">
            <w:pPr>
              <w:pStyle w:val="Zkladntext"/>
              <w:rPr>
                <w:szCs w:val="18"/>
              </w:rPr>
            </w:pPr>
            <w:r w:rsidRPr="008E4210">
              <w:rPr>
                <w:szCs w:val="18"/>
              </w:rPr>
              <w:t>Sociálne poistenie</w:t>
            </w:r>
          </w:p>
        </w:tc>
        <w:tc>
          <w:tcPr>
            <w:tcW w:w="185" w:type="dxa"/>
            <w:tcBorders>
              <w:top w:val="nil"/>
              <w:left w:val="nil"/>
              <w:bottom w:val="nil"/>
              <w:right w:val="nil"/>
            </w:tcBorders>
            <w:shd w:val="clear" w:color="000000" w:fill="FFFFFF"/>
            <w:noWrap/>
            <w:vAlign w:val="bottom"/>
            <w:hideMark/>
          </w:tcPr>
          <w:p w14:paraId="1D461230"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24347AAE"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0C532461"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6CA7556F"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6A856601"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1AA716BF" w14:textId="77777777" w:rsidR="008E4210" w:rsidRPr="008E4210" w:rsidRDefault="008E4210" w:rsidP="008E4210">
            <w:pPr>
              <w:pStyle w:val="Zkladntext"/>
              <w:rPr>
                <w:szCs w:val="18"/>
              </w:rPr>
            </w:pPr>
            <w:r w:rsidRPr="008E4210">
              <w:rPr>
                <w:szCs w:val="18"/>
              </w:rPr>
              <w:t>0</w:t>
            </w:r>
          </w:p>
        </w:tc>
      </w:tr>
      <w:tr w:rsidR="008E4210" w:rsidRPr="008E4210" w14:paraId="37DD09A2" w14:textId="77777777" w:rsidTr="008E4210">
        <w:trPr>
          <w:trHeight w:val="240"/>
        </w:trPr>
        <w:tc>
          <w:tcPr>
            <w:tcW w:w="3300" w:type="dxa"/>
            <w:tcBorders>
              <w:top w:val="nil"/>
              <w:left w:val="nil"/>
              <w:bottom w:val="nil"/>
              <w:right w:val="nil"/>
            </w:tcBorders>
            <w:shd w:val="clear" w:color="000000" w:fill="FFFFFF"/>
            <w:vAlign w:val="bottom"/>
            <w:hideMark/>
          </w:tcPr>
          <w:p w14:paraId="50A23F3D" w14:textId="77777777" w:rsidR="008E4210" w:rsidRPr="008E4210" w:rsidRDefault="008E4210" w:rsidP="008E4210">
            <w:pPr>
              <w:pStyle w:val="Zkladntext"/>
              <w:rPr>
                <w:szCs w:val="18"/>
              </w:rPr>
            </w:pPr>
            <w:r w:rsidRPr="008E4210">
              <w:rPr>
                <w:szCs w:val="18"/>
              </w:rPr>
              <w:t>Daňové pohľadávky a dotácie</w:t>
            </w:r>
          </w:p>
        </w:tc>
        <w:tc>
          <w:tcPr>
            <w:tcW w:w="185" w:type="dxa"/>
            <w:tcBorders>
              <w:top w:val="nil"/>
              <w:left w:val="nil"/>
              <w:bottom w:val="nil"/>
              <w:right w:val="nil"/>
            </w:tcBorders>
            <w:shd w:val="clear" w:color="000000" w:fill="FFFFFF"/>
            <w:noWrap/>
            <w:vAlign w:val="bottom"/>
            <w:hideMark/>
          </w:tcPr>
          <w:p w14:paraId="7B60D9BA"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D8DBB37" w14:textId="77777777" w:rsidR="008E4210" w:rsidRPr="008E4210" w:rsidRDefault="008E4210" w:rsidP="008E4210">
            <w:pPr>
              <w:pStyle w:val="Zkladntext"/>
              <w:rPr>
                <w:szCs w:val="18"/>
              </w:rPr>
            </w:pPr>
            <w:r w:rsidRPr="008E4210">
              <w:rPr>
                <w:szCs w:val="18"/>
              </w:rPr>
              <w:t>26 898</w:t>
            </w:r>
          </w:p>
        </w:tc>
        <w:tc>
          <w:tcPr>
            <w:tcW w:w="248" w:type="dxa"/>
            <w:tcBorders>
              <w:top w:val="nil"/>
              <w:left w:val="nil"/>
              <w:bottom w:val="nil"/>
              <w:right w:val="nil"/>
            </w:tcBorders>
            <w:shd w:val="clear" w:color="000000" w:fill="FFFFFF"/>
            <w:noWrap/>
            <w:vAlign w:val="bottom"/>
            <w:hideMark/>
          </w:tcPr>
          <w:p w14:paraId="5154168E"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21F21CCE"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6047CECB"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3DD53848" w14:textId="77777777" w:rsidR="008E4210" w:rsidRPr="008E4210" w:rsidRDefault="008E4210" w:rsidP="008E4210">
            <w:pPr>
              <w:pStyle w:val="Zkladntext"/>
              <w:rPr>
                <w:szCs w:val="18"/>
              </w:rPr>
            </w:pPr>
            <w:r w:rsidRPr="008E4210">
              <w:rPr>
                <w:szCs w:val="18"/>
                <w:lang w:val="en-US"/>
              </w:rPr>
              <w:t>26 898</w:t>
            </w:r>
          </w:p>
        </w:tc>
      </w:tr>
      <w:tr w:rsidR="008E4210" w:rsidRPr="008E4210" w14:paraId="5356C700" w14:textId="77777777" w:rsidTr="008E4210">
        <w:trPr>
          <w:trHeight w:val="240"/>
        </w:trPr>
        <w:tc>
          <w:tcPr>
            <w:tcW w:w="3300" w:type="dxa"/>
            <w:tcBorders>
              <w:top w:val="nil"/>
              <w:left w:val="nil"/>
              <w:bottom w:val="nil"/>
              <w:right w:val="nil"/>
            </w:tcBorders>
            <w:shd w:val="clear" w:color="000000" w:fill="FFFFFF"/>
            <w:vAlign w:val="bottom"/>
            <w:hideMark/>
          </w:tcPr>
          <w:p w14:paraId="35C75FC6" w14:textId="77777777" w:rsidR="008E4210" w:rsidRPr="008E4210" w:rsidRDefault="008E4210" w:rsidP="008E4210">
            <w:pPr>
              <w:pStyle w:val="Zkladntext"/>
              <w:rPr>
                <w:szCs w:val="18"/>
              </w:rPr>
            </w:pPr>
            <w:r w:rsidRPr="008E4210">
              <w:rPr>
                <w:szCs w:val="18"/>
              </w:rPr>
              <w:t>Iné pohľadávky</w:t>
            </w:r>
          </w:p>
        </w:tc>
        <w:tc>
          <w:tcPr>
            <w:tcW w:w="185" w:type="dxa"/>
            <w:tcBorders>
              <w:top w:val="nil"/>
              <w:left w:val="nil"/>
              <w:bottom w:val="nil"/>
              <w:right w:val="nil"/>
            </w:tcBorders>
            <w:shd w:val="clear" w:color="000000" w:fill="FFFFFF"/>
            <w:noWrap/>
            <w:vAlign w:val="bottom"/>
            <w:hideMark/>
          </w:tcPr>
          <w:p w14:paraId="3CB1F331"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11CB647D" w14:textId="77777777" w:rsidR="008E4210" w:rsidRPr="008E4210" w:rsidRDefault="008E4210" w:rsidP="008E4210">
            <w:pPr>
              <w:pStyle w:val="Zkladntext"/>
              <w:rPr>
                <w:szCs w:val="18"/>
              </w:rPr>
            </w:pPr>
            <w:r w:rsidRPr="008E4210">
              <w:rPr>
                <w:szCs w:val="18"/>
              </w:rPr>
              <w:t>0</w:t>
            </w:r>
          </w:p>
        </w:tc>
        <w:tc>
          <w:tcPr>
            <w:tcW w:w="248" w:type="dxa"/>
            <w:tcBorders>
              <w:top w:val="nil"/>
              <w:left w:val="nil"/>
              <w:bottom w:val="nil"/>
              <w:right w:val="nil"/>
            </w:tcBorders>
            <w:shd w:val="clear" w:color="000000" w:fill="FFFFFF"/>
            <w:noWrap/>
            <w:vAlign w:val="bottom"/>
            <w:hideMark/>
          </w:tcPr>
          <w:p w14:paraId="42DAC00A"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5D06150D" w14:textId="77777777" w:rsidR="008E4210" w:rsidRPr="008E4210" w:rsidRDefault="008E4210" w:rsidP="008E4210">
            <w:pPr>
              <w:pStyle w:val="Zkladntext"/>
              <w:rPr>
                <w:szCs w:val="18"/>
              </w:rPr>
            </w:pPr>
            <w:r w:rsidRPr="008E4210">
              <w:rPr>
                <w:szCs w:val="18"/>
              </w:rPr>
              <w:t>0</w:t>
            </w:r>
          </w:p>
        </w:tc>
        <w:tc>
          <w:tcPr>
            <w:tcW w:w="185" w:type="dxa"/>
            <w:tcBorders>
              <w:top w:val="nil"/>
              <w:left w:val="nil"/>
              <w:bottom w:val="nil"/>
              <w:right w:val="nil"/>
            </w:tcBorders>
            <w:shd w:val="clear" w:color="000000" w:fill="FFFFFF"/>
            <w:noWrap/>
            <w:vAlign w:val="bottom"/>
            <w:hideMark/>
          </w:tcPr>
          <w:p w14:paraId="4D627042"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54797A54" w14:textId="77777777" w:rsidR="008E4210" w:rsidRPr="008E4210" w:rsidRDefault="008E4210" w:rsidP="008E4210">
            <w:pPr>
              <w:pStyle w:val="Zkladntext"/>
              <w:rPr>
                <w:szCs w:val="18"/>
              </w:rPr>
            </w:pPr>
            <w:r w:rsidRPr="008E4210">
              <w:rPr>
                <w:szCs w:val="18"/>
              </w:rPr>
              <w:t>0</w:t>
            </w:r>
          </w:p>
        </w:tc>
      </w:tr>
      <w:tr w:rsidR="008E4210" w:rsidRPr="008E4210" w14:paraId="3D8CBA00" w14:textId="77777777" w:rsidTr="008E4210">
        <w:trPr>
          <w:trHeight w:val="255"/>
        </w:trPr>
        <w:tc>
          <w:tcPr>
            <w:tcW w:w="3300" w:type="dxa"/>
            <w:tcBorders>
              <w:top w:val="nil"/>
              <w:left w:val="nil"/>
              <w:bottom w:val="nil"/>
              <w:right w:val="nil"/>
            </w:tcBorders>
            <w:shd w:val="clear" w:color="000000" w:fill="FFFFFF"/>
            <w:vAlign w:val="bottom"/>
            <w:hideMark/>
          </w:tcPr>
          <w:p w14:paraId="431D26B6" w14:textId="77777777" w:rsidR="008E4210" w:rsidRPr="008E4210" w:rsidRDefault="008E4210" w:rsidP="008E4210">
            <w:pPr>
              <w:pStyle w:val="Zkladntext"/>
              <w:rPr>
                <w:b/>
                <w:bCs/>
                <w:szCs w:val="18"/>
              </w:rPr>
            </w:pPr>
            <w:r w:rsidRPr="008E4210">
              <w:rPr>
                <w:b/>
                <w:bCs/>
                <w:szCs w:val="18"/>
              </w:rPr>
              <w:t>Krátkodobé pohľadávky spolu</w:t>
            </w:r>
          </w:p>
        </w:tc>
        <w:tc>
          <w:tcPr>
            <w:tcW w:w="185" w:type="dxa"/>
            <w:tcBorders>
              <w:top w:val="nil"/>
              <w:left w:val="nil"/>
              <w:bottom w:val="nil"/>
              <w:right w:val="nil"/>
            </w:tcBorders>
            <w:shd w:val="clear" w:color="000000" w:fill="FFFFFF"/>
            <w:noWrap/>
            <w:vAlign w:val="bottom"/>
            <w:hideMark/>
          </w:tcPr>
          <w:p w14:paraId="5062FA8B" w14:textId="77777777" w:rsidR="008E4210" w:rsidRPr="008E4210" w:rsidRDefault="008E4210" w:rsidP="008E4210">
            <w:pPr>
              <w:pStyle w:val="Zkladntext"/>
              <w:rPr>
                <w:szCs w:val="18"/>
              </w:rPr>
            </w:pPr>
            <w:r w:rsidRPr="008E4210">
              <w:rPr>
                <w:szCs w:val="18"/>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00328BF4" w14:textId="77777777" w:rsidR="008E4210" w:rsidRPr="008E4210" w:rsidRDefault="008E4210" w:rsidP="008E4210">
            <w:pPr>
              <w:pStyle w:val="Zkladntext"/>
              <w:rPr>
                <w:b/>
                <w:bCs/>
                <w:szCs w:val="18"/>
              </w:rPr>
            </w:pPr>
            <w:r w:rsidRPr="008E4210">
              <w:rPr>
                <w:b/>
                <w:bCs/>
                <w:szCs w:val="18"/>
              </w:rPr>
              <w:t>922 574</w:t>
            </w:r>
          </w:p>
        </w:tc>
        <w:tc>
          <w:tcPr>
            <w:tcW w:w="248" w:type="dxa"/>
            <w:tcBorders>
              <w:top w:val="nil"/>
              <w:left w:val="nil"/>
              <w:bottom w:val="nil"/>
              <w:right w:val="nil"/>
            </w:tcBorders>
            <w:shd w:val="clear" w:color="000000" w:fill="FFFFFF"/>
            <w:noWrap/>
            <w:vAlign w:val="bottom"/>
            <w:hideMark/>
          </w:tcPr>
          <w:p w14:paraId="2E2FC0DF" w14:textId="77777777" w:rsidR="008E4210" w:rsidRPr="008E4210" w:rsidRDefault="008E4210" w:rsidP="008E4210">
            <w:pPr>
              <w:pStyle w:val="Zkladntext"/>
              <w:rPr>
                <w:b/>
                <w:bCs/>
                <w:szCs w:val="18"/>
              </w:rPr>
            </w:pPr>
            <w:r w:rsidRPr="008E4210">
              <w:rPr>
                <w:b/>
                <w:bCs/>
                <w:szCs w:val="18"/>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7906EB73" w14:textId="77777777" w:rsidR="008E4210" w:rsidRPr="008E4210" w:rsidRDefault="008E4210" w:rsidP="008E4210">
            <w:pPr>
              <w:pStyle w:val="Zkladntext"/>
              <w:rPr>
                <w:b/>
                <w:bCs/>
                <w:szCs w:val="18"/>
              </w:rPr>
            </w:pPr>
            <w:r w:rsidRPr="008E4210">
              <w:rPr>
                <w:b/>
                <w:bCs/>
                <w:szCs w:val="18"/>
              </w:rPr>
              <w:t>690 909</w:t>
            </w:r>
          </w:p>
        </w:tc>
        <w:tc>
          <w:tcPr>
            <w:tcW w:w="185" w:type="dxa"/>
            <w:tcBorders>
              <w:top w:val="nil"/>
              <w:left w:val="nil"/>
              <w:bottom w:val="nil"/>
              <w:right w:val="nil"/>
            </w:tcBorders>
            <w:shd w:val="clear" w:color="000000" w:fill="FFFFFF"/>
            <w:noWrap/>
            <w:vAlign w:val="bottom"/>
            <w:hideMark/>
          </w:tcPr>
          <w:p w14:paraId="19838B19" w14:textId="77777777" w:rsidR="008E4210" w:rsidRPr="008E4210" w:rsidRDefault="008E4210" w:rsidP="008E4210">
            <w:pPr>
              <w:pStyle w:val="Zkladntext"/>
              <w:rPr>
                <w:b/>
                <w:bCs/>
                <w:szCs w:val="18"/>
              </w:rPr>
            </w:pPr>
            <w:r w:rsidRPr="008E4210">
              <w:rPr>
                <w:b/>
                <w:bCs/>
                <w:szCs w:val="18"/>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667BFC58" w14:textId="77777777" w:rsidR="008E4210" w:rsidRPr="008E4210" w:rsidRDefault="008E4210" w:rsidP="008E4210">
            <w:pPr>
              <w:pStyle w:val="Zkladntext"/>
              <w:rPr>
                <w:b/>
                <w:bCs/>
                <w:szCs w:val="18"/>
              </w:rPr>
            </w:pPr>
            <w:r w:rsidRPr="008E4210">
              <w:rPr>
                <w:b/>
                <w:bCs/>
                <w:szCs w:val="18"/>
              </w:rPr>
              <w:t>1 613 483</w:t>
            </w:r>
          </w:p>
        </w:tc>
      </w:tr>
      <w:tr w:rsidR="008E4210" w:rsidRPr="008E4210" w14:paraId="4D5E9DD9" w14:textId="77777777" w:rsidTr="008E4210">
        <w:trPr>
          <w:trHeight w:val="255"/>
        </w:trPr>
        <w:tc>
          <w:tcPr>
            <w:tcW w:w="3300" w:type="dxa"/>
            <w:tcBorders>
              <w:top w:val="nil"/>
              <w:left w:val="nil"/>
              <w:bottom w:val="nil"/>
              <w:right w:val="nil"/>
            </w:tcBorders>
            <w:shd w:val="clear" w:color="000000" w:fill="FFFFFF"/>
            <w:noWrap/>
            <w:vAlign w:val="bottom"/>
            <w:hideMark/>
          </w:tcPr>
          <w:p w14:paraId="5AC85968" w14:textId="77777777" w:rsidR="008E4210" w:rsidRPr="008E4210" w:rsidRDefault="008E4210" w:rsidP="008E4210">
            <w:pPr>
              <w:pStyle w:val="Zkladn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531AC897" w14:textId="77777777" w:rsidR="008E4210" w:rsidRPr="008E4210" w:rsidRDefault="008E4210" w:rsidP="008E4210">
            <w:pPr>
              <w:pStyle w:val="Zkladntext"/>
              <w:rPr>
                <w:szCs w:val="18"/>
              </w:rPr>
            </w:pPr>
            <w:r w:rsidRPr="008E4210">
              <w:rPr>
                <w:szCs w:val="18"/>
              </w:rPr>
              <w:t> </w:t>
            </w:r>
          </w:p>
        </w:tc>
        <w:tc>
          <w:tcPr>
            <w:tcW w:w="1477" w:type="dxa"/>
            <w:tcBorders>
              <w:top w:val="nil"/>
              <w:left w:val="nil"/>
              <w:bottom w:val="nil"/>
              <w:right w:val="nil"/>
            </w:tcBorders>
            <w:shd w:val="clear" w:color="000000" w:fill="FFFFFF"/>
            <w:noWrap/>
            <w:vAlign w:val="bottom"/>
            <w:hideMark/>
          </w:tcPr>
          <w:p w14:paraId="458E3294" w14:textId="77777777" w:rsidR="008E4210" w:rsidRPr="008E4210" w:rsidRDefault="008E4210" w:rsidP="008E4210">
            <w:pPr>
              <w:pStyle w:val="Zkladntext"/>
              <w:rPr>
                <w:szCs w:val="18"/>
              </w:rPr>
            </w:pPr>
            <w:r w:rsidRPr="008E4210">
              <w:rPr>
                <w:szCs w:val="18"/>
              </w:rPr>
              <w:t> </w:t>
            </w:r>
          </w:p>
        </w:tc>
        <w:tc>
          <w:tcPr>
            <w:tcW w:w="248" w:type="dxa"/>
            <w:tcBorders>
              <w:top w:val="nil"/>
              <w:left w:val="nil"/>
              <w:bottom w:val="nil"/>
              <w:right w:val="nil"/>
            </w:tcBorders>
            <w:shd w:val="clear" w:color="000000" w:fill="FFFFFF"/>
            <w:noWrap/>
            <w:vAlign w:val="bottom"/>
            <w:hideMark/>
          </w:tcPr>
          <w:p w14:paraId="7B373CEA" w14:textId="77777777" w:rsidR="008E4210" w:rsidRPr="008E4210" w:rsidRDefault="008E4210" w:rsidP="008E4210">
            <w:pPr>
              <w:pStyle w:val="Zkladntext"/>
              <w:rPr>
                <w:szCs w:val="18"/>
              </w:rPr>
            </w:pPr>
            <w:r w:rsidRPr="008E4210">
              <w:rPr>
                <w:szCs w:val="18"/>
              </w:rPr>
              <w:t> </w:t>
            </w:r>
          </w:p>
        </w:tc>
        <w:tc>
          <w:tcPr>
            <w:tcW w:w="1600" w:type="dxa"/>
            <w:tcBorders>
              <w:top w:val="nil"/>
              <w:left w:val="nil"/>
              <w:bottom w:val="nil"/>
              <w:right w:val="nil"/>
            </w:tcBorders>
            <w:shd w:val="clear" w:color="000000" w:fill="FFFFFF"/>
            <w:noWrap/>
            <w:vAlign w:val="bottom"/>
            <w:hideMark/>
          </w:tcPr>
          <w:p w14:paraId="1128E575" w14:textId="77777777" w:rsidR="008E4210" w:rsidRPr="008E4210" w:rsidRDefault="008E4210" w:rsidP="008E4210">
            <w:pPr>
              <w:pStyle w:val="Zkladntext"/>
              <w:rPr>
                <w:szCs w:val="18"/>
              </w:rPr>
            </w:pPr>
            <w:r w:rsidRPr="008E4210">
              <w:rPr>
                <w:szCs w:val="18"/>
              </w:rPr>
              <w:t> </w:t>
            </w:r>
          </w:p>
        </w:tc>
        <w:tc>
          <w:tcPr>
            <w:tcW w:w="185" w:type="dxa"/>
            <w:tcBorders>
              <w:top w:val="nil"/>
              <w:left w:val="nil"/>
              <w:bottom w:val="nil"/>
              <w:right w:val="nil"/>
            </w:tcBorders>
            <w:shd w:val="clear" w:color="000000" w:fill="FFFFFF"/>
            <w:noWrap/>
            <w:vAlign w:val="bottom"/>
            <w:hideMark/>
          </w:tcPr>
          <w:p w14:paraId="68F76423" w14:textId="77777777" w:rsidR="008E4210" w:rsidRPr="008E4210" w:rsidRDefault="008E4210" w:rsidP="008E4210">
            <w:pPr>
              <w:pStyle w:val="Zkladntext"/>
              <w:rPr>
                <w:szCs w:val="18"/>
              </w:rPr>
            </w:pPr>
            <w:r w:rsidRPr="008E4210">
              <w:rPr>
                <w:szCs w:val="18"/>
              </w:rPr>
              <w:t> </w:t>
            </w:r>
          </w:p>
        </w:tc>
        <w:tc>
          <w:tcPr>
            <w:tcW w:w="1540" w:type="dxa"/>
            <w:tcBorders>
              <w:top w:val="nil"/>
              <w:left w:val="nil"/>
              <w:bottom w:val="nil"/>
              <w:right w:val="nil"/>
            </w:tcBorders>
            <w:shd w:val="clear" w:color="000000" w:fill="FFFFFF"/>
            <w:noWrap/>
            <w:vAlign w:val="bottom"/>
            <w:hideMark/>
          </w:tcPr>
          <w:p w14:paraId="75C97A1D" w14:textId="77777777" w:rsidR="008E4210" w:rsidRPr="008E4210" w:rsidRDefault="008E4210" w:rsidP="008E4210">
            <w:pPr>
              <w:pStyle w:val="Zkladntext"/>
              <w:rPr>
                <w:szCs w:val="18"/>
              </w:rPr>
            </w:pPr>
            <w:r w:rsidRPr="008E4210">
              <w:rPr>
                <w:szCs w:val="18"/>
              </w:rPr>
              <w:t> </w:t>
            </w:r>
          </w:p>
        </w:tc>
      </w:tr>
    </w:tbl>
    <w:p w14:paraId="6DD83497" w14:textId="1D2B3805" w:rsidR="00EE2AAF" w:rsidRDefault="00EE2AAF" w:rsidP="00EE2AAF">
      <w:pPr>
        <w:pStyle w:val="Zkladntext"/>
        <w:ind w:left="0"/>
        <w:rPr>
          <w:szCs w:val="18"/>
        </w:rPr>
      </w:pPr>
    </w:p>
    <w:p w14:paraId="67D23BCD" w14:textId="77777777" w:rsidR="00EE2AAF" w:rsidRDefault="00EE2AAF" w:rsidP="00EE2AAF">
      <w:pPr>
        <w:pStyle w:val="Zkladntext"/>
        <w:ind w:left="0"/>
        <w:rPr>
          <w:szCs w:val="18"/>
        </w:rPr>
      </w:pPr>
    </w:p>
    <w:p w14:paraId="31E9CC8A" w14:textId="074D122D" w:rsidR="00761E3B" w:rsidRDefault="00761E3B" w:rsidP="00EE2AAF">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0864091C" w14:textId="77777777" w:rsidR="00B543FB" w:rsidRDefault="00B543FB" w:rsidP="00B543FB">
      <w:pPr>
        <w:pStyle w:val="Zkladntext"/>
        <w:ind w:left="0"/>
        <w:rPr>
          <w:szCs w:val="18"/>
        </w:rPr>
      </w:pPr>
    </w:p>
    <w:p w14:paraId="5C113D8C" w14:textId="77777777" w:rsidR="00B543FB" w:rsidRPr="00FC603B" w:rsidRDefault="00B543FB" w:rsidP="00B543FB">
      <w:pPr>
        <w:pStyle w:val="Zkladntext"/>
        <w:ind w:left="0"/>
        <w:rPr>
          <w:szCs w:val="18"/>
        </w:rPr>
      </w:pPr>
    </w:p>
    <w:p w14:paraId="3EAFB004" w14:textId="42B2B4C3" w:rsidR="00CA441D" w:rsidRPr="00B50225" w:rsidRDefault="009F14F2" w:rsidP="00CA441D">
      <w:pPr>
        <w:pStyle w:val="Nadpis2"/>
        <w:numPr>
          <w:ilvl w:val="0"/>
          <w:numId w:val="2"/>
        </w:numPr>
        <w:rPr>
          <w:szCs w:val="18"/>
        </w:rPr>
      </w:pPr>
      <w:bookmarkStart w:id="16" w:name="_Toc530739905"/>
      <w:r w:rsidRPr="00891481">
        <w:rPr>
          <w:szCs w:val="18"/>
        </w:rPr>
        <w:t>Finančné</w:t>
      </w:r>
      <w:r w:rsidRPr="008C0838">
        <w:rPr>
          <w:szCs w:val="18"/>
        </w:rPr>
        <w:t xml:space="preserve"> </w:t>
      </w:r>
      <w:r w:rsidR="00CA441D" w:rsidRPr="00B50225">
        <w:rPr>
          <w:szCs w:val="18"/>
        </w:rPr>
        <w:t>účty</w:t>
      </w:r>
      <w:bookmarkEnd w:id="16"/>
    </w:p>
    <w:p w14:paraId="75004E29" w14:textId="77777777" w:rsidR="00CA441D" w:rsidRPr="00B50225" w:rsidRDefault="00CA441D" w:rsidP="00CA441D">
      <w:pPr>
        <w:pStyle w:val="Zkladntext"/>
        <w:rPr>
          <w:szCs w:val="18"/>
        </w:rPr>
      </w:pPr>
    </w:p>
    <w:p w14:paraId="27C36A64" w14:textId="3ED31201"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17" w:name="_MON_1405930822"/>
    <w:bookmarkEnd w:id="17"/>
    <w:p w14:paraId="2EA4FF04" w14:textId="0073A2C2" w:rsidR="004262D7" w:rsidRPr="00891481" w:rsidRDefault="00F033A2" w:rsidP="00086A82">
      <w:pPr>
        <w:pStyle w:val="Zkladntext"/>
        <w:rPr>
          <w:szCs w:val="18"/>
        </w:rPr>
      </w:pPr>
      <w:r w:rsidRPr="00B50225">
        <w:rPr>
          <w:szCs w:val="18"/>
        </w:rPr>
        <w:object w:dxaOrig="9052" w:dyaOrig="1895" w14:anchorId="2B7D7364">
          <v:shape id="_x0000_i1029" type="#_x0000_t75" style="width:438.75pt;height:100.5pt" o:ole="" o:preferrelative="f">
            <v:imagedata r:id="rId25" o:title=""/>
            <o:lock v:ext="edit" aspectratio="f"/>
          </v:shape>
          <o:OLEObject Type="Embed" ProgID="Excel.Sheet.12" ShapeID="_x0000_i1029" DrawAspect="Content" ObjectID="_1677912534" r:id="rId26"/>
        </w:object>
      </w:r>
    </w:p>
    <w:p w14:paraId="1B0429DE" w14:textId="101C981A" w:rsidR="00CA441D" w:rsidRPr="00B50225" w:rsidRDefault="00656BD3" w:rsidP="00CA441D">
      <w:pPr>
        <w:pStyle w:val="Nadpis2"/>
        <w:numPr>
          <w:ilvl w:val="0"/>
          <w:numId w:val="2"/>
        </w:numPr>
        <w:rPr>
          <w:szCs w:val="18"/>
        </w:rPr>
      </w:pPr>
      <w:r>
        <w:rPr>
          <w:szCs w:val="18"/>
        </w:rPr>
        <w:lastRenderedPageBreak/>
        <w:t>Odložená daňová pohľadávka</w:t>
      </w:r>
    </w:p>
    <w:p w14:paraId="09C6FACD" w14:textId="77777777" w:rsidR="00CA441D" w:rsidRDefault="00CA441D" w:rsidP="00CA441D">
      <w:pPr>
        <w:pStyle w:val="Zkladntext"/>
        <w:rPr>
          <w:szCs w:val="18"/>
        </w:rPr>
      </w:pPr>
    </w:p>
    <w:p w14:paraId="4765F736" w14:textId="77777777" w:rsidR="00656BD3" w:rsidRDefault="00656BD3" w:rsidP="00656BD3">
      <w:pPr>
        <w:pStyle w:val="Zkladntext"/>
        <w:rPr>
          <w:szCs w:val="18"/>
        </w:rPr>
      </w:pPr>
      <w:r w:rsidRPr="00656BD3">
        <w:rPr>
          <w:szCs w:val="18"/>
        </w:rPr>
        <w:t>Výpočet odloženej daňovej pohľadávky je uvedený v nasledujúcej tabuľke:</w:t>
      </w:r>
    </w:p>
    <w:p w14:paraId="1AA1388F" w14:textId="77777777" w:rsidR="00D41AB9" w:rsidRDefault="00D41AB9" w:rsidP="00656BD3">
      <w:pPr>
        <w:pStyle w:val="Zkladntext"/>
        <w:rPr>
          <w:szCs w:val="18"/>
        </w:rPr>
      </w:pPr>
    </w:p>
    <w:tbl>
      <w:tblPr>
        <w:tblW w:w="9300" w:type="dxa"/>
        <w:tblCellMar>
          <w:left w:w="70" w:type="dxa"/>
          <w:right w:w="70" w:type="dxa"/>
        </w:tblCellMar>
        <w:tblLook w:val="04A0" w:firstRow="1" w:lastRow="0" w:firstColumn="1" w:lastColumn="0" w:noHBand="0" w:noVBand="1"/>
      </w:tblPr>
      <w:tblGrid>
        <w:gridCol w:w="4660"/>
        <w:gridCol w:w="240"/>
        <w:gridCol w:w="1600"/>
        <w:gridCol w:w="240"/>
        <w:gridCol w:w="1600"/>
        <w:gridCol w:w="960"/>
      </w:tblGrid>
      <w:tr w:rsidR="00D41AB9" w:rsidRPr="00D41AB9" w14:paraId="4010690C" w14:textId="77777777" w:rsidTr="00D41AB9">
        <w:trPr>
          <w:trHeight w:val="255"/>
        </w:trPr>
        <w:tc>
          <w:tcPr>
            <w:tcW w:w="4660" w:type="dxa"/>
            <w:tcBorders>
              <w:top w:val="nil"/>
              <w:left w:val="nil"/>
              <w:bottom w:val="nil"/>
              <w:right w:val="nil"/>
            </w:tcBorders>
            <w:shd w:val="clear" w:color="000000" w:fill="FFFFFF"/>
            <w:noWrap/>
            <w:vAlign w:val="bottom"/>
            <w:hideMark/>
          </w:tcPr>
          <w:p w14:paraId="225B5F9F"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267025D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3767683E" w14:textId="586E40D1" w:rsidR="00D41AB9" w:rsidRPr="00D41AB9" w:rsidRDefault="008C1F78" w:rsidP="00D41AB9">
            <w:pPr>
              <w:jc w:val="center"/>
              <w:rPr>
                <w:sz w:val="18"/>
                <w:szCs w:val="18"/>
                <w:lang w:eastAsia="sk-SK"/>
              </w:rPr>
            </w:pPr>
            <w:r>
              <w:rPr>
                <w:sz w:val="18"/>
                <w:szCs w:val="18"/>
                <w:lang w:eastAsia="sk-SK"/>
              </w:rPr>
              <w:t xml:space="preserve"> 31. 12. 2020</w:t>
            </w:r>
          </w:p>
        </w:tc>
        <w:tc>
          <w:tcPr>
            <w:tcW w:w="240" w:type="dxa"/>
            <w:tcBorders>
              <w:top w:val="nil"/>
              <w:left w:val="nil"/>
              <w:bottom w:val="nil"/>
              <w:right w:val="nil"/>
            </w:tcBorders>
            <w:shd w:val="clear" w:color="000000" w:fill="FFFFFF"/>
            <w:noWrap/>
            <w:vAlign w:val="bottom"/>
            <w:hideMark/>
          </w:tcPr>
          <w:p w14:paraId="1516D789"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28576169" w14:textId="34D9BC6B" w:rsidR="00D41AB9" w:rsidRPr="00D41AB9" w:rsidRDefault="00D41AB9" w:rsidP="00D41AB9">
            <w:pPr>
              <w:jc w:val="center"/>
              <w:rPr>
                <w:sz w:val="18"/>
                <w:szCs w:val="18"/>
                <w:lang w:eastAsia="sk-SK"/>
              </w:rPr>
            </w:pPr>
            <w:r>
              <w:rPr>
                <w:sz w:val="18"/>
                <w:szCs w:val="18"/>
                <w:lang w:eastAsia="sk-SK"/>
              </w:rPr>
              <w:t xml:space="preserve"> 31. 12. 2019</w:t>
            </w:r>
          </w:p>
        </w:tc>
        <w:tc>
          <w:tcPr>
            <w:tcW w:w="960" w:type="dxa"/>
            <w:tcBorders>
              <w:top w:val="nil"/>
              <w:left w:val="nil"/>
              <w:bottom w:val="nil"/>
              <w:right w:val="nil"/>
            </w:tcBorders>
            <w:shd w:val="clear" w:color="000000" w:fill="FFFFFF"/>
            <w:noWrap/>
            <w:vAlign w:val="bottom"/>
            <w:hideMark/>
          </w:tcPr>
          <w:p w14:paraId="3B40CD4A"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05DBDC47" w14:textId="77777777" w:rsidTr="00D41AB9">
        <w:trPr>
          <w:trHeight w:val="255"/>
        </w:trPr>
        <w:tc>
          <w:tcPr>
            <w:tcW w:w="4660" w:type="dxa"/>
            <w:tcBorders>
              <w:top w:val="nil"/>
              <w:left w:val="nil"/>
              <w:bottom w:val="single" w:sz="4" w:space="0" w:color="auto"/>
              <w:right w:val="nil"/>
            </w:tcBorders>
            <w:shd w:val="clear" w:color="000000" w:fill="FFFFFF"/>
            <w:noWrap/>
            <w:vAlign w:val="bottom"/>
            <w:hideMark/>
          </w:tcPr>
          <w:p w14:paraId="509AD10B"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5E526B1C"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1AE40264"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383C7B6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0357571F" w14:textId="77777777" w:rsidR="00D41AB9" w:rsidRPr="00D41AB9" w:rsidRDefault="00D41AB9" w:rsidP="00D41AB9">
            <w:pPr>
              <w:jc w:val="cente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vAlign w:val="bottom"/>
            <w:hideMark/>
          </w:tcPr>
          <w:p w14:paraId="48B5E9EC"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564BEEC5" w14:textId="77777777" w:rsidTr="008C1F78">
        <w:trPr>
          <w:trHeight w:val="480"/>
        </w:trPr>
        <w:tc>
          <w:tcPr>
            <w:tcW w:w="4660" w:type="dxa"/>
            <w:tcBorders>
              <w:top w:val="nil"/>
              <w:left w:val="nil"/>
              <w:bottom w:val="nil"/>
              <w:right w:val="nil"/>
            </w:tcBorders>
            <w:shd w:val="clear" w:color="000000" w:fill="FFFFFF"/>
            <w:hideMark/>
          </w:tcPr>
          <w:p w14:paraId="5E9E4597" w14:textId="77777777" w:rsidR="00D41AB9" w:rsidRPr="00D41AB9" w:rsidRDefault="00D41AB9" w:rsidP="00D41AB9">
            <w:pPr>
              <w:rPr>
                <w:color w:val="000000"/>
                <w:sz w:val="18"/>
                <w:szCs w:val="18"/>
                <w:lang w:eastAsia="sk-SK"/>
              </w:rPr>
            </w:pPr>
            <w:r w:rsidRPr="00D41AB9">
              <w:rPr>
                <w:color w:val="000000"/>
                <w:sz w:val="18"/>
                <w:szCs w:val="18"/>
                <w:lang w:eastAsia="sk-SK"/>
              </w:rPr>
              <w:t xml:space="preserve">Dočasné rozdiely medzi účtovnou hodnotou majetku a daňovou základňou, z toho:                                                    </w:t>
            </w:r>
          </w:p>
        </w:tc>
        <w:tc>
          <w:tcPr>
            <w:tcW w:w="240" w:type="dxa"/>
            <w:tcBorders>
              <w:top w:val="nil"/>
              <w:left w:val="nil"/>
              <w:bottom w:val="nil"/>
              <w:right w:val="nil"/>
            </w:tcBorders>
            <w:shd w:val="clear" w:color="000000" w:fill="FFFFFF"/>
            <w:noWrap/>
            <w:vAlign w:val="bottom"/>
            <w:hideMark/>
          </w:tcPr>
          <w:p w14:paraId="78E09BB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5BC321A9" w14:textId="120BC1FF" w:rsidR="00D41AB9" w:rsidRPr="00D41AB9" w:rsidRDefault="008C1F78" w:rsidP="00D41AB9">
            <w:pPr>
              <w:jc w:val="right"/>
              <w:rPr>
                <w:sz w:val="18"/>
                <w:szCs w:val="18"/>
                <w:lang w:eastAsia="sk-SK"/>
              </w:rPr>
            </w:pPr>
            <w:r>
              <w:rPr>
                <w:sz w:val="18"/>
                <w:szCs w:val="18"/>
                <w:lang w:eastAsia="sk-SK"/>
              </w:rPr>
              <w:t>-851 219</w:t>
            </w:r>
          </w:p>
        </w:tc>
        <w:tc>
          <w:tcPr>
            <w:tcW w:w="240" w:type="dxa"/>
            <w:tcBorders>
              <w:top w:val="nil"/>
              <w:left w:val="nil"/>
              <w:bottom w:val="nil"/>
              <w:right w:val="nil"/>
            </w:tcBorders>
            <w:shd w:val="clear" w:color="000000" w:fill="FFFFFF"/>
            <w:noWrap/>
            <w:hideMark/>
          </w:tcPr>
          <w:p w14:paraId="67EF2A3B"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D341178" w14:textId="493D1E4A" w:rsidR="00D41AB9" w:rsidRPr="00D41AB9" w:rsidRDefault="00D41AB9" w:rsidP="00D41AB9">
            <w:pPr>
              <w:jc w:val="right"/>
              <w:rPr>
                <w:sz w:val="18"/>
                <w:szCs w:val="18"/>
                <w:lang w:eastAsia="sk-SK"/>
              </w:rPr>
            </w:pPr>
            <w:r>
              <w:rPr>
                <w:sz w:val="18"/>
                <w:szCs w:val="18"/>
                <w:lang w:eastAsia="sk-SK"/>
              </w:rPr>
              <w:t>-738 010</w:t>
            </w:r>
          </w:p>
        </w:tc>
        <w:tc>
          <w:tcPr>
            <w:tcW w:w="960" w:type="dxa"/>
            <w:tcBorders>
              <w:top w:val="nil"/>
              <w:left w:val="nil"/>
              <w:bottom w:val="nil"/>
              <w:right w:val="nil"/>
            </w:tcBorders>
            <w:shd w:val="clear" w:color="000000" w:fill="FFFFFF"/>
            <w:noWrap/>
            <w:hideMark/>
          </w:tcPr>
          <w:p w14:paraId="318F01FC"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7A729171" w14:textId="77777777" w:rsidTr="008C1F78">
        <w:trPr>
          <w:trHeight w:val="255"/>
        </w:trPr>
        <w:tc>
          <w:tcPr>
            <w:tcW w:w="4660" w:type="dxa"/>
            <w:tcBorders>
              <w:top w:val="nil"/>
              <w:left w:val="nil"/>
              <w:bottom w:val="nil"/>
              <w:right w:val="nil"/>
            </w:tcBorders>
            <w:shd w:val="clear" w:color="000000" w:fill="FFFFFF"/>
            <w:hideMark/>
          </w:tcPr>
          <w:p w14:paraId="3A13EDAF" w14:textId="77777777" w:rsidR="00D41AB9" w:rsidRPr="00D41AB9" w:rsidRDefault="00D41AB9" w:rsidP="00D41AB9">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29921E8E"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5AAE81A" w14:textId="6550FAB1" w:rsidR="00D41AB9" w:rsidRPr="00D41AB9" w:rsidRDefault="008C1F78" w:rsidP="00D41AB9">
            <w:pPr>
              <w:jc w:val="right"/>
              <w:rPr>
                <w:sz w:val="18"/>
                <w:szCs w:val="18"/>
                <w:lang w:eastAsia="sk-SK"/>
              </w:rPr>
            </w:pPr>
            <w:r>
              <w:rPr>
                <w:sz w:val="18"/>
                <w:szCs w:val="18"/>
                <w:lang w:eastAsia="sk-SK"/>
              </w:rPr>
              <w:t>-551 165</w:t>
            </w:r>
          </w:p>
        </w:tc>
        <w:tc>
          <w:tcPr>
            <w:tcW w:w="240" w:type="dxa"/>
            <w:tcBorders>
              <w:top w:val="nil"/>
              <w:left w:val="nil"/>
              <w:bottom w:val="nil"/>
              <w:right w:val="nil"/>
            </w:tcBorders>
            <w:shd w:val="clear" w:color="000000" w:fill="FFFFFF"/>
            <w:noWrap/>
            <w:hideMark/>
          </w:tcPr>
          <w:p w14:paraId="68972853"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9F2F42A" w14:textId="6C5CB8B6" w:rsidR="00D41AB9" w:rsidRPr="00D41AB9" w:rsidRDefault="00D41AB9" w:rsidP="00D41AB9">
            <w:pPr>
              <w:jc w:val="right"/>
              <w:rPr>
                <w:sz w:val="18"/>
                <w:szCs w:val="18"/>
                <w:lang w:eastAsia="sk-SK"/>
              </w:rPr>
            </w:pPr>
            <w:r>
              <w:rPr>
                <w:sz w:val="18"/>
                <w:szCs w:val="18"/>
                <w:lang w:eastAsia="sk-SK"/>
              </w:rPr>
              <w:t>-488 482</w:t>
            </w:r>
          </w:p>
        </w:tc>
        <w:tc>
          <w:tcPr>
            <w:tcW w:w="960" w:type="dxa"/>
            <w:tcBorders>
              <w:top w:val="nil"/>
              <w:left w:val="nil"/>
              <w:bottom w:val="nil"/>
              <w:right w:val="nil"/>
            </w:tcBorders>
            <w:shd w:val="clear" w:color="000000" w:fill="FFFFFF"/>
            <w:noWrap/>
            <w:hideMark/>
          </w:tcPr>
          <w:p w14:paraId="488D93F9"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284BE690" w14:textId="77777777" w:rsidTr="008C1F78">
        <w:trPr>
          <w:trHeight w:val="255"/>
        </w:trPr>
        <w:tc>
          <w:tcPr>
            <w:tcW w:w="4660" w:type="dxa"/>
            <w:tcBorders>
              <w:top w:val="nil"/>
              <w:left w:val="nil"/>
              <w:bottom w:val="nil"/>
              <w:right w:val="nil"/>
            </w:tcBorders>
            <w:shd w:val="clear" w:color="000000" w:fill="FFFFFF"/>
            <w:hideMark/>
          </w:tcPr>
          <w:p w14:paraId="1842A206" w14:textId="77777777" w:rsidR="00D41AB9" w:rsidRPr="00D41AB9" w:rsidRDefault="00D41AB9" w:rsidP="00D41AB9">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4F4E9154"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142A127E" w14:textId="681E1678" w:rsidR="00D41AB9" w:rsidRPr="00D41AB9" w:rsidRDefault="008C1F78" w:rsidP="00D41AB9">
            <w:pPr>
              <w:jc w:val="right"/>
              <w:rPr>
                <w:sz w:val="18"/>
                <w:szCs w:val="18"/>
                <w:lang w:eastAsia="sk-SK"/>
              </w:rPr>
            </w:pPr>
            <w:r>
              <w:rPr>
                <w:sz w:val="18"/>
                <w:szCs w:val="18"/>
                <w:lang w:eastAsia="sk-SK"/>
              </w:rPr>
              <w:t>-300 054</w:t>
            </w:r>
          </w:p>
        </w:tc>
        <w:tc>
          <w:tcPr>
            <w:tcW w:w="240" w:type="dxa"/>
            <w:tcBorders>
              <w:top w:val="nil"/>
              <w:left w:val="nil"/>
              <w:bottom w:val="nil"/>
              <w:right w:val="nil"/>
            </w:tcBorders>
            <w:shd w:val="clear" w:color="000000" w:fill="FFFFFF"/>
            <w:noWrap/>
            <w:hideMark/>
          </w:tcPr>
          <w:p w14:paraId="2D14307C"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7A94CE2C" w14:textId="60BBF0A7" w:rsidR="00D41AB9" w:rsidRPr="00D41AB9" w:rsidRDefault="00D41AB9" w:rsidP="00D41AB9">
            <w:pPr>
              <w:jc w:val="right"/>
              <w:rPr>
                <w:sz w:val="18"/>
                <w:szCs w:val="18"/>
                <w:lang w:eastAsia="sk-SK"/>
              </w:rPr>
            </w:pPr>
            <w:r>
              <w:rPr>
                <w:sz w:val="18"/>
                <w:szCs w:val="18"/>
                <w:lang w:eastAsia="sk-SK"/>
              </w:rPr>
              <w:t>-249 528</w:t>
            </w:r>
          </w:p>
        </w:tc>
        <w:tc>
          <w:tcPr>
            <w:tcW w:w="960" w:type="dxa"/>
            <w:tcBorders>
              <w:top w:val="nil"/>
              <w:left w:val="nil"/>
              <w:bottom w:val="nil"/>
              <w:right w:val="nil"/>
            </w:tcBorders>
            <w:shd w:val="clear" w:color="000000" w:fill="FFFFFF"/>
            <w:noWrap/>
            <w:hideMark/>
          </w:tcPr>
          <w:p w14:paraId="39B678FA"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3943AEAC" w14:textId="77777777" w:rsidTr="008C1F78">
        <w:trPr>
          <w:trHeight w:val="255"/>
        </w:trPr>
        <w:tc>
          <w:tcPr>
            <w:tcW w:w="4660" w:type="dxa"/>
            <w:tcBorders>
              <w:top w:val="nil"/>
              <w:left w:val="nil"/>
              <w:bottom w:val="nil"/>
              <w:right w:val="nil"/>
            </w:tcBorders>
            <w:shd w:val="clear" w:color="000000" w:fill="FFFFFF"/>
            <w:hideMark/>
          </w:tcPr>
          <w:p w14:paraId="02D8F0B1" w14:textId="77777777" w:rsidR="00D41AB9" w:rsidRPr="00D41AB9" w:rsidRDefault="00D41AB9" w:rsidP="00D41AB9">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579669A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05F093A" w14:textId="10CEC438" w:rsidR="00D41AB9" w:rsidRPr="00D41AB9" w:rsidRDefault="00D41AB9" w:rsidP="00D41AB9">
            <w:pPr>
              <w:jc w:val="right"/>
              <w:rPr>
                <w:sz w:val="18"/>
                <w:szCs w:val="18"/>
                <w:lang w:eastAsia="sk-SK"/>
              </w:rPr>
            </w:pPr>
          </w:p>
        </w:tc>
        <w:tc>
          <w:tcPr>
            <w:tcW w:w="240" w:type="dxa"/>
            <w:tcBorders>
              <w:top w:val="nil"/>
              <w:left w:val="nil"/>
              <w:bottom w:val="nil"/>
              <w:right w:val="nil"/>
            </w:tcBorders>
            <w:shd w:val="clear" w:color="000000" w:fill="FFFFFF"/>
            <w:noWrap/>
            <w:hideMark/>
          </w:tcPr>
          <w:p w14:paraId="18F1C858"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E9F9C62" w14:textId="77777777" w:rsidR="00D41AB9" w:rsidRPr="00D41AB9" w:rsidRDefault="00D41AB9" w:rsidP="00D41AB9">
            <w:pPr>
              <w:jc w:val="right"/>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1C3F08DC"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342EC66E" w14:textId="77777777" w:rsidTr="008C1F78">
        <w:trPr>
          <w:trHeight w:val="480"/>
        </w:trPr>
        <w:tc>
          <w:tcPr>
            <w:tcW w:w="4660" w:type="dxa"/>
            <w:tcBorders>
              <w:top w:val="nil"/>
              <w:left w:val="nil"/>
              <w:bottom w:val="nil"/>
              <w:right w:val="nil"/>
            </w:tcBorders>
            <w:shd w:val="clear" w:color="000000" w:fill="FFFFFF"/>
            <w:hideMark/>
          </w:tcPr>
          <w:p w14:paraId="7490D2A6" w14:textId="77777777" w:rsidR="00D41AB9" w:rsidRPr="00D41AB9" w:rsidRDefault="00D41AB9" w:rsidP="00D41AB9">
            <w:pPr>
              <w:rPr>
                <w:color w:val="000000"/>
                <w:sz w:val="18"/>
                <w:szCs w:val="18"/>
                <w:lang w:eastAsia="sk-SK"/>
              </w:rPr>
            </w:pPr>
            <w:r w:rsidRPr="00D41AB9">
              <w:rPr>
                <w:color w:val="000000"/>
                <w:sz w:val="18"/>
                <w:szCs w:val="18"/>
                <w:lang w:eastAsia="sk-SK"/>
              </w:rPr>
              <w:t xml:space="preserve">Dočasné rozdiely medzi účtovnou hodnotou záväzkov               a daňovou základňou, z toho:                                                    </w:t>
            </w:r>
          </w:p>
        </w:tc>
        <w:tc>
          <w:tcPr>
            <w:tcW w:w="240" w:type="dxa"/>
            <w:tcBorders>
              <w:top w:val="nil"/>
              <w:left w:val="nil"/>
              <w:bottom w:val="nil"/>
              <w:right w:val="nil"/>
            </w:tcBorders>
            <w:shd w:val="clear" w:color="000000" w:fill="FFFFFF"/>
            <w:noWrap/>
            <w:vAlign w:val="bottom"/>
            <w:hideMark/>
          </w:tcPr>
          <w:p w14:paraId="72EE2629"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353AD67A" w14:textId="6EAE573A" w:rsidR="00D41AB9" w:rsidRPr="00D41AB9" w:rsidRDefault="008C1F78" w:rsidP="00D41AB9">
            <w:pPr>
              <w:jc w:val="right"/>
              <w:rPr>
                <w:sz w:val="18"/>
                <w:szCs w:val="18"/>
                <w:lang w:eastAsia="sk-SK"/>
              </w:rPr>
            </w:pPr>
            <w:r>
              <w:rPr>
                <w:sz w:val="18"/>
                <w:szCs w:val="18"/>
                <w:lang w:eastAsia="sk-SK"/>
              </w:rPr>
              <w:t>-14 990</w:t>
            </w:r>
          </w:p>
        </w:tc>
        <w:tc>
          <w:tcPr>
            <w:tcW w:w="240" w:type="dxa"/>
            <w:tcBorders>
              <w:top w:val="nil"/>
              <w:left w:val="nil"/>
              <w:bottom w:val="nil"/>
              <w:right w:val="nil"/>
            </w:tcBorders>
            <w:shd w:val="clear" w:color="000000" w:fill="FFFFFF"/>
            <w:noWrap/>
            <w:hideMark/>
          </w:tcPr>
          <w:p w14:paraId="2D42C93C"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62EBE23" w14:textId="18E2152A" w:rsidR="00D41AB9" w:rsidRPr="00D41AB9" w:rsidRDefault="00D41AB9" w:rsidP="00D41AB9">
            <w:pPr>
              <w:jc w:val="right"/>
              <w:rPr>
                <w:sz w:val="18"/>
                <w:szCs w:val="18"/>
                <w:lang w:eastAsia="sk-SK"/>
              </w:rPr>
            </w:pPr>
            <w:r>
              <w:rPr>
                <w:sz w:val="18"/>
                <w:szCs w:val="18"/>
                <w:lang w:eastAsia="sk-SK"/>
              </w:rPr>
              <w:t>-14 990</w:t>
            </w:r>
          </w:p>
        </w:tc>
        <w:tc>
          <w:tcPr>
            <w:tcW w:w="960" w:type="dxa"/>
            <w:tcBorders>
              <w:top w:val="nil"/>
              <w:left w:val="nil"/>
              <w:bottom w:val="nil"/>
              <w:right w:val="nil"/>
            </w:tcBorders>
            <w:shd w:val="clear" w:color="000000" w:fill="FFFFFF"/>
            <w:noWrap/>
            <w:hideMark/>
          </w:tcPr>
          <w:p w14:paraId="7A413F85"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3D131208" w14:textId="77777777" w:rsidTr="008C1F78">
        <w:trPr>
          <w:trHeight w:val="255"/>
        </w:trPr>
        <w:tc>
          <w:tcPr>
            <w:tcW w:w="4660" w:type="dxa"/>
            <w:tcBorders>
              <w:top w:val="nil"/>
              <w:left w:val="nil"/>
              <w:bottom w:val="nil"/>
              <w:right w:val="nil"/>
            </w:tcBorders>
            <w:shd w:val="clear" w:color="000000" w:fill="FFFFFF"/>
            <w:hideMark/>
          </w:tcPr>
          <w:p w14:paraId="017F4035" w14:textId="77777777" w:rsidR="00D41AB9" w:rsidRPr="00D41AB9" w:rsidRDefault="00D41AB9" w:rsidP="00D41AB9">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09CEE75B"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18E4714" w14:textId="2A8A6F19" w:rsidR="00D41AB9" w:rsidRPr="00D41AB9" w:rsidRDefault="00D41AB9" w:rsidP="00D41AB9">
            <w:pPr>
              <w:jc w:val="right"/>
              <w:rPr>
                <w:sz w:val="18"/>
                <w:szCs w:val="18"/>
                <w:lang w:eastAsia="sk-SK"/>
              </w:rPr>
            </w:pPr>
          </w:p>
        </w:tc>
        <w:tc>
          <w:tcPr>
            <w:tcW w:w="240" w:type="dxa"/>
            <w:tcBorders>
              <w:top w:val="nil"/>
              <w:left w:val="nil"/>
              <w:bottom w:val="nil"/>
              <w:right w:val="nil"/>
            </w:tcBorders>
            <w:shd w:val="clear" w:color="000000" w:fill="FFFFFF"/>
            <w:noWrap/>
            <w:hideMark/>
          </w:tcPr>
          <w:p w14:paraId="2A49B860"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932FE75" w14:textId="604566C9" w:rsidR="00D41AB9" w:rsidRPr="00D41AB9" w:rsidRDefault="00D41AB9" w:rsidP="00D41AB9">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6458C88F"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75C53109" w14:textId="77777777" w:rsidTr="008C1F78">
        <w:trPr>
          <w:trHeight w:val="255"/>
        </w:trPr>
        <w:tc>
          <w:tcPr>
            <w:tcW w:w="4660" w:type="dxa"/>
            <w:tcBorders>
              <w:top w:val="nil"/>
              <w:left w:val="nil"/>
              <w:bottom w:val="nil"/>
              <w:right w:val="nil"/>
            </w:tcBorders>
            <w:shd w:val="clear" w:color="000000" w:fill="FFFFFF"/>
            <w:hideMark/>
          </w:tcPr>
          <w:p w14:paraId="1FA78EF4" w14:textId="77777777" w:rsidR="00D41AB9" w:rsidRPr="00D41AB9" w:rsidRDefault="00D41AB9" w:rsidP="00D41AB9">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7A23FC81"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519AE735" w14:textId="2EA13F18" w:rsidR="00D41AB9" w:rsidRPr="00D41AB9" w:rsidRDefault="008C1F78" w:rsidP="00D41AB9">
            <w:pPr>
              <w:jc w:val="right"/>
              <w:rPr>
                <w:sz w:val="18"/>
                <w:szCs w:val="18"/>
                <w:lang w:eastAsia="sk-SK"/>
              </w:rPr>
            </w:pPr>
            <w:r>
              <w:rPr>
                <w:sz w:val="18"/>
                <w:szCs w:val="18"/>
                <w:lang w:eastAsia="sk-SK"/>
              </w:rPr>
              <w:t>-14 990</w:t>
            </w:r>
          </w:p>
        </w:tc>
        <w:tc>
          <w:tcPr>
            <w:tcW w:w="240" w:type="dxa"/>
            <w:tcBorders>
              <w:top w:val="nil"/>
              <w:left w:val="nil"/>
              <w:bottom w:val="nil"/>
              <w:right w:val="nil"/>
            </w:tcBorders>
            <w:shd w:val="clear" w:color="000000" w:fill="FFFFFF"/>
            <w:noWrap/>
            <w:hideMark/>
          </w:tcPr>
          <w:p w14:paraId="3EA4D051"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53D89B20" w14:textId="01BF023C" w:rsidR="00D41AB9" w:rsidRPr="00D41AB9" w:rsidRDefault="00D41AB9" w:rsidP="00D41AB9">
            <w:pPr>
              <w:jc w:val="right"/>
              <w:rPr>
                <w:sz w:val="18"/>
                <w:szCs w:val="18"/>
                <w:lang w:eastAsia="sk-SK"/>
              </w:rPr>
            </w:pPr>
            <w:r>
              <w:rPr>
                <w:sz w:val="18"/>
                <w:szCs w:val="18"/>
                <w:lang w:eastAsia="sk-SK"/>
              </w:rPr>
              <w:t>-14 990</w:t>
            </w:r>
          </w:p>
        </w:tc>
        <w:tc>
          <w:tcPr>
            <w:tcW w:w="960" w:type="dxa"/>
            <w:tcBorders>
              <w:top w:val="nil"/>
              <w:left w:val="nil"/>
              <w:bottom w:val="nil"/>
              <w:right w:val="nil"/>
            </w:tcBorders>
            <w:shd w:val="clear" w:color="000000" w:fill="FFFFFF"/>
            <w:noWrap/>
            <w:hideMark/>
          </w:tcPr>
          <w:p w14:paraId="37C40373"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0DE4B5BD" w14:textId="77777777" w:rsidTr="008C1F78">
        <w:trPr>
          <w:trHeight w:val="255"/>
        </w:trPr>
        <w:tc>
          <w:tcPr>
            <w:tcW w:w="4660" w:type="dxa"/>
            <w:tcBorders>
              <w:top w:val="nil"/>
              <w:left w:val="nil"/>
              <w:bottom w:val="nil"/>
              <w:right w:val="nil"/>
            </w:tcBorders>
            <w:shd w:val="clear" w:color="000000" w:fill="FFFFFF"/>
            <w:hideMark/>
          </w:tcPr>
          <w:p w14:paraId="28F71371" w14:textId="77777777" w:rsidR="00D41AB9" w:rsidRPr="00D41AB9" w:rsidRDefault="00D41AB9" w:rsidP="00D41AB9">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9B1A28E"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EB5E686" w14:textId="4F916F41" w:rsidR="00D41AB9" w:rsidRPr="00D41AB9" w:rsidRDefault="00D41AB9" w:rsidP="00D41AB9">
            <w:pPr>
              <w:jc w:val="right"/>
              <w:rPr>
                <w:sz w:val="18"/>
                <w:szCs w:val="18"/>
                <w:lang w:eastAsia="sk-SK"/>
              </w:rPr>
            </w:pPr>
          </w:p>
        </w:tc>
        <w:tc>
          <w:tcPr>
            <w:tcW w:w="240" w:type="dxa"/>
            <w:tcBorders>
              <w:top w:val="nil"/>
              <w:left w:val="nil"/>
              <w:bottom w:val="nil"/>
              <w:right w:val="nil"/>
            </w:tcBorders>
            <w:shd w:val="clear" w:color="000000" w:fill="FFFFFF"/>
            <w:noWrap/>
            <w:hideMark/>
          </w:tcPr>
          <w:p w14:paraId="43595A5A"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5EC06F6" w14:textId="77777777" w:rsidR="00D41AB9" w:rsidRPr="00D41AB9" w:rsidRDefault="00D41AB9" w:rsidP="00D41AB9">
            <w:pPr>
              <w:jc w:val="right"/>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5AD3E428"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1C0B1197" w14:textId="77777777" w:rsidTr="008C1F78">
        <w:trPr>
          <w:trHeight w:val="255"/>
        </w:trPr>
        <w:tc>
          <w:tcPr>
            <w:tcW w:w="4660" w:type="dxa"/>
            <w:tcBorders>
              <w:top w:val="nil"/>
              <w:left w:val="nil"/>
              <w:bottom w:val="nil"/>
              <w:right w:val="nil"/>
            </w:tcBorders>
            <w:shd w:val="clear" w:color="000000" w:fill="FFFFFF"/>
            <w:hideMark/>
          </w:tcPr>
          <w:p w14:paraId="1A1CDA05" w14:textId="77777777" w:rsidR="00D41AB9" w:rsidRPr="00D41AB9" w:rsidRDefault="00D41AB9" w:rsidP="00D41AB9">
            <w:pPr>
              <w:rPr>
                <w:color w:val="000000"/>
                <w:sz w:val="18"/>
                <w:szCs w:val="18"/>
                <w:lang w:eastAsia="sk-SK"/>
              </w:rPr>
            </w:pPr>
            <w:r w:rsidRPr="00D41AB9">
              <w:rPr>
                <w:color w:val="000000"/>
                <w:sz w:val="18"/>
                <w:szCs w:val="18"/>
                <w:lang w:eastAsia="sk-SK"/>
              </w:rPr>
              <w:t>Možnosť umorovať daňovú stratu v budúcnosti</w:t>
            </w:r>
          </w:p>
        </w:tc>
        <w:tc>
          <w:tcPr>
            <w:tcW w:w="240" w:type="dxa"/>
            <w:tcBorders>
              <w:top w:val="nil"/>
              <w:left w:val="nil"/>
              <w:bottom w:val="nil"/>
              <w:right w:val="nil"/>
            </w:tcBorders>
            <w:shd w:val="clear" w:color="000000" w:fill="FFFFFF"/>
            <w:noWrap/>
            <w:vAlign w:val="bottom"/>
            <w:hideMark/>
          </w:tcPr>
          <w:p w14:paraId="5FE4BACC"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4DEFACD" w14:textId="7AFE4A8A" w:rsidR="00D41AB9" w:rsidRPr="00D41AB9" w:rsidRDefault="008C1F78" w:rsidP="00D41AB9">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59486A61"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A25F842" w14:textId="77777777" w:rsidR="00D41AB9" w:rsidRPr="00D41AB9" w:rsidRDefault="00D41AB9" w:rsidP="00D41AB9">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DB1E0D5"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5FEC6084" w14:textId="77777777" w:rsidTr="008C1F78">
        <w:trPr>
          <w:trHeight w:val="255"/>
        </w:trPr>
        <w:tc>
          <w:tcPr>
            <w:tcW w:w="4660" w:type="dxa"/>
            <w:tcBorders>
              <w:top w:val="nil"/>
              <w:left w:val="nil"/>
              <w:bottom w:val="nil"/>
              <w:right w:val="nil"/>
            </w:tcBorders>
            <w:shd w:val="clear" w:color="000000" w:fill="FFFFFF"/>
            <w:noWrap/>
            <w:vAlign w:val="bottom"/>
            <w:hideMark/>
          </w:tcPr>
          <w:p w14:paraId="6FAE88E5" w14:textId="77777777" w:rsidR="00D41AB9" w:rsidRPr="00D41AB9" w:rsidRDefault="00D41AB9" w:rsidP="00D41AB9">
            <w:pPr>
              <w:rPr>
                <w:sz w:val="18"/>
                <w:szCs w:val="18"/>
                <w:lang w:eastAsia="sk-SK"/>
              </w:rPr>
            </w:pPr>
            <w:r w:rsidRPr="00D41AB9">
              <w:rPr>
                <w:sz w:val="18"/>
                <w:szCs w:val="18"/>
                <w:lang w:eastAsia="sk-SK"/>
              </w:rPr>
              <w:t>Možnosť previesť nevyužité daňové odpočty</w:t>
            </w:r>
          </w:p>
        </w:tc>
        <w:tc>
          <w:tcPr>
            <w:tcW w:w="240" w:type="dxa"/>
            <w:tcBorders>
              <w:top w:val="nil"/>
              <w:left w:val="nil"/>
              <w:bottom w:val="nil"/>
              <w:right w:val="nil"/>
            </w:tcBorders>
            <w:shd w:val="clear" w:color="000000" w:fill="FFFFFF"/>
            <w:noWrap/>
            <w:vAlign w:val="bottom"/>
            <w:hideMark/>
          </w:tcPr>
          <w:p w14:paraId="15C6BE7E"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0486A0A6" w14:textId="087E93A3" w:rsidR="00D41AB9" w:rsidRPr="00D41AB9" w:rsidRDefault="008C1F78" w:rsidP="00D41AB9">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3BCDAE9C"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CB07A40" w14:textId="77777777" w:rsidR="00D41AB9" w:rsidRPr="00D41AB9" w:rsidRDefault="00D41AB9" w:rsidP="00D41AB9">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794ED272"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46A98278" w14:textId="77777777" w:rsidTr="008C1F78">
        <w:trPr>
          <w:trHeight w:val="255"/>
        </w:trPr>
        <w:tc>
          <w:tcPr>
            <w:tcW w:w="4660" w:type="dxa"/>
            <w:tcBorders>
              <w:top w:val="nil"/>
              <w:left w:val="nil"/>
              <w:bottom w:val="nil"/>
              <w:right w:val="nil"/>
            </w:tcBorders>
            <w:shd w:val="clear" w:color="000000" w:fill="FFFFFF"/>
            <w:noWrap/>
            <w:vAlign w:val="bottom"/>
            <w:hideMark/>
          </w:tcPr>
          <w:p w14:paraId="0A3F8099"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41351C7D"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2D92B603" w14:textId="03FF2EA6" w:rsidR="00D41AB9" w:rsidRPr="00D41AB9" w:rsidRDefault="00D41AB9" w:rsidP="00D41AB9">
            <w:pPr>
              <w:jc w:val="right"/>
              <w:rPr>
                <w:sz w:val="18"/>
                <w:szCs w:val="18"/>
                <w:lang w:eastAsia="sk-SK"/>
              </w:rPr>
            </w:pPr>
          </w:p>
        </w:tc>
        <w:tc>
          <w:tcPr>
            <w:tcW w:w="240" w:type="dxa"/>
            <w:tcBorders>
              <w:top w:val="nil"/>
              <w:left w:val="nil"/>
              <w:bottom w:val="nil"/>
              <w:right w:val="nil"/>
            </w:tcBorders>
            <w:shd w:val="clear" w:color="000000" w:fill="FFFFFF"/>
            <w:noWrap/>
            <w:hideMark/>
          </w:tcPr>
          <w:p w14:paraId="705D5951"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8387C86" w14:textId="77777777" w:rsidR="00D41AB9" w:rsidRPr="00D41AB9" w:rsidRDefault="00D41AB9" w:rsidP="00D41AB9">
            <w:pPr>
              <w:jc w:val="right"/>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3A0E0383"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5AFE41CF" w14:textId="77777777" w:rsidTr="008C1F78">
        <w:trPr>
          <w:trHeight w:val="255"/>
        </w:trPr>
        <w:tc>
          <w:tcPr>
            <w:tcW w:w="4660" w:type="dxa"/>
            <w:tcBorders>
              <w:top w:val="nil"/>
              <w:left w:val="nil"/>
              <w:bottom w:val="nil"/>
              <w:right w:val="nil"/>
            </w:tcBorders>
            <w:shd w:val="clear" w:color="000000" w:fill="FFFFFF"/>
            <w:hideMark/>
          </w:tcPr>
          <w:p w14:paraId="6FFF132D" w14:textId="77777777" w:rsidR="00D41AB9" w:rsidRPr="00D41AB9" w:rsidRDefault="00D41AB9" w:rsidP="00D41AB9">
            <w:pPr>
              <w:rPr>
                <w:color w:val="000000"/>
                <w:sz w:val="18"/>
                <w:szCs w:val="18"/>
                <w:lang w:eastAsia="sk-SK"/>
              </w:rPr>
            </w:pPr>
            <w:r w:rsidRPr="00D41AB9">
              <w:rPr>
                <w:color w:val="000000"/>
                <w:sz w:val="18"/>
                <w:szCs w:val="18"/>
                <w:lang w:eastAsia="sk-SK"/>
              </w:rPr>
              <w:t>Sadzba dane z príjmov (v %)</w:t>
            </w:r>
          </w:p>
        </w:tc>
        <w:tc>
          <w:tcPr>
            <w:tcW w:w="240" w:type="dxa"/>
            <w:tcBorders>
              <w:top w:val="nil"/>
              <w:left w:val="nil"/>
              <w:bottom w:val="nil"/>
              <w:right w:val="nil"/>
            </w:tcBorders>
            <w:shd w:val="clear" w:color="000000" w:fill="FFFFFF"/>
            <w:noWrap/>
            <w:vAlign w:val="bottom"/>
            <w:hideMark/>
          </w:tcPr>
          <w:p w14:paraId="278FA08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E4C8F" w14:textId="7AF27F4C" w:rsidR="00D41AB9" w:rsidRPr="00D41AB9" w:rsidRDefault="008C1F78" w:rsidP="00D41AB9">
            <w:pPr>
              <w:jc w:val="right"/>
              <w:rPr>
                <w:sz w:val="18"/>
                <w:szCs w:val="18"/>
                <w:lang w:eastAsia="sk-SK"/>
              </w:rPr>
            </w:pPr>
            <w:r>
              <w:rPr>
                <w:sz w:val="18"/>
                <w:szCs w:val="18"/>
                <w:lang w:eastAsia="sk-SK"/>
              </w:rPr>
              <w:t>21</w:t>
            </w:r>
          </w:p>
        </w:tc>
        <w:tc>
          <w:tcPr>
            <w:tcW w:w="240" w:type="dxa"/>
            <w:tcBorders>
              <w:top w:val="nil"/>
              <w:left w:val="nil"/>
              <w:bottom w:val="nil"/>
              <w:right w:val="nil"/>
            </w:tcBorders>
            <w:shd w:val="clear" w:color="000000" w:fill="FFFFFF"/>
            <w:noWrap/>
            <w:hideMark/>
          </w:tcPr>
          <w:p w14:paraId="5B9BEAE8"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78FA1C6" w14:textId="76600610" w:rsidR="00D41AB9" w:rsidRPr="00D41AB9" w:rsidRDefault="00D41AB9" w:rsidP="00D41AB9">
            <w:pPr>
              <w:jc w:val="right"/>
              <w:rPr>
                <w:sz w:val="18"/>
                <w:szCs w:val="18"/>
                <w:lang w:eastAsia="sk-SK"/>
              </w:rPr>
            </w:pPr>
            <w:r>
              <w:rPr>
                <w:sz w:val="18"/>
                <w:szCs w:val="18"/>
                <w:lang w:eastAsia="sk-SK"/>
              </w:rPr>
              <w:t>21</w:t>
            </w:r>
          </w:p>
        </w:tc>
        <w:tc>
          <w:tcPr>
            <w:tcW w:w="960" w:type="dxa"/>
            <w:tcBorders>
              <w:top w:val="nil"/>
              <w:left w:val="nil"/>
              <w:bottom w:val="nil"/>
              <w:right w:val="nil"/>
            </w:tcBorders>
            <w:shd w:val="clear" w:color="000000" w:fill="FFFFFF"/>
            <w:noWrap/>
            <w:hideMark/>
          </w:tcPr>
          <w:p w14:paraId="2C3DD417"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1ACA7E46" w14:textId="77777777" w:rsidTr="008C1F78">
        <w:trPr>
          <w:trHeight w:val="255"/>
        </w:trPr>
        <w:tc>
          <w:tcPr>
            <w:tcW w:w="4660" w:type="dxa"/>
            <w:tcBorders>
              <w:top w:val="nil"/>
              <w:left w:val="nil"/>
              <w:bottom w:val="nil"/>
              <w:right w:val="nil"/>
            </w:tcBorders>
            <w:shd w:val="clear" w:color="000000" w:fill="FFFFFF"/>
            <w:hideMark/>
          </w:tcPr>
          <w:p w14:paraId="672F78AA" w14:textId="77777777" w:rsidR="00D41AB9" w:rsidRPr="00D41AB9" w:rsidRDefault="00D41AB9" w:rsidP="00D41AB9">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3350320"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3C5B5A5" w14:textId="66560AEE" w:rsidR="00D41AB9" w:rsidRPr="00D41AB9" w:rsidRDefault="00D41AB9" w:rsidP="00D41AB9">
            <w:pPr>
              <w:jc w:val="right"/>
              <w:rPr>
                <w:sz w:val="18"/>
                <w:szCs w:val="18"/>
                <w:lang w:eastAsia="sk-SK"/>
              </w:rPr>
            </w:pPr>
          </w:p>
        </w:tc>
        <w:tc>
          <w:tcPr>
            <w:tcW w:w="240" w:type="dxa"/>
            <w:tcBorders>
              <w:top w:val="nil"/>
              <w:left w:val="nil"/>
              <w:bottom w:val="nil"/>
              <w:right w:val="nil"/>
            </w:tcBorders>
            <w:shd w:val="clear" w:color="000000" w:fill="FFFFFF"/>
            <w:noWrap/>
            <w:hideMark/>
          </w:tcPr>
          <w:p w14:paraId="12D65EAD" w14:textId="77777777" w:rsidR="00D41AB9" w:rsidRPr="00D41AB9" w:rsidRDefault="00D41AB9" w:rsidP="00D41AB9">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4FABD42" w14:textId="77777777" w:rsidR="00D41AB9" w:rsidRPr="00D41AB9" w:rsidRDefault="00D41AB9" w:rsidP="00D41AB9">
            <w:pPr>
              <w:jc w:val="right"/>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623B5F79" w14:textId="77777777" w:rsidR="00D41AB9" w:rsidRPr="00D41AB9" w:rsidRDefault="00D41AB9" w:rsidP="00D41AB9">
            <w:pPr>
              <w:jc w:val="right"/>
              <w:rPr>
                <w:rFonts w:ascii="Arial" w:hAnsi="Arial" w:cs="Arial"/>
                <w:lang w:eastAsia="sk-SK"/>
              </w:rPr>
            </w:pPr>
            <w:r w:rsidRPr="00D41AB9">
              <w:rPr>
                <w:rFonts w:ascii="Arial" w:hAnsi="Arial" w:cs="Arial"/>
                <w:lang w:eastAsia="sk-SK"/>
              </w:rPr>
              <w:t> </w:t>
            </w:r>
          </w:p>
        </w:tc>
      </w:tr>
      <w:tr w:rsidR="00D41AB9" w:rsidRPr="00D41AB9" w14:paraId="118C1DE2" w14:textId="77777777" w:rsidTr="008C1F78">
        <w:trPr>
          <w:trHeight w:val="255"/>
        </w:trPr>
        <w:tc>
          <w:tcPr>
            <w:tcW w:w="4660" w:type="dxa"/>
            <w:tcBorders>
              <w:top w:val="nil"/>
              <w:left w:val="nil"/>
              <w:bottom w:val="nil"/>
              <w:right w:val="nil"/>
            </w:tcBorders>
            <w:shd w:val="clear" w:color="000000" w:fill="FFFFFF"/>
            <w:noWrap/>
            <w:vAlign w:val="bottom"/>
            <w:hideMark/>
          </w:tcPr>
          <w:p w14:paraId="655B0AAF" w14:textId="77777777" w:rsidR="00D41AB9" w:rsidRPr="00D41AB9" w:rsidRDefault="00D41AB9" w:rsidP="00D41AB9">
            <w:pPr>
              <w:rPr>
                <w:b/>
                <w:bCs/>
                <w:sz w:val="18"/>
                <w:szCs w:val="18"/>
                <w:lang w:eastAsia="sk-SK"/>
              </w:rPr>
            </w:pPr>
            <w:r w:rsidRPr="00D41AB9">
              <w:rPr>
                <w:b/>
                <w:bCs/>
                <w:sz w:val="18"/>
                <w:szCs w:val="18"/>
                <w:lang w:eastAsia="sk-SK"/>
              </w:rPr>
              <w:t>Odložená daňová pohľadávka</w:t>
            </w:r>
          </w:p>
        </w:tc>
        <w:tc>
          <w:tcPr>
            <w:tcW w:w="240" w:type="dxa"/>
            <w:tcBorders>
              <w:top w:val="nil"/>
              <w:left w:val="nil"/>
              <w:bottom w:val="nil"/>
              <w:right w:val="nil"/>
            </w:tcBorders>
            <w:shd w:val="clear" w:color="000000" w:fill="FFFFFF"/>
            <w:noWrap/>
            <w:vAlign w:val="bottom"/>
            <w:hideMark/>
          </w:tcPr>
          <w:p w14:paraId="70B5D1CF" w14:textId="77777777" w:rsidR="00D41AB9" w:rsidRPr="00D41AB9" w:rsidRDefault="00D41AB9" w:rsidP="00D41AB9">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tcPr>
          <w:p w14:paraId="0A3EE42B" w14:textId="440A7175" w:rsidR="00D41AB9" w:rsidRPr="00D41AB9" w:rsidRDefault="008C1F78" w:rsidP="00D41AB9">
            <w:pPr>
              <w:jc w:val="right"/>
              <w:rPr>
                <w:b/>
                <w:bCs/>
                <w:sz w:val="18"/>
                <w:szCs w:val="18"/>
                <w:lang w:eastAsia="sk-SK"/>
              </w:rPr>
            </w:pPr>
            <w:r>
              <w:rPr>
                <w:b/>
                <w:bCs/>
                <w:sz w:val="18"/>
                <w:szCs w:val="18"/>
                <w:lang w:eastAsia="sk-SK"/>
              </w:rPr>
              <w:t>181 904</w:t>
            </w:r>
          </w:p>
        </w:tc>
        <w:tc>
          <w:tcPr>
            <w:tcW w:w="240" w:type="dxa"/>
            <w:tcBorders>
              <w:top w:val="nil"/>
              <w:left w:val="nil"/>
              <w:bottom w:val="nil"/>
              <w:right w:val="nil"/>
            </w:tcBorders>
            <w:shd w:val="clear" w:color="000000" w:fill="FFFFFF"/>
            <w:noWrap/>
            <w:hideMark/>
          </w:tcPr>
          <w:p w14:paraId="29C403BD" w14:textId="77777777" w:rsidR="00D41AB9" w:rsidRPr="00D41AB9" w:rsidRDefault="00D41AB9" w:rsidP="00D41AB9">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hideMark/>
          </w:tcPr>
          <w:p w14:paraId="5FD03363" w14:textId="16757EA8" w:rsidR="00D41AB9" w:rsidRPr="00D41AB9" w:rsidRDefault="00D41AB9" w:rsidP="00D41AB9">
            <w:pPr>
              <w:jc w:val="right"/>
              <w:rPr>
                <w:b/>
                <w:bCs/>
                <w:sz w:val="18"/>
                <w:szCs w:val="18"/>
                <w:lang w:eastAsia="sk-SK"/>
              </w:rPr>
            </w:pPr>
            <w:r>
              <w:rPr>
                <w:b/>
                <w:bCs/>
                <w:sz w:val="18"/>
                <w:szCs w:val="18"/>
                <w:lang w:eastAsia="sk-SK"/>
              </w:rPr>
              <w:t>158 130</w:t>
            </w:r>
          </w:p>
        </w:tc>
        <w:tc>
          <w:tcPr>
            <w:tcW w:w="960" w:type="dxa"/>
            <w:tcBorders>
              <w:top w:val="nil"/>
              <w:left w:val="nil"/>
              <w:bottom w:val="nil"/>
              <w:right w:val="nil"/>
            </w:tcBorders>
            <w:shd w:val="clear" w:color="000000" w:fill="FFFFFF"/>
            <w:noWrap/>
            <w:hideMark/>
          </w:tcPr>
          <w:p w14:paraId="515052FA" w14:textId="77777777" w:rsidR="00D41AB9" w:rsidRPr="00D41AB9" w:rsidRDefault="00D41AB9" w:rsidP="00D41AB9">
            <w:pPr>
              <w:rPr>
                <w:rFonts w:ascii="Arial" w:hAnsi="Arial" w:cs="Arial"/>
                <w:b/>
                <w:bCs/>
                <w:lang w:eastAsia="sk-SK"/>
              </w:rPr>
            </w:pPr>
            <w:r w:rsidRPr="00D41AB9">
              <w:rPr>
                <w:rFonts w:ascii="Arial" w:hAnsi="Arial" w:cs="Arial"/>
                <w:b/>
                <w:bCs/>
                <w:lang w:eastAsia="sk-SK"/>
              </w:rPr>
              <w:t> </w:t>
            </w:r>
          </w:p>
        </w:tc>
      </w:tr>
      <w:tr w:rsidR="00D41AB9" w:rsidRPr="00D41AB9" w14:paraId="07CD6FD6" w14:textId="77777777" w:rsidTr="00D41AB9">
        <w:trPr>
          <w:trHeight w:val="270"/>
        </w:trPr>
        <w:tc>
          <w:tcPr>
            <w:tcW w:w="4660" w:type="dxa"/>
            <w:tcBorders>
              <w:top w:val="nil"/>
              <w:left w:val="nil"/>
              <w:bottom w:val="nil"/>
              <w:right w:val="nil"/>
            </w:tcBorders>
            <w:shd w:val="clear" w:color="000000" w:fill="FFFFFF"/>
            <w:noWrap/>
            <w:vAlign w:val="bottom"/>
            <w:hideMark/>
          </w:tcPr>
          <w:p w14:paraId="47633181" w14:textId="77777777" w:rsidR="00D41AB9" w:rsidRPr="00D41AB9" w:rsidRDefault="00D41AB9" w:rsidP="00D41AB9">
            <w:pPr>
              <w:rPr>
                <w:b/>
                <w:bCs/>
                <w:sz w:val="18"/>
                <w:szCs w:val="18"/>
                <w:lang w:eastAsia="sk-SK"/>
              </w:rPr>
            </w:pPr>
            <w:r w:rsidRPr="00D41AB9">
              <w:rPr>
                <w:b/>
                <w:bCs/>
                <w:sz w:val="18"/>
                <w:szCs w:val="18"/>
                <w:lang w:eastAsia="sk-SK"/>
              </w:rPr>
              <w:t>Uplatnená daňová pohľadávka</w:t>
            </w:r>
          </w:p>
        </w:tc>
        <w:tc>
          <w:tcPr>
            <w:tcW w:w="240" w:type="dxa"/>
            <w:tcBorders>
              <w:top w:val="nil"/>
              <w:left w:val="nil"/>
              <w:bottom w:val="nil"/>
              <w:right w:val="nil"/>
            </w:tcBorders>
            <w:shd w:val="clear" w:color="000000" w:fill="FFFFFF"/>
            <w:noWrap/>
            <w:vAlign w:val="bottom"/>
            <w:hideMark/>
          </w:tcPr>
          <w:p w14:paraId="436F09DD" w14:textId="77777777" w:rsidR="00D41AB9" w:rsidRPr="00D41AB9" w:rsidRDefault="00D41AB9" w:rsidP="00D41AB9">
            <w:pPr>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15DA419F" w14:textId="7CF02358" w:rsidR="00D41AB9" w:rsidRPr="00D41AB9" w:rsidRDefault="008C1F78" w:rsidP="00D41AB9">
            <w:pPr>
              <w:jc w:val="right"/>
              <w:rPr>
                <w:b/>
                <w:bCs/>
                <w:sz w:val="18"/>
                <w:szCs w:val="18"/>
                <w:lang w:eastAsia="sk-SK"/>
              </w:rPr>
            </w:pPr>
            <w:r>
              <w:rPr>
                <w:b/>
                <w:bCs/>
                <w:sz w:val="18"/>
                <w:szCs w:val="18"/>
                <w:lang w:eastAsia="sk-SK"/>
              </w:rPr>
              <w:t xml:space="preserve">181 </w:t>
            </w:r>
            <w:r w:rsidR="008A3582">
              <w:rPr>
                <w:b/>
                <w:bCs/>
                <w:sz w:val="18"/>
                <w:szCs w:val="18"/>
                <w:lang w:eastAsia="sk-SK"/>
              </w:rPr>
              <w:t>9</w:t>
            </w:r>
            <w:r>
              <w:rPr>
                <w:b/>
                <w:bCs/>
                <w:sz w:val="18"/>
                <w:szCs w:val="18"/>
                <w:lang w:eastAsia="sk-SK"/>
              </w:rPr>
              <w:t>04</w:t>
            </w:r>
          </w:p>
        </w:tc>
        <w:tc>
          <w:tcPr>
            <w:tcW w:w="240" w:type="dxa"/>
            <w:tcBorders>
              <w:top w:val="nil"/>
              <w:left w:val="nil"/>
              <w:bottom w:val="nil"/>
              <w:right w:val="nil"/>
            </w:tcBorders>
            <w:shd w:val="clear" w:color="000000" w:fill="FFFFFF"/>
            <w:noWrap/>
            <w:hideMark/>
          </w:tcPr>
          <w:p w14:paraId="71143E89" w14:textId="77777777" w:rsidR="00D41AB9" w:rsidRPr="00D41AB9" w:rsidRDefault="00D41AB9" w:rsidP="00D41AB9">
            <w:pPr>
              <w:jc w:val="right"/>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30AFFC71" w14:textId="29A84360" w:rsidR="00D41AB9" w:rsidRPr="00D41AB9" w:rsidRDefault="00D41AB9" w:rsidP="00D41AB9">
            <w:pPr>
              <w:jc w:val="right"/>
              <w:rPr>
                <w:b/>
                <w:bCs/>
                <w:sz w:val="18"/>
                <w:szCs w:val="18"/>
                <w:lang w:eastAsia="sk-SK"/>
              </w:rPr>
            </w:pPr>
            <w:r>
              <w:rPr>
                <w:b/>
                <w:bCs/>
                <w:sz w:val="18"/>
                <w:szCs w:val="18"/>
                <w:lang w:eastAsia="sk-SK"/>
              </w:rPr>
              <w:t>158 130</w:t>
            </w:r>
          </w:p>
        </w:tc>
        <w:tc>
          <w:tcPr>
            <w:tcW w:w="960" w:type="dxa"/>
            <w:tcBorders>
              <w:top w:val="nil"/>
              <w:left w:val="nil"/>
              <w:bottom w:val="nil"/>
              <w:right w:val="nil"/>
            </w:tcBorders>
            <w:shd w:val="clear" w:color="000000" w:fill="FFFFFF"/>
            <w:noWrap/>
            <w:hideMark/>
          </w:tcPr>
          <w:p w14:paraId="6A743977" w14:textId="77777777" w:rsidR="00D41AB9" w:rsidRPr="00D41AB9" w:rsidRDefault="00D41AB9" w:rsidP="00D41AB9">
            <w:pPr>
              <w:jc w:val="right"/>
              <w:rPr>
                <w:rFonts w:ascii="Arial" w:hAnsi="Arial" w:cs="Arial"/>
                <w:b/>
                <w:bCs/>
                <w:lang w:eastAsia="sk-SK"/>
              </w:rPr>
            </w:pPr>
            <w:r w:rsidRPr="00D41AB9">
              <w:rPr>
                <w:rFonts w:ascii="Arial" w:hAnsi="Arial" w:cs="Arial"/>
                <w:b/>
                <w:bCs/>
                <w:lang w:eastAsia="sk-SK"/>
              </w:rPr>
              <w:t> </w:t>
            </w:r>
          </w:p>
        </w:tc>
      </w:tr>
      <w:tr w:rsidR="00D41AB9" w:rsidRPr="00D41AB9" w14:paraId="608C8C6B" w14:textId="77777777" w:rsidTr="008C1F78">
        <w:trPr>
          <w:trHeight w:val="270"/>
        </w:trPr>
        <w:tc>
          <w:tcPr>
            <w:tcW w:w="4660" w:type="dxa"/>
            <w:tcBorders>
              <w:top w:val="nil"/>
              <w:left w:val="nil"/>
              <w:bottom w:val="nil"/>
              <w:right w:val="nil"/>
            </w:tcBorders>
            <w:shd w:val="clear" w:color="000000" w:fill="FFFFFF"/>
            <w:noWrap/>
            <w:vAlign w:val="bottom"/>
            <w:hideMark/>
          </w:tcPr>
          <w:p w14:paraId="6F4823E7" w14:textId="77777777" w:rsidR="00D41AB9" w:rsidRPr="00D41AB9" w:rsidRDefault="00D41AB9" w:rsidP="00D41AB9">
            <w:pPr>
              <w:rPr>
                <w:sz w:val="18"/>
                <w:szCs w:val="18"/>
                <w:lang w:eastAsia="sk-SK"/>
              </w:rPr>
            </w:pPr>
            <w:r w:rsidRPr="00D41AB9">
              <w:rPr>
                <w:sz w:val="18"/>
                <w:szCs w:val="18"/>
                <w:lang w:eastAsia="sk-SK"/>
              </w:rPr>
              <w:t>Zaúčtovaná ako zníženie nákladov</w:t>
            </w:r>
          </w:p>
        </w:tc>
        <w:tc>
          <w:tcPr>
            <w:tcW w:w="240" w:type="dxa"/>
            <w:tcBorders>
              <w:top w:val="nil"/>
              <w:left w:val="nil"/>
              <w:bottom w:val="nil"/>
              <w:right w:val="nil"/>
            </w:tcBorders>
            <w:shd w:val="clear" w:color="000000" w:fill="FFFFFF"/>
            <w:noWrap/>
            <w:vAlign w:val="bottom"/>
            <w:hideMark/>
          </w:tcPr>
          <w:p w14:paraId="3D9659D7"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16FEF" w14:textId="2388EDC4" w:rsidR="00D41AB9" w:rsidRPr="00D41AB9" w:rsidRDefault="008A3582" w:rsidP="00D41AB9">
            <w:pPr>
              <w:jc w:val="right"/>
              <w:rPr>
                <w:sz w:val="18"/>
                <w:szCs w:val="18"/>
                <w:lang w:eastAsia="sk-SK"/>
              </w:rPr>
            </w:pPr>
            <w:r>
              <w:rPr>
                <w:sz w:val="18"/>
                <w:szCs w:val="18"/>
                <w:lang w:eastAsia="sk-SK"/>
              </w:rPr>
              <w:t>23 774</w:t>
            </w:r>
          </w:p>
        </w:tc>
        <w:tc>
          <w:tcPr>
            <w:tcW w:w="240" w:type="dxa"/>
            <w:tcBorders>
              <w:top w:val="nil"/>
              <w:left w:val="nil"/>
              <w:bottom w:val="nil"/>
              <w:right w:val="nil"/>
            </w:tcBorders>
            <w:shd w:val="clear" w:color="000000" w:fill="FFFFFF"/>
            <w:noWrap/>
          </w:tcPr>
          <w:p w14:paraId="6E301410" w14:textId="7FDE0C01" w:rsidR="00D41AB9" w:rsidRPr="00D41AB9" w:rsidRDefault="00D41AB9" w:rsidP="00D41AB9">
            <w:pPr>
              <w:rPr>
                <w:sz w:val="18"/>
                <w:szCs w:val="18"/>
                <w:lang w:eastAsia="sk-SK"/>
              </w:rPr>
            </w:pPr>
          </w:p>
        </w:tc>
        <w:tc>
          <w:tcPr>
            <w:tcW w:w="1600" w:type="dxa"/>
            <w:tcBorders>
              <w:top w:val="nil"/>
              <w:left w:val="nil"/>
              <w:bottom w:val="nil"/>
              <w:right w:val="nil"/>
            </w:tcBorders>
            <w:shd w:val="clear" w:color="000000" w:fill="FFFFFF"/>
            <w:noWrap/>
            <w:hideMark/>
          </w:tcPr>
          <w:p w14:paraId="457EADC3" w14:textId="6DBF8B87" w:rsidR="00D41AB9" w:rsidRPr="00D41AB9" w:rsidRDefault="00D41AB9" w:rsidP="00D41AB9">
            <w:pPr>
              <w:jc w:val="right"/>
              <w:rPr>
                <w:sz w:val="18"/>
                <w:szCs w:val="18"/>
                <w:lang w:eastAsia="sk-SK"/>
              </w:rPr>
            </w:pPr>
            <w:r>
              <w:rPr>
                <w:sz w:val="18"/>
                <w:szCs w:val="18"/>
                <w:lang w:eastAsia="sk-SK"/>
              </w:rPr>
              <w:t>4 695</w:t>
            </w:r>
          </w:p>
        </w:tc>
        <w:tc>
          <w:tcPr>
            <w:tcW w:w="960" w:type="dxa"/>
            <w:tcBorders>
              <w:top w:val="nil"/>
              <w:left w:val="nil"/>
              <w:bottom w:val="nil"/>
              <w:right w:val="nil"/>
            </w:tcBorders>
            <w:shd w:val="clear" w:color="000000" w:fill="FFFFFF"/>
            <w:noWrap/>
            <w:hideMark/>
          </w:tcPr>
          <w:p w14:paraId="27DCE6BC"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r w:rsidR="00D41AB9" w:rsidRPr="00D41AB9" w14:paraId="20608E59" w14:textId="77777777" w:rsidTr="00D41AB9">
        <w:trPr>
          <w:trHeight w:val="255"/>
        </w:trPr>
        <w:tc>
          <w:tcPr>
            <w:tcW w:w="4660" w:type="dxa"/>
            <w:tcBorders>
              <w:top w:val="nil"/>
              <w:left w:val="nil"/>
              <w:bottom w:val="nil"/>
              <w:right w:val="nil"/>
            </w:tcBorders>
            <w:shd w:val="clear" w:color="000000" w:fill="FFFFFF"/>
            <w:noWrap/>
            <w:vAlign w:val="bottom"/>
            <w:hideMark/>
          </w:tcPr>
          <w:p w14:paraId="0AF3C1B6" w14:textId="77777777" w:rsidR="00D41AB9" w:rsidRPr="00D41AB9" w:rsidRDefault="00D41AB9" w:rsidP="00D41AB9">
            <w:pPr>
              <w:rPr>
                <w:sz w:val="18"/>
                <w:szCs w:val="18"/>
                <w:lang w:eastAsia="sk-SK"/>
              </w:rPr>
            </w:pPr>
            <w:r w:rsidRPr="00D41AB9">
              <w:rPr>
                <w:sz w:val="18"/>
                <w:szCs w:val="18"/>
                <w:lang w:eastAsia="sk-SK"/>
              </w:rPr>
              <w:t>Zaúčtovaná do vlastného imania</w:t>
            </w:r>
          </w:p>
        </w:tc>
        <w:tc>
          <w:tcPr>
            <w:tcW w:w="240" w:type="dxa"/>
            <w:tcBorders>
              <w:top w:val="nil"/>
              <w:left w:val="nil"/>
              <w:bottom w:val="nil"/>
              <w:right w:val="nil"/>
            </w:tcBorders>
            <w:shd w:val="clear" w:color="000000" w:fill="FFFFFF"/>
            <w:noWrap/>
            <w:vAlign w:val="bottom"/>
            <w:hideMark/>
          </w:tcPr>
          <w:p w14:paraId="445B189E"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5CC3365" w14:textId="77777777" w:rsidR="00D41AB9" w:rsidRPr="00D41AB9" w:rsidRDefault="00D41AB9" w:rsidP="00D41AB9">
            <w:pPr>
              <w:jc w:val="right"/>
              <w:rPr>
                <w:sz w:val="18"/>
                <w:szCs w:val="18"/>
                <w:lang w:eastAsia="sk-SK"/>
              </w:rPr>
            </w:pPr>
            <w:r w:rsidRPr="00D41AB9">
              <w:rPr>
                <w:sz w:val="18"/>
                <w:szCs w:val="18"/>
                <w:lang w:eastAsia="sk-SK"/>
              </w:rPr>
              <w:t>0</w:t>
            </w:r>
          </w:p>
        </w:tc>
        <w:tc>
          <w:tcPr>
            <w:tcW w:w="240" w:type="dxa"/>
            <w:tcBorders>
              <w:top w:val="nil"/>
              <w:left w:val="nil"/>
              <w:bottom w:val="nil"/>
              <w:right w:val="nil"/>
            </w:tcBorders>
            <w:shd w:val="clear" w:color="000000" w:fill="FFFFFF"/>
            <w:noWrap/>
            <w:hideMark/>
          </w:tcPr>
          <w:p w14:paraId="35DCAD4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DEFE20B" w14:textId="77777777" w:rsidR="00D41AB9" w:rsidRPr="00D41AB9" w:rsidRDefault="00D41AB9" w:rsidP="00D41AB9">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6BF9FC2"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r w:rsidR="00D41AB9" w:rsidRPr="00D41AB9" w14:paraId="768757E2" w14:textId="77777777" w:rsidTr="00D41AB9">
        <w:trPr>
          <w:trHeight w:val="255"/>
        </w:trPr>
        <w:tc>
          <w:tcPr>
            <w:tcW w:w="4660" w:type="dxa"/>
            <w:tcBorders>
              <w:top w:val="nil"/>
              <w:left w:val="nil"/>
              <w:bottom w:val="nil"/>
              <w:right w:val="nil"/>
            </w:tcBorders>
            <w:shd w:val="clear" w:color="000000" w:fill="FFFFFF"/>
            <w:noWrap/>
            <w:vAlign w:val="bottom"/>
            <w:hideMark/>
          </w:tcPr>
          <w:p w14:paraId="3341C101"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7C96009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A116F8"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hideMark/>
          </w:tcPr>
          <w:p w14:paraId="3BFADC7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E8C029" w14:textId="77777777" w:rsidR="00D41AB9" w:rsidRPr="00D41AB9" w:rsidRDefault="00D41AB9" w:rsidP="00D41AB9">
            <w:pP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7920B331"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bl>
    <w:p w14:paraId="2DC9AF9B" w14:textId="77777777" w:rsidR="00656BD3" w:rsidRPr="00656BD3" w:rsidRDefault="00656BD3" w:rsidP="00656BD3">
      <w:pPr>
        <w:pStyle w:val="odstavecbezcisla"/>
        <w:suppressAutoHyphens/>
        <w:rPr>
          <w:iCs w:val="0"/>
          <w:sz w:val="18"/>
          <w:szCs w:val="18"/>
          <w:lang w:eastAsia="en-US"/>
        </w:rPr>
      </w:pPr>
    </w:p>
    <w:p w14:paraId="5EC9AA94" w14:textId="57164959" w:rsidR="00426669" w:rsidRDefault="00426669" w:rsidP="005A5DAC">
      <w:pPr>
        <w:pStyle w:val="Zkladntext"/>
        <w:rPr>
          <w:szCs w:val="18"/>
        </w:rPr>
      </w:pPr>
      <w:bookmarkStart w:id="18" w:name="_MON_1393329445"/>
      <w:bookmarkStart w:id="19" w:name="_MON_1393338745"/>
      <w:bookmarkStart w:id="20" w:name="_MON_1393006654"/>
      <w:bookmarkStart w:id="21" w:name="_MON_1393006715"/>
      <w:bookmarkStart w:id="22" w:name="_MON_1393007169"/>
      <w:bookmarkStart w:id="23" w:name="_MON_1393176811"/>
      <w:bookmarkStart w:id="24" w:name="_MON_1393176983"/>
      <w:bookmarkStart w:id="25" w:name="_MON_1393176992"/>
      <w:bookmarkStart w:id="26" w:name="_MON_1393329107"/>
      <w:bookmarkStart w:id="27" w:name="_MON_1393329192"/>
      <w:bookmarkStart w:id="28" w:name="_MON_1393329431"/>
      <w:bookmarkStart w:id="29" w:name="_MON_1393329438"/>
      <w:bookmarkEnd w:id="18"/>
      <w:bookmarkEnd w:id="19"/>
      <w:bookmarkEnd w:id="20"/>
      <w:bookmarkEnd w:id="21"/>
      <w:bookmarkEnd w:id="22"/>
      <w:bookmarkEnd w:id="23"/>
      <w:bookmarkEnd w:id="24"/>
      <w:bookmarkEnd w:id="25"/>
      <w:bookmarkEnd w:id="26"/>
      <w:bookmarkEnd w:id="27"/>
      <w:bookmarkEnd w:id="28"/>
      <w:bookmarkEnd w:id="29"/>
    </w:p>
    <w:p w14:paraId="0DDA99F6" w14:textId="77777777" w:rsidR="005A5DAC" w:rsidRDefault="005A5DAC" w:rsidP="00286516">
      <w:pPr>
        <w:pStyle w:val="Nadpis2"/>
        <w:numPr>
          <w:ilvl w:val="0"/>
          <w:numId w:val="0"/>
        </w:numPr>
        <w:rPr>
          <w:szCs w:val="18"/>
        </w:rPr>
      </w:pPr>
      <w:bookmarkStart w:id="30" w:name="_Toc530739906"/>
    </w:p>
    <w:p w14:paraId="361FB22A" w14:textId="080782FA" w:rsidR="00CA441D" w:rsidRPr="008C0838" w:rsidRDefault="00CA441D" w:rsidP="00CA441D">
      <w:pPr>
        <w:pStyle w:val="Nadpis2"/>
        <w:numPr>
          <w:ilvl w:val="0"/>
          <w:numId w:val="2"/>
        </w:numPr>
        <w:rPr>
          <w:szCs w:val="18"/>
        </w:rPr>
      </w:pPr>
      <w:r w:rsidRPr="00891481">
        <w:rPr>
          <w:szCs w:val="18"/>
        </w:rPr>
        <w:t>Časové rozlíšenie</w:t>
      </w:r>
      <w:bookmarkEnd w:id="30"/>
    </w:p>
    <w:p w14:paraId="7902BED6" w14:textId="77777777" w:rsidR="00CA441D" w:rsidRPr="00B50225" w:rsidRDefault="00CA441D" w:rsidP="00CA441D">
      <w:pPr>
        <w:pStyle w:val="Zkladntext"/>
        <w:rPr>
          <w:szCs w:val="18"/>
        </w:rPr>
      </w:pPr>
    </w:p>
    <w:p w14:paraId="76F4B308" w14:textId="27330277" w:rsidR="00574527" w:rsidRPr="003B7B7B" w:rsidRDefault="003B7B7B" w:rsidP="003B7B7B">
      <w:pPr>
        <w:pStyle w:val="Zkladntext"/>
        <w:rPr>
          <w:szCs w:val="18"/>
        </w:rPr>
      </w:pPr>
      <w:r>
        <w:rPr>
          <w:szCs w:val="18"/>
        </w:rPr>
        <w:t>Ide o tieto položky:</w:t>
      </w:r>
    </w:p>
    <w:p w14:paraId="24852BE0" w14:textId="77777777" w:rsidR="00574527" w:rsidRPr="00891481" w:rsidRDefault="00574527" w:rsidP="00CA441D">
      <w:pPr>
        <w:pStyle w:val="Zkladntext"/>
        <w:rPr>
          <w:szCs w:val="18"/>
        </w:rPr>
      </w:pPr>
    </w:p>
    <w:p w14:paraId="23F0EE7E" w14:textId="19D85DA5" w:rsidR="00B12204" w:rsidRPr="00B50225" w:rsidRDefault="008A3582" w:rsidP="00B12204">
      <w:pPr>
        <w:pStyle w:val="Zkladntext"/>
        <w:rPr>
          <w:szCs w:val="18"/>
          <w:lang w:val="de-DE"/>
        </w:rPr>
      </w:pPr>
      <w:bookmarkStart w:id="31" w:name="_MON_1405947617"/>
      <w:bookmarkEnd w:id="31"/>
      <w:r>
        <w:rPr>
          <w:noProof/>
          <w:szCs w:val="18"/>
          <w:lang w:eastAsia="sk-SK"/>
        </w:rPr>
        <mc:AlternateContent>
          <mc:Choice Requires="wpc">
            <w:drawing>
              <wp:inline distT="0" distB="0" distL="0" distR="0" wp14:anchorId="0353BD64" wp14:editId="78597193">
                <wp:extent cx="5935980" cy="1466850"/>
                <wp:effectExtent l="0" t="0" r="7620" b="0"/>
                <wp:docPr id="156" name="Kresliace plátno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 name="Rectangle 178"/>
                        <wps:cNvSpPr>
                          <a:spLocks noChangeArrowheads="1"/>
                        </wps:cNvSpPr>
                        <wps:spPr bwMode="auto">
                          <a:xfrm>
                            <a:off x="0" y="0"/>
                            <a:ext cx="593598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4192" w14:textId="77777777" w:rsidR="00347FAA" w:rsidRDefault="00347FAA" w:rsidP="00BA157A">
                              <w:pPr>
                                <w:jc w:val="center"/>
                              </w:pPr>
                            </w:p>
                          </w:txbxContent>
                        </wps:txbx>
                        <wps:bodyPr rot="0" vert="horz" wrap="square" lIns="91440" tIns="45720" rIns="91440" bIns="45720" anchor="t" anchorCtr="0" upright="1">
                          <a:noAutofit/>
                        </wps:bodyPr>
                      </wps:wsp>
                      <wps:wsp>
                        <wps:cNvPr id="123" name="Rectangle 179"/>
                        <wps:cNvSpPr>
                          <a:spLocks noChangeArrowheads="1"/>
                        </wps:cNvSpPr>
                        <wps:spPr bwMode="auto">
                          <a:xfrm>
                            <a:off x="3872230" y="24130"/>
                            <a:ext cx="572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AC30" w14:textId="6731BF08" w:rsidR="00347FAA" w:rsidRDefault="00347FAA">
                              <w:r>
                                <w:rPr>
                                  <w:color w:val="000000"/>
                                  <w:lang w:val="en-US"/>
                                </w:rPr>
                                <w:t>31.12.2020</w:t>
                              </w:r>
                            </w:p>
                          </w:txbxContent>
                        </wps:txbx>
                        <wps:bodyPr rot="0" vert="horz" wrap="none" lIns="0" tIns="0" rIns="0" bIns="0" anchor="t" anchorCtr="0">
                          <a:spAutoFit/>
                        </wps:bodyPr>
                      </wps:wsp>
                      <wps:wsp>
                        <wps:cNvPr id="124" name="Rectangle 180"/>
                        <wps:cNvSpPr>
                          <a:spLocks noChangeArrowheads="1"/>
                        </wps:cNvSpPr>
                        <wps:spPr bwMode="auto">
                          <a:xfrm>
                            <a:off x="4850130" y="2413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BBA8" w14:textId="74F1048D" w:rsidR="00347FAA" w:rsidRDefault="00347FAA">
                              <w:r>
                                <w:rPr>
                                  <w:color w:val="000000"/>
                                  <w:lang w:val="en-US"/>
                                </w:rPr>
                                <w:t>31. 12. 2019</w:t>
                              </w:r>
                            </w:p>
                          </w:txbxContent>
                        </wps:txbx>
                        <wps:bodyPr rot="0" vert="horz" wrap="none" lIns="0" tIns="0" rIns="0" bIns="0" anchor="t" anchorCtr="0">
                          <a:spAutoFit/>
                        </wps:bodyPr>
                      </wps:wsp>
                      <wps:wsp>
                        <wps:cNvPr id="125" name="Rectangle 181"/>
                        <wps:cNvSpPr>
                          <a:spLocks noChangeArrowheads="1"/>
                        </wps:cNvSpPr>
                        <wps:spPr bwMode="auto">
                          <a:xfrm>
                            <a:off x="23495" y="502285"/>
                            <a:ext cx="249174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B4C5" w14:textId="269FE58E" w:rsidR="00347FAA" w:rsidRDefault="00347FAA">
                              <w:r>
                                <w:rPr>
                                  <w:b/>
                                  <w:bCs/>
                                  <w:color w:val="000000"/>
                                  <w:lang w:val="en-US"/>
                                </w:rPr>
                                <w:t>Náklady budúcich období krátkodobé, z toho:</w:t>
                              </w:r>
                            </w:p>
                          </w:txbxContent>
                        </wps:txbx>
                        <wps:bodyPr rot="0" vert="horz" wrap="none" lIns="0" tIns="0" rIns="0" bIns="0" anchor="t" anchorCtr="0">
                          <a:spAutoFit/>
                        </wps:bodyPr>
                      </wps:wsp>
                      <wps:wsp>
                        <wps:cNvPr id="126" name="Rectangle 182"/>
                        <wps:cNvSpPr>
                          <a:spLocks noChangeArrowheads="1"/>
                        </wps:cNvSpPr>
                        <wps:spPr bwMode="auto">
                          <a:xfrm>
                            <a:off x="4229735" y="50228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4563" w14:textId="100D6257" w:rsidR="00347FAA" w:rsidRPr="008A3582" w:rsidRDefault="00347FAA">
                              <w:r>
                                <w:rPr>
                                  <w:b/>
                                  <w:bCs/>
                                  <w:color w:val="000000"/>
                                </w:rPr>
                                <w:t>11 836</w:t>
                              </w:r>
                            </w:p>
                          </w:txbxContent>
                        </wps:txbx>
                        <wps:bodyPr rot="0" vert="horz" wrap="none" lIns="0" tIns="0" rIns="0" bIns="0" anchor="t" anchorCtr="0">
                          <a:spAutoFit/>
                        </wps:bodyPr>
                      </wps:wsp>
                      <wps:wsp>
                        <wps:cNvPr id="127" name="Rectangle 183"/>
                        <wps:cNvSpPr>
                          <a:spLocks noChangeArrowheads="1"/>
                        </wps:cNvSpPr>
                        <wps:spPr bwMode="auto">
                          <a:xfrm>
                            <a:off x="5269230" y="50228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127A" w14:textId="054D56FE" w:rsidR="00347FAA" w:rsidRDefault="00347FAA">
                              <w:r>
                                <w:rPr>
                                  <w:b/>
                                  <w:bCs/>
                                  <w:color w:val="000000"/>
                                  <w:lang w:val="en-US"/>
                                </w:rPr>
                                <w:t>10 709</w:t>
                              </w:r>
                            </w:p>
                          </w:txbxContent>
                        </wps:txbx>
                        <wps:bodyPr rot="0" vert="horz" wrap="none" lIns="0" tIns="0" rIns="0" bIns="0" anchor="t" anchorCtr="0">
                          <a:spAutoFit/>
                        </wps:bodyPr>
                      </wps:wsp>
                      <wps:wsp>
                        <wps:cNvPr id="128" name="Rectangle 184"/>
                        <wps:cNvSpPr>
                          <a:spLocks noChangeArrowheads="1"/>
                        </wps:cNvSpPr>
                        <wps:spPr bwMode="auto">
                          <a:xfrm>
                            <a:off x="170815" y="664845"/>
                            <a:ext cx="3879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C3F" w14:textId="4B6ABA42" w:rsidR="00347FAA" w:rsidRDefault="00347FAA">
                              <w:r>
                                <w:rPr>
                                  <w:color w:val="000000"/>
                                  <w:lang w:val="en-US"/>
                                </w:rPr>
                                <w:t>Ostatné</w:t>
                              </w:r>
                            </w:p>
                          </w:txbxContent>
                        </wps:txbx>
                        <wps:bodyPr rot="0" vert="horz" wrap="none" lIns="0" tIns="0" rIns="0" bIns="0" anchor="t" anchorCtr="0">
                          <a:spAutoFit/>
                        </wps:bodyPr>
                      </wps:wsp>
                      <wps:wsp>
                        <wps:cNvPr id="129" name="Rectangle 185"/>
                        <wps:cNvSpPr>
                          <a:spLocks noChangeArrowheads="1"/>
                        </wps:cNvSpPr>
                        <wps:spPr bwMode="auto">
                          <a:xfrm>
                            <a:off x="4257675" y="664842"/>
                            <a:ext cx="638174"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F24" w14:textId="5417458F" w:rsidR="00347FAA" w:rsidRDefault="00347FAA">
                              <w:r>
                                <w:t>11 836</w:t>
                              </w:r>
                            </w:p>
                          </w:txbxContent>
                        </wps:txbx>
                        <wps:bodyPr rot="0" vert="horz" wrap="square" lIns="0" tIns="0" rIns="0" bIns="0" anchor="t" anchorCtr="0">
                          <a:spAutoFit/>
                        </wps:bodyPr>
                      </wps:wsp>
                      <wps:wsp>
                        <wps:cNvPr id="130" name="Rectangle 186"/>
                        <wps:cNvSpPr>
                          <a:spLocks noChangeArrowheads="1"/>
                        </wps:cNvSpPr>
                        <wps:spPr bwMode="auto">
                          <a:xfrm>
                            <a:off x="5300345" y="6648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F284" w14:textId="3B350FD7" w:rsidR="00347FAA" w:rsidRDefault="00347FAA">
                              <w:r>
                                <w:rPr>
                                  <w:color w:val="000000"/>
                                  <w:lang w:val="en-US"/>
                                </w:rPr>
                                <w:t>10 709</w:t>
                              </w:r>
                            </w:p>
                          </w:txbxContent>
                        </wps:txbx>
                        <wps:bodyPr rot="0" vert="horz" wrap="none" lIns="0" tIns="0" rIns="0" bIns="0" anchor="t" anchorCtr="0">
                          <a:spAutoFit/>
                        </wps:bodyPr>
                      </wps:wsp>
                      <wps:wsp>
                        <wps:cNvPr id="131" name="Rectangle 187"/>
                        <wps:cNvSpPr>
                          <a:spLocks noChangeArrowheads="1"/>
                        </wps:cNvSpPr>
                        <wps:spPr bwMode="auto">
                          <a:xfrm>
                            <a:off x="23495" y="1134745"/>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3177" w14:textId="75B76FE0" w:rsidR="00347FAA" w:rsidRDefault="00347FAA">
                              <w:r>
                                <w:rPr>
                                  <w:b/>
                                  <w:bCs/>
                                  <w:color w:val="000000"/>
                                  <w:lang w:val="en-US"/>
                                </w:rPr>
                                <w:t>Spolu</w:t>
                              </w:r>
                            </w:p>
                          </w:txbxContent>
                        </wps:txbx>
                        <wps:bodyPr rot="0" vert="horz" wrap="none" lIns="0" tIns="0" rIns="0" bIns="0" anchor="t" anchorCtr="0">
                          <a:spAutoFit/>
                        </wps:bodyPr>
                      </wps:wsp>
                      <wps:wsp>
                        <wps:cNvPr id="132" name="Rectangle 188"/>
                        <wps:cNvSpPr>
                          <a:spLocks noChangeArrowheads="1"/>
                        </wps:cNvSpPr>
                        <wps:spPr bwMode="auto">
                          <a:xfrm>
                            <a:off x="4229735"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E5B4" w14:textId="59E47DF3" w:rsidR="00347FAA" w:rsidRDefault="00347FAA">
                              <w:r>
                                <w:rPr>
                                  <w:b/>
                                  <w:bCs/>
                                  <w:color w:val="000000"/>
                                  <w:lang w:val="en-US"/>
                                </w:rPr>
                                <w:t>11 836</w:t>
                              </w:r>
                            </w:p>
                          </w:txbxContent>
                        </wps:txbx>
                        <wps:bodyPr rot="0" vert="horz" wrap="none" lIns="0" tIns="0" rIns="0" bIns="0" anchor="t" anchorCtr="0">
                          <a:spAutoFit/>
                        </wps:bodyPr>
                      </wps:wsp>
                      <wps:wsp>
                        <wps:cNvPr id="133" name="Rectangle 189"/>
                        <wps:cNvSpPr>
                          <a:spLocks noChangeArrowheads="1"/>
                        </wps:cNvSpPr>
                        <wps:spPr bwMode="auto">
                          <a:xfrm>
                            <a:off x="5269230" y="1134745"/>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B677" w14:textId="6E4BF738" w:rsidR="00347FAA" w:rsidRPr="008A3582" w:rsidRDefault="00347FAA">
                              <w:r>
                                <w:rPr>
                                  <w:b/>
                                  <w:bCs/>
                                  <w:color w:val="000000"/>
                                </w:rPr>
                                <w:t>10 709</w:t>
                              </w:r>
                            </w:p>
                          </w:txbxContent>
                        </wps:txbx>
                        <wps:bodyPr rot="0" vert="horz" wrap="none" lIns="0" tIns="0" rIns="0" bIns="0" anchor="t" anchorCtr="0">
                          <a:spAutoFit/>
                        </wps:bodyPr>
                      </wps:wsp>
                      <wps:wsp>
                        <wps:cNvPr id="134" name="Rectangle 190"/>
                        <wps:cNvSpPr>
                          <a:spLocks noChangeArrowheads="1"/>
                        </wps:cNvSpPr>
                        <wps:spPr bwMode="auto">
                          <a:xfrm>
                            <a:off x="23495" y="24130"/>
                            <a:ext cx="1710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32C1" w14:textId="00128A1C" w:rsidR="00347FAA" w:rsidRDefault="00347FAA">
                              <w:r>
                                <w:rPr>
                                  <w:color w:val="000000"/>
                                  <w:lang w:val="en-US"/>
                                </w:rPr>
                                <w:t xml:space="preserve">Opis položky </w:t>
                              </w:r>
                              <w:r>
                                <w:rPr>
                                  <w:color w:val="000000"/>
                                </w:rPr>
                                <w:t>č</w:t>
                              </w:r>
                              <w:r>
                                <w:rPr>
                                  <w:color w:val="000000"/>
                                  <w:lang w:val="en-US"/>
                                </w:rPr>
                                <w:t>asového rozlíšenia</w:t>
                              </w:r>
                            </w:p>
                          </w:txbxContent>
                        </wps:txbx>
                        <wps:bodyPr rot="0" vert="horz" wrap="none" lIns="0" tIns="0" rIns="0" bIns="0" anchor="t" anchorCtr="0">
                          <a:spAutoFit/>
                        </wps:bodyPr>
                      </wps:wsp>
                      <wps:wsp>
                        <wps:cNvPr id="135" name="Rectangle 191"/>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92"/>
                        <wps:cNvSpPr>
                          <a:spLocks noChangeArrowheads="1"/>
                        </wps:cNvSpPr>
                        <wps:spPr bwMode="auto">
                          <a:xfrm>
                            <a:off x="36087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93"/>
                        <wps:cNvSpPr>
                          <a:spLocks noChangeArrowheads="1"/>
                        </wps:cNvSpPr>
                        <wps:spPr bwMode="auto">
                          <a:xfrm>
                            <a:off x="37020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94"/>
                        <wps:cNvSpPr>
                          <a:spLocks noChangeArrowheads="1"/>
                        </wps:cNvSpPr>
                        <wps:spPr bwMode="auto">
                          <a:xfrm>
                            <a:off x="45866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95"/>
                        <wps:cNvSpPr>
                          <a:spLocks noChangeArrowheads="1"/>
                        </wps:cNvSpPr>
                        <wps:spPr bwMode="auto">
                          <a:xfrm>
                            <a:off x="46799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96"/>
                        <wps:cNvSpPr>
                          <a:spLocks noChangeArrowheads="1"/>
                        </wps:cNvSpPr>
                        <wps:spPr bwMode="auto">
                          <a:xfrm>
                            <a:off x="556450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97"/>
                        <wps:cNvSpPr>
                          <a:spLocks noChangeArrowheads="1"/>
                        </wps:cNvSpPr>
                        <wps:spPr bwMode="auto">
                          <a:xfrm>
                            <a:off x="14732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98"/>
                        <wps:cNvCnPr>
                          <a:cxnSpLocks noChangeShapeType="1"/>
                        </wps:cNvCnPr>
                        <wps:spPr bwMode="auto">
                          <a:xfrm>
                            <a:off x="0" y="32448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99"/>
                        <wps:cNvSpPr>
                          <a:spLocks noChangeArrowheads="1"/>
                        </wps:cNvSpPr>
                        <wps:spPr bwMode="auto">
                          <a:xfrm>
                            <a:off x="0" y="324485"/>
                            <a:ext cx="55721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200"/>
                        <wps:cNvCnPr>
                          <a:cxnSpLocks noChangeShapeType="1"/>
                        </wps:cNvCnPr>
                        <wps:spPr bwMode="auto">
                          <a:xfrm>
                            <a:off x="3702050" y="1118235"/>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201"/>
                        <wps:cNvSpPr>
                          <a:spLocks noChangeArrowheads="1"/>
                        </wps:cNvSpPr>
                        <wps:spPr bwMode="auto">
                          <a:xfrm>
                            <a:off x="37020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202"/>
                        <wps:cNvCnPr>
                          <a:cxnSpLocks noChangeShapeType="1"/>
                        </wps:cNvCnPr>
                        <wps:spPr bwMode="auto">
                          <a:xfrm>
                            <a:off x="4710430" y="112649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203"/>
                        <wps:cNvSpPr>
                          <a:spLocks noChangeArrowheads="1"/>
                        </wps:cNvSpPr>
                        <wps:spPr bwMode="auto">
                          <a:xfrm>
                            <a:off x="4679950" y="111823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204"/>
                        <wps:cNvCnPr>
                          <a:cxnSpLocks noChangeShapeType="1"/>
                        </wps:cNvCnPr>
                        <wps:spPr bwMode="auto">
                          <a:xfrm>
                            <a:off x="37096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205"/>
                        <wps:cNvSpPr>
                          <a:spLocks noChangeArrowheads="1"/>
                        </wps:cNvSpPr>
                        <wps:spPr bwMode="auto">
                          <a:xfrm>
                            <a:off x="37096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206"/>
                        <wps:cNvCnPr>
                          <a:cxnSpLocks noChangeShapeType="1"/>
                        </wps:cNvCnPr>
                        <wps:spPr bwMode="auto">
                          <a:xfrm>
                            <a:off x="37096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207"/>
                        <wps:cNvSpPr>
                          <a:spLocks noChangeArrowheads="1"/>
                        </wps:cNvSpPr>
                        <wps:spPr bwMode="auto">
                          <a:xfrm>
                            <a:off x="37096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208"/>
                        <wps:cNvCnPr>
                          <a:cxnSpLocks noChangeShapeType="1"/>
                        </wps:cNvCnPr>
                        <wps:spPr bwMode="auto">
                          <a:xfrm>
                            <a:off x="4687570" y="128079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09"/>
                        <wps:cNvSpPr>
                          <a:spLocks noChangeArrowheads="1"/>
                        </wps:cNvSpPr>
                        <wps:spPr bwMode="auto">
                          <a:xfrm>
                            <a:off x="4687570" y="128079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210"/>
                        <wps:cNvCnPr>
                          <a:cxnSpLocks noChangeShapeType="1"/>
                        </wps:cNvCnPr>
                        <wps:spPr bwMode="auto">
                          <a:xfrm>
                            <a:off x="4687570" y="129667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211"/>
                        <wps:cNvSpPr>
                          <a:spLocks noChangeArrowheads="1"/>
                        </wps:cNvSpPr>
                        <wps:spPr bwMode="auto">
                          <a:xfrm>
                            <a:off x="4687570" y="129667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0353BD64" id="Kresliace plátno 156" o:spid="_x0000_s1026" editas="canvas" style="width:467.4pt;height:115.5pt;mso-position-horizontal-relative:char;mso-position-vertical-relative:line" coordsize="59359,14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">
                <v:shape id="_x0000_s1027" type="#_x0000_t75" style="position:absolute;width:59359;height:14668;visibility:visible;mso-wrap-style:square">
                  <v:fill o:detectmouseclick="t"/>
                  <v:path o:connecttype="none"/>
                </v:shape>
                <v:rect id="Rectangle 178" o:spid="_x0000_s1028" style="position:absolute;width:59359;height:14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textbox>
                    <w:txbxContent>
                      <w:p w14:paraId="57CD4192" w14:textId="77777777" w:rsidR="00347FAA" w:rsidRDefault="00347FAA" w:rsidP="00BA157A">
                        <w:pPr>
                          <w:jc w:val="center"/>
                        </w:pPr>
                      </w:p>
                    </w:txbxContent>
                  </v:textbox>
                </v:rect>
                <v:rect id="Rectangle 179" o:spid="_x0000_s1029" style="position:absolute;left:38722;top:241;width:572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x9+b8A&#10;AADcAAAADwAAAGRycy9kb3ducmV2LnhtbERP24rCMBB9F/yHMMK+aWqF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fH35vwAAANwAAAAPAAAAAAAAAAAAAAAAAJgCAABkcnMvZG93bnJl&#10;di54bWxQSwUGAAAAAAQABAD1AAAAhAMAAAAA&#10;" filled="f" stroked="f">
                  <v:textbox style="mso-fit-shape-to-text:t" inset="0,0,0,0">
                    <w:txbxContent>
                      <w:p w14:paraId="3A1EAC30" w14:textId="6731BF08" w:rsidR="00347FAA" w:rsidRDefault="00347FAA">
                        <w:r>
                          <w:rPr>
                            <w:color w:val="000000"/>
                            <w:lang w:val="en-US"/>
                          </w:rPr>
                          <w:t>31.12.2020</w:t>
                        </w:r>
                      </w:p>
                    </w:txbxContent>
                  </v:textbox>
                </v:rect>
                <v:rect id="Rectangle 180" o:spid="_x0000_s1030" style="position:absolute;left:48501;top:241;width:63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300EBBA8" w14:textId="74F1048D" w:rsidR="00347FAA" w:rsidRDefault="00347FAA">
                        <w:r>
                          <w:rPr>
                            <w:color w:val="000000"/>
                            <w:lang w:val="en-US"/>
                          </w:rPr>
                          <w:t>31. 12. 2019</w:t>
                        </w:r>
                      </w:p>
                    </w:txbxContent>
                  </v:textbox>
                </v:rect>
                <v:rect id="Rectangle 181" o:spid="_x0000_s1031" style="position:absolute;left:234;top:5022;width:2491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6FEAB4C5" w14:textId="269FE58E" w:rsidR="00347FAA" w:rsidRDefault="00347FAA">
                        <w:r>
                          <w:rPr>
                            <w:b/>
                            <w:bCs/>
                            <w:color w:val="000000"/>
                            <w:lang w:val="en-US"/>
                          </w:rPr>
                          <w:t>Náklady budúcich období krátkodobé, z toho:</w:t>
                        </w:r>
                      </w:p>
                    </w:txbxContent>
                  </v:textbox>
                </v:rect>
                <v:rect id="Rectangle 182" o:spid="_x0000_s1032" style="position:absolute;left:42297;top:5022;width:349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5F364563" w14:textId="100D6257" w:rsidR="00347FAA" w:rsidRPr="008A3582" w:rsidRDefault="00347FAA">
                        <w:r>
                          <w:rPr>
                            <w:b/>
                            <w:bCs/>
                            <w:color w:val="000000"/>
                          </w:rPr>
                          <w:t>11 836</w:t>
                        </w:r>
                      </w:p>
                    </w:txbxContent>
                  </v:textbox>
                </v:rect>
                <v:rect id="Rectangle 183" o:spid="_x0000_s1033" style="position:absolute;left:52692;top:5022;width:349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7+r8A&#10;AADcAAAADwAAAGRycy9kb3ducmV2LnhtbERPzYrCMBC+C75DGGFvmtqDK12jiCCo7MW6DzA00x9M&#10;JiWJtr69WVjY23x8v7PZjdaIJ/nQOVawXGQgiCunO24U/NyO8zWIEJE1Gsek4EUBdtvpZIOFdgNf&#10;6VnGRqQQDgUqaGPsCylD1ZLFsHA9ceJq5y3GBH0jtcchhVsj8yxbSYsdp4YWezq0VN3Lh1Ugb+Vx&#10;WJfGZ+6S19/mfLrW5JT6mI37LxCRxvgv/nOfdJqff8L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R3v6vwAAANwAAAAPAAAAAAAAAAAAAAAAAJgCAABkcnMvZG93bnJl&#10;di54bWxQSwUGAAAAAAQABAD1AAAAhAMAAAAA&#10;" filled="f" stroked="f">
                  <v:textbox style="mso-fit-shape-to-text:t" inset="0,0,0,0">
                    <w:txbxContent>
                      <w:p w14:paraId="71A5127A" w14:textId="054D56FE" w:rsidR="00347FAA" w:rsidRDefault="00347FAA">
                        <w:r>
                          <w:rPr>
                            <w:b/>
                            <w:bCs/>
                            <w:color w:val="000000"/>
                            <w:lang w:val="en-US"/>
                          </w:rPr>
                          <w:t>10 709</w:t>
                        </w:r>
                      </w:p>
                    </w:txbxContent>
                  </v:textbox>
                </v:rect>
                <v:rect id="Rectangle 184" o:spid="_x0000_s1034" style="position:absolute;left:1708;top:6648;width:388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62141C3F" w14:textId="4B6ABA42" w:rsidR="00347FAA" w:rsidRDefault="00347FAA">
                        <w:r>
                          <w:rPr>
                            <w:color w:val="000000"/>
                            <w:lang w:val="en-US"/>
                          </w:rPr>
                          <w:t>Ostatné</w:t>
                        </w:r>
                      </w:p>
                    </w:txbxContent>
                  </v:textbox>
                </v:rect>
                <v:rect id="Rectangle 185" o:spid="_x0000_s1035" style="position:absolute;left:42576;top:6648;width:6382;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HZMMA&#10;AADcAAAADwAAAGRycy9kb3ducmV2LnhtbERPTWvCQBC9C/6HZYReRDfmUDS6CSIIHoRi2kO9Ddkx&#10;mzY7G7KrSfvru4VCb/N4n7MrRtuKB/W+caxgtUxAEFdON1wreHs9LtYgfEDW2DomBV/kocinkx1m&#10;2g18oUcZahFD2GeowITQZVL6ypBFv3QdceRurrcYIuxrqXscYrhtZZokz9Jiw7HBYEcHQ9VnebcK&#10;ji/vDfG3vMw368F9VOm1NOdOqafZuN+CCDSGf/Gf+6Tj/HQD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QHZMMAAADcAAAADwAAAAAAAAAAAAAAAACYAgAAZHJzL2Rv&#10;d25yZXYueG1sUEsFBgAAAAAEAAQA9QAAAIgDAAAAAA==&#10;" filled="f" stroked="f">
                  <v:textbox style="mso-fit-shape-to-text:t" inset="0,0,0,0">
                    <w:txbxContent>
                      <w:p w14:paraId="58784F24" w14:textId="5417458F" w:rsidR="00347FAA" w:rsidRDefault="00347FAA">
                        <w:r>
                          <w:t>11 836</w:t>
                        </w:r>
                      </w:p>
                    </w:txbxContent>
                  </v:textbox>
                </v:rect>
                <v:rect id="Rectangle 186" o:spid="_x0000_s1036" style="position:absolute;left:53003;top:6648;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d1U8MA&#10;AADcAAAADwAAAGRycy9kb3ducmV2LnhtbESP3WoCMRCF74W+Q5hC7zRbCyJbo5SCoMUbVx9g2Mz+&#10;0GSyJKm7vn3nQvBuhnPmnG82u8k7daOY+sAG3hcFKOI62J5bA9fLfr4GlTKyRReYDNwpwW77Mttg&#10;acPIZ7pVuVUSwqlEA13OQ6l1qjvymBZhIBatCdFjljW22kYcJdw7vSyKlfbYszR0ONB3R/Vv9ecN&#10;6Eu1H9eVi0X4WTYndzycGwrGvL1OX5+gMk35aX5cH6zgfwi+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d1U8MAAADcAAAADwAAAAAAAAAAAAAAAACYAgAAZHJzL2Rv&#10;d25yZXYueG1sUEsFBgAAAAAEAAQA9QAAAIgDAAAAAA==&#10;" filled="f" stroked="f">
                  <v:textbox style="mso-fit-shape-to-text:t" inset="0,0,0,0">
                    <w:txbxContent>
                      <w:p w14:paraId="63C8F284" w14:textId="3B350FD7" w:rsidR="00347FAA" w:rsidRDefault="00347FAA">
                        <w:r>
                          <w:rPr>
                            <w:color w:val="000000"/>
                            <w:lang w:val="en-US"/>
                          </w:rPr>
                          <w:t>10 709</w:t>
                        </w:r>
                      </w:p>
                    </w:txbxContent>
                  </v:textbox>
                </v:rect>
                <v:rect id="Rectangle 187" o:spid="_x0000_s1037" style="position:absolute;left:234;top:11347;width:311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06C63177" w14:textId="75B76FE0" w:rsidR="00347FAA" w:rsidRDefault="00347FAA">
                        <w:r>
                          <w:rPr>
                            <w:b/>
                            <w:bCs/>
                            <w:color w:val="000000"/>
                            <w:lang w:val="en-US"/>
                          </w:rPr>
                          <w:t>Spolu</w:t>
                        </w:r>
                      </w:p>
                    </w:txbxContent>
                  </v:textbox>
                </v:rect>
                <v:rect id="Rectangle 188" o:spid="_x0000_s1038" style="position:absolute;left:42297;top:11347;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194BE5B4" w14:textId="59E47DF3" w:rsidR="00347FAA" w:rsidRDefault="00347FAA">
                        <w:r>
                          <w:rPr>
                            <w:b/>
                            <w:bCs/>
                            <w:color w:val="000000"/>
                            <w:lang w:val="en-US"/>
                          </w:rPr>
                          <w:t>11 836</w:t>
                        </w:r>
                      </w:p>
                    </w:txbxContent>
                  </v:textbox>
                </v:rect>
                <v:rect id="Rectangle 189" o:spid="_x0000_s1039" style="position:absolute;left:52692;top:11347;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XrJL4A&#10;AADcAAAADwAAAGRycy9kb3ducmV2LnhtbERP24rCMBB9X/Afwgi+rakKi1SjiCC44ovVDxia6QWT&#10;SUmi7f69EYR9m8O5zno7WCOe5EPrWMFsmoEgLp1uuVZwux6+lyBCRNZoHJOCPwqw3Yy+1phr1/OF&#10;nkWsRQrhkKOCJsYulzKUDVkMU9cRJ65y3mJM0NdSe+xTuDVynmU/0mLLqaHBjvYNlffiYRXIa3Ho&#10;l4XxmTvNq7P5PV4qckpNxsNuBSLSEP/FH/dRp/mLBbyfSRfIz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al6yS+AAAA3AAAAA8AAAAAAAAAAAAAAAAAmAIAAGRycy9kb3ducmV2&#10;LnhtbFBLBQYAAAAABAAEAPUAAACDAwAAAAA=&#10;" filled="f" stroked="f">
                  <v:textbox style="mso-fit-shape-to-text:t" inset="0,0,0,0">
                    <w:txbxContent>
                      <w:p w14:paraId="76C6B677" w14:textId="6E4BF738" w:rsidR="00347FAA" w:rsidRPr="008A3582" w:rsidRDefault="00347FAA">
                        <w:r>
                          <w:rPr>
                            <w:b/>
                            <w:bCs/>
                            <w:color w:val="000000"/>
                          </w:rPr>
                          <w:t>10 709</w:t>
                        </w:r>
                      </w:p>
                    </w:txbxContent>
                  </v:textbox>
                </v:rect>
                <v:rect id="Rectangle 190" o:spid="_x0000_s1040" style="position:absolute;left:234;top:241;width:1710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051832C1" w14:textId="00128A1C" w:rsidR="00347FAA" w:rsidRDefault="00347FAA">
                        <w:r>
                          <w:rPr>
                            <w:color w:val="000000"/>
                            <w:lang w:val="en-US"/>
                          </w:rPr>
                          <w:t xml:space="preserve">Opis položky </w:t>
                        </w:r>
                        <w:r>
                          <w:rPr>
                            <w:color w:val="000000"/>
                          </w:rPr>
                          <w:t>č</w:t>
                        </w:r>
                        <w:r>
                          <w:rPr>
                            <w:color w:val="000000"/>
                            <w:lang w:val="en-US"/>
                          </w:rPr>
                          <w:t>asového rozlíšenia</w:t>
                        </w:r>
                      </w:p>
                    </w:txbxContent>
                  </v:textbox>
                </v:rect>
                <v:rect id="Rectangle 191" o:spid="_x0000_s1041"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nu8IA&#10;AADcAAAADwAAAGRycy9kb3ducmV2LnhtbERP3WrCMBS+F3yHcITdyEzdqGy1UUQcbHdT9wCH5rSp&#10;Niclidrt6ZfBwLvz8f2ecj3YTlzJh9axgvksA0FcOd1yo+Dr+Pb4AiJEZI2dY1LwTQHWq/GoxEK7&#10;G+/peoiNSCEcClRgYuwLKUNlyGKYuZ44cbXzFmOCvpHa4y2F204+ZdlCWmw5NRjsaWuoOh8uVoE8&#10;fepW9ruFP9XTs341Hzn+5E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e7wgAAANwAAAAPAAAAAAAAAAAAAAAAAJgCAABkcnMvZG93&#10;bnJldi54bWxQSwUGAAAAAAQABAD1AAAAhwMAAAAA&#10;" fillcolor="#d4d4d4" stroked="f"/>
                <v:rect id="Rectangle 192" o:spid="_x0000_s1042" style="position:absolute;left:36087;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5zMIA&#10;AADcAAAADwAAAGRycy9kb3ducmV2LnhtbERP3WrCMBS+F3yHcITdyEzdsGy1UUQcbHdT9wCH5rSp&#10;Niclidrt6ZfBwLvz8f2ecj3YTlzJh9axgvksA0FcOd1yo+Dr+Pb4AiJEZI2dY1LwTQHWq/GoxEK7&#10;G+/peoiNSCEcClRgYuwLKUNlyGKYuZ44cbXzFmOCvpHa4y2F204+ZVkuLbacGgz2tDVUnQ8Xq0Ce&#10;PnUr+13uT/X0rF/NxwJ/Fk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rnMwgAAANwAAAAPAAAAAAAAAAAAAAAAAJgCAABkcnMvZG93&#10;bnJldi54bWxQSwUGAAAAAAQABAD1AAAAhwMAAAAA&#10;" fillcolor="#d4d4d4" stroked="f"/>
                <v:rect id="Rectangle 193" o:spid="_x0000_s1043" style="position:absolute;left:3702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cV8IA&#10;AADcAAAADwAAAGRycy9kb3ducmV2LnhtbERP22oCMRB9F/yHMIW+FM2qqO12oxRpoX3z9gHDZtzs&#10;upksSapbv74pFHybw7lOse5tKy7kQ+1YwWScgSAuna65UnA8fIyeQYSIrLF1TAp+KMB6NRwUmGt3&#10;5R1d9rESKYRDjgpMjF0uZSgNWQxj1xEn7uS8xZigr6T2eE3htpXTLFtIizWnBoMdbQyV5/23VSCb&#10;ra5l977wzenprF/M1xxvc6UeH/q3VxCR+ngX/7s/dZo/W8L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hxXwgAAANwAAAAPAAAAAAAAAAAAAAAAAJgCAABkcnMvZG93&#10;bnJldi54bWxQSwUGAAAAAAQABAD1AAAAhwMAAAAA&#10;" fillcolor="#d4d4d4" stroked="f"/>
                <v:rect id="Rectangle 194" o:spid="_x0000_s1044" style="position:absolute;left:45866;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2IJcQA&#10;AADcAAAADwAAAGRycy9kb3ducmV2LnhtbESPQWsCMRCF7wX/Q5iCl1KzWhS7NYqIhXprrT9g2Iyb&#10;1c1kSaJu++s7B6G3Gd6b975ZrHrfqivF1AQ2MB4VoIirYBuuDRy+35/noFJGttgGJgM/lGC1HDws&#10;sLThxl903edaSQinEg24nLtS61Q58phGoSMW7RiixyxrrLWNeJNw3+pJUcy0x4alwWFHG0fVeX/x&#10;BvTp0za6287i6fh0tq9uN8XfqTHDx379BipTn//N9+sPK/g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9iCXEAAAA3AAAAA8AAAAAAAAAAAAAAAAAmAIAAGRycy9k&#10;b3ducmV2LnhtbFBLBQYAAAAABAAEAPUAAACJAwAAAAA=&#10;" fillcolor="#d4d4d4" stroked="f"/>
                <v:rect id="Rectangle 195" o:spid="_x0000_s1045" style="position:absolute;left:46799;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tvsIA&#10;AADcAAAADwAAAGRycy9kb3ducmV2LnhtbERPzWoCMRC+F3yHMAUvRbO1KLrdKFIU7M3aPsCwmd2s&#10;biZLEnX16ZuC0Nt8fL9TrHrbigv50DhW8DrOQBCXTjdcK/j53o7mIEJE1tg6JgU3CrBaDp4KzLW7&#10;8hddDrEWKYRDjgpMjF0uZSgNWQxj1xEnrnLeYkzQ11J7vKZw28pJls2kxYZTg8GOPgyVp8PZKpDH&#10;vW5kt5n5Y/Vy0gvzOcX7VKnhc79+BxGpj//ih3un0/y3B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2+wgAAANwAAAAPAAAAAAAAAAAAAAAAAJgCAABkcnMvZG93&#10;bnJldi54bWxQSwUGAAAAAAQABAD1AAAAhwMAAAAA&#10;" fillcolor="#d4d4d4" stroked="f"/>
                <v:rect id="Rectangle 196" o:spid="_x0000_s1046" style="position:absolute;left:55645;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3XsQA&#10;AADcAAAADwAAAGRycy9kb3ducmV2LnhtbESPQWsCMRCF7wX/Q5iCl1KzShW7NYqIhXprrT9g2Iyb&#10;1c1kSaJu++s7B6G3Gd6b975ZrHrfqivF1AQ2MB4VoIirYBuuDRy+35/noFJGttgGJgM/lGC1HDws&#10;sLThxl903edaSQinEg24nLtS61Q58phGoSMW7RiixyxrrLWNeJNw3+pJUcy0x4alwWFHG0fVeX/x&#10;BvTp0za6287i6fh0tq9uN8XfqTHDx379BipTn//N9+sPK/g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917EAAAA3AAAAA8AAAAAAAAAAAAAAAAAmAIAAGRycy9k&#10;b3ducmV2LnhtbFBLBQYAAAAABAAEAPUAAACJAwAAAAA=&#10;" fillcolor="#d4d4d4" stroked="f"/>
                <v:rect id="Rectangle 197" o:spid="_x0000_s1047" style="position:absolute;left:1473;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SxcIA&#10;AADcAAAADwAAAGRycy9kb3ducmV2LnhtbERP3WrCMBS+H+wdwhl4MzRVVFzXKCITtrut+gCH5ti0&#10;NiclybTu6c1gsLvz8f2eYjPYTlzIh8axgukkA0FcOd1wreB42I9XIEJE1tg5JgU3CrBZPz4UmGt3&#10;5S+6lLEWKYRDjgpMjH0uZagMWQwT1xMn7uS8xZigr6X2eE3htpOzLFtKiw2nBoM97QxV5/LbKpDt&#10;p25k/7b07en5rF/MxwJ/FkqNnobtK4hIQ/wX/7nfdZo/n8L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LFwgAAANwAAAAPAAAAAAAAAAAAAAAAAJgCAABkcnMvZG93&#10;bnJldi54bWxQSwUGAAAAAAQABAD1AAAAhwMAAAAA&#10;" fillcolor="#d4d4d4" stroked="f"/>
                <v:line id="Line 198" o:spid="_x0000_s1048" style="position:absolute;visibility:visible;mso-wrap-style:square" from="0,3244" to="55721,3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99" o:spid="_x0000_s1049" style="position:absolute;top:3244;width:55721;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line id="Line 200" o:spid="_x0000_s1050" style="position:absolute;visibility:visible;mso-wrap-style:square" from="37020,11182" to="45942,111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201" o:spid="_x0000_s1051" style="position:absolute;left:37020;top:11182;width:892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line id="Line 202" o:spid="_x0000_s1052" style="position:absolute;visibility:visible;mso-wrap-style:square" from="47104,11264" to="56026,11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rect id="Rectangle 203" o:spid="_x0000_s1053" style="position:absolute;left:46799;top:11182;width:8922;height: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line id="Line 204" o:spid="_x0000_s1054" style="position:absolute;visibility:visible;mso-wrap-style:square" from="37096,12807" to="45866,1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rLRsYAAADcAAAADwAAAGRycy9kb3ducmV2LnhtbESPT2/CMAzF75P2HSJP4jZSJv50hYCm&#10;CcR2AwYSR6vx2ojGqZoA3befD5N2s/We3/t5sep9o27URRfYwGiYgSIug3VcGTh+bZ5zUDEhW2wC&#10;k4EfirBaPj4ssLDhznu6HVKlJIRjgQbqlNpC61jW5DEOQ0ss2nfoPCZZu0rbDu8S7hv9kmVT7dGx&#10;NNTY0ntN5eVw9QbcbrqdfM5Orye93qbROb/kzh+NGTz1b3NQifr0b/67/rCCPxZ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ay0bGAAAA3AAAAA8AAAAAAAAA&#10;AAAAAAAAoQIAAGRycy9kb3ducmV2LnhtbFBLBQYAAAAABAAEAPkAAACUAwAAAAA=&#10;" strokeweight="0"/>
                <v:rect id="Rectangle 205" o:spid="_x0000_s1055" style="position:absolute;left:37096;top:12807;width:87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line id="Line 206" o:spid="_x0000_s1056" style="position:absolute;visibility:visible;mso-wrap-style:square" from="37096,12966" to="45866,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RncUAAADcAAAADwAAAGRycy9kb3ducmV2LnhtbESPQWvCQBCF74X+h2UKvdWNgppGVynS&#10;or2pVfA4ZKfJYnY2ZLca/33nIHib4b1575v5sveNulAXXWADw0EGirgM1nFl4PDz9ZaDignZYhOY&#10;DNwownLx/DTHwoYr7+iyT5WSEI4FGqhTagutY1mTxzgILbFov6HzmGTtKm07vEq4b/Qoyybao2Np&#10;qLGlVU3lef/nDbjtZD3+nh7fj/pznYan/Jw7fzDm9aX/mIFK1KeH+X69sYI/Fnx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VRncUAAADcAAAADwAAAAAAAAAA&#10;AAAAAAChAgAAZHJzL2Rvd25yZXYueG1sUEsFBgAAAAAEAAQA+QAAAJMDAAAAAA==&#10;" strokeweight="0"/>
                <v:rect id="Rectangle 207" o:spid="_x0000_s1057" style="position:absolute;left:37096;top:1296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208" o:spid="_x0000_s1058" style="position:absolute;visibility:visible;mso-wrap-style:square" from="46875,12807" to="55645,1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209" o:spid="_x0000_s1059" style="position:absolute;left:46875;top:12807;width:8770;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210" o:spid="_x0000_s1060" style="position:absolute;visibility:visible;mso-wrap-style:square" from="46875,12966" to="55645,1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211" o:spid="_x0000_s1061" style="position:absolute;left:46875;top:1296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6CFA2180" w14:textId="77777777" w:rsidR="00B12204" w:rsidRPr="00FC603B" w:rsidRDefault="00B12204" w:rsidP="00B12204">
      <w:pPr>
        <w:pStyle w:val="Zkladntext"/>
        <w:rPr>
          <w:szCs w:val="18"/>
          <w:lang w:val="de-DE"/>
        </w:rPr>
      </w:pPr>
    </w:p>
    <w:p w14:paraId="7EDD01C1" w14:textId="77777777" w:rsidR="00286516" w:rsidRPr="008C0838" w:rsidRDefault="00286516" w:rsidP="00286516">
      <w:pPr>
        <w:pStyle w:val="Nadpis1"/>
        <w:ind w:left="360"/>
        <w:rPr>
          <w:szCs w:val="18"/>
        </w:rPr>
      </w:pPr>
      <w:r w:rsidRPr="00891481">
        <w:rPr>
          <w:szCs w:val="18"/>
        </w:rPr>
        <w:t>Informácie o údajoch na strane pasív súvahy</w:t>
      </w:r>
    </w:p>
    <w:p w14:paraId="7F9951DB" w14:textId="77777777" w:rsidR="00286516" w:rsidRPr="00B50225" w:rsidRDefault="00286516" w:rsidP="00286516">
      <w:pPr>
        <w:pStyle w:val="Zkladntext"/>
        <w:rPr>
          <w:szCs w:val="18"/>
        </w:rPr>
      </w:pPr>
    </w:p>
    <w:p w14:paraId="37E62B6E" w14:textId="77777777" w:rsidR="00286516" w:rsidRPr="00B50225" w:rsidRDefault="00286516" w:rsidP="00286516">
      <w:pPr>
        <w:pStyle w:val="Nadpis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Zkladntext"/>
        <w:rPr>
          <w:szCs w:val="18"/>
        </w:rPr>
      </w:pPr>
      <w:r w:rsidRPr="00F42CDF">
        <w:rPr>
          <w:szCs w:val="18"/>
        </w:rPr>
        <w:t>Informácie o vlastnom</w:t>
      </w:r>
      <w:r>
        <w:rPr>
          <w:szCs w:val="18"/>
        </w:rPr>
        <w:t xml:space="preserve"> imaní sú uvedené v časti N.</w:t>
      </w:r>
    </w:p>
    <w:p w14:paraId="0B8BE5B5" w14:textId="0AA9BF32" w:rsidR="00D56E62" w:rsidRPr="00B50225" w:rsidRDefault="000C17C3">
      <w:pPr>
        <w:spacing w:after="200" w:line="276" w:lineRule="auto"/>
        <w:rPr>
          <w:sz w:val="18"/>
          <w:szCs w:val="18"/>
        </w:rPr>
      </w:pPr>
      <w:r w:rsidRPr="00FC603B">
        <w:rPr>
          <w:sz w:val="18"/>
          <w:szCs w:val="18"/>
        </w:rPr>
        <w:br w:type="page"/>
      </w:r>
    </w:p>
    <w:p w14:paraId="6BB3B90B" w14:textId="77777777" w:rsidR="004A4D80" w:rsidRPr="00B50225" w:rsidRDefault="004A4D80" w:rsidP="00244358">
      <w:pPr>
        <w:pStyle w:val="Nadpis2"/>
        <w:numPr>
          <w:ilvl w:val="0"/>
          <w:numId w:val="6"/>
        </w:numPr>
        <w:rPr>
          <w:szCs w:val="18"/>
        </w:rPr>
      </w:pPr>
      <w:bookmarkStart w:id="32" w:name="_Toc530739908"/>
      <w:r w:rsidRPr="00B50225">
        <w:rPr>
          <w:szCs w:val="18"/>
        </w:rPr>
        <w:lastRenderedPageBreak/>
        <w:t>Rezervy</w:t>
      </w:r>
    </w:p>
    <w:bookmarkEnd w:id="32"/>
    <w:p w14:paraId="68CED0B5" w14:textId="77777777" w:rsidR="00491AF0" w:rsidRPr="00B50225" w:rsidRDefault="00491AF0" w:rsidP="00491AF0">
      <w:pPr>
        <w:pStyle w:val="Zkladntext"/>
        <w:rPr>
          <w:szCs w:val="18"/>
        </w:rPr>
      </w:pPr>
    </w:p>
    <w:p w14:paraId="61299761" w14:textId="77777777" w:rsidR="00491AF0" w:rsidRDefault="00750629" w:rsidP="00491AF0">
      <w:pPr>
        <w:pStyle w:val="Zkladn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Zkladntext"/>
        <w:rPr>
          <w:szCs w:val="18"/>
        </w:rPr>
      </w:pPr>
    </w:p>
    <w:bookmarkStart w:id="33" w:name="_MON_1518593916"/>
    <w:bookmarkEnd w:id="33"/>
    <w:p w14:paraId="73C3D435" w14:textId="052EB41E" w:rsidR="00794DC5" w:rsidRPr="00856C57" w:rsidRDefault="00856C57" w:rsidP="00491AF0">
      <w:pPr>
        <w:pStyle w:val="Zkladntext"/>
        <w:rPr>
          <w:szCs w:val="18"/>
          <w:lang w:val="en-US"/>
        </w:rPr>
      </w:pPr>
      <w:r w:rsidRPr="004C781B">
        <w:object w:dxaOrig="9498" w:dyaOrig="5512" w14:anchorId="3AB0F289">
          <v:shape id="_x0000_i1030" type="#_x0000_t75" style="width:439.5pt;height:281.25pt" o:ole="" o:preferrelative="f">
            <v:imagedata r:id="rId27" o:title=""/>
            <o:lock v:ext="edit" aspectratio="f"/>
          </v:shape>
          <o:OLEObject Type="Embed" ProgID="Excel.Sheet.12" ShapeID="_x0000_i1030" DrawAspect="Content" ObjectID="_1677912535" r:id="rId28"/>
        </w:object>
      </w:r>
    </w:p>
    <w:p w14:paraId="2D0AE91A" w14:textId="77777777" w:rsidR="00491AF0" w:rsidRPr="00891481" w:rsidRDefault="00491AF0" w:rsidP="00491AF0">
      <w:pPr>
        <w:pStyle w:val="Zkladntext"/>
        <w:jc w:val="left"/>
        <w:rPr>
          <w:szCs w:val="18"/>
        </w:rPr>
      </w:pPr>
    </w:p>
    <w:bookmarkStart w:id="34" w:name="_MON_1393338786"/>
    <w:bookmarkStart w:id="35" w:name="_MON_1390983051"/>
    <w:bookmarkStart w:id="36" w:name="_MON_1676969115"/>
    <w:bookmarkEnd w:id="34"/>
    <w:bookmarkEnd w:id="35"/>
    <w:bookmarkEnd w:id="36"/>
    <w:bookmarkStart w:id="37" w:name="_MON_1390985843"/>
    <w:bookmarkEnd w:id="37"/>
    <w:p w14:paraId="169D50E1" w14:textId="29DE3330" w:rsidR="00B12204" w:rsidRPr="00B50225" w:rsidRDefault="00F75E8A" w:rsidP="009D0700">
      <w:pPr>
        <w:ind w:left="426"/>
        <w:rPr>
          <w:sz w:val="18"/>
          <w:szCs w:val="18"/>
        </w:rPr>
      </w:pPr>
      <w:r w:rsidRPr="004C781B">
        <w:object w:dxaOrig="9634" w:dyaOrig="5335" w14:anchorId="6D038BC5">
          <v:shape id="_x0000_i1031" type="#_x0000_t75" style="width:445.5pt;height:272.25pt" o:ole="" o:preferrelative="f">
            <v:imagedata r:id="rId29" o:title=""/>
            <o:lock v:ext="edit" aspectratio="f"/>
          </v:shape>
          <o:OLEObject Type="Embed" ProgID="Excel.Sheet.12" ShapeID="_x0000_i1031" DrawAspect="Content" ObjectID="_1677912536" r:id="rId30"/>
        </w:object>
      </w:r>
    </w:p>
    <w:p w14:paraId="55E297C3" w14:textId="66A4704E" w:rsidR="00D56E62" w:rsidRPr="00B50225" w:rsidRDefault="00D56E62" w:rsidP="00BC6039">
      <w:pPr>
        <w:pStyle w:val="Zkladntext"/>
        <w:ind w:left="0" w:right="-1"/>
        <w:rPr>
          <w:szCs w:val="18"/>
        </w:rPr>
      </w:pPr>
      <w:bookmarkStart w:id="38" w:name="OLE_LINK17"/>
      <w:bookmarkStart w:id="39" w:name="OLE_LINK18"/>
      <w:r w:rsidRPr="00B50225">
        <w:rPr>
          <w:szCs w:val="18"/>
        </w:rPr>
        <w:br w:type="page"/>
      </w:r>
    </w:p>
    <w:p w14:paraId="00E56313" w14:textId="0D1D68F7" w:rsidR="00B62963" w:rsidRPr="008C0838" w:rsidRDefault="00491AF0">
      <w:pPr>
        <w:pStyle w:val="Nadpis2"/>
        <w:numPr>
          <w:ilvl w:val="0"/>
          <w:numId w:val="2"/>
        </w:numPr>
        <w:tabs>
          <w:tab w:val="clear" w:pos="360"/>
          <w:tab w:val="num" w:pos="426"/>
        </w:tabs>
        <w:ind w:left="426" w:hanging="426"/>
        <w:rPr>
          <w:szCs w:val="18"/>
        </w:rPr>
      </w:pPr>
      <w:bookmarkStart w:id="40" w:name="_Toc530739909"/>
      <w:bookmarkEnd w:id="38"/>
      <w:bookmarkEnd w:id="39"/>
      <w:r w:rsidRPr="008C0838">
        <w:rPr>
          <w:szCs w:val="18"/>
        </w:rPr>
        <w:lastRenderedPageBreak/>
        <w:t>Záväzky</w:t>
      </w:r>
      <w:bookmarkEnd w:id="40"/>
    </w:p>
    <w:p w14:paraId="7B1684B9" w14:textId="77777777" w:rsidR="00491AF0" w:rsidRPr="00B50225" w:rsidRDefault="00491AF0" w:rsidP="00491AF0">
      <w:pPr>
        <w:pStyle w:val="Zkladntext"/>
        <w:rPr>
          <w:szCs w:val="18"/>
        </w:rPr>
      </w:pPr>
    </w:p>
    <w:p w14:paraId="29EEAF96" w14:textId="046E409E" w:rsidR="00491AF0" w:rsidRDefault="00491AF0" w:rsidP="00491AF0">
      <w:pPr>
        <w:pStyle w:val="Zkladntext"/>
        <w:rPr>
          <w:szCs w:val="18"/>
        </w:rPr>
      </w:pPr>
      <w:r w:rsidRPr="00B50225">
        <w:rPr>
          <w:szCs w:val="18"/>
        </w:rPr>
        <w:t>Štruktúra záväzkov (okrem bankových úverov) podľa zostatkovej doby splatnosti je uvedená v nasledujúcom prehľade:</w:t>
      </w:r>
    </w:p>
    <w:p w14:paraId="14B1A825" w14:textId="77777777" w:rsidR="00B307C8" w:rsidRPr="00B50225" w:rsidRDefault="00B307C8" w:rsidP="00491AF0">
      <w:pPr>
        <w:pStyle w:val="Zkladntext"/>
        <w:rPr>
          <w:szCs w:val="18"/>
        </w:rPr>
      </w:pPr>
    </w:p>
    <w:p w14:paraId="664CE43A" w14:textId="77777777" w:rsidR="00491AF0" w:rsidRPr="00891481" w:rsidRDefault="00491AF0" w:rsidP="00491AF0">
      <w:pPr>
        <w:pStyle w:val="Zkladntext"/>
        <w:rPr>
          <w:szCs w:val="18"/>
        </w:rPr>
      </w:pPr>
    </w:p>
    <w:bookmarkStart w:id="41" w:name="_MON_1405948528"/>
    <w:bookmarkEnd w:id="41"/>
    <w:p w14:paraId="2EDC6FB2" w14:textId="5BFA37BD" w:rsidR="002A7CDF" w:rsidRPr="00B50225" w:rsidRDefault="00722EEA" w:rsidP="009D0700">
      <w:pPr>
        <w:ind w:left="426"/>
        <w:rPr>
          <w:sz w:val="18"/>
          <w:szCs w:val="18"/>
        </w:rPr>
      </w:pPr>
      <w:r w:rsidRPr="007F0AAD">
        <w:rPr>
          <w:sz w:val="18"/>
          <w:szCs w:val="18"/>
        </w:rPr>
        <w:object w:dxaOrig="8972" w:dyaOrig="2794" w14:anchorId="0C34AA01">
          <v:shape id="_x0000_i1032" type="#_x0000_t75" style="width:438pt;height:153.75pt" o:ole="" o:preferrelative="f">
            <v:imagedata r:id="rId31" o:title=""/>
            <o:lock v:ext="edit" aspectratio="f"/>
          </v:shape>
          <o:OLEObject Type="Embed" ProgID="Excel.Sheet.12" ShapeID="_x0000_i1032" DrawAspect="Content" ObjectID="_1677912537" r:id="rId32"/>
        </w:object>
      </w:r>
    </w:p>
    <w:p w14:paraId="59B5C559" w14:textId="23CF2B82" w:rsidR="00086A82" w:rsidRDefault="00086A82" w:rsidP="00491AF0">
      <w:pPr>
        <w:pStyle w:val="Zkladntext"/>
        <w:rPr>
          <w:szCs w:val="18"/>
        </w:rPr>
      </w:pPr>
    </w:p>
    <w:p w14:paraId="5DC4EB73" w14:textId="77777777" w:rsidR="00B307C8" w:rsidRPr="00891481" w:rsidRDefault="00B307C8" w:rsidP="00491AF0">
      <w:pPr>
        <w:pStyle w:val="Zkladntext"/>
        <w:rPr>
          <w:szCs w:val="18"/>
        </w:rPr>
      </w:pPr>
    </w:p>
    <w:p w14:paraId="3FD727C2" w14:textId="77777777" w:rsidR="00E231BA" w:rsidRPr="008C0838" w:rsidRDefault="00E231BA" w:rsidP="00E231BA">
      <w:pPr>
        <w:pStyle w:val="Nadpis2"/>
        <w:numPr>
          <w:ilvl w:val="0"/>
          <w:numId w:val="2"/>
        </w:numPr>
        <w:rPr>
          <w:szCs w:val="18"/>
        </w:rPr>
      </w:pPr>
      <w:bookmarkStart w:id="42" w:name="_Toc530739911"/>
      <w:r w:rsidRPr="00891481">
        <w:rPr>
          <w:szCs w:val="18"/>
        </w:rPr>
        <w:t>Sociálny fond</w:t>
      </w:r>
      <w:bookmarkEnd w:id="42"/>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43" w:name="_MON_1405948668"/>
    <w:bookmarkEnd w:id="43"/>
    <w:p w14:paraId="22D86CF5" w14:textId="6866CF84" w:rsidR="00A25722" w:rsidRPr="00B50225" w:rsidRDefault="003D2704" w:rsidP="00A25722">
      <w:pPr>
        <w:pStyle w:val="Zkladntext"/>
        <w:rPr>
          <w:szCs w:val="18"/>
          <w:lang w:val="de-DE"/>
        </w:rPr>
      </w:pPr>
      <w:r w:rsidRPr="00B50225">
        <w:rPr>
          <w:szCs w:val="18"/>
        </w:rPr>
        <w:object w:dxaOrig="8972" w:dyaOrig="2818" w14:anchorId="2AB796EA">
          <v:shape id="_x0000_i1033" type="#_x0000_t75" style="width:438.75pt;height:158.25pt" o:ole="" o:preferrelative="f">
            <v:imagedata r:id="rId33" o:title=""/>
            <o:lock v:ext="edit" aspectratio="f"/>
          </v:shape>
          <o:OLEObject Type="Embed" ProgID="Excel.Sheet.12" ShapeID="_x0000_i1033" DrawAspect="Content" ObjectID="_1677912538" r:id="rId34"/>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682A5409"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44" w:name="_Toc530739914"/>
    </w:p>
    <w:p w14:paraId="0C4DE229" w14:textId="335E6DF4" w:rsidR="00E231BA" w:rsidRPr="00B50225" w:rsidRDefault="00E231BA" w:rsidP="00244358">
      <w:pPr>
        <w:pStyle w:val="Nadpis2"/>
        <w:numPr>
          <w:ilvl w:val="0"/>
          <w:numId w:val="9"/>
        </w:numPr>
        <w:rPr>
          <w:szCs w:val="18"/>
        </w:rPr>
      </w:pPr>
      <w:r w:rsidRPr="00B50225">
        <w:rPr>
          <w:szCs w:val="18"/>
        </w:rPr>
        <w:t>Tržby za vlastné výkony a tovar</w:t>
      </w:r>
      <w:bookmarkEnd w:id="44"/>
    </w:p>
    <w:p w14:paraId="22EA058E" w14:textId="031A3C20" w:rsidR="00E231BA" w:rsidRPr="00B50225" w:rsidRDefault="00E231BA" w:rsidP="00E231BA">
      <w:pPr>
        <w:pStyle w:val="Zkladntext"/>
        <w:rPr>
          <w:szCs w:val="18"/>
        </w:rPr>
      </w:pPr>
    </w:p>
    <w:p w14:paraId="06E3D714" w14:textId="6B739959"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2367475C" w:rsidR="00ED51F0" w:rsidRDefault="00ED51F0" w:rsidP="00574527">
      <w:pPr>
        <w:pStyle w:val="Zkladn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1C1C5D61"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3D2704">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30DFE772" w:rsidR="00D0787C" w:rsidRPr="00D0787C" w:rsidRDefault="003D2704" w:rsidP="00112840">
            <w:pPr>
              <w:suppressAutoHyphens/>
              <w:ind w:left="113" w:right="57"/>
              <w:jc w:val="right"/>
              <w:rPr>
                <w:b/>
                <w:sz w:val="18"/>
                <w:szCs w:val="18"/>
              </w:rPr>
            </w:pPr>
            <w:r>
              <w:rPr>
                <w:b/>
                <w:sz w:val="18"/>
                <w:szCs w:val="18"/>
              </w:rPr>
              <w:t>2020</w:t>
            </w:r>
          </w:p>
        </w:tc>
        <w:tc>
          <w:tcPr>
            <w:tcW w:w="687" w:type="pct"/>
            <w:tcBorders>
              <w:bottom w:val="single" w:sz="4" w:space="0" w:color="auto"/>
            </w:tcBorders>
            <w:vAlign w:val="bottom"/>
          </w:tcPr>
          <w:p w14:paraId="3E5315F3" w14:textId="21851E3E" w:rsidR="00D0787C" w:rsidRPr="00D0787C" w:rsidRDefault="00FF2A63" w:rsidP="00DF541E">
            <w:pPr>
              <w:suppressAutoHyphens/>
              <w:ind w:left="113" w:right="57"/>
              <w:jc w:val="right"/>
              <w:rPr>
                <w:b/>
                <w:sz w:val="18"/>
                <w:szCs w:val="18"/>
              </w:rPr>
            </w:pPr>
            <w:r>
              <w:rPr>
                <w:b/>
                <w:sz w:val="18"/>
                <w:szCs w:val="18"/>
              </w:rPr>
              <w:t>201</w:t>
            </w:r>
            <w:r w:rsidR="003D2704">
              <w:rPr>
                <w:b/>
                <w:sz w:val="18"/>
                <w:szCs w:val="18"/>
              </w:rPr>
              <w:t>9</w:t>
            </w:r>
          </w:p>
        </w:tc>
        <w:tc>
          <w:tcPr>
            <w:tcW w:w="589" w:type="pct"/>
            <w:tcBorders>
              <w:bottom w:val="single" w:sz="4" w:space="0" w:color="auto"/>
            </w:tcBorders>
            <w:vAlign w:val="bottom"/>
          </w:tcPr>
          <w:p w14:paraId="147DD6A8" w14:textId="5155EB2A" w:rsidR="00D0787C" w:rsidRPr="00D0787C" w:rsidRDefault="003D2704" w:rsidP="00DF541E">
            <w:pPr>
              <w:suppressAutoHyphens/>
              <w:ind w:left="113" w:right="57"/>
              <w:jc w:val="right"/>
              <w:rPr>
                <w:b/>
                <w:sz w:val="18"/>
                <w:szCs w:val="18"/>
              </w:rPr>
            </w:pPr>
            <w:r>
              <w:rPr>
                <w:b/>
                <w:sz w:val="18"/>
                <w:szCs w:val="18"/>
              </w:rPr>
              <w:t>2020</w:t>
            </w:r>
          </w:p>
        </w:tc>
        <w:tc>
          <w:tcPr>
            <w:tcW w:w="592" w:type="pct"/>
            <w:tcBorders>
              <w:bottom w:val="single" w:sz="4" w:space="0" w:color="auto"/>
            </w:tcBorders>
            <w:vAlign w:val="bottom"/>
          </w:tcPr>
          <w:p w14:paraId="3AA0BA88" w14:textId="7321C058" w:rsidR="00D0787C" w:rsidRPr="00D0787C" w:rsidRDefault="00FF2A63" w:rsidP="003D2704">
            <w:pPr>
              <w:suppressAutoHyphens/>
              <w:ind w:left="113" w:right="57"/>
              <w:jc w:val="right"/>
              <w:rPr>
                <w:b/>
                <w:sz w:val="18"/>
                <w:szCs w:val="18"/>
              </w:rPr>
            </w:pPr>
            <w:r>
              <w:rPr>
                <w:b/>
                <w:sz w:val="18"/>
                <w:szCs w:val="18"/>
              </w:rPr>
              <w:t>201</w:t>
            </w:r>
            <w:r w:rsidR="003D2704">
              <w:rPr>
                <w:b/>
                <w:sz w:val="18"/>
                <w:szCs w:val="18"/>
              </w:rPr>
              <w:t>9</w:t>
            </w:r>
          </w:p>
        </w:tc>
        <w:tc>
          <w:tcPr>
            <w:tcW w:w="629" w:type="pct"/>
            <w:tcBorders>
              <w:bottom w:val="single" w:sz="4" w:space="0" w:color="auto"/>
            </w:tcBorders>
            <w:vAlign w:val="bottom"/>
          </w:tcPr>
          <w:p w14:paraId="4320C288" w14:textId="48833AB4" w:rsidR="00D0787C" w:rsidRPr="00D0787C" w:rsidRDefault="003D2704" w:rsidP="003D2704">
            <w:pPr>
              <w:suppressAutoHyphens/>
              <w:ind w:left="113" w:right="57"/>
              <w:jc w:val="right"/>
              <w:rPr>
                <w:b/>
                <w:sz w:val="18"/>
                <w:szCs w:val="18"/>
              </w:rPr>
            </w:pPr>
            <w:r>
              <w:rPr>
                <w:b/>
                <w:sz w:val="18"/>
                <w:szCs w:val="18"/>
              </w:rPr>
              <w:t>2020</w:t>
            </w:r>
          </w:p>
        </w:tc>
        <w:tc>
          <w:tcPr>
            <w:tcW w:w="602" w:type="pct"/>
            <w:tcBorders>
              <w:bottom w:val="single" w:sz="4" w:space="0" w:color="auto"/>
            </w:tcBorders>
            <w:vAlign w:val="bottom"/>
          </w:tcPr>
          <w:p w14:paraId="5AD3AE0D" w14:textId="7A00444D" w:rsidR="00D0787C" w:rsidRPr="00D0787C" w:rsidRDefault="00D0787C" w:rsidP="00DF541E">
            <w:pPr>
              <w:suppressAutoHyphens/>
              <w:ind w:left="113" w:right="57"/>
              <w:jc w:val="right"/>
              <w:rPr>
                <w:b/>
                <w:sz w:val="18"/>
                <w:szCs w:val="18"/>
              </w:rPr>
            </w:pPr>
            <w:r w:rsidRPr="00D0787C">
              <w:rPr>
                <w:b/>
                <w:sz w:val="18"/>
                <w:szCs w:val="18"/>
              </w:rPr>
              <w:t>201</w:t>
            </w:r>
            <w:r w:rsidR="003D2704">
              <w:rPr>
                <w:b/>
                <w:sz w:val="18"/>
                <w:szCs w:val="18"/>
              </w:rPr>
              <w:t>9</w:t>
            </w:r>
          </w:p>
        </w:tc>
      </w:tr>
      <w:tr w:rsidR="00D0787C" w:rsidRPr="00D0787C" w14:paraId="76E9F8B0" w14:textId="77777777" w:rsidTr="003D2704">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2"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2" w:type="pct"/>
            <w:vAlign w:val="bottom"/>
          </w:tcPr>
          <w:p w14:paraId="2F309C53" w14:textId="77777777" w:rsidR="00D0787C" w:rsidRPr="00D0787C" w:rsidRDefault="00D0787C" w:rsidP="00112840">
            <w:pPr>
              <w:suppressAutoHyphens/>
              <w:ind w:left="113" w:right="57"/>
              <w:jc w:val="right"/>
              <w:rPr>
                <w:bCs/>
                <w:sz w:val="18"/>
                <w:szCs w:val="18"/>
              </w:rPr>
            </w:pPr>
          </w:p>
        </w:tc>
      </w:tr>
      <w:tr w:rsidR="003D2704" w:rsidRPr="00D0787C" w14:paraId="568648EF" w14:textId="77777777" w:rsidTr="003D2704">
        <w:trPr>
          <w:cantSplit/>
          <w:trHeight w:val="345"/>
        </w:trPr>
        <w:tc>
          <w:tcPr>
            <w:tcW w:w="1311" w:type="pct"/>
            <w:vAlign w:val="bottom"/>
          </w:tcPr>
          <w:p w14:paraId="08F65E4B" w14:textId="77777777" w:rsidR="003D2704" w:rsidRPr="00D0787C" w:rsidRDefault="003D2704" w:rsidP="003D2704">
            <w:pPr>
              <w:suppressAutoHyphens/>
              <w:rPr>
                <w:sz w:val="18"/>
                <w:szCs w:val="18"/>
              </w:rPr>
            </w:pPr>
            <w:r w:rsidRPr="00D0787C">
              <w:rPr>
                <w:sz w:val="18"/>
                <w:szCs w:val="18"/>
              </w:rPr>
              <w:t>Slovenská republika</w:t>
            </w:r>
          </w:p>
        </w:tc>
        <w:tc>
          <w:tcPr>
            <w:tcW w:w="590" w:type="pct"/>
            <w:vAlign w:val="bottom"/>
          </w:tcPr>
          <w:p w14:paraId="6E8C1B84" w14:textId="0D6B599A" w:rsidR="003D2704" w:rsidRPr="00D0787C" w:rsidRDefault="003D2704" w:rsidP="003D2704">
            <w:pPr>
              <w:suppressAutoHyphens/>
              <w:ind w:left="113" w:right="57"/>
              <w:jc w:val="right"/>
              <w:rPr>
                <w:bCs/>
                <w:sz w:val="18"/>
                <w:szCs w:val="18"/>
                <w:lang w:val="en-US"/>
              </w:rPr>
            </w:pPr>
            <w:r>
              <w:rPr>
                <w:bCs/>
                <w:sz w:val="18"/>
                <w:szCs w:val="18"/>
                <w:lang w:val="en-US"/>
              </w:rPr>
              <w:t>9 830 458</w:t>
            </w:r>
          </w:p>
        </w:tc>
        <w:tc>
          <w:tcPr>
            <w:tcW w:w="687" w:type="pct"/>
            <w:vAlign w:val="bottom"/>
          </w:tcPr>
          <w:p w14:paraId="1008809B" w14:textId="64BE2E8F" w:rsidR="003D2704" w:rsidRPr="00D0787C" w:rsidRDefault="003D2704" w:rsidP="003D2704">
            <w:pPr>
              <w:suppressAutoHyphens/>
              <w:ind w:left="113" w:right="57"/>
              <w:jc w:val="right"/>
              <w:rPr>
                <w:bCs/>
                <w:sz w:val="18"/>
                <w:szCs w:val="18"/>
                <w:lang w:val="en-US"/>
              </w:rPr>
            </w:pPr>
            <w:r>
              <w:rPr>
                <w:bCs/>
                <w:sz w:val="18"/>
                <w:szCs w:val="18"/>
                <w:lang w:val="en-US"/>
              </w:rPr>
              <w:t>11 776 277</w:t>
            </w:r>
          </w:p>
        </w:tc>
        <w:tc>
          <w:tcPr>
            <w:tcW w:w="589" w:type="pct"/>
            <w:vAlign w:val="bottom"/>
          </w:tcPr>
          <w:p w14:paraId="313A7248" w14:textId="024DB728" w:rsidR="003D2704" w:rsidRPr="00D0787C" w:rsidRDefault="003D2704" w:rsidP="003D2704">
            <w:pPr>
              <w:suppressAutoHyphens/>
              <w:ind w:left="113" w:right="57"/>
              <w:jc w:val="right"/>
              <w:rPr>
                <w:bCs/>
                <w:sz w:val="18"/>
                <w:szCs w:val="18"/>
              </w:rPr>
            </w:pPr>
            <w:r>
              <w:rPr>
                <w:bCs/>
                <w:sz w:val="18"/>
                <w:szCs w:val="18"/>
              </w:rPr>
              <w:t>38 443</w:t>
            </w:r>
          </w:p>
        </w:tc>
        <w:tc>
          <w:tcPr>
            <w:tcW w:w="592" w:type="pct"/>
            <w:vAlign w:val="bottom"/>
          </w:tcPr>
          <w:p w14:paraId="2A3F01EF" w14:textId="6F2AF7AE" w:rsidR="003D2704" w:rsidRPr="00D0787C" w:rsidRDefault="003D2704" w:rsidP="003D2704">
            <w:pPr>
              <w:suppressAutoHyphens/>
              <w:ind w:left="113" w:right="57"/>
              <w:jc w:val="right"/>
              <w:rPr>
                <w:bCs/>
                <w:sz w:val="18"/>
                <w:szCs w:val="18"/>
              </w:rPr>
            </w:pPr>
            <w:r>
              <w:rPr>
                <w:bCs/>
                <w:sz w:val="18"/>
                <w:szCs w:val="18"/>
              </w:rPr>
              <w:t>25 494</w:t>
            </w:r>
            <w:r w:rsidRPr="00D0787C">
              <w:rPr>
                <w:bCs/>
                <w:sz w:val="18"/>
                <w:szCs w:val="18"/>
              </w:rPr>
              <w:t xml:space="preserve"> </w:t>
            </w:r>
          </w:p>
        </w:tc>
        <w:tc>
          <w:tcPr>
            <w:tcW w:w="629" w:type="pct"/>
            <w:vAlign w:val="bottom"/>
          </w:tcPr>
          <w:p w14:paraId="4E39F621" w14:textId="0C873AB1" w:rsidR="003D2704" w:rsidRPr="00D0787C" w:rsidRDefault="003D2704" w:rsidP="003D2704">
            <w:pPr>
              <w:suppressAutoHyphens/>
              <w:ind w:left="113" w:right="57"/>
              <w:jc w:val="right"/>
              <w:rPr>
                <w:bCs/>
                <w:sz w:val="18"/>
                <w:szCs w:val="18"/>
              </w:rPr>
            </w:pPr>
            <w:r>
              <w:rPr>
                <w:bCs/>
                <w:sz w:val="18"/>
                <w:szCs w:val="18"/>
              </w:rPr>
              <w:t>9 868 901</w:t>
            </w:r>
          </w:p>
        </w:tc>
        <w:tc>
          <w:tcPr>
            <w:tcW w:w="602" w:type="pct"/>
            <w:vAlign w:val="bottom"/>
          </w:tcPr>
          <w:p w14:paraId="20A434B2" w14:textId="0B8A6909" w:rsidR="003D2704" w:rsidRPr="00D0787C" w:rsidRDefault="003D2704" w:rsidP="003D2704">
            <w:pPr>
              <w:suppressAutoHyphens/>
              <w:ind w:left="113" w:right="57"/>
              <w:jc w:val="right"/>
              <w:rPr>
                <w:bCs/>
                <w:sz w:val="18"/>
                <w:szCs w:val="18"/>
              </w:rPr>
            </w:pPr>
            <w:r>
              <w:rPr>
                <w:bCs/>
                <w:sz w:val="18"/>
                <w:szCs w:val="18"/>
              </w:rPr>
              <w:t>11 801 771</w:t>
            </w:r>
          </w:p>
        </w:tc>
      </w:tr>
      <w:tr w:rsidR="003D2704" w:rsidRPr="00D0787C" w14:paraId="02A1E349" w14:textId="77777777" w:rsidTr="003D2704">
        <w:trPr>
          <w:cantSplit/>
        </w:trPr>
        <w:tc>
          <w:tcPr>
            <w:tcW w:w="1311" w:type="pct"/>
            <w:vAlign w:val="bottom"/>
          </w:tcPr>
          <w:p w14:paraId="78A8E278" w14:textId="77777777" w:rsidR="003D2704" w:rsidRPr="00D0787C" w:rsidRDefault="003D2704" w:rsidP="003D2704">
            <w:pPr>
              <w:suppressAutoHyphens/>
              <w:rPr>
                <w:sz w:val="18"/>
                <w:szCs w:val="18"/>
              </w:rPr>
            </w:pPr>
            <w:r w:rsidRPr="00D0787C">
              <w:rPr>
                <w:sz w:val="18"/>
                <w:szCs w:val="18"/>
              </w:rPr>
              <w:t>Zahraničie</w:t>
            </w:r>
          </w:p>
        </w:tc>
        <w:tc>
          <w:tcPr>
            <w:tcW w:w="590" w:type="pct"/>
            <w:vAlign w:val="bottom"/>
          </w:tcPr>
          <w:p w14:paraId="02051A25" w14:textId="033B6C4F" w:rsidR="003D2704" w:rsidRPr="00D0787C" w:rsidRDefault="003D2704" w:rsidP="003D2704">
            <w:pPr>
              <w:pStyle w:val="lines"/>
              <w:rPr>
                <w:rFonts w:ascii="Times New Roman" w:hAnsi="Times New Roman"/>
                <w:lang w:val="sk-SK" w:eastAsia="sk-SK"/>
              </w:rPr>
            </w:pPr>
            <w:r>
              <w:rPr>
                <w:rFonts w:ascii="Times New Roman" w:hAnsi="Times New Roman"/>
                <w:lang w:val="sk-SK" w:eastAsia="sk-SK"/>
              </w:rPr>
              <w:t>47 966</w:t>
            </w:r>
          </w:p>
        </w:tc>
        <w:tc>
          <w:tcPr>
            <w:tcW w:w="687" w:type="pct"/>
            <w:vAlign w:val="bottom"/>
          </w:tcPr>
          <w:p w14:paraId="18C8BD5C" w14:textId="634B1F34" w:rsidR="003D2704" w:rsidRPr="00D0787C" w:rsidRDefault="003D2704" w:rsidP="003D2704">
            <w:pPr>
              <w:pStyle w:val="lines"/>
              <w:rPr>
                <w:rFonts w:ascii="Times New Roman" w:hAnsi="Times New Roman"/>
                <w:lang w:val="sk-SK" w:eastAsia="sk-SK"/>
              </w:rPr>
            </w:pPr>
            <w:r>
              <w:rPr>
                <w:rFonts w:ascii="Times New Roman" w:hAnsi="Times New Roman"/>
                <w:lang w:val="sk-SK" w:eastAsia="sk-SK"/>
              </w:rPr>
              <w:t>38 106</w:t>
            </w:r>
          </w:p>
        </w:tc>
        <w:tc>
          <w:tcPr>
            <w:tcW w:w="589" w:type="pct"/>
            <w:vAlign w:val="bottom"/>
          </w:tcPr>
          <w:p w14:paraId="68152393" w14:textId="7A782BBB" w:rsidR="003D2704" w:rsidRPr="00D0787C" w:rsidRDefault="003D2704" w:rsidP="003D2704">
            <w:pPr>
              <w:pStyle w:val="lines"/>
              <w:rPr>
                <w:rFonts w:ascii="Times New Roman" w:hAnsi="Times New Roman"/>
                <w:lang w:val="sk-SK" w:eastAsia="sk-SK"/>
              </w:rPr>
            </w:pPr>
            <w:r>
              <w:rPr>
                <w:rFonts w:ascii="Times New Roman" w:hAnsi="Times New Roman"/>
                <w:lang w:val="sk-SK" w:eastAsia="sk-SK"/>
              </w:rPr>
              <w:t>0</w:t>
            </w:r>
          </w:p>
        </w:tc>
        <w:tc>
          <w:tcPr>
            <w:tcW w:w="592" w:type="pct"/>
            <w:vAlign w:val="bottom"/>
          </w:tcPr>
          <w:p w14:paraId="0E02B53E" w14:textId="0ADF1C3B" w:rsidR="003D2704" w:rsidRPr="00D0787C" w:rsidRDefault="003D2704" w:rsidP="003D2704">
            <w:pPr>
              <w:pStyle w:val="lines"/>
              <w:rPr>
                <w:rFonts w:ascii="Times New Roman" w:hAnsi="Times New Roman"/>
                <w:lang w:val="sk-SK" w:eastAsia="sk-SK"/>
              </w:rPr>
            </w:pPr>
            <w:r w:rsidRPr="00D0787C">
              <w:rPr>
                <w:rFonts w:ascii="Times New Roman" w:hAnsi="Times New Roman"/>
                <w:lang w:val="sk-SK" w:eastAsia="sk-SK"/>
              </w:rPr>
              <w:t>0</w:t>
            </w:r>
          </w:p>
        </w:tc>
        <w:tc>
          <w:tcPr>
            <w:tcW w:w="629" w:type="pct"/>
            <w:vAlign w:val="bottom"/>
          </w:tcPr>
          <w:p w14:paraId="18EFC226" w14:textId="0B5CCF70" w:rsidR="003D2704" w:rsidRPr="00D0787C" w:rsidRDefault="00654AA6" w:rsidP="003D2704">
            <w:pPr>
              <w:pStyle w:val="lines"/>
              <w:jc w:val="center"/>
              <w:rPr>
                <w:rFonts w:ascii="Times New Roman" w:hAnsi="Times New Roman"/>
                <w:lang w:val="sk-SK" w:eastAsia="sk-SK"/>
              </w:rPr>
            </w:pPr>
            <w:r>
              <w:rPr>
                <w:rFonts w:ascii="Times New Roman" w:hAnsi="Times New Roman"/>
                <w:lang w:val="sk-SK" w:eastAsia="sk-SK"/>
              </w:rPr>
              <w:t>47 966</w:t>
            </w:r>
          </w:p>
        </w:tc>
        <w:tc>
          <w:tcPr>
            <w:tcW w:w="602" w:type="pct"/>
            <w:vAlign w:val="bottom"/>
          </w:tcPr>
          <w:p w14:paraId="2CD38F8B" w14:textId="77777777" w:rsidR="003D2704" w:rsidRDefault="003D2704" w:rsidP="003D2704">
            <w:pPr>
              <w:pStyle w:val="lines"/>
              <w:rPr>
                <w:rFonts w:ascii="Times New Roman" w:hAnsi="Times New Roman"/>
                <w:lang w:val="sk-SK" w:eastAsia="sk-SK"/>
              </w:rPr>
            </w:pPr>
            <w:r>
              <w:rPr>
                <w:rFonts w:ascii="Times New Roman" w:hAnsi="Times New Roman"/>
                <w:lang w:val="sk-SK" w:eastAsia="sk-SK"/>
              </w:rPr>
              <w:t xml:space="preserve">           </w:t>
            </w:r>
          </w:p>
          <w:p w14:paraId="40F7EF3E" w14:textId="4B368131" w:rsidR="003D2704" w:rsidRPr="00D0787C" w:rsidRDefault="003D2704" w:rsidP="003D2704">
            <w:pPr>
              <w:pStyle w:val="lines"/>
              <w:rPr>
                <w:rFonts w:ascii="Times New Roman" w:hAnsi="Times New Roman"/>
                <w:lang w:val="sk-SK" w:eastAsia="sk-SK"/>
              </w:rPr>
            </w:pPr>
            <w:r>
              <w:rPr>
                <w:rFonts w:ascii="Times New Roman" w:hAnsi="Times New Roman"/>
                <w:lang w:val="sk-SK" w:eastAsia="sk-SK"/>
              </w:rPr>
              <w:t xml:space="preserve"> 38 106</w:t>
            </w:r>
          </w:p>
        </w:tc>
      </w:tr>
      <w:tr w:rsidR="003D2704" w:rsidRPr="00EF5123" w14:paraId="5254785F" w14:textId="77777777" w:rsidTr="003D2704">
        <w:trPr>
          <w:cantSplit/>
        </w:trPr>
        <w:tc>
          <w:tcPr>
            <w:tcW w:w="1311" w:type="pct"/>
            <w:vAlign w:val="bottom"/>
          </w:tcPr>
          <w:p w14:paraId="17991F1E" w14:textId="77777777" w:rsidR="003D2704" w:rsidRPr="00EF5123" w:rsidRDefault="003D2704" w:rsidP="003D2704">
            <w:pPr>
              <w:suppressAutoHyphens/>
              <w:rPr>
                <w:b/>
                <w:bCs/>
                <w:sz w:val="18"/>
                <w:szCs w:val="18"/>
              </w:rPr>
            </w:pPr>
            <w:r w:rsidRPr="00EF5123">
              <w:rPr>
                <w:b/>
                <w:bCs/>
                <w:sz w:val="18"/>
                <w:szCs w:val="18"/>
              </w:rPr>
              <w:t>Spolu</w:t>
            </w:r>
          </w:p>
        </w:tc>
        <w:tc>
          <w:tcPr>
            <w:tcW w:w="590" w:type="pct"/>
            <w:vAlign w:val="bottom"/>
          </w:tcPr>
          <w:p w14:paraId="684B9332" w14:textId="66847372" w:rsidR="003D2704" w:rsidRPr="00EF5123" w:rsidRDefault="003D2704" w:rsidP="003D2704">
            <w:pPr>
              <w:pStyle w:val="lined"/>
              <w:rPr>
                <w:rFonts w:ascii="Times New Roman" w:hAnsi="Times New Roman"/>
              </w:rPr>
            </w:pPr>
            <w:r>
              <w:rPr>
                <w:rFonts w:ascii="Times New Roman" w:hAnsi="Times New Roman"/>
              </w:rPr>
              <w:t>9 878 424</w:t>
            </w:r>
          </w:p>
        </w:tc>
        <w:tc>
          <w:tcPr>
            <w:tcW w:w="687" w:type="pct"/>
            <w:vAlign w:val="bottom"/>
          </w:tcPr>
          <w:p w14:paraId="365AD914" w14:textId="12E9940D" w:rsidR="003D2704" w:rsidRPr="00EF5123" w:rsidRDefault="003D2704" w:rsidP="003D2704">
            <w:pPr>
              <w:pStyle w:val="lined"/>
              <w:jc w:val="center"/>
              <w:rPr>
                <w:rFonts w:ascii="Times New Roman" w:hAnsi="Times New Roman"/>
              </w:rPr>
            </w:pPr>
            <w:r>
              <w:rPr>
                <w:rFonts w:ascii="Times New Roman" w:hAnsi="Times New Roman"/>
              </w:rPr>
              <w:t>11 814 383</w:t>
            </w:r>
          </w:p>
        </w:tc>
        <w:tc>
          <w:tcPr>
            <w:tcW w:w="589" w:type="pct"/>
            <w:vAlign w:val="bottom"/>
          </w:tcPr>
          <w:p w14:paraId="5646AE07" w14:textId="6F329999" w:rsidR="003D2704" w:rsidRPr="00EF5123" w:rsidRDefault="003D2704" w:rsidP="003D2704">
            <w:pPr>
              <w:pStyle w:val="lined"/>
              <w:rPr>
                <w:rFonts w:ascii="Times New Roman" w:hAnsi="Times New Roman"/>
              </w:rPr>
            </w:pPr>
            <w:r>
              <w:rPr>
                <w:rFonts w:ascii="Times New Roman" w:hAnsi="Times New Roman"/>
              </w:rPr>
              <w:t>38 443</w:t>
            </w:r>
          </w:p>
        </w:tc>
        <w:tc>
          <w:tcPr>
            <w:tcW w:w="592" w:type="pct"/>
            <w:vAlign w:val="bottom"/>
          </w:tcPr>
          <w:p w14:paraId="708F339B" w14:textId="4C90D533" w:rsidR="003D2704" w:rsidRPr="00EF5123" w:rsidRDefault="003D2704" w:rsidP="003D2704">
            <w:pPr>
              <w:pStyle w:val="lined"/>
              <w:rPr>
                <w:rFonts w:ascii="Times New Roman" w:hAnsi="Times New Roman"/>
              </w:rPr>
            </w:pPr>
            <w:r>
              <w:rPr>
                <w:rFonts w:ascii="Times New Roman" w:hAnsi="Times New Roman"/>
              </w:rPr>
              <w:t>25 494</w:t>
            </w:r>
          </w:p>
        </w:tc>
        <w:tc>
          <w:tcPr>
            <w:tcW w:w="629" w:type="pct"/>
            <w:vAlign w:val="bottom"/>
          </w:tcPr>
          <w:p w14:paraId="40BBC52F" w14:textId="111808E6" w:rsidR="003D2704" w:rsidRPr="00EF5123" w:rsidRDefault="00F74169" w:rsidP="003D2704">
            <w:pPr>
              <w:pStyle w:val="lined"/>
              <w:rPr>
                <w:rFonts w:ascii="Times New Roman" w:hAnsi="Times New Roman"/>
              </w:rPr>
            </w:pPr>
            <w:r>
              <w:rPr>
                <w:rFonts w:ascii="Times New Roman" w:hAnsi="Times New Roman"/>
              </w:rPr>
              <w:t>9 916 867</w:t>
            </w:r>
          </w:p>
        </w:tc>
        <w:tc>
          <w:tcPr>
            <w:tcW w:w="602" w:type="pct"/>
            <w:vAlign w:val="bottom"/>
          </w:tcPr>
          <w:p w14:paraId="7E8869EC" w14:textId="28CF1E8B" w:rsidR="003D2704" w:rsidRPr="00EF5123" w:rsidRDefault="003D2704" w:rsidP="003D2704">
            <w:pPr>
              <w:pStyle w:val="lined"/>
              <w:rPr>
                <w:rFonts w:ascii="Times New Roman" w:hAnsi="Times New Roman"/>
              </w:rPr>
            </w:pPr>
            <w:r>
              <w:rPr>
                <w:rFonts w:ascii="Times New Roman" w:hAnsi="Times New Roman"/>
              </w:rPr>
              <w:t>11 839 877</w:t>
            </w:r>
          </w:p>
        </w:tc>
      </w:tr>
    </w:tbl>
    <w:p w14:paraId="147707B5" w14:textId="250F7B06" w:rsidR="00EF34AE" w:rsidRPr="008374E7" w:rsidRDefault="00EF34AE">
      <w:pPr>
        <w:spacing w:after="200" w:line="276" w:lineRule="auto"/>
        <w:rPr>
          <w:color w:val="FF0000"/>
          <w:sz w:val="18"/>
          <w:szCs w:val="18"/>
        </w:rPr>
      </w:pPr>
      <w:bookmarkStart w:id="45" w:name="_Toc530739916"/>
    </w:p>
    <w:p w14:paraId="2991C1B7" w14:textId="77777777" w:rsidR="00762C1F" w:rsidRDefault="00762C1F" w:rsidP="00762C1F">
      <w:pPr>
        <w:pStyle w:val="Nadpis2"/>
        <w:numPr>
          <w:ilvl w:val="0"/>
          <w:numId w:val="0"/>
        </w:numPr>
        <w:ind w:left="360"/>
        <w:rPr>
          <w:szCs w:val="18"/>
        </w:rPr>
      </w:pPr>
    </w:p>
    <w:p w14:paraId="356F5AEF" w14:textId="68D0B3E2" w:rsidR="00E231BA" w:rsidRPr="00B50225" w:rsidRDefault="00E231BA" w:rsidP="00E231BA">
      <w:pPr>
        <w:pStyle w:val="Nadpis2"/>
        <w:numPr>
          <w:ilvl w:val="0"/>
          <w:numId w:val="2"/>
        </w:numPr>
        <w:rPr>
          <w:szCs w:val="18"/>
        </w:rPr>
      </w:pPr>
      <w:r w:rsidRPr="00891481">
        <w:rPr>
          <w:szCs w:val="18"/>
        </w:rPr>
        <w:t>Aktivácia</w:t>
      </w:r>
      <w:bookmarkEnd w:id="45"/>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Zkladntext"/>
        <w:rPr>
          <w:szCs w:val="18"/>
        </w:rPr>
      </w:pPr>
    </w:p>
    <w:p w14:paraId="03C1E503" w14:textId="070B989A"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Zkladntext"/>
        <w:rPr>
          <w:i/>
          <w:szCs w:val="18"/>
          <w:u w:val="single"/>
        </w:rPr>
      </w:pPr>
    </w:p>
    <w:p w14:paraId="5EA37025" w14:textId="49CEB173" w:rsidR="00EF34AE" w:rsidRPr="004C6596" w:rsidRDefault="00531D7B" w:rsidP="004C6596">
      <w:pPr>
        <w:pStyle w:val="Zkladntext"/>
        <w:rPr>
          <w:szCs w:val="18"/>
        </w:rPr>
      </w:pPr>
      <w:bookmarkStart w:id="46" w:name="_MON_1393179706"/>
      <w:bookmarkStart w:id="47" w:name="_MON_1393179214"/>
      <w:bookmarkStart w:id="48" w:name="_MON_1393179372"/>
      <w:bookmarkStart w:id="49" w:name="_MON_1393179427"/>
      <w:bookmarkStart w:id="50" w:name="_MON_1393179462"/>
      <w:bookmarkEnd w:id="46"/>
      <w:bookmarkEnd w:id="47"/>
      <w:bookmarkEnd w:id="48"/>
      <w:bookmarkEnd w:id="49"/>
      <w:bookmarkEnd w:id="50"/>
      <w:r>
        <w:rPr>
          <w:noProof/>
          <w:szCs w:val="18"/>
          <w:lang w:eastAsia="sk-SK"/>
        </w:rPr>
        <mc:AlternateContent>
          <mc:Choice Requires="wpc">
            <w:drawing>
              <wp:inline distT="0" distB="0" distL="0" distR="0" wp14:anchorId="40C8C395" wp14:editId="1DDA7173">
                <wp:extent cx="5828665" cy="3295650"/>
                <wp:effectExtent l="0" t="0" r="635" b="0"/>
                <wp:docPr id="204" name="Kresliace plátno 2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7" name="Rectangle 215"/>
                        <wps:cNvSpPr>
                          <a:spLocks noChangeArrowheads="1"/>
                        </wps:cNvSpPr>
                        <wps:spPr bwMode="auto">
                          <a:xfrm>
                            <a:off x="0" y="0"/>
                            <a:ext cx="5828665" cy="3295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8B193" w14:textId="77777777" w:rsidR="00347FAA" w:rsidRDefault="00347FAA" w:rsidP="00531D7B"/>
                            <w:p w14:paraId="2ED36DCD" w14:textId="77777777" w:rsidR="00347FAA" w:rsidRDefault="00347FAA"/>
                          </w:txbxContent>
                        </wps:txbx>
                        <wps:bodyPr rot="0" vert="horz" wrap="square" lIns="91440" tIns="45720" rIns="91440" bIns="45720" anchor="t" anchorCtr="0" upright="1">
                          <a:noAutofit/>
                        </wps:bodyPr>
                      </wps:wsp>
                      <wps:wsp>
                        <wps:cNvPr id="158" name="Rectangle 216"/>
                        <wps:cNvSpPr>
                          <a:spLocks noChangeArrowheads="1"/>
                        </wps:cNvSpPr>
                        <wps:spPr bwMode="auto">
                          <a:xfrm>
                            <a:off x="4172585" y="234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683E3" w14:textId="043F7026" w:rsidR="00347FAA" w:rsidRDefault="00347FAA">
                              <w:r>
                                <w:rPr>
                                  <w:color w:val="000000"/>
                                  <w:sz w:val="18"/>
                                  <w:szCs w:val="18"/>
                                  <w:lang w:val="en-US"/>
                                </w:rPr>
                                <w:t>2020</w:t>
                              </w:r>
                            </w:p>
                          </w:txbxContent>
                        </wps:txbx>
                        <wps:bodyPr rot="0" vert="horz" wrap="none" lIns="0" tIns="0" rIns="0" bIns="0" anchor="t" anchorCtr="0">
                          <a:spAutoFit/>
                        </wps:bodyPr>
                      </wps:wsp>
                      <wps:wsp>
                        <wps:cNvPr id="159" name="Rectangle 217"/>
                        <wps:cNvSpPr>
                          <a:spLocks noChangeArrowheads="1"/>
                        </wps:cNvSpPr>
                        <wps:spPr bwMode="auto">
                          <a:xfrm>
                            <a:off x="5070475" y="234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A03D2" w14:textId="609446A8" w:rsidR="00347FAA" w:rsidRDefault="00347FAA">
                              <w:r>
                                <w:rPr>
                                  <w:color w:val="000000"/>
                                  <w:sz w:val="18"/>
                                  <w:szCs w:val="18"/>
                                  <w:lang w:val="en-US"/>
                                </w:rPr>
                                <w:t>2018</w:t>
                              </w:r>
                            </w:p>
                          </w:txbxContent>
                        </wps:txbx>
                        <wps:bodyPr rot="0" vert="horz" wrap="none" lIns="0" tIns="0" rIns="0" bIns="0" anchor="t" anchorCtr="0">
                          <a:spAutoFit/>
                        </wps:bodyPr>
                      </wps:wsp>
                      <wps:wsp>
                        <wps:cNvPr id="160" name="Rectangle 218"/>
                        <wps:cNvSpPr>
                          <a:spLocks noChangeArrowheads="1"/>
                        </wps:cNvSpPr>
                        <wps:spPr bwMode="auto">
                          <a:xfrm>
                            <a:off x="4381500" y="48514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79517" w14:textId="41777E40" w:rsidR="00347FAA" w:rsidRDefault="00347FAA">
                              <w:r>
                                <w:rPr>
                                  <w:b/>
                                  <w:bCs/>
                                  <w:color w:val="000000"/>
                                  <w:sz w:val="18"/>
                                  <w:szCs w:val="18"/>
                                  <w:lang w:val="en-US"/>
                                </w:rPr>
                                <w:t>18 889</w:t>
                              </w:r>
                            </w:p>
                          </w:txbxContent>
                        </wps:txbx>
                        <wps:bodyPr rot="0" vert="horz" wrap="none" lIns="0" tIns="0" rIns="0" bIns="0" anchor="t" anchorCtr="0">
                          <a:spAutoFit/>
                        </wps:bodyPr>
                      </wps:wsp>
                      <wps:wsp>
                        <wps:cNvPr id="161" name="Rectangle 219"/>
                        <wps:cNvSpPr>
                          <a:spLocks noChangeArrowheads="1"/>
                        </wps:cNvSpPr>
                        <wps:spPr bwMode="auto">
                          <a:xfrm>
                            <a:off x="5217795" y="485140"/>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A326D" w14:textId="46C3FD9A" w:rsidR="00347FAA" w:rsidRDefault="00347FAA">
                              <w:r>
                                <w:rPr>
                                  <w:b/>
                                  <w:bCs/>
                                  <w:color w:val="000000"/>
                                  <w:sz w:val="18"/>
                                  <w:szCs w:val="18"/>
                                  <w:lang w:val="en-US"/>
                                </w:rPr>
                                <w:t>4 014</w:t>
                              </w:r>
                            </w:p>
                          </w:txbxContent>
                        </wps:txbx>
                        <wps:bodyPr rot="0" vert="horz" wrap="none" lIns="0" tIns="0" rIns="0" bIns="0" anchor="t" anchorCtr="0">
                          <a:spAutoFit/>
                        </wps:bodyPr>
                      </wps:wsp>
                      <wps:wsp>
                        <wps:cNvPr id="162" name="Rectangle 220"/>
                        <wps:cNvSpPr>
                          <a:spLocks noChangeArrowheads="1"/>
                        </wps:cNvSpPr>
                        <wps:spPr bwMode="auto">
                          <a:xfrm>
                            <a:off x="116205" y="649605"/>
                            <a:ext cx="7016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4B9F1" w14:textId="381A2B29" w:rsidR="00347FAA" w:rsidRDefault="00347FAA">
                              <w:r>
                                <w:rPr>
                                  <w:color w:val="000000"/>
                                  <w:sz w:val="18"/>
                                  <w:szCs w:val="18"/>
                                  <w:lang w:val="en-US"/>
                                </w:rPr>
                                <w:t>Prebytky zásob</w:t>
                              </w:r>
                            </w:p>
                          </w:txbxContent>
                        </wps:txbx>
                        <wps:bodyPr rot="0" vert="horz" wrap="none" lIns="0" tIns="0" rIns="0" bIns="0" anchor="t" anchorCtr="0">
                          <a:spAutoFit/>
                        </wps:bodyPr>
                      </wps:wsp>
                      <wps:wsp>
                        <wps:cNvPr id="163" name="Rectangle 221"/>
                        <wps:cNvSpPr>
                          <a:spLocks noChangeArrowheads="1"/>
                        </wps:cNvSpPr>
                        <wps:spPr bwMode="auto">
                          <a:xfrm>
                            <a:off x="4412615" y="649605"/>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6A60D" w14:textId="2BA122D5" w:rsidR="00347FAA" w:rsidRDefault="00347FAA">
                              <w:r>
                                <w:rPr>
                                  <w:color w:val="000000"/>
                                  <w:sz w:val="18"/>
                                  <w:szCs w:val="18"/>
                                  <w:lang w:val="en-US"/>
                                </w:rPr>
                                <w:t>2 864</w:t>
                              </w:r>
                            </w:p>
                          </w:txbxContent>
                        </wps:txbx>
                        <wps:bodyPr rot="0" vert="horz" wrap="none" lIns="0" tIns="0" rIns="0" bIns="0" anchor="t" anchorCtr="0">
                          <a:spAutoFit/>
                        </wps:bodyPr>
                      </wps:wsp>
                      <wps:wsp>
                        <wps:cNvPr id="164" name="Rectangle 222"/>
                        <wps:cNvSpPr>
                          <a:spLocks noChangeArrowheads="1"/>
                        </wps:cNvSpPr>
                        <wps:spPr bwMode="auto">
                          <a:xfrm>
                            <a:off x="5256530" y="649605"/>
                            <a:ext cx="25781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F1B23" w14:textId="659076F1" w:rsidR="00347FAA" w:rsidRDefault="00347FAA">
                              <w:r>
                                <w:rPr>
                                  <w:color w:val="000000"/>
                                  <w:sz w:val="18"/>
                                  <w:szCs w:val="18"/>
                                  <w:lang w:val="en-US"/>
                                </w:rPr>
                                <w:t>2 030</w:t>
                              </w:r>
                            </w:p>
                          </w:txbxContent>
                        </wps:txbx>
                        <wps:bodyPr rot="0" vert="horz" wrap="none" lIns="0" tIns="0" rIns="0" bIns="0" anchor="t" anchorCtr="0">
                          <a:spAutoFit/>
                        </wps:bodyPr>
                      </wps:wsp>
                      <wps:wsp>
                        <wps:cNvPr id="165" name="Rectangle 223"/>
                        <wps:cNvSpPr>
                          <a:spLocks noChangeArrowheads="1"/>
                        </wps:cNvSpPr>
                        <wps:spPr bwMode="auto">
                          <a:xfrm>
                            <a:off x="116205" y="806450"/>
                            <a:ext cx="11652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4A51B" w14:textId="3E2918B9" w:rsidR="00347FAA" w:rsidRDefault="00347FAA">
                              <w:r>
                                <w:rPr>
                                  <w:color w:val="000000"/>
                                  <w:sz w:val="18"/>
                                  <w:szCs w:val="18"/>
                                  <w:lang w:val="en-US"/>
                                </w:rPr>
                                <w:t>Zmluvné pokuty a penále</w:t>
                              </w:r>
                            </w:p>
                          </w:txbxContent>
                        </wps:txbx>
                        <wps:bodyPr rot="0" vert="horz" wrap="none" lIns="0" tIns="0" rIns="0" bIns="0" anchor="t" anchorCtr="0">
                          <a:spAutoFit/>
                        </wps:bodyPr>
                      </wps:wsp>
                      <wps:wsp>
                        <wps:cNvPr id="166" name="Rectangle 224"/>
                        <wps:cNvSpPr>
                          <a:spLocks noChangeArrowheads="1"/>
                        </wps:cNvSpPr>
                        <wps:spPr bwMode="auto">
                          <a:xfrm>
                            <a:off x="4606290" y="80645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63804" w14:textId="563A7F55" w:rsidR="00347FAA" w:rsidRDefault="00347FAA">
                              <w:r>
                                <w:rPr>
                                  <w:color w:val="000000"/>
                                  <w:sz w:val="18"/>
                                  <w:szCs w:val="18"/>
                                  <w:lang w:val="en-US"/>
                                </w:rPr>
                                <w:t>0</w:t>
                              </w:r>
                            </w:p>
                          </w:txbxContent>
                        </wps:txbx>
                        <wps:bodyPr rot="0" vert="horz" wrap="none" lIns="0" tIns="0" rIns="0" bIns="0" anchor="t" anchorCtr="0">
                          <a:spAutoFit/>
                        </wps:bodyPr>
                      </wps:wsp>
                      <wps:wsp>
                        <wps:cNvPr id="167" name="Rectangle 225"/>
                        <wps:cNvSpPr>
                          <a:spLocks noChangeArrowheads="1"/>
                        </wps:cNvSpPr>
                        <wps:spPr bwMode="auto">
                          <a:xfrm>
                            <a:off x="5504180" y="80645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3B7C6" w14:textId="2E2F76EC" w:rsidR="00347FAA" w:rsidRDefault="00347FAA">
                              <w:r>
                                <w:rPr>
                                  <w:color w:val="000000"/>
                                  <w:sz w:val="18"/>
                                  <w:szCs w:val="18"/>
                                  <w:lang w:val="en-US"/>
                                </w:rPr>
                                <w:t>0</w:t>
                              </w:r>
                            </w:p>
                          </w:txbxContent>
                        </wps:txbx>
                        <wps:bodyPr rot="0" vert="horz" wrap="none" lIns="0" tIns="0" rIns="0" bIns="0" anchor="t" anchorCtr="0">
                          <a:spAutoFit/>
                        </wps:bodyPr>
                      </wps:wsp>
                      <wps:wsp>
                        <wps:cNvPr id="168" name="Rectangle 226"/>
                        <wps:cNvSpPr>
                          <a:spLocks noChangeArrowheads="1"/>
                        </wps:cNvSpPr>
                        <wps:spPr bwMode="auto">
                          <a:xfrm>
                            <a:off x="116205" y="962660"/>
                            <a:ext cx="10255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1652" w14:textId="69E6A192" w:rsidR="00347FAA" w:rsidRDefault="00347FAA">
                              <w:r>
                                <w:rPr>
                                  <w:color w:val="000000"/>
                                  <w:sz w:val="18"/>
                                  <w:szCs w:val="18"/>
                                  <w:lang w:val="en-US"/>
                                </w:rPr>
                                <w:t>Manipulačne poplatky</w:t>
                              </w:r>
                            </w:p>
                          </w:txbxContent>
                        </wps:txbx>
                        <wps:bodyPr rot="0" vert="horz" wrap="none" lIns="0" tIns="0" rIns="0" bIns="0" anchor="t" anchorCtr="0">
                          <a:spAutoFit/>
                        </wps:bodyPr>
                      </wps:wsp>
                      <wps:wsp>
                        <wps:cNvPr id="169" name="Rectangle 227"/>
                        <wps:cNvSpPr>
                          <a:spLocks noChangeArrowheads="1"/>
                        </wps:cNvSpPr>
                        <wps:spPr bwMode="auto">
                          <a:xfrm>
                            <a:off x="4441190" y="973455"/>
                            <a:ext cx="191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15A45" w14:textId="3B2876E7" w:rsidR="00347FAA" w:rsidRDefault="00347FAA">
                              <w:r>
                                <w:t>921</w:t>
                              </w:r>
                            </w:p>
                          </w:txbxContent>
                        </wps:txbx>
                        <wps:bodyPr rot="0" vert="horz" wrap="none" lIns="0" tIns="0" rIns="0" bIns="0" anchor="t" anchorCtr="0">
                          <a:spAutoFit/>
                        </wps:bodyPr>
                      </wps:wsp>
                      <wps:wsp>
                        <wps:cNvPr id="170" name="Rectangle 228"/>
                        <wps:cNvSpPr>
                          <a:spLocks noChangeArrowheads="1"/>
                        </wps:cNvSpPr>
                        <wps:spPr bwMode="auto">
                          <a:xfrm>
                            <a:off x="5310505" y="962660"/>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09AC2" w14:textId="362D4CEA" w:rsidR="00347FAA" w:rsidRDefault="00347FAA">
                              <w:r>
                                <w:rPr>
                                  <w:color w:val="000000"/>
                                  <w:sz w:val="18"/>
                                  <w:szCs w:val="18"/>
                                  <w:lang w:val="en-US"/>
                                </w:rPr>
                                <w:t>11 324</w:t>
                              </w:r>
                            </w:p>
                          </w:txbxContent>
                        </wps:txbx>
                        <wps:bodyPr rot="0" vert="horz" wrap="none" lIns="0" tIns="0" rIns="0" bIns="0" anchor="t" anchorCtr="0">
                          <a:spAutoFit/>
                        </wps:bodyPr>
                      </wps:wsp>
                      <wps:wsp>
                        <wps:cNvPr id="171" name="Rectangle 229"/>
                        <wps:cNvSpPr>
                          <a:spLocks noChangeArrowheads="1"/>
                        </wps:cNvSpPr>
                        <wps:spPr bwMode="auto">
                          <a:xfrm>
                            <a:off x="116205" y="1119505"/>
                            <a:ext cx="695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DC636" w14:textId="01617DB5" w:rsidR="00347FAA" w:rsidRDefault="00347FAA">
                              <w:r>
                                <w:rPr>
                                  <w:color w:val="000000"/>
                                  <w:sz w:val="18"/>
                                  <w:szCs w:val="18"/>
                                  <w:lang w:val="en-US"/>
                                </w:rPr>
                                <w:t>sudne poplatky</w:t>
                              </w:r>
                            </w:p>
                          </w:txbxContent>
                        </wps:txbx>
                        <wps:bodyPr rot="0" vert="horz" wrap="none" lIns="0" tIns="0" rIns="0" bIns="0" anchor="t" anchorCtr="0">
                          <a:spAutoFit/>
                        </wps:bodyPr>
                      </wps:wsp>
                      <wps:wsp>
                        <wps:cNvPr id="172" name="Rectangle 230"/>
                        <wps:cNvSpPr>
                          <a:spLocks noChangeArrowheads="1"/>
                        </wps:cNvSpPr>
                        <wps:spPr bwMode="auto">
                          <a:xfrm>
                            <a:off x="4482465" y="1119505"/>
                            <a:ext cx="286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032A4" w14:textId="2C2E466C" w:rsidR="00347FAA" w:rsidRDefault="00347FAA">
                              <w:r>
                                <w:t>3 983</w:t>
                              </w:r>
                            </w:p>
                          </w:txbxContent>
                        </wps:txbx>
                        <wps:bodyPr rot="0" vert="horz" wrap="none" lIns="0" tIns="0" rIns="0" bIns="0" anchor="t" anchorCtr="0">
                          <a:spAutoFit/>
                        </wps:bodyPr>
                      </wps:wsp>
                      <wps:wsp>
                        <wps:cNvPr id="173" name="Rectangle 231"/>
                        <wps:cNvSpPr>
                          <a:spLocks noChangeArrowheads="1"/>
                        </wps:cNvSpPr>
                        <wps:spPr bwMode="auto">
                          <a:xfrm>
                            <a:off x="5310505" y="11195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E06D1" w14:textId="763C9582" w:rsidR="00347FAA" w:rsidRDefault="00347FAA">
                              <w:r>
                                <w:rPr>
                                  <w:color w:val="000000"/>
                                  <w:sz w:val="18"/>
                                  <w:szCs w:val="18"/>
                                  <w:lang w:val="en-US"/>
                                </w:rPr>
                                <w:t>0</w:t>
                              </w:r>
                            </w:p>
                          </w:txbxContent>
                        </wps:txbx>
                        <wps:bodyPr rot="0" vert="horz" wrap="none" lIns="0" tIns="0" rIns="0" bIns="0" anchor="t" anchorCtr="0">
                          <a:spAutoFit/>
                        </wps:bodyPr>
                      </wps:wsp>
                      <wps:wsp>
                        <wps:cNvPr id="174" name="Rectangle 232"/>
                        <wps:cNvSpPr>
                          <a:spLocks noChangeArrowheads="1"/>
                        </wps:cNvSpPr>
                        <wps:spPr bwMode="auto">
                          <a:xfrm>
                            <a:off x="116205" y="1283970"/>
                            <a:ext cx="1460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5CBBA" w14:textId="0AC0DAE2" w:rsidR="00347FAA" w:rsidRDefault="00347FAA">
                              <w:r>
                                <w:rPr>
                                  <w:color w:val="000000"/>
                                  <w:sz w:val="18"/>
                                  <w:szCs w:val="18"/>
                                  <w:lang w:val="en-US"/>
                                </w:rPr>
                                <w:t>Iné</w:t>
                              </w:r>
                            </w:p>
                          </w:txbxContent>
                        </wps:txbx>
                        <wps:bodyPr rot="0" vert="horz" wrap="none" lIns="0" tIns="0" rIns="0" bIns="0" anchor="t" anchorCtr="0">
                          <a:spAutoFit/>
                        </wps:bodyPr>
                      </wps:wsp>
                      <wps:wsp>
                        <wps:cNvPr id="175" name="Rectangle 233"/>
                        <wps:cNvSpPr>
                          <a:spLocks noChangeArrowheads="1"/>
                        </wps:cNvSpPr>
                        <wps:spPr bwMode="auto">
                          <a:xfrm>
                            <a:off x="4497705" y="1283970"/>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9CA19" w14:textId="0FA6BF5A" w:rsidR="00347FAA" w:rsidRDefault="00347FAA">
                              <w:r>
                                <w:t>11 121</w:t>
                              </w:r>
                            </w:p>
                          </w:txbxContent>
                        </wps:txbx>
                        <wps:bodyPr rot="0" vert="horz" wrap="none" lIns="0" tIns="0" rIns="0" bIns="0" anchor="t" anchorCtr="0">
                          <a:spAutoFit/>
                        </wps:bodyPr>
                      </wps:wsp>
                      <wps:wsp>
                        <wps:cNvPr id="176" name="Rectangle 234"/>
                        <wps:cNvSpPr>
                          <a:spLocks noChangeArrowheads="1"/>
                        </wps:cNvSpPr>
                        <wps:spPr bwMode="auto">
                          <a:xfrm>
                            <a:off x="5395595" y="1283970"/>
                            <a:ext cx="1720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B6B7A0" w14:textId="080FBBDD" w:rsidR="00347FAA" w:rsidRDefault="00347FAA">
                              <w:r>
                                <w:rPr>
                                  <w:color w:val="000000"/>
                                  <w:sz w:val="18"/>
                                  <w:szCs w:val="18"/>
                                  <w:lang w:val="en-US"/>
                                </w:rPr>
                                <w:t>660</w:t>
                              </w:r>
                            </w:p>
                          </w:txbxContent>
                        </wps:txbx>
                        <wps:bodyPr rot="0" vert="horz" wrap="none" lIns="0" tIns="0" rIns="0" bIns="0" anchor="t" anchorCtr="0">
                          <a:spAutoFit/>
                        </wps:bodyPr>
                      </wps:wsp>
                      <wps:wsp>
                        <wps:cNvPr id="177" name="Rectangle 235"/>
                        <wps:cNvSpPr>
                          <a:spLocks noChangeArrowheads="1"/>
                        </wps:cNvSpPr>
                        <wps:spPr bwMode="auto">
                          <a:xfrm>
                            <a:off x="23495" y="1589405"/>
                            <a:ext cx="1207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8C75C" w14:textId="3B5B99F7" w:rsidR="00347FAA" w:rsidRDefault="00347FAA">
                              <w:r>
                                <w:rPr>
                                  <w:b/>
                                  <w:bCs/>
                                  <w:color w:val="000000"/>
                                  <w:sz w:val="18"/>
                                  <w:szCs w:val="18"/>
                                  <w:lang w:val="en-US"/>
                                </w:rPr>
                                <w:t>Finančné výnosy, z toho:</w:t>
                              </w:r>
                            </w:p>
                          </w:txbxContent>
                        </wps:txbx>
                        <wps:bodyPr rot="0" vert="horz" wrap="none" lIns="0" tIns="0" rIns="0" bIns="0" anchor="t" anchorCtr="0">
                          <a:spAutoFit/>
                        </wps:bodyPr>
                      </wps:wsp>
                      <wps:wsp>
                        <wps:cNvPr id="178" name="Rectangle 236"/>
                        <wps:cNvSpPr>
                          <a:spLocks noChangeArrowheads="1"/>
                        </wps:cNvSpPr>
                        <wps:spPr bwMode="auto">
                          <a:xfrm>
                            <a:off x="4598670" y="15894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E6F93" w14:textId="6A08A5AD" w:rsidR="00347FAA" w:rsidRDefault="00347FAA">
                              <w:r>
                                <w:rPr>
                                  <w:b/>
                                  <w:bCs/>
                                  <w:color w:val="000000"/>
                                  <w:sz w:val="18"/>
                                  <w:szCs w:val="18"/>
                                  <w:lang w:val="en-US"/>
                                </w:rPr>
                                <w:t>0</w:t>
                              </w:r>
                            </w:p>
                          </w:txbxContent>
                        </wps:txbx>
                        <wps:bodyPr rot="0" vert="horz" wrap="none" lIns="0" tIns="0" rIns="0" bIns="0" anchor="t" anchorCtr="0">
                          <a:spAutoFit/>
                        </wps:bodyPr>
                      </wps:wsp>
                      <wps:wsp>
                        <wps:cNvPr id="179" name="Rectangle 237"/>
                        <wps:cNvSpPr>
                          <a:spLocks noChangeArrowheads="1"/>
                        </wps:cNvSpPr>
                        <wps:spPr bwMode="auto">
                          <a:xfrm>
                            <a:off x="5496560" y="15894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6EF22" w14:textId="3F09E154" w:rsidR="00347FAA" w:rsidRDefault="00347FAA">
                              <w:r>
                                <w:rPr>
                                  <w:b/>
                                  <w:bCs/>
                                  <w:color w:val="000000"/>
                                  <w:sz w:val="18"/>
                                  <w:szCs w:val="18"/>
                                  <w:lang w:val="en-US"/>
                                </w:rPr>
                                <w:t>1</w:t>
                              </w:r>
                            </w:p>
                          </w:txbxContent>
                        </wps:txbx>
                        <wps:bodyPr rot="0" vert="horz" wrap="none" lIns="0" tIns="0" rIns="0" bIns="0" anchor="t" anchorCtr="0">
                          <a:spAutoFit/>
                        </wps:bodyPr>
                      </wps:wsp>
                      <wps:wsp>
                        <wps:cNvPr id="180" name="Rectangle 238"/>
                        <wps:cNvSpPr>
                          <a:spLocks noChangeArrowheads="1"/>
                        </wps:cNvSpPr>
                        <wps:spPr bwMode="auto">
                          <a:xfrm>
                            <a:off x="69850" y="1894205"/>
                            <a:ext cx="10299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A1A55" w14:textId="386E63C3" w:rsidR="00347FAA" w:rsidRDefault="00347FAA">
                              <w:r>
                                <w:rPr>
                                  <w:i/>
                                  <w:iCs/>
                                  <w:color w:val="000000"/>
                                  <w:sz w:val="18"/>
                                  <w:szCs w:val="18"/>
                                  <w:lang w:val="en-US"/>
                                </w:rPr>
                                <w:t>Kurzové zisky, z toho:</w:t>
                              </w:r>
                            </w:p>
                          </w:txbxContent>
                        </wps:txbx>
                        <wps:bodyPr rot="0" vert="horz" wrap="none" lIns="0" tIns="0" rIns="0" bIns="0" anchor="t" anchorCtr="0">
                          <a:spAutoFit/>
                        </wps:bodyPr>
                      </wps:wsp>
                      <wps:wsp>
                        <wps:cNvPr id="181" name="Rectangle 239"/>
                        <wps:cNvSpPr>
                          <a:spLocks noChangeArrowheads="1"/>
                        </wps:cNvSpPr>
                        <wps:spPr bwMode="auto">
                          <a:xfrm>
                            <a:off x="4582795" y="189420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F60794" w14:textId="7C99AECA" w:rsidR="00347FAA" w:rsidRDefault="00347FAA">
                              <w:r>
                                <w:rPr>
                                  <w:i/>
                                  <w:iCs/>
                                  <w:color w:val="000000"/>
                                  <w:sz w:val="18"/>
                                  <w:szCs w:val="18"/>
                                  <w:lang w:val="en-US"/>
                                </w:rPr>
                                <w:t>0</w:t>
                              </w:r>
                            </w:p>
                          </w:txbxContent>
                        </wps:txbx>
                        <wps:bodyPr rot="0" vert="horz" wrap="none" lIns="0" tIns="0" rIns="0" bIns="0" anchor="t" anchorCtr="0">
                          <a:spAutoFit/>
                        </wps:bodyPr>
                      </wps:wsp>
                      <wps:wsp>
                        <wps:cNvPr id="182" name="Rectangle 240"/>
                        <wps:cNvSpPr>
                          <a:spLocks noChangeArrowheads="1"/>
                        </wps:cNvSpPr>
                        <wps:spPr bwMode="auto">
                          <a:xfrm>
                            <a:off x="5480685" y="189420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CC7D59" w14:textId="64EA95CE" w:rsidR="00347FAA" w:rsidRDefault="00347FAA">
                              <w:r>
                                <w:rPr>
                                  <w:i/>
                                  <w:iCs/>
                                  <w:color w:val="000000"/>
                                  <w:sz w:val="18"/>
                                  <w:szCs w:val="18"/>
                                  <w:lang w:val="en-US"/>
                                </w:rPr>
                                <w:t>1</w:t>
                              </w:r>
                            </w:p>
                          </w:txbxContent>
                        </wps:txbx>
                        <wps:bodyPr rot="0" vert="horz" wrap="none" lIns="0" tIns="0" rIns="0" bIns="0" anchor="t" anchorCtr="0">
                          <a:spAutoFit/>
                        </wps:bodyPr>
                      </wps:wsp>
                      <wps:wsp>
                        <wps:cNvPr id="183" name="Rectangle 241"/>
                        <wps:cNvSpPr>
                          <a:spLocks noChangeArrowheads="1"/>
                        </wps:cNvSpPr>
                        <wps:spPr bwMode="auto">
                          <a:xfrm>
                            <a:off x="116205" y="2051050"/>
                            <a:ext cx="29775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E8B57" w14:textId="6B8AD74C" w:rsidR="00347FAA" w:rsidRDefault="00347FAA">
                              <w:r>
                                <w:rPr>
                                  <w:color w:val="000000"/>
                                  <w:sz w:val="18"/>
                                  <w:szCs w:val="18"/>
                                  <w:lang w:val="en-US"/>
                                </w:rPr>
                                <w:t>Kurzové zisky ku dňu, ku ktorému sa zostavuje účtovná závierka</w:t>
                              </w:r>
                            </w:p>
                          </w:txbxContent>
                        </wps:txbx>
                        <wps:bodyPr rot="0" vert="horz" wrap="none" lIns="0" tIns="0" rIns="0" bIns="0" anchor="t" anchorCtr="0">
                          <a:spAutoFit/>
                        </wps:bodyPr>
                      </wps:wsp>
                      <wps:wsp>
                        <wps:cNvPr id="184" name="Rectangle 242"/>
                        <wps:cNvSpPr>
                          <a:spLocks noChangeArrowheads="1"/>
                        </wps:cNvSpPr>
                        <wps:spPr bwMode="auto">
                          <a:xfrm>
                            <a:off x="69850" y="2371725"/>
                            <a:ext cx="25374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7B71" w14:textId="410EF078" w:rsidR="00347FAA" w:rsidRDefault="00347FAA">
                              <w:r>
                                <w:rPr>
                                  <w:i/>
                                  <w:iCs/>
                                  <w:color w:val="000000"/>
                                  <w:sz w:val="18"/>
                                  <w:szCs w:val="18"/>
                                  <w:lang w:val="en-US"/>
                                </w:rPr>
                                <w:t>Ostatné významné položky finančných výnosov, z toho:</w:t>
                              </w:r>
                            </w:p>
                          </w:txbxContent>
                        </wps:txbx>
                        <wps:bodyPr rot="0" vert="horz" wrap="none" lIns="0" tIns="0" rIns="0" bIns="0" anchor="t" anchorCtr="0">
                          <a:spAutoFit/>
                        </wps:bodyPr>
                      </wps:wsp>
                      <wps:wsp>
                        <wps:cNvPr id="185" name="Rectangle 243"/>
                        <wps:cNvSpPr>
                          <a:spLocks noChangeArrowheads="1"/>
                        </wps:cNvSpPr>
                        <wps:spPr bwMode="auto">
                          <a:xfrm>
                            <a:off x="4582795" y="237172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C0B0D" w14:textId="2A236DD9" w:rsidR="00347FAA" w:rsidRDefault="00347FAA">
                              <w:r>
                                <w:rPr>
                                  <w:i/>
                                  <w:iCs/>
                                  <w:color w:val="000000"/>
                                  <w:sz w:val="18"/>
                                  <w:szCs w:val="18"/>
                                  <w:lang w:val="en-US"/>
                                </w:rPr>
                                <w:t>0</w:t>
                              </w:r>
                            </w:p>
                          </w:txbxContent>
                        </wps:txbx>
                        <wps:bodyPr rot="0" vert="horz" wrap="none" lIns="0" tIns="0" rIns="0" bIns="0" anchor="t" anchorCtr="0">
                          <a:spAutoFit/>
                        </wps:bodyPr>
                      </wps:wsp>
                      <wps:wsp>
                        <wps:cNvPr id="186" name="Rectangle 244"/>
                        <wps:cNvSpPr>
                          <a:spLocks noChangeArrowheads="1"/>
                        </wps:cNvSpPr>
                        <wps:spPr bwMode="auto">
                          <a:xfrm>
                            <a:off x="5480685" y="2371725"/>
                            <a:ext cx="844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9E9E3" w14:textId="50B7CCA6" w:rsidR="00347FAA" w:rsidRDefault="00347FAA">
                              <w:r>
                                <w:rPr>
                                  <w:i/>
                                  <w:iCs/>
                                  <w:color w:val="000000"/>
                                  <w:sz w:val="18"/>
                                  <w:szCs w:val="18"/>
                                  <w:lang w:val="en-US"/>
                                </w:rPr>
                                <w:t>0</w:t>
                              </w:r>
                            </w:p>
                          </w:txbxContent>
                        </wps:txbx>
                        <wps:bodyPr rot="0" vert="horz" wrap="none" lIns="0" tIns="0" rIns="0" bIns="0" anchor="t" anchorCtr="0">
                          <a:spAutoFit/>
                        </wps:bodyPr>
                      </wps:wsp>
                      <wps:wsp>
                        <wps:cNvPr id="187" name="Rectangle 245"/>
                        <wps:cNvSpPr>
                          <a:spLocks noChangeArrowheads="1"/>
                        </wps:cNvSpPr>
                        <wps:spPr bwMode="auto">
                          <a:xfrm>
                            <a:off x="116205" y="2528570"/>
                            <a:ext cx="7588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2EA3A" w14:textId="4CDB48AA" w:rsidR="00347FAA" w:rsidRDefault="00347FAA">
                              <w:r>
                                <w:rPr>
                                  <w:color w:val="000000"/>
                                  <w:sz w:val="18"/>
                                  <w:szCs w:val="18"/>
                                  <w:lang w:val="en-US"/>
                                </w:rPr>
                                <w:t>Výnosové úroky</w:t>
                              </w:r>
                            </w:p>
                          </w:txbxContent>
                        </wps:txbx>
                        <wps:bodyPr rot="0" vert="horz" wrap="none" lIns="0" tIns="0" rIns="0" bIns="0" anchor="t" anchorCtr="0">
                          <a:spAutoFit/>
                        </wps:bodyPr>
                      </wps:wsp>
                      <wps:wsp>
                        <wps:cNvPr id="188" name="Rectangle 246"/>
                        <wps:cNvSpPr>
                          <a:spLocks noChangeArrowheads="1"/>
                        </wps:cNvSpPr>
                        <wps:spPr bwMode="auto">
                          <a:xfrm>
                            <a:off x="4606290" y="252857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F7CCC" w14:textId="101A30D6" w:rsidR="00347FAA" w:rsidRDefault="00347FAA">
                              <w:r>
                                <w:rPr>
                                  <w:color w:val="000000"/>
                                  <w:sz w:val="18"/>
                                  <w:szCs w:val="18"/>
                                  <w:lang w:val="en-US"/>
                                </w:rPr>
                                <w:t>0</w:t>
                              </w:r>
                            </w:p>
                          </w:txbxContent>
                        </wps:txbx>
                        <wps:bodyPr rot="0" vert="horz" wrap="none" lIns="0" tIns="0" rIns="0" bIns="0" anchor="t" anchorCtr="0">
                          <a:spAutoFit/>
                        </wps:bodyPr>
                      </wps:wsp>
                      <wps:wsp>
                        <wps:cNvPr id="189" name="Rectangle 247"/>
                        <wps:cNvSpPr>
                          <a:spLocks noChangeArrowheads="1"/>
                        </wps:cNvSpPr>
                        <wps:spPr bwMode="auto">
                          <a:xfrm>
                            <a:off x="5504180" y="252857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D03B83" w14:textId="490456BA" w:rsidR="00347FAA" w:rsidRDefault="00347FAA">
                              <w:r>
                                <w:rPr>
                                  <w:color w:val="000000"/>
                                  <w:sz w:val="18"/>
                                  <w:szCs w:val="18"/>
                                  <w:lang w:val="en-US"/>
                                </w:rPr>
                                <w:t>0</w:t>
                              </w:r>
                            </w:p>
                          </w:txbxContent>
                        </wps:txbx>
                        <wps:bodyPr rot="0" vert="horz" wrap="none" lIns="0" tIns="0" rIns="0" bIns="0" anchor="t" anchorCtr="0">
                          <a:spAutoFit/>
                        </wps:bodyPr>
                      </wps:wsp>
                      <wps:wsp>
                        <wps:cNvPr id="190" name="Rectangle 248"/>
                        <wps:cNvSpPr>
                          <a:spLocks noChangeArrowheads="1"/>
                        </wps:cNvSpPr>
                        <wps:spPr bwMode="auto">
                          <a:xfrm>
                            <a:off x="23495" y="2834005"/>
                            <a:ext cx="29718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FF46A" w14:textId="0395908B" w:rsidR="00347FAA" w:rsidRDefault="00347FAA">
                              <w:r>
                                <w:rPr>
                                  <w:b/>
                                  <w:bCs/>
                                  <w:color w:val="000000"/>
                                  <w:sz w:val="18"/>
                                  <w:szCs w:val="18"/>
                                  <w:lang w:val="en-US"/>
                                </w:rPr>
                                <w:t>Výnosy, ktoré majú mimoriadny rozsah alebo výskyt, z toho:</w:t>
                              </w:r>
                            </w:p>
                          </w:txbxContent>
                        </wps:txbx>
                        <wps:bodyPr rot="0" vert="horz" wrap="none" lIns="0" tIns="0" rIns="0" bIns="0" anchor="t" anchorCtr="0">
                          <a:spAutoFit/>
                        </wps:bodyPr>
                      </wps:wsp>
                      <wps:wsp>
                        <wps:cNvPr id="191" name="Rectangle 249"/>
                        <wps:cNvSpPr>
                          <a:spLocks noChangeArrowheads="1"/>
                        </wps:cNvSpPr>
                        <wps:spPr bwMode="auto">
                          <a:xfrm>
                            <a:off x="4598670" y="28340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E3AA" w14:textId="6AD5DB18" w:rsidR="00347FAA" w:rsidRDefault="00347FAA">
                              <w:r>
                                <w:rPr>
                                  <w:b/>
                                  <w:bCs/>
                                  <w:color w:val="000000"/>
                                  <w:sz w:val="18"/>
                                  <w:szCs w:val="18"/>
                                  <w:lang w:val="en-US"/>
                                </w:rPr>
                                <w:t>0</w:t>
                              </w:r>
                            </w:p>
                          </w:txbxContent>
                        </wps:txbx>
                        <wps:bodyPr rot="0" vert="horz" wrap="none" lIns="0" tIns="0" rIns="0" bIns="0" anchor="t" anchorCtr="0">
                          <a:spAutoFit/>
                        </wps:bodyPr>
                      </wps:wsp>
                      <wps:wsp>
                        <wps:cNvPr id="192" name="Rectangle 250"/>
                        <wps:cNvSpPr>
                          <a:spLocks noChangeArrowheads="1"/>
                        </wps:cNvSpPr>
                        <wps:spPr bwMode="auto">
                          <a:xfrm>
                            <a:off x="5496560" y="283400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30D8D" w14:textId="4EE538E3" w:rsidR="00347FAA" w:rsidRDefault="00347FAA">
                              <w:r>
                                <w:rPr>
                                  <w:b/>
                                  <w:bCs/>
                                  <w:color w:val="000000"/>
                                  <w:sz w:val="18"/>
                                  <w:szCs w:val="18"/>
                                  <w:lang w:val="en-US"/>
                                </w:rPr>
                                <w:t>0</w:t>
                              </w:r>
                            </w:p>
                          </w:txbxContent>
                        </wps:txbx>
                        <wps:bodyPr rot="0" vert="horz" wrap="none" lIns="0" tIns="0" rIns="0" bIns="0" anchor="t" anchorCtr="0">
                          <a:spAutoFit/>
                        </wps:bodyPr>
                      </wps:wsp>
                      <wps:wsp>
                        <wps:cNvPr id="193" name="Rectangle 251"/>
                        <wps:cNvSpPr>
                          <a:spLocks noChangeArrowheads="1"/>
                        </wps:cNvSpPr>
                        <wps:spPr bwMode="auto">
                          <a:xfrm>
                            <a:off x="23495" y="485140"/>
                            <a:ext cx="2915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447E9" w14:textId="07C6DAC7" w:rsidR="00347FAA" w:rsidRDefault="00347FAA">
                              <w:r>
                                <w:rPr>
                                  <w:b/>
                                  <w:bCs/>
                                  <w:color w:val="000000"/>
                                  <w:sz w:val="18"/>
                                  <w:szCs w:val="18"/>
                                  <w:lang w:val="en-US"/>
                                </w:rPr>
                                <w:t>Významné položky výnosov z hospodárskej činnosti, z toho:</w:t>
                              </w:r>
                            </w:p>
                          </w:txbxContent>
                        </wps:txbx>
                        <wps:bodyPr rot="0" vert="horz" wrap="none" lIns="0" tIns="0" rIns="0" bIns="0" anchor="t" anchorCtr="0">
                          <a:spAutoFit/>
                        </wps:bodyPr>
                      </wps:wsp>
                      <wps:wsp>
                        <wps:cNvPr id="194" name="Rectangle 252"/>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Rectangle 253"/>
                        <wps:cNvSpPr>
                          <a:spLocks noChangeArrowheads="1"/>
                        </wps:cNvSpPr>
                        <wps:spPr bwMode="auto">
                          <a:xfrm>
                            <a:off x="463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Rectangle 254"/>
                        <wps:cNvSpPr>
                          <a:spLocks noChangeArrowheads="1"/>
                        </wps:cNvSpPr>
                        <wps:spPr bwMode="auto">
                          <a:xfrm>
                            <a:off x="9271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255"/>
                        <wps:cNvSpPr>
                          <a:spLocks noChangeArrowheads="1"/>
                        </wps:cNvSpPr>
                        <wps:spPr bwMode="auto">
                          <a:xfrm>
                            <a:off x="377761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256"/>
                        <wps:cNvSpPr>
                          <a:spLocks noChangeArrowheads="1"/>
                        </wps:cNvSpPr>
                        <wps:spPr bwMode="auto">
                          <a:xfrm>
                            <a:off x="387858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257"/>
                        <wps:cNvSpPr>
                          <a:spLocks noChangeArrowheads="1"/>
                        </wps:cNvSpPr>
                        <wps:spPr bwMode="auto">
                          <a:xfrm>
                            <a:off x="467550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 name="Rectangle 258"/>
                        <wps:cNvSpPr>
                          <a:spLocks noChangeArrowheads="1"/>
                        </wps:cNvSpPr>
                        <wps:spPr bwMode="auto">
                          <a:xfrm>
                            <a:off x="476885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Rectangle 259"/>
                        <wps:cNvSpPr>
                          <a:spLocks noChangeArrowheads="1"/>
                        </wps:cNvSpPr>
                        <wps:spPr bwMode="auto">
                          <a:xfrm>
                            <a:off x="557403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260"/>
                        <wps:cNvCnPr>
                          <a:cxnSpLocks noChangeShapeType="1"/>
                        </wps:cNvCnPr>
                        <wps:spPr bwMode="auto">
                          <a:xfrm>
                            <a:off x="0" y="313055"/>
                            <a:ext cx="558165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261"/>
                        <wps:cNvSpPr>
                          <a:spLocks noChangeArrowheads="1"/>
                        </wps:cNvSpPr>
                        <wps:spPr bwMode="auto">
                          <a:xfrm>
                            <a:off x="0" y="313055"/>
                            <a:ext cx="55816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0C8C395" id="Kresliace plátno 204" o:spid="_x0000_s1062" editas="canvas" style="width:458.95pt;height:259.5pt;mso-position-horizontal-relative:char;mso-position-vertical-relative:line" coordsize="58286,32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">
                <v:shape id="_x0000_s1063" type="#_x0000_t75" style="position:absolute;width:58286;height:32956;visibility:visible;mso-wrap-style:square">
                  <v:fill o:detectmouseclick="t"/>
                  <v:path o:connecttype="none"/>
                </v:shape>
                <v:rect id="Rectangle 215" o:spid="_x0000_s1064" style="position:absolute;width:58286;height:32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textbox>
                    <w:txbxContent>
                      <w:p w14:paraId="4C78B193" w14:textId="77777777" w:rsidR="00347FAA" w:rsidRDefault="00347FAA" w:rsidP="00531D7B"/>
                      <w:p w14:paraId="2ED36DCD" w14:textId="77777777" w:rsidR="00347FAA" w:rsidRDefault="00347FAA"/>
                    </w:txbxContent>
                  </v:textbox>
                </v:rect>
                <v:rect id="Rectangle 216" o:spid="_x0000_s1065" style="position:absolute;left:41725;top:234;width:22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c9cMA&#10;AADcAAAADwAAAGRycy9kb3ducmV2LnhtbESP3WoCMRCF74W+Q5hC7zRboSJbo5SCoMUbVx9g2Mz+&#10;0GSyJKm7vn3nQvBuhnPmnG82u8k7daOY+sAG3hcFKOI62J5bA9fLfr4GlTKyRReYDNwpwW77Mttg&#10;acPIZ7pVuVUSwqlEA13OQ6l1qjvymBZhIBatCdFjljW22kYcJdw7vSyKlfbYszR0ONB3R/Vv9ecN&#10;6Eu1H9eVi0X4WTYndzycGwrGvL1OX5+gMk35aX5cH6zgfwitPCMT6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c9cMAAADcAAAADwAAAAAAAAAAAAAAAACYAgAAZHJzL2Rv&#10;d25yZXYueG1sUEsFBgAAAAAEAAQA9QAAAIgDAAAAAA==&#10;" filled="f" stroked="f">
                  <v:textbox style="mso-fit-shape-to-text:t" inset="0,0,0,0">
                    <w:txbxContent>
                      <w:p w14:paraId="2FA683E3" w14:textId="043F7026" w:rsidR="00347FAA" w:rsidRDefault="00347FAA">
                        <w:r>
                          <w:rPr>
                            <w:color w:val="000000"/>
                            <w:sz w:val="18"/>
                            <w:szCs w:val="18"/>
                            <w:lang w:val="en-US"/>
                          </w:rPr>
                          <w:t>2020</w:t>
                        </w:r>
                      </w:p>
                    </w:txbxContent>
                  </v:textbox>
                </v:rect>
                <v:rect id="Rectangle 217" o:spid="_x0000_s1066" style="position:absolute;left:50704;top:234;width:2293;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5br8A&#10;AADcAAAADwAAAGRycy9kb3ducmV2LnhtbERP24rCMBB9X/Afwgi+ramCi1ajiCCo7IvVDxia6QWT&#10;SUmytvv3RljYtzmc62x2gzXiST60jhXMphkI4tLplmsF99vxcwkiRGSNxjEp+KUAu+3oY4O5dj1f&#10;6VnEWqQQDjkqaGLscilD2ZDFMHUdceIq5y3GBH0ttcc+hVsj51n2JS22nBoa7OjQUPkofqwCeSuO&#10;/bIwPnOXefVtzqdrRU6pyXjYr0FEGuK/+M990mn+YgX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kjluvwAAANwAAAAPAAAAAAAAAAAAAAAAAJgCAABkcnMvZG93bnJl&#10;di54bWxQSwUGAAAAAAQABAD1AAAAhAMAAAAA&#10;" filled="f" stroked="f">
                  <v:textbox style="mso-fit-shape-to-text:t" inset="0,0,0,0">
                    <w:txbxContent>
                      <w:p w14:paraId="6D3A03D2" w14:textId="609446A8" w:rsidR="00347FAA" w:rsidRDefault="00347FAA">
                        <w:r>
                          <w:rPr>
                            <w:color w:val="000000"/>
                            <w:sz w:val="18"/>
                            <w:szCs w:val="18"/>
                            <w:lang w:val="en-US"/>
                          </w:rPr>
                          <w:t>2018</w:t>
                        </w:r>
                      </w:p>
                    </w:txbxContent>
                  </v:textbox>
                </v:rect>
                <v:rect id="Rectangle 218" o:spid="_x0000_s1067" style="position:absolute;left:43815;top:4851;width:314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14:paraId="33679517" w14:textId="41777E40" w:rsidR="00347FAA" w:rsidRDefault="00347FAA">
                        <w:r>
                          <w:rPr>
                            <w:b/>
                            <w:bCs/>
                            <w:color w:val="000000"/>
                            <w:sz w:val="18"/>
                            <w:szCs w:val="18"/>
                            <w:lang w:val="en-US"/>
                          </w:rPr>
                          <w:t>18 889</w:t>
                        </w:r>
                      </w:p>
                    </w:txbxContent>
                  </v:textbox>
                </v:rect>
                <v:rect id="Rectangle 219" o:spid="_x0000_s1068" style="position:absolute;left:52177;top:4851;width:2579;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14:paraId="4D5A326D" w14:textId="46C3FD9A" w:rsidR="00347FAA" w:rsidRDefault="00347FAA">
                        <w:r>
                          <w:rPr>
                            <w:b/>
                            <w:bCs/>
                            <w:color w:val="000000"/>
                            <w:sz w:val="18"/>
                            <w:szCs w:val="18"/>
                            <w:lang w:val="en-US"/>
                          </w:rPr>
                          <w:t>4 014</w:t>
                        </w:r>
                      </w:p>
                    </w:txbxContent>
                  </v:textbox>
                </v:rect>
                <v:rect id="Rectangle 220" o:spid="_x0000_s1069" style="position:absolute;left:1162;top:6496;width:7016;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phor4A&#10;AADcAAAADwAAAGRycy9kb3ducmV2LnhtbERPzYrCMBC+C75DGGFvmtqDSDWKCIIre7HuAwzN9AeT&#10;SUmi7b69EYS9zcf3O9v9aI14kg+dYwXLRQaCuHK640bB7+00X4MIEVmjcUwK/ijAfjedbLHQbuAr&#10;PcvYiBTCoUAFbYx9IWWoWrIYFq4nTlztvMWYoG+k9jikcGtknmUrabHj1NBiT8eWqnv5sArkrTwN&#10;69L4zF3y+sd8n681OaW+ZuNhAyLSGP/FH/dZp/mrHN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paYaK+AAAA3AAAAA8AAAAAAAAAAAAAAAAAmAIAAGRycy9kb3ducmV2&#10;LnhtbFBLBQYAAAAABAAEAPUAAACDAwAAAAA=&#10;" filled="f" stroked="f">
                  <v:textbox style="mso-fit-shape-to-text:t" inset="0,0,0,0">
                    <w:txbxContent>
                      <w:p w14:paraId="1E94B9F1" w14:textId="381A2B29" w:rsidR="00347FAA" w:rsidRDefault="00347FAA">
                        <w:r>
                          <w:rPr>
                            <w:color w:val="000000"/>
                            <w:sz w:val="18"/>
                            <w:szCs w:val="18"/>
                            <w:lang w:val="en-US"/>
                          </w:rPr>
                          <w:t>Prebytky zásob</w:t>
                        </w:r>
                      </w:p>
                    </w:txbxContent>
                  </v:textbox>
                </v:rect>
                <v:rect id="Rectangle 221" o:spid="_x0000_s1070" style="position:absolute;left:44126;top:6496;width:2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EOb4A&#10;AADcAAAADwAAAGRycy9kb3ducmV2LnhtbERP24rCMBB9X/Afwgi+rakK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UWxDm+AAAA3AAAAA8AAAAAAAAAAAAAAAAAmAIAAGRycy9kb3ducmV2&#10;LnhtbFBLBQYAAAAABAAEAPUAAACDAwAAAAA=&#10;" filled="f" stroked="f">
                  <v:textbox style="mso-fit-shape-to-text:t" inset="0,0,0,0">
                    <w:txbxContent>
                      <w:p w14:paraId="5EF6A60D" w14:textId="2BA122D5" w:rsidR="00347FAA" w:rsidRDefault="00347FAA">
                        <w:r>
                          <w:rPr>
                            <w:color w:val="000000"/>
                            <w:sz w:val="18"/>
                            <w:szCs w:val="18"/>
                            <w:lang w:val="en-US"/>
                          </w:rPr>
                          <w:t>2 864</w:t>
                        </w:r>
                      </w:p>
                    </w:txbxContent>
                  </v:textbox>
                </v:rect>
                <v:rect id="Rectangle 222" o:spid="_x0000_s1071" style="position:absolute;left:52565;top:6496;width:2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cTb4A&#10;AADcAAAADwAAAGRycy9kb3ducmV2LnhtbERP24rCMBB9X/Afwgi+raki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XE2+AAAA3AAAAA8AAAAAAAAAAAAAAAAAmAIAAGRycy9kb3ducmV2&#10;LnhtbFBLBQYAAAAABAAEAPUAAACDAwAAAAA=&#10;" filled="f" stroked="f">
                  <v:textbox style="mso-fit-shape-to-text:t" inset="0,0,0,0">
                    <w:txbxContent>
                      <w:p w14:paraId="765F1B23" w14:textId="659076F1" w:rsidR="00347FAA" w:rsidRDefault="00347FAA">
                        <w:r>
                          <w:rPr>
                            <w:color w:val="000000"/>
                            <w:sz w:val="18"/>
                            <w:szCs w:val="18"/>
                            <w:lang w:val="en-US"/>
                          </w:rPr>
                          <w:t>2 030</w:t>
                        </w:r>
                      </w:p>
                    </w:txbxContent>
                  </v:textbox>
                </v:rect>
                <v:rect id="Rectangle 223" o:spid="_x0000_s1072" style="position:absolute;left:1162;top:8064;width:1165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P51r4A&#10;AADcAAAADwAAAGRycy9kb3ducmV2LnhtbERP24rCMBB9X/Afwgi+ramCItUoIgiu+GL1A4ZmesFk&#10;UpJou39vhIV9m8O5zmY3WCNe5EPrWMFsmoEgLp1uuVZwvx2/VyBCRNZoHJOCXwqw246+Nphr1/OV&#10;XkWsRQrhkKOCJsYulzKUDVkMU9cRJ65y3mJM0NdSe+xTuDVynmVLabHl1NBgR4eGykfxtArkrTj2&#10;q8L4zJ3n1cX8nK4VOaUm42G/BhFpiP/iP/dJp/nLBXyeSRfI7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z+da+AAAA3AAAAA8AAAAAAAAAAAAAAAAAmAIAAGRycy9kb3ducmV2&#10;LnhtbFBLBQYAAAAABAAEAPUAAACDAwAAAAA=&#10;" filled="f" stroked="f">
                  <v:textbox style="mso-fit-shape-to-text:t" inset="0,0,0,0">
                    <w:txbxContent>
                      <w:p w14:paraId="5524A51B" w14:textId="3E2918B9" w:rsidR="00347FAA" w:rsidRDefault="00347FAA">
                        <w:r>
                          <w:rPr>
                            <w:color w:val="000000"/>
                            <w:sz w:val="18"/>
                            <w:szCs w:val="18"/>
                            <w:lang w:val="en-US"/>
                          </w:rPr>
                          <w:t>Zmluvné pokuty a penále</w:t>
                        </w:r>
                      </w:p>
                    </w:txbxContent>
                  </v:textbox>
                </v:rect>
                <v:rect id="Rectangle 224" o:spid="_x0000_s1073" style="position:absolute;left:46062;top:806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nob4A&#10;AADcAAAADwAAAGRycy9kb3ducmV2LnhtbERPzYrCMBC+L/gOYQRva6qHIl2jiCCoeLHuAwzN9IdN&#10;JiWJtr69EYS9zcf3O+vtaI14kA+dYwWLeQaCuHK640bB7+3wvQIRIrJG45gUPCnAdjP5WmOh3cBX&#10;epSxESmEQ4EK2hj7QspQtWQxzF1PnLjaeYsxQd9I7XFI4dbIZZbl0mLHqaHFnvYtVX/l3SqQt/Iw&#10;rErjM3de1hdzOl5rckrNpuPuB0SkMf6LP+6jTvPzHN7PpAvk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hZ6G+AAAA3AAAAA8AAAAAAAAAAAAAAAAAmAIAAGRycy9kb3ducmV2&#10;LnhtbFBLBQYAAAAABAAEAPUAAACDAwAAAAA=&#10;" filled="f" stroked="f">
                  <v:textbox style="mso-fit-shape-to-text:t" inset="0,0,0,0">
                    <w:txbxContent>
                      <w:p w14:paraId="49A63804" w14:textId="563A7F55" w:rsidR="00347FAA" w:rsidRDefault="00347FAA">
                        <w:r>
                          <w:rPr>
                            <w:color w:val="000000"/>
                            <w:sz w:val="18"/>
                            <w:szCs w:val="18"/>
                            <w:lang w:val="en-US"/>
                          </w:rPr>
                          <w:t>0</w:t>
                        </w:r>
                      </w:p>
                    </w:txbxContent>
                  </v:textbox>
                </v:rect>
                <v:rect id="Rectangle 225" o:spid="_x0000_s1074" style="position:absolute;left:55041;top:806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3COr8A&#10;AADcAAAADwAAAGRycy9kb3ducmV2LnhtbERPzYrCMBC+L/gOYQRva6oHV6p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LcI6vwAAANwAAAAPAAAAAAAAAAAAAAAAAJgCAABkcnMvZG93bnJl&#10;di54bWxQSwUGAAAAAAQABAD1AAAAhAMAAAAA&#10;" filled="f" stroked="f">
                  <v:textbox style="mso-fit-shape-to-text:t" inset="0,0,0,0">
                    <w:txbxContent>
                      <w:p w14:paraId="1D33B7C6" w14:textId="2E2F76EC" w:rsidR="00347FAA" w:rsidRDefault="00347FAA">
                        <w:r>
                          <w:rPr>
                            <w:color w:val="000000"/>
                            <w:sz w:val="18"/>
                            <w:szCs w:val="18"/>
                            <w:lang w:val="en-US"/>
                          </w:rPr>
                          <w:t>0</w:t>
                        </w:r>
                      </w:p>
                    </w:txbxContent>
                  </v:textbox>
                </v:rect>
                <v:rect id="Rectangle 226" o:spid="_x0000_s1075" style="position:absolute;left:1162;top:9626;width:10255;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WSMMA&#10;AADcAAAADwAAAGRycy9kb3ducmV2LnhtbESPzWoDMQyE74G8g1Ggt6y3OYSwiRNKIZCWXLLpA4i1&#10;9ofa8mK72e3bR4dCbxIzmvl0OM3eqQfFNAQ28FqUoIibYAfuDHzdz+sdqJSRLbrAZOCXEpyOy8UB&#10;KxsmvtGjzp2SEE4VGuhzHiutU9OTx1SEkVi0NkSPWdbYaRtxknDv9KYst9rjwNLQ40jvPTXf9Y83&#10;oO/1edrVLpbhc9Ne3cfl1lIw5mU1v+1BZZrzv/nv+mIFfyu0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WSMMAAADcAAAADwAAAAAAAAAAAAAAAACYAgAAZHJzL2Rv&#10;d25yZXYueG1sUEsFBgAAAAAEAAQA9QAAAIgDAAAAAA==&#10;" filled="f" stroked="f">
                  <v:textbox style="mso-fit-shape-to-text:t" inset="0,0,0,0">
                    <w:txbxContent>
                      <w:p w14:paraId="6DF21652" w14:textId="69E6A192" w:rsidR="00347FAA" w:rsidRDefault="00347FAA">
                        <w:r>
                          <w:rPr>
                            <w:color w:val="000000"/>
                            <w:sz w:val="18"/>
                            <w:szCs w:val="18"/>
                            <w:lang w:val="en-US"/>
                          </w:rPr>
                          <w:t>Manipulačne poplatky</w:t>
                        </w:r>
                      </w:p>
                    </w:txbxContent>
                  </v:textbox>
                </v:rect>
                <v:rect id="Rectangle 227" o:spid="_x0000_s1076" style="position:absolute;left:44411;top:9734;width:19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14:paraId="4FD15A45" w14:textId="3B2876E7" w:rsidR="00347FAA" w:rsidRDefault="00347FAA">
                        <w:r>
                          <w:t>921</w:t>
                        </w:r>
                      </w:p>
                    </w:txbxContent>
                  </v:textbox>
                </v:rect>
                <v:rect id="Rectangle 228" o:spid="_x0000_s1077" style="position:absolute;left:53105;top:9626;width:3149;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14:paraId="5EA09AC2" w14:textId="362D4CEA" w:rsidR="00347FAA" w:rsidRDefault="00347FAA">
                        <w:r>
                          <w:rPr>
                            <w:color w:val="000000"/>
                            <w:sz w:val="18"/>
                            <w:szCs w:val="18"/>
                            <w:lang w:val="en-US"/>
                          </w:rPr>
                          <w:t>11 324</w:t>
                        </w:r>
                      </w:p>
                    </w:txbxContent>
                  </v:textbox>
                </v:rect>
                <v:rect id="Rectangle 229" o:spid="_x0000_s1078" style="position:absolute;left:1162;top:11195;width:69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14:paraId="028DC636" w14:textId="01617DB5" w:rsidR="00347FAA" w:rsidRDefault="00347FAA">
                        <w:r>
                          <w:rPr>
                            <w:color w:val="000000"/>
                            <w:sz w:val="18"/>
                            <w:szCs w:val="18"/>
                            <w:lang w:val="en-US"/>
                          </w:rPr>
                          <w:t>sudne poplatky</w:t>
                        </w:r>
                      </w:p>
                    </w:txbxContent>
                  </v:textbox>
                </v:rect>
                <v:rect id="Rectangle 230" o:spid="_x0000_s1079" style="position:absolute;left:44824;top:11195;width:286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3f78A&#10;AADcAAAADwAAAGRycy9kb3ducmV2LnhtbERPzYrCMBC+C75DGGFvmtqDK12jiCCo7MW6DzA00x9M&#10;JiWJtr69WVjY23x8v7PZjdaIJ/nQOVawXGQgiCunO24U/NyO8zWIEJE1Gsek4EUBdtvpZIOFdgNf&#10;6VnGRqQQDgUqaGPsCylD1ZLFsHA9ceJq5y3GBH0jtcchhVsj8yxbSYsdp4YWezq0VN3Lh1Ugb+Vx&#10;WJfGZ+6S19/mfLrW5JT6mI37LxCRxvgv/nOfdJr/mcPvM+kCuX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g/d/vwAAANwAAAAPAAAAAAAAAAAAAAAAAJgCAABkcnMvZG93bnJl&#10;di54bWxQSwUGAAAAAAQABAD1AAAAhAMAAAAA&#10;" filled="f" stroked="f">
                  <v:textbox style="mso-fit-shape-to-text:t" inset="0,0,0,0">
                    <w:txbxContent>
                      <w:p w14:paraId="142032A4" w14:textId="2C2E466C" w:rsidR="00347FAA" w:rsidRDefault="00347FAA">
                        <w:r>
                          <w:t>3 983</w:t>
                        </w:r>
                      </w:p>
                    </w:txbxContent>
                  </v:textbox>
                </v:rect>
                <v:rect id="Rectangle 231" o:spid="_x0000_s1080" style="position:absolute;left:53105;top:11195;width:577;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14:paraId="028E06D1" w14:textId="763C9582" w:rsidR="00347FAA" w:rsidRDefault="00347FAA">
                        <w:r>
                          <w:rPr>
                            <w:color w:val="000000"/>
                            <w:sz w:val="18"/>
                            <w:szCs w:val="18"/>
                            <w:lang w:val="en-US"/>
                          </w:rPr>
                          <w:t>0</w:t>
                        </w:r>
                      </w:p>
                    </w:txbxContent>
                  </v:textbox>
                </v:rect>
                <v:rect id="Rectangle 232" o:spid="_x0000_s1081" style="position:absolute;left:1162;top:12839;width:1460;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14:paraId="7D45CBBA" w14:textId="0AC0DAE2" w:rsidR="00347FAA" w:rsidRDefault="00347FAA">
                        <w:r>
                          <w:rPr>
                            <w:color w:val="000000"/>
                            <w:sz w:val="18"/>
                            <w:szCs w:val="18"/>
                            <w:lang w:val="en-US"/>
                          </w:rPr>
                          <w:t>Iné</w:t>
                        </w:r>
                      </w:p>
                    </w:txbxContent>
                  </v:textbox>
                </v:rect>
                <v:rect id="Rectangle 233" o:spid="_x0000_s1082" style="position:absolute;left:44977;top:12839;width:349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14:paraId="2399CA19" w14:textId="0FA6BF5A" w:rsidR="00347FAA" w:rsidRDefault="00347FAA">
                        <w:r>
                          <w:t>11 121</w:t>
                        </w:r>
                      </w:p>
                    </w:txbxContent>
                  </v:textbox>
                </v:rect>
                <v:rect id="Rectangle 234" o:spid="_x0000_s1083" style="position:absolute;left:53955;top:12839;width:1721;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14:paraId="6BB6B7A0" w14:textId="080FBBDD" w:rsidR="00347FAA" w:rsidRDefault="00347FAA">
                        <w:r>
                          <w:rPr>
                            <w:color w:val="000000"/>
                            <w:sz w:val="18"/>
                            <w:szCs w:val="18"/>
                            <w:lang w:val="en-US"/>
                          </w:rPr>
                          <w:t>660</w:t>
                        </w:r>
                      </w:p>
                    </w:txbxContent>
                  </v:textbox>
                </v:rect>
                <v:rect id="Rectangle 235" o:spid="_x0000_s1084" style="position:absolute;left:234;top:15894;width:12072;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14:paraId="35A8C75C" w14:textId="3B5B99F7" w:rsidR="00347FAA" w:rsidRDefault="00347FAA">
                        <w:r>
                          <w:rPr>
                            <w:b/>
                            <w:bCs/>
                            <w:color w:val="000000"/>
                            <w:sz w:val="18"/>
                            <w:szCs w:val="18"/>
                            <w:lang w:val="en-US"/>
                          </w:rPr>
                          <w:t>Finančné výnosy, z toho:</w:t>
                        </w:r>
                      </w:p>
                    </w:txbxContent>
                  </v:textbox>
                </v:rect>
                <v:rect id="Rectangle 236" o:spid="_x0000_s1085" style="position:absolute;left:45986;top:1589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14:paraId="442E6F93" w14:textId="6A08A5AD" w:rsidR="00347FAA" w:rsidRDefault="00347FAA">
                        <w:r>
                          <w:rPr>
                            <w:b/>
                            <w:bCs/>
                            <w:color w:val="000000"/>
                            <w:sz w:val="18"/>
                            <w:szCs w:val="18"/>
                            <w:lang w:val="en-US"/>
                          </w:rPr>
                          <w:t>0</w:t>
                        </w:r>
                      </w:p>
                    </w:txbxContent>
                  </v:textbox>
                </v:rect>
                <v:rect id="Rectangle 237" o:spid="_x0000_s1086" style="position:absolute;left:54965;top:15894;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lDr8A&#10;AADcAAAADwAAAGRycy9kb3ducmV2LnhtbERPzYrCMBC+L/gOYQRva6oHV6tRRBBU9mL1AYZm+oPJ&#10;pCRZ2317IyzsbT6+39nsBmvEk3xoHSuYTTMQxKXTLdcK7rfj5xJEiMgajWNS8EsBdtvRxwZz7Xq+&#10;0rOItUghHHJU0MTY5VKGsiGLYeo64sRVzluMCfpaao99CrdGzrNsIS22nBoa7OjQUPkofqwCeSuO&#10;/bIwPnOXefVtzqdrRU6pyXjYr0FEGuK/+M990mn+1wrez6QL5P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J2UOvwAAANwAAAAPAAAAAAAAAAAAAAAAAJgCAABkcnMvZG93bnJl&#10;di54bWxQSwUGAAAAAAQABAD1AAAAhAMAAAAA&#10;" filled="f" stroked="f">
                  <v:textbox style="mso-fit-shape-to-text:t" inset="0,0,0,0">
                    <w:txbxContent>
                      <w:p w14:paraId="3C76EF22" w14:textId="3F09E154" w:rsidR="00347FAA" w:rsidRDefault="00347FAA">
                        <w:r>
                          <w:rPr>
                            <w:b/>
                            <w:bCs/>
                            <w:color w:val="000000"/>
                            <w:sz w:val="18"/>
                            <w:szCs w:val="18"/>
                            <w:lang w:val="en-US"/>
                          </w:rPr>
                          <w:t>1</w:t>
                        </w:r>
                      </w:p>
                    </w:txbxContent>
                  </v:textbox>
                </v:rect>
                <v:rect id="Rectangle 238" o:spid="_x0000_s1087" style="position:absolute;left:698;top:18942;width:10300;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8tMMA&#10;AADcAAAADwAAAGRycy9kb3ducmV2LnhtbESPzWoDMQyE74G8g1Ght8TbHMKyjRNKIZCGXLLpA4i1&#10;9ofa8mI72e3bR4dCbxIzmvm0O8zeqQfFNAQ28LYuQBE3wQ7cGfi+HVclqJSRLbrAZOCXEhz2y8UO&#10;KxsmvtKjzp2SEE4VGuhzHiutU9OTx7QOI7FobYges6yx0zbiJOHe6U1RbLXHgaWhx5E+e2p+6rs3&#10;oG/1cSprF4tw3rQX93W6thSMeX2ZP95BZZrzv/nv+mQFvxR8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i8tMMAAADcAAAADwAAAAAAAAAAAAAAAACYAgAAZHJzL2Rv&#10;d25yZXYueG1sUEsFBgAAAAAEAAQA9QAAAIgDAAAAAA==&#10;" filled="f" stroked="f">
                  <v:textbox style="mso-fit-shape-to-text:t" inset="0,0,0,0">
                    <w:txbxContent>
                      <w:p w14:paraId="342A1A55" w14:textId="386E63C3" w:rsidR="00347FAA" w:rsidRDefault="00347FAA">
                        <w:r>
                          <w:rPr>
                            <w:i/>
                            <w:iCs/>
                            <w:color w:val="000000"/>
                            <w:sz w:val="18"/>
                            <w:szCs w:val="18"/>
                            <w:lang w:val="en-US"/>
                          </w:rPr>
                          <w:t>Kurzové zisky, z toho:</w:t>
                        </w:r>
                      </w:p>
                    </w:txbxContent>
                  </v:textbox>
                </v:rect>
                <v:rect id="Rectangle 239" o:spid="_x0000_s1088" style="position:absolute;left:45827;top:18942;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ZL78A&#10;AADcAAAADwAAAGRycy9kb3ducmV2LnhtbERPzYrCMBC+L/gOYQRv21QPUqpRRBB02Yt1H2Bopj+Y&#10;TEoSbfftN4Kwt/n4fme7n6wRT/Khd6xgmeUgiGune24V/NxOnwWIEJE1Gsek4JcC7Hezjy2W2o18&#10;pWcVW5FCOJSooItxKKUMdUcWQ+YG4sQ1zluMCfpWao9jCrdGrvJ8LS32nBo6HOjYUX2vHlaBvFWn&#10;saiMz93Xqvk2l/O1IafUYj4dNiAiTfFf/HafdZpfLOH1TLp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hBkvvwAAANwAAAAPAAAAAAAAAAAAAAAAAJgCAABkcnMvZG93bnJl&#10;di54bWxQSwUGAAAAAAQABAD1AAAAhAMAAAAA&#10;" filled="f" stroked="f">
                  <v:textbox style="mso-fit-shape-to-text:t" inset="0,0,0,0">
                    <w:txbxContent>
                      <w:p w14:paraId="7DF60794" w14:textId="7C99AECA" w:rsidR="00347FAA" w:rsidRDefault="00347FAA">
                        <w:r>
                          <w:rPr>
                            <w:i/>
                            <w:iCs/>
                            <w:color w:val="000000"/>
                            <w:sz w:val="18"/>
                            <w:szCs w:val="18"/>
                            <w:lang w:val="en-US"/>
                          </w:rPr>
                          <w:t>0</w:t>
                        </w:r>
                      </w:p>
                    </w:txbxContent>
                  </v:textbox>
                </v:rect>
                <v:rect id="Rectangle 240" o:spid="_x0000_s1089" style="position:absolute;left:54806;top:18942;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HWL8A&#10;AADcAAAADwAAAGRycy9kb3ducmV2LnhtbERPzYrCMBC+L/gOYQRva7o9SKlGkQVBFy/WfYChmf5g&#10;MilJtN23N4Kwt/n4fmezm6wRD/Khd6zga5mBIK6d7rlV8Hs9fBYgQkTWaByTgj8KsNvOPjZYajfy&#10;hR5VbEUK4VCigi7GoZQy1B1ZDEs3ECeucd5iTNC3UnscU7g1Ms+ylbTYc2rocKDvjupbdbcK5LU6&#10;jEVlfOZ+8uZsTsdLQ06pxXzar0FEmuK/+O0+6jS/yOH1TLpAb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VodYvwAAANwAAAAPAAAAAAAAAAAAAAAAAJgCAABkcnMvZG93bnJl&#10;di54bWxQSwUGAAAAAAQABAD1AAAAhAMAAAAA&#10;" filled="f" stroked="f">
                  <v:textbox style="mso-fit-shape-to-text:t" inset="0,0,0,0">
                    <w:txbxContent>
                      <w:p w14:paraId="73CC7D59" w14:textId="64EA95CE" w:rsidR="00347FAA" w:rsidRDefault="00347FAA">
                        <w:r>
                          <w:rPr>
                            <w:i/>
                            <w:iCs/>
                            <w:color w:val="000000"/>
                            <w:sz w:val="18"/>
                            <w:szCs w:val="18"/>
                            <w:lang w:val="en-US"/>
                          </w:rPr>
                          <w:t>1</w:t>
                        </w:r>
                      </w:p>
                    </w:txbxContent>
                  </v:textbox>
                </v:rect>
                <v:rect id="Rectangle 241" o:spid="_x0000_s1090" style="position:absolute;left:1162;top:20510;width:2977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oiw78A&#10;AADcAAAADwAAAGRycy9kb3ducmV2LnhtbERP24rCMBB9X/Afwgi+raku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GiLDvwAAANwAAAAPAAAAAAAAAAAAAAAAAJgCAABkcnMvZG93bnJl&#10;di54bWxQSwUGAAAAAAQABAD1AAAAhAMAAAAA&#10;" filled="f" stroked="f">
                  <v:textbox style="mso-fit-shape-to-text:t" inset="0,0,0,0">
                    <w:txbxContent>
                      <w:p w14:paraId="633E8B57" w14:textId="6B8AD74C" w:rsidR="00347FAA" w:rsidRDefault="00347FAA">
                        <w:r>
                          <w:rPr>
                            <w:color w:val="000000"/>
                            <w:sz w:val="18"/>
                            <w:szCs w:val="18"/>
                            <w:lang w:val="en-US"/>
                          </w:rPr>
                          <w:t>Kurzové zisky ku dňu, ku ktorému sa zostavuje účtovná závierka</w:t>
                        </w:r>
                      </w:p>
                    </w:txbxContent>
                  </v:textbox>
                </v:rect>
                <v:rect id="Rectangle 242" o:spid="_x0000_s1091" style="position:absolute;left:698;top:23717;width:2537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O6t78A&#10;AADcAAAADwAAAGRycy9kb3ducmV2LnhtbERP24rCMBB9X/Afwgi+ramyLK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687q3vwAAANwAAAAPAAAAAAAAAAAAAAAAAJgCAABkcnMvZG93bnJl&#10;di54bWxQSwUGAAAAAAQABAD1AAAAhAMAAAAA&#10;" filled="f" stroked="f">
                  <v:textbox style="mso-fit-shape-to-text:t" inset="0,0,0,0">
                    <w:txbxContent>
                      <w:p w14:paraId="48727B71" w14:textId="410EF078" w:rsidR="00347FAA" w:rsidRDefault="00347FAA">
                        <w:r>
                          <w:rPr>
                            <w:i/>
                            <w:iCs/>
                            <w:color w:val="000000"/>
                            <w:sz w:val="18"/>
                            <w:szCs w:val="18"/>
                            <w:lang w:val="en-US"/>
                          </w:rPr>
                          <w:t>Ostatné významné položky finančných výnosov, z toho:</w:t>
                        </w:r>
                      </w:p>
                    </w:txbxContent>
                  </v:textbox>
                </v:rect>
                <v:rect id="Rectangle 243" o:spid="_x0000_s1092" style="position:absolute;left:45827;top:23717;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8fLL8A&#10;AADcAAAADwAAAGRycy9kb3ducmV2LnhtbERP24rCMBB9X/Afwgi+ranCLqVrFBEEXXyx7gcMzfSC&#10;yaQk0da/N4Kwb3M411ltRmvEnXzoHCtYzDMQxJXTHTcK/i77zxxEiMgajWNS8KAAm/XkY4WFdgOf&#10;6V7GRqQQDgUqaGPsCylD1ZLFMHc9ceJq5y3GBH0jtcchhVsjl1n2LS12nBpa7GnXUnUtb1aBvJT7&#10;IS+Nz9zvsj6Z4+Fck1NqNh23PyAijfFf/HYfdJqff8HrmXS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vx8svwAAANwAAAAPAAAAAAAAAAAAAAAAAJgCAABkcnMvZG93bnJl&#10;di54bWxQSwUGAAAAAAQABAD1AAAAhAMAAAAA&#10;" filled="f" stroked="f">
                  <v:textbox style="mso-fit-shape-to-text:t" inset="0,0,0,0">
                    <w:txbxContent>
                      <w:p w14:paraId="752C0B0D" w14:textId="2A236DD9" w:rsidR="00347FAA" w:rsidRDefault="00347FAA">
                        <w:r>
                          <w:rPr>
                            <w:i/>
                            <w:iCs/>
                            <w:color w:val="000000"/>
                            <w:sz w:val="18"/>
                            <w:szCs w:val="18"/>
                            <w:lang w:val="en-US"/>
                          </w:rPr>
                          <w:t>0</w:t>
                        </w:r>
                      </w:p>
                    </w:txbxContent>
                  </v:textbox>
                </v:rect>
                <v:rect id="Rectangle 244" o:spid="_x0000_s1093" style="position:absolute;left:54806;top:23717;width:845;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2BW74A&#10;AADcAAAADwAAAGRycy9kb3ducmV2LnhtbERPzYrCMBC+L/gOYYS9rakepHSNIoKgsherDzA00x82&#10;mZQk2vr2RhC8zcf3O6vNaI24kw+dYwXzWQaCuHK640bB9bL/yUGEiKzROCYFDwqwWU++VlhoN/CZ&#10;7mVsRArhUKCCNsa+kDJULVkMM9cTJ6523mJM0DdSexxSuDVykWVLabHj1NBiT7uWqv/yZhXIS7kf&#10;8tL4zJ0W9Z85Hs41OaW+p+P2F0SkMX7Eb/dBp/n5El7Pp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VtgVu+AAAA3AAAAA8AAAAAAAAAAAAAAAAAmAIAAGRycy9kb3ducmV2&#10;LnhtbFBLBQYAAAAABAAEAPUAAACDAwAAAAA=&#10;" filled="f" stroked="f">
                  <v:textbox style="mso-fit-shape-to-text:t" inset="0,0,0,0">
                    <w:txbxContent>
                      <w:p w14:paraId="2C39E9E3" w14:textId="50B7CCA6" w:rsidR="00347FAA" w:rsidRDefault="00347FAA">
                        <w:r>
                          <w:rPr>
                            <w:i/>
                            <w:iCs/>
                            <w:color w:val="000000"/>
                            <w:sz w:val="18"/>
                            <w:szCs w:val="18"/>
                            <w:lang w:val="en-US"/>
                          </w:rPr>
                          <w:t>0</w:t>
                        </w:r>
                      </w:p>
                    </w:txbxContent>
                  </v:textbox>
                </v:rect>
                <v:rect id="Rectangle 245" o:spid="_x0000_s1094" style="position:absolute;left:1162;top:25285;width:758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EkwL8A&#10;AADcAAAADwAAAGRycy9kb3ducmV2LnhtbERPzYrCMBC+L/gOYQRva6qH3dI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KISTAvwAAANwAAAAPAAAAAAAAAAAAAAAAAJgCAABkcnMvZG93bnJl&#10;di54bWxQSwUGAAAAAAQABAD1AAAAhAMAAAAA&#10;" filled="f" stroked="f">
                  <v:textbox style="mso-fit-shape-to-text:t" inset="0,0,0,0">
                    <w:txbxContent>
                      <w:p w14:paraId="3632EA3A" w14:textId="4CDB48AA" w:rsidR="00347FAA" w:rsidRDefault="00347FAA">
                        <w:r>
                          <w:rPr>
                            <w:color w:val="000000"/>
                            <w:sz w:val="18"/>
                            <w:szCs w:val="18"/>
                            <w:lang w:val="en-US"/>
                          </w:rPr>
                          <w:t>Výnosové úroky</w:t>
                        </w:r>
                      </w:p>
                    </w:txbxContent>
                  </v:textbox>
                </v:rect>
                <v:rect id="Rectangle 246" o:spid="_x0000_s1095" style="position:absolute;left:46062;top:25285;width:57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wssMA&#10;AADcAAAADwAAAGRycy9kb3ducmV2LnhtbESPzWoDMQyE74G8g1Ght8TbHMKyjRNKIZCGXLLpA4i1&#10;9ofa8mI72e3bR4dCbxIzmvm0O8zeqQfFNAQ28LYuQBE3wQ7cGfi+HVclqJSRLbrAZOCXEhz2y8UO&#10;KxsmvtKjzp2SEE4VGuhzHiutU9OTx7QOI7FobYges6yx0zbiJOHe6U1RbLXHgaWhx5E+e2p+6rs3&#10;oG/1cSprF4tw3rQX93W6thSMeX2ZP95BZZrzv/nv+mQFvxRaeUYm0P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wssMAAADcAAAADwAAAAAAAAAAAAAAAACYAgAAZHJzL2Rv&#10;d25yZXYueG1sUEsFBgAAAAAEAAQA9QAAAIgDAAAAAA==&#10;" filled="f" stroked="f">
                  <v:textbox style="mso-fit-shape-to-text:t" inset="0,0,0,0">
                    <w:txbxContent>
                      <w:p w14:paraId="137F7CCC" w14:textId="101A30D6" w:rsidR="00347FAA" w:rsidRDefault="00347FAA">
                        <w:r>
                          <w:rPr>
                            <w:color w:val="000000"/>
                            <w:sz w:val="18"/>
                            <w:szCs w:val="18"/>
                            <w:lang w:val="en-US"/>
                          </w:rPr>
                          <w:t>0</w:t>
                        </w:r>
                      </w:p>
                    </w:txbxContent>
                  </v:textbox>
                </v:rect>
                <v:rect id="Rectangle 247" o:spid="_x0000_s1096" style="position:absolute;left:55041;top:25285;width:578;height:13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VKb8A&#10;AADcAAAADwAAAGRycy9kb3ducmV2LnhtbERPzYrCMBC+L/gOYQRva6qHpds1igiCLl6s+wBDM/3B&#10;ZFKSaOvbG0HY23x8v7PajNaIO/nQOVawmGcgiCunO24U/F32nzmIEJE1Gsek4EEBNuvJxwoL7QY+&#10;072MjUghHApU0MbYF1KGqiWLYe564sTVzluMCfpGao9DCrdGLrPsS1rsODW02NOupepa3qwCeSn3&#10;Q14an7nfZX0yx8O5JqfUbDpuf0BEGuO/+O0+6DQ//4bXM+kCuX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8hUpvwAAANwAAAAPAAAAAAAAAAAAAAAAAJgCAABkcnMvZG93bnJl&#10;di54bWxQSwUGAAAAAAQABAD1AAAAhAMAAAAA&#10;" filled="f" stroked="f">
                  <v:textbox style="mso-fit-shape-to-text:t" inset="0,0,0,0">
                    <w:txbxContent>
                      <w:p w14:paraId="57D03B83" w14:textId="490456BA" w:rsidR="00347FAA" w:rsidRDefault="00347FAA">
                        <w:r>
                          <w:rPr>
                            <w:color w:val="000000"/>
                            <w:sz w:val="18"/>
                            <w:szCs w:val="18"/>
                            <w:lang w:val="en-US"/>
                          </w:rPr>
                          <w:t>0</w:t>
                        </w:r>
                      </w:p>
                    </w:txbxContent>
                  </v:textbox>
                </v:rect>
                <v:rect id="Rectangle 248" o:spid="_x0000_s1097" style="position:absolute;left:234;top:28340;width:2971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qacMA&#10;AADcAAAADwAAAGRycy9kb3ducmV2LnhtbESPT2sCMRDF70K/Q5hCb5qth6Jbo5SCoMWLqx9g2Mz+&#10;oclkSVJ3/fadg+Bthvfmvd9sdpN36kYx9YENvC8KUMR1sD23Bq6X/XwFKmVkiy4wGbhTgt32ZbbB&#10;0oaRz3SrcqskhFOJBrqch1LrVHfkMS3CQCxaE6LHLGtstY04Srh3elkUH9pjz9LQ4UDfHdW/1Z83&#10;oC/VflxVLhbhZ9mc3PFwbigY8/Y6fX2CyjTlp/lxfbC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EqacMAAADcAAAADwAAAAAAAAAAAAAAAACYAgAAZHJzL2Rv&#10;d25yZXYueG1sUEsFBgAAAAAEAAQA9QAAAIgDAAAAAA==&#10;" filled="f" stroked="f">
                  <v:textbox style="mso-fit-shape-to-text:t" inset="0,0,0,0">
                    <w:txbxContent>
                      <w:p w14:paraId="467FF46A" w14:textId="0395908B" w:rsidR="00347FAA" w:rsidRDefault="00347FAA">
                        <w:r>
                          <w:rPr>
                            <w:b/>
                            <w:bCs/>
                            <w:color w:val="000000"/>
                            <w:sz w:val="18"/>
                            <w:szCs w:val="18"/>
                            <w:lang w:val="en-US"/>
                          </w:rPr>
                          <w:t>Výnosy, ktoré majú mimoriadny rozsah alebo výskyt, z toho:</w:t>
                        </w:r>
                      </w:p>
                    </w:txbxContent>
                  </v:textbox>
                </v:rect>
                <v:rect id="Rectangle 249" o:spid="_x0000_s1098" style="position:absolute;left:45986;top:28340;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2P8r8A&#10;AADcAAAADwAAAGRycy9kb3ducmV2LnhtbERPzYrCMBC+L/gOYQRva6qHxa1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XY/yvwAAANwAAAAPAAAAAAAAAAAAAAAAAJgCAABkcnMvZG93bnJl&#10;di54bWxQSwUGAAAAAAQABAD1AAAAhAMAAAAA&#10;" filled="f" stroked="f">
                  <v:textbox style="mso-fit-shape-to-text:t" inset="0,0,0,0">
                    <w:txbxContent>
                      <w:p w14:paraId="1BD6E3AA" w14:textId="6AD5DB18" w:rsidR="00347FAA" w:rsidRDefault="00347FAA">
                        <w:r>
                          <w:rPr>
                            <w:b/>
                            <w:bCs/>
                            <w:color w:val="000000"/>
                            <w:sz w:val="18"/>
                            <w:szCs w:val="18"/>
                            <w:lang w:val="en-US"/>
                          </w:rPr>
                          <w:t>0</w:t>
                        </w:r>
                      </w:p>
                    </w:txbxContent>
                  </v:textbox>
                </v:rect>
                <v:rect id="Rectangle 250" o:spid="_x0000_s1099" style="position:absolute;left:54965;top:28340;width:578;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8Rhb8A&#10;AADcAAAADwAAAGRycy9kb3ducmV2LnhtbERPzYrCMBC+C/sOYRa8aWoPi1uNIoKgixerDzA00x9M&#10;JiWJtvv2G0HY23x8v7PejtaIJ/nQOVawmGcgiCunO24U3K6H2RJEiMgajWNS8EsBtpuPyRoL7Qa+&#10;0LOMjUghHApU0MbYF1KGqiWLYe564sTVzluMCfpGao9DCrdG5ln2JS12nBpa7GnfUnUvH1aBvJaH&#10;YVkan7mfvD6b0/FSk1Nq+jnuViAijfFf/HYfdZr/ncPrmXSB3P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jxGFvwAAANwAAAAPAAAAAAAAAAAAAAAAAJgCAABkcnMvZG93bnJl&#10;di54bWxQSwUGAAAAAAQABAD1AAAAhAMAAAAA&#10;" filled="f" stroked="f">
                  <v:textbox style="mso-fit-shape-to-text:t" inset="0,0,0,0">
                    <w:txbxContent>
                      <w:p w14:paraId="29430D8D" w14:textId="4EE538E3" w:rsidR="00347FAA" w:rsidRDefault="00347FAA">
                        <w:r>
                          <w:rPr>
                            <w:b/>
                            <w:bCs/>
                            <w:color w:val="000000"/>
                            <w:sz w:val="18"/>
                            <w:szCs w:val="18"/>
                            <w:lang w:val="en-US"/>
                          </w:rPr>
                          <w:t>0</w:t>
                        </w:r>
                      </w:p>
                    </w:txbxContent>
                  </v:textbox>
                </v:rect>
                <v:rect id="Rectangle 251" o:spid="_x0000_s1100" style="position:absolute;left:234;top:4851;width:29153;height:131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14:paraId="4AC447E9" w14:textId="07C6DAC7" w:rsidR="00347FAA" w:rsidRDefault="00347FAA">
                        <w:r>
                          <w:rPr>
                            <w:b/>
                            <w:bCs/>
                            <w:color w:val="000000"/>
                            <w:sz w:val="18"/>
                            <w:szCs w:val="18"/>
                            <w:lang w:val="en-US"/>
                          </w:rPr>
                          <w:t>Významné položky výnosov z hospodárskej činnosti, z toho:</w:t>
                        </w:r>
                      </w:p>
                    </w:txbxContent>
                  </v:textbox>
                </v:rect>
                <v:rect id="Rectangle 252" o:spid="_x0000_s1101" style="position:absolute;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bdGsIA&#10;AADcAAAADwAAAGRycy9kb3ducmV2LnhtbERPzWoCMRC+F3yHMAUvRbOVKrrdKFIU7M3aPsCwmd2s&#10;biZLEnX16ZuC0Nt8fL9TrHrbigv50DhW8DrOQBCXTjdcK/j53o7mIEJE1tg6JgU3CrBaDp4KzLW7&#10;8hddDrEWKYRDjgpMjF0uZSgNWQxj1xEnrnLeYkzQ11J7vKZw28pJls2kxYZTg8GOPgyVp8PZKpDH&#10;vW5kt5n5Y/Vy0gvzOcX7VKnhc79+BxGpj//ih3un0/zFG/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Vt0awgAAANwAAAAPAAAAAAAAAAAAAAAAAJgCAABkcnMvZG93&#10;bnJldi54bWxQSwUGAAAAAAQABAD1AAAAhwMAAAAA&#10;" fillcolor="#d4d4d4" stroked="f"/>
                <v:rect id="Rectangle 253" o:spid="_x0000_s1102" style="position:absolute;left:463;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p4gcIA&#10;AADcAAAADwAAAGRycy9kb3ducmV2LnhtbERP3WrCMBS+H+wdwhl4M9Z0QkW7RhFRcHdb9QEOzbGp&#10;NiclybTu6ZfBYHfn4/s91Wq0vbiSD51jBa9ZDoK4cbrjVsHxsHuZgwgRWWPvmBTcKcBq+fhQYand&#10;jT/pWsdWpBAOJSowMQ6llKExZDFkbiBO3Ml5izFB30rt8ZbCbS+neT6TFjtODQYH2hhqLvWXVSDP&#10;H7qTw3bmz6fni16Y9wK/C6UmT+P6DUSkMf6L/9x7neYvCvh9Jl0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GniBwgAAANwAAAAPAAAAAAAAAAAAAAAAAJgCAABkcnMvZG93&#10;bnJldi54bWxQSwUGAAAAAAQABAD1AAAAhwMAAAAA&#10;" fillcolor="#d4d4d4" stroked="f"/>
                <v:rect id="Rectangle 254" o:spid="_x0000_s1103" style="position:absolute;left:927;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jm9sIA&#10;AADcAAAADwAAAGRycy9kb3ducmV2LnhtbERP3WrCMBS+F/YO4Qx2I2u6gUW7RhFRcHfz5wEOzbGp&#10;NiclybTu6ZfBwLvz8f2eajHYTlzJh9axgrcsB0FcO91yo+B42LxOQYSIrLFzTAruFGAxfxpVWGp3&#10;4x1d97ERKYRDiQpMjH0pZagNWQyZ64kTd3LeYkzQN1J7vKVw28n3PC+kxZZTg8GeVobqy/7bKpDn&#10;L93Kfl3482l80TPzOcGfiVIvz8PyA0SkIT7E/+6tTvNnBfw9ky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yOb2wgAAANwAAAAPAAAAAAAAAAAAAAAAAJgCAABkcnMvZG93&#10;bnJldi54bWxQSwUGAAAAAAQABAD1AAAAhwMAAAAA&#10;" fillcolor="#d4d4d4" stroked="f"/>
                <v:rect id="Rectangle 255" o:spid="_x0000_s1104" style="position:absolute;left:37776;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RDbcIA&#10;AADcAAAADwAAAGRycy9kb3ducmV2LnhtbERP22oCMRB9L/gPYQp9Ec224G27UaQotG9q+wHDZnaz&#10;upksSdS1X98IQt/mcK5TrHrbigv50DhW8DrOQBCXTjdcK/j53o7mIEJE1tg6JgU3CrBaDp4KzLW7&#10;8p4uh1iLFMIhRwUmxi6XMpSGLIax64gTVzlvMSboa6k9XlO4beVblk2lxYZTg8GOPgyVp8PZKpDH&#10;nW5kt5n6YzU86YX5muDvRKmX5379DiJSH//FD/enTvMXM7g/ky6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hENtwgAAANwAAAAPAAAAAAAAAAAAAAAAAJgCAABkcnMvZG93&#10;bnJldi54bWxQSwUGAAAAAAQABAD1AAAAhwMAAAAA&#10;" fillcolor="#d4d4d4" stroked="f"/>
                <v:rect id="Rectangle 256" o:spid="_x0000_s1105" style="position:absolute;left:38785;width:77;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vXH8QA&#10;AADcAAAADwAAAGRycy9kb3ducmV2LnhtbESPQWsCMRCF74X+hzAFL0WzFpS6NUqRFvRmrT9g2Iyb&#10;1c1kSVJd/fXOQehthvfmvW/my9636kwxNYENjEcFKOIq2IZrA/vf7+E7qJSRLbaBycCVEiwXz09z&#10;LG248A+dd7lWEsKpRAMu567UOlWOPKZR6IhFO4ToMcsaa20jXiTct/qtKKbaY8PS4LCjlaPqtPvz&#10;BvRxaxvdfU3j8fB6sjO3meBtYszgpf/8AJWpz//mx/XaCv5MaOUZmUA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b1x/EAAAA3AAAAA8AAAAAAAAAAAAAAAAAmAIAAGRycy9k&#10;b3ducmV2LnhtbFBLBQYAAAAABAAEAPUAAACJAwAAAAA=&#10;" fillcolor="#d4d4d4" stroked="f"/>
                <v:rect id="Rectangle 257" o:spid="_x0000_s1106" style="position:absolute;left:46755;width:82;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dyhMEA&#10;AADcAAAADwAAAGRycy9kb3ducmV2LnhtbERPzWoCMRC+F/oOYQpeSs1WUNytUUQU7M2uPsCwGTer&#10;m8mSpLr69KYg9DYf3+/MFr1txYV8aBwr+BxmIIgrpxuuFRz2m48piBCRNbaOScGNAizmry8zLLS7&#10;8g9dyliLFMKhQAUmxq6QMlSGLIah64gTd3TeYkzQ11J7vKZw28pRlk2kxYZTg8GOVoaqc/lrFcjT&#10;TjeyW0/86fh+1rn5HuN9rNTgrV9+gYjUx3/x073VaX6ew98z6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XcoTBAAAA3AAAAA8AAAAAAAAAAAAAAAAAmAIAAGRycy9kb3du&#10;cmV2LnhtbFBLBQYAAAAABAAEAPUAAACGAwAAAAA=&#10;" fillcolor="#d4d4d4" stroked="f"/>
                <v:rect id="Rectangle 258" o:spid="_x0000_s1107" style="position:absolute;left:47688;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Iv4sIA&#10;AADcAAAADwAAAGRycy9kb3ducmV2LnhtbESPzYoCMRCE78K+Q+iFvciacUHRWaOIKOht/XmAZtJO&#10;RiedIYk6+vRGWPBYVNVX1GTW2lpcyYfKsYJ+LwNBXDhdcangsF99j0CEiKyxdkwK7hRgNv3oTDDX&#10;7sZbuu5iKRKEQ44KTIxNLmUoDFkMPdcQJ+/ovMWYpC+l9nhLcFvLnywbSosVpwWDDS0MFefdxSqQ&#10;pz9dyWY59Kdj96zHZjPAx0Cpr892/gsiUhvf4f/2WitIRHidSUd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Qi/iwgAAANwAAAAPAAAAAAAAAAAAAAAAAJgCAABkcnMvZG93&#10;bnJldi54bWxQSwUGAAAAAAQABAD1AAAAhwMAAAAA&#10;" fillcolor="#d4d4d4" stroked="f"/>
                <v:rect id="Rectangle 259" o:spid="_x0000_s1108" style="position:absolute;left:5574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6KecMA&#10;AADcAAAADwAAAGRycy9kb3ducmV2LnhtbESPzYoCMRCE74LvEFrYi2hGQXFHoyyLC+vNn32AZtJO&#10;RiedIYk669MbQfBYVNVX1GLV2lpcyYfKsYLRMANBXDhdcang7/AzmIEIEVlj7ZgU/FOA1bLbWWCu&#10;3Y13dN3HUiQIhxwVmBibXMpQGLIYhq4hTt7ReYsxSV9K7fGW4LaW4yybSosVpwWDDX0bKs77i1Ug&#10;T1tdyWY99adj/6w/zWaC94lSH732aw4iUhvf4Vf7VysYZyN4nk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A6KecMAAADcAAAADwAAAAAAAAAAAAAAAACYAgAAZHJzL2Rv&#10;d25yZXYueG1sUEsFBgAAAAAEAAQA9QAAAIgDAAAAAA==&#10;" fillcolor="#d4d4d4" stroked="f"/>
                <v:line id="Line 260" o:spid="_x0000_s1109" style="position:absolute;visibility:visible;mso-wrap-style:square" from="0,3130" to="55816,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0kEMUAAADcAAAADwAAAGRycy9kb3ducmV2LnhtbESPQWvCQBSE70L/w/IEb7oxoE2jGyml&#10;RXtrUwWPj+wzWZJ9G7Jbjf++Wyj0OMzMN8x2N9pOXGnwxrGC5SIBQVw5bbhWcPx6m2cgfEDW2Dkm&#10;BXfysCseJlvMtbvxJ13LUIsIYZ+jgiaEPpfSVw1Z9AvXE0fv4gaLIcqhlnrAW4TbTqZJspYWDceF&#10;Bnt6aahqy2+rwHys96v3x9PTSb7uw/KctZmxR6Vm0/F5AyLQGP7Df+2DVpAmKfyeiUdAF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0kEMUAAADcAAAADwAAAAAAAAAA&#10;AAAAAAChAgAAZHJzL2Rvd25yZXYueG1sUEsFBgAAAAAEAAQA+QAAAJMDAAAAAA==&#10;" strokeweight="0"/>
                <v:rect id="Rectangle 261" o:spid="_x0000_s1110" style="position:absolute;top:3130;width:5581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w10:anchorlock/>
              </v:group>
            </w:pict>
          </mc:Fallback>
        </mc:AlternateContent>
      </w:r>
      <w:r w:rsidR="000C17C3" w:rsidRPr="00FC603B">
        <w:rPr>
          <w:szCs w:val="18"/>
        </w:rPr>
        <w:br w:type="page"/>
      </w:r>
    </w:p>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51" w:name="_MON_1405950002"/>
    <w:bookmarkEnd w:id="51"/>
    <w:p w14:paraId="0D86F39A" w14:textId="6518CDD1" w:rsidR="00183D52" w:rsidRDefault="002604F9" w:rsidP="0000290B">
      <w:pPr>
        <w:pStyle w:val="Zkladntext"/>
        <w:rPr>
          <w:szCs w:val="18"/>
        </w:rPr>
      </w:pPr>
      <w:r w:rsidRPr="00B50225">
        <w:rPr>
          <w:szCs w:val="18"/>
        </w:rPr>
        <w:object w:dxaOrig="8724" w:dyaOrig="2374" w14:anchorId="349B0D51">
          <v:shape id="_x0000_i1034" type="#_x0000_t75" style="width:439.5pt;height:136.5pt" o:ole="" o:preferrelative="f">
            <v:imagedata r:id="rId35" o:title=""/>
            <o:lock v:ext="edit" aspectratio="f"/>
          </v:shape>
          <o:OLEObject Type="Embed" ProgID="Excel.Sheet.12" ShapeID="_x0000_i1034" DrawAspect="Content" ObjectID="_1677912539" r:id="rId36"/>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Nadpis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Zkladntext"/>
        <w:rPr>
          <w:szCs w:val="18"/>
        </w:rPr>
      </w:pPr>
    </w:p>
    <w:p w14:paraId="4553149E" w14:textId="77777777" w:rsidR="0000290B" w:rsidRPr="00B50225" w:rsidRDefault="0000290B" w:rsidP="00244358">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77777777" w:rsidR="0000290B" w:rsidRPr="00891481" w:rsidRDefault="0000290B" w:rsidP="0000290B">
      <w:pPr>
        <w:pStyle w:val="Nadpis2"/>
        <w:numPr>
          <w:ilvl w:val="0"/>
          <w:numId w:val="0"/>
        </w:numPr>
        <w:ind w:left="426"/>
        <w:rPr>
          <w:szCs w:val="18"/>
        </w:rPr>
      </w:pPr>
    </w:p>
    <w:p w14:paraId="0B95E4EF" w14:textId="69B7993D" w:rsidR="009458E0" w:rsidRPr="00B50225" w:rsidRDefault="00347FAA" w:rsidP="0000290B">
      <w:pPr>
        <w:pStyle w:val="Zkladntext"/>
        <w:rPr>
          <w:szCs w:val="18"/>
        </w:rPr>
      </w:pPr>
      <w:bookmarkStart w:id="52" w:name="_MON_1393180118"/>
      <w:bookmarkStart w:id="53" w:name="_MON_1393180329"/>
      <w:bookmarkStart w:id="54" w:name="_MON_1393180345"/>
      <w:bookmarkStart w:id="55" w:name="_MON_1393180399"/>
      <w:bookmarkStart w:id="56" w:name="_MON_1393339167"/>
      <w:bookmarkStart w:id="57" w:name="_MON_1393179911"/>
      <w:bookmarkStart w:id="58" w:name="_MON_1393180025"/>
      <w:bookmarkEnd w:id="52"/>
      <w:bookmarkEnd w:id="53"/>
      <w:bookmarkEnd w:id="54"/>
      <w:bookmarkEnd w:id="55"/>
      <w:bookmarkEnd w:id="56"/>
      <w:bookmarkEnd w:id="57"/>
      <w:bookmarkEnd w:id="58"/>
      <w:r>
        <w:rPr>
          <w:noProof/>
        </w:rPr>
        <w:object w:dxaOrig="9179" w:dyaOrig="1638" w14:anchorId="23DD3E47">
          <v:shape id="_x0000_s1051" type="#_x0000_t75" style="position:absolute;left:0;text-align:left;margin-left:41.3pt;margin-top:3.45pt;width:370.3pt;height:352.75pt;z-index:251659264;mso-position-horizontal-relative:text;mso-position-vertical-relative:text" o:preferrelative="f">
            <v:imagedata r:id="rId37" o:title=""/>
            <o:lock v:ext="edit" aspectratio="f"/>
            <w10:wrap type="square" side="right"/>
          </v:shape>
          <o:OLEObject Type="Embed" ProgID="Excel.Sheet.12" ShapeID="_x0000_s1051" DrawAspect="Content" ObjectID="_1677912550" r:id="rId38"/>
        </w:object>
      </w:r>
      <w:r w:rsidR="00BC6039">
        <w:rPr>
          <w:szCs w:val="18"/>
        </w:rPr>
        <w:br w:type="textWrapping" w:clear="all"/>
      </w:r>
    </w:p>
    <w:p w14:paraId="107C566E" w14:textId="42C41748" w:rsidR="00E60AC1" w:rsidRDefault="00E60AC1">
      <w:pPr>
        <w:spacing w:after="200" w:line="276" w:lineRule="auto"/>
        <w:rPr>
          <w:szCs w:val="18"/>
        </w:rPr>
      </w:pPr>
    </w:p>
    <w:p w14:paraId="77BDF1CE" w14:textId="77777777" w:rsidR="00B90937" w:rsidRDefault="00B90937">
      <w:pPr>
        <w:spacing w:after="200" w:line="276" w:lineRule="auto"/>
        <w:rPr>
          <w:szCs w:val="18"/>
        </w:rPr>
      </w:pPr>
    </w:p>
    <w:p w14:paraId="4CF26512" w14:textId="77777777" w:rsidR="00B90937" w:rsidRDefault="00B90937">
      <w:pPr>
        <w:spacing w:after="200" w:line="276" w:lineRule="auto"/>
        <w:rPr>
          <w:szCs w:val="18"/>
        </w:rPr>
      </w:pPr>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Nadpis1"/>
        <w:tabs>
          <w:tab w:val="num" w:pos="360"/>
        </w:tabs>
        <w:spacing w:before="120"/>
        <w:ind w:left="360"/>
        <w:rPr>
          <w:szCs w:val="18"/>
        </w:rPr>
      </w:pPr>
      <w:r w:rsidRPr="00B50225">
        <w:rPr>
          <w:szCs w:val="18"/>
        </w:rPr>
        <w:t>Informácie o daniach z príjmov</w:t>
      </w:r>
    </w:p>
    <w:p w14:paraId="06B073E8" w14:textId="77777777" w:rsidR="0000290B" w:rsidRPr="00B50225" w:rsidRDefault="0000290B" w:rsidP="0000290B">
      <w:pPr>
        <w:pStyle w:val="Zkladntext"/>
        <w:rPr>
          <w:szCs w:val="18"/>
        </w:rPr>
      </w:pPr>
    </w:p>
    <w:p w14:paraId="735B7263" w14:textId="2136ED91" w:rsidR="00BC6039" w:rsidRDefault="00750629" w:rsidP="00B70175">
      <w:pPr>
        <w:pStyle w:val="Zkladntext"/>
        <w:rPr>
          <w:szCs w:val="18"/>
        </w:rPr>
      </w:pPr>
      <w:r w:rsidRPr="00B50225">
        <w:rPr>
          <w:szCs w:val="18"/>
        </w:rPr>
        <w:t>Prevod od teoretickej dane z príjmov k vykázanej dani z príjmov je uvedený v nasledujúcom prehľade:</w:t>
      </w:r>
    </w:p>
    <w:p w14:paraId="1640257F" w14:textId="60C47B72" w:rsidR="00BC6039" w:rsidRDefault="00BC6039" w:rsidP="0000290B">
      <w:pPr>
        <w:pStyle w:val="Zkladntext"/>
        <w:rPr>
          <w:szCs w:val="18"/>
        </w:rPr>
      </w:pPr>
    </w:p>
    <w:bookmarkStart w:id="59" w:name="_MON_1500378072"/>
    <w:bookmarkEnd w:id="59"/>
    <w:p w14:paraId="6CC0B807" w14:textId="3168DF23" w:rsidR="00CA5691" w:rsidRPr="00B50225" w:rsidRDefault="005D6957" w:rsidP="0000290B">
      <w:pPr>
        <w:pStyle w:val="Zkladntext"/>
        <w:rPr>
          <w:szCs w:val="18"/>
        </w:rPr>
      </w:pPr>
      <w:r>
        <w:object w:dxaOrig="8902" w:dyaOrig="5213" w14:anchorId="3860C8CC">
          <v:shape id="_x0000_i1035" type="#_x0000_t75" style="width:446.25pt;height:258.75pt" o:ole="">
            <v:imagedata r:id="rId39" o:title=""/>
          </v:shape>
          <o:OLEObject Type="Embed" ProgID="Excel.Sheet.12" ShapeID="_x0000_i1035" DrawAspect="Content" ObjectID="_1677912540" r:id="rId40"/>
        </w:object>
      </w:r>
    </w:p>
    <w:p w14:paraId="7174BE7F" w14:textId="77777777" w:rsidR="006C5A20" w:rsidRDefault="006C5A20" w:rsidP="00B70175">
      <w:pPr>
        <w:pStyle w:val="Zkladntext"/>
        <w:ind w:left="0"/>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44358">
      <w:pPr>
        <w:pStyle w:val="Nadpis2"/>
        <w:numPr>
          <w:ilvl w:val="0"/>
          <w:numId w:val="10"/>
        </w:numPr>
        <w:tabs>
          <w:tab w:val="clear" w:pos="360"/>
        </w:tabs>
        <w:rPr>
          <w:szCs w:val="18"/>
        </w:rPr>
      </w:pPr>
      <w:bookmarkStart w:id="60" w:name="_Toc530739921"/>
      <w:r w:rsidRPr="00B50225">
        <w:rPr>
          <w:szCs w:val="18"/>
        </w:rPr>
        <w:t>Podmienené záväzk</w:t>
      </w:r>
      <w:r w:rsidR="0000290B" w:rsidRPr="00B50225">
        <w:rPr>
          <w:szCs w:val="18"/>
        </w:rPr>
        <w:t>y</w:t>
      </w:r>
      <w:bookmarkEnd w:id="60"/>
    </w:p>
    <w:p w14:paraId="71126206" w14:textId="77777777" w:rsidR="0000290B" w:rsidRPr="00B50225" w:rsidRDefault="0000290B" w:rsidP="0000290B">
      <w:pPr>
        <w:pStyle w:val="Zkladntext"/>
        <w:rPr>
          <w:szCs w:val="18"/>
        </w:rPr>
      </w:pPr>
    </w:p>
    <w:p w14:paraId="0A8255C1" w14:textId="77777777" w:rsidR="00775D22" w:rsidRPr="00B50225" w:rsidRDefault="0000290B" w:rsidP="00E60AC1">
      <w:pPr>
        <w:pStyle w:val="Zkladn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Zkladntext"/>
        <w:rPr>
          <w:szCs w:val="18"/>
        </w:rPr>
      </w:pPr>
    </w:p>
    <w:p w14:paraId="0C05E61E" w14:textId="18343452" w:rsidR="0000290B" w:rsidRPr="00B50225" w:rsidRDefault="0046365F" w:rsidP="0000290B">
      <w:pPr>
        <w:pStyle w:val="Nadpis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Zkladn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Zkladntext"/>
        <w:ind w:left="360"/>
        <w:rPr>
          <w:szCs w:val="18"/>
        </w:rPr>
      </w:pPr>
    </w:p>
    <w:p w14:paraId="6EC6FA1C" w14:textId="5C4A9E49" w:rsidR="0046365F" w:rsidRPr="0046365F" w:rsidRDefault="0046365F" w:rsidP="00B33C86">
      <w:pPr>
        <w:pStyle w:val="Zkladn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B35E40">
        <w:rPr>
          <w:szCs w:val="18"/>
        </w:rPr>
        <w:t>siacov, t.j. do roku 2020 a 2024</w:t>
      </w:r>
      <w:r w:rsidRPr="0046365F">
        <w:rPr>
          <w:szCs w:val="18"/>
        </w:rPr>
        <w:t>. Ro</w:t>
      </w:r>
      <w:r w:rsidR="00B35E40">
        <w:rPr>
          <w:szCs w:val="18"/>
        </w:rPr>
        <w:t>čné náklady na nájomné sú 116 542</w:t>
      </w:r>
      <w:r w:rsidRPr="0046365F">
        <w:rPr>
          <w:szCs w:val="18"/>
        </w:rPr>
        <w:t xml:space="preserve"> EUR.</w:t>
      </w:r>
    </w:p>
    <w:p w14:paraId="1EB555D2" w14:textId="77777777" w:rsidR="0000290B" w:rsidRPr="00B50225" w:rsidRDefault="0000290B" w:rsidP="0000290B">
      <w:pPr>
        <w:pStyle w:val="Zkladntext"/>
        <w:ind w:left="0"/>
        <w:rPr>
          <w:szCs w:val="18"/>
        </w:rPr>
      </w:pPr>
    </w:p>
    <w:p w14:paraId="1E33EE0A" w14:textId="71102857" w:rsidR="0080190B" w:rsidRPr="00B50225" w:rsidRDefault="0000290B" w:rsidP="006F7B65">
      <w:pPr>
        <w:pStyle w:val="Nadpis1"/>
        <w:tabs>
          <w:tab w:val="num" w:pos="360"/>
        </w:tabs>
        <w:spacing w:before="120" w:after="60"/>
        <w:ind w:left="360"/>
        <w:rPr>
          <w:szCs w:val="18"/>
        </w:rPr>
      </w:pPr>
      <w:bookmarkStart w:id="61" w:name="_Toc530739924"/>
      <w:r w:rsidRPr="00891481">
        <w:rPr>
          <w:szCs w:val="18"/>
        </w:rPr>
        <w:t>Informácie o ekonomických vzťahoch účtovnej jednotky a spriaznených osôb</w:t>
      </w:r>
      <w:bookmarkEnd w:id="61"/>
    </w:p>
    <w:p w14:paraId="30665019" w14:textId="77777777" w:rsidR="006F5D26" w:rsidRDefault="006F5D26" w:rsidP="00B433AF">
      <w:pPr>
        <w:ind w:left="426"/>
        <w:jc w:val="both"/>
        <w:rPr>
          <w:sz w:val="18"/>
          <w:szCs w:val="18"/>
        </w:rPr>
      </w:pPr>
    </w:p>
    <w:p w14:paraId="5506115C" w14:textId="77777777" w:rsidR="0046365F" w:rsidRDefault="0046365F" w:rsidP="0046365F">
      <w:pPr>
        <w:pStyle w:val="Zkladntext"/>
        <w:rPr>
          <w:szCs w:val="18"/>
        </w:rPr>
      </w:pPr>
      <w:r w:rsidRPr="0046365F">
        <w:rPr>
          <w:szCs w:val="18"/>
        </w:rPr>
        <w:t>Počas účtovného obdobia Spoločnosť uskutočnila transakcie s nasledovnými spriaznenými osobami:</w:t>
      </w:r>
    </w:p>
    <w:p w14:paraId="55B93267" w14:textId="77777777" w:rsidR="0046365F" w:rsidRDefault="0046365F" w:rsidP="0046365F">
      <w:pPr>
        <w:pStyle w:val="Zkladntext"/>
        <w:rPr>
          <w:szCs w:val="18"/>
        </w:rPr>
      </w:pPr>
    </w:p>
    <w:p w14:paraId="5295874E" w14:textId="77777777" w:rsidR="008039E0" w:rsidRDefault="008039E0" w:rsidP="0046365F">
      <w:pPr>
        <w:pStyle w:val="Zkladntext"/>
        <w:rPr>
          <w:szCs w:val="18"/>
        </w:rPr>
      </w:pPr>
    </w:p>
    <w:p w14:paraId="7B3BCBFE" w14:textId="77777777" w:rsidR="00C977C5" w:rsidRDefault="00C977C5" w:rsidP="0046365F">
      <w:pPr>
        <w:pStyle w:val="Zkladntext"/>
        <w:rPr>
          <w:szCs w:val="18"/>
        </w:rPr>
      </w:pPr>
    </w:p>
    <w:p w14:paraId="400DD3E6" w14:textId="77777777" w:rsidR="00C977C5" w:rsidRDefault="00C977C5" w:rsidP="0046365F">
      <w:pPr>
        <w:pStyle w:val="Zkladntext"/>
        <w:rPr>
          <w:szCs w:val="18"/>
        </w:rPr>
      </w:pPr>
    </w:p>
    <w:p w14:paraId="6D86E582" w14:textId="77777777" w:rsidR="00C977C5" w:rsidRDefault="00C977C5" w:rsidP="0046365F">
      <w:pPr>
        <w:pStyle w:val="Zkladntext"/>
        <w:rPr>
          <w:szCs w:val="18"/>
        </w:rPr>
      </w:pPr>
    </w:p>
    <w:p w14:paraId="6B1FACF3" w14:textId="77777777" w:rsidR="00C977C5" w:rsidRDefault="00C977C5" w:rsidP="0046365F">
      <w:pPr>
        <w:pStyle w:val="Zkladntext"/>
        <w:rPr>
          <w:szCs w:val="18"/>
        </w:rPr>
      </w:pPr>
    </w:p>
    <w:p w14:paraId="393AE8E1" w14:textId="77777777" w:rsidR="00C977C5" w:rsidRDefault="00C977C5" w:rsidP="0046365F">
      <w:pPr>
        <w:pStyle w:val="Zkladntext"/>
        <w:rPr>
          <w:szCs w:val="18"/>
        </w:rPr>
      </w:pPr>
    </w:p>
    <w:p w14:paraId="4D749759" w14:textId="77777777" w:rsidR="008039E0" w:rsidRDefault="008039E0" w:rsidP="0046365F">
      <w:pPr>
        <w:pStyle w:val="Zkladntext"/>
        <w:rPr>
          <w:szCs w:val="18"/>
        </w:rPr>
      </w:pPr>
    </w:p>
    <w:p w14:paraId="0CDF0D46" w14:textId="77777777" w:rsidR="008039E0" w:rsidRDefault="008039E0" w:rsidP="0046365F">
      <w:pPr>
        <w:pStyle w:val="Zkladntext"/>
        <w:rPr>
          <w:szCs w:val="18"/>
        </w:rPr>
      </w:pPr>
    </w:p>
    <w:p w14:paraId="640CE509" w14:textId="77777777" w:rsidR="008039E0" w:rsidRDefault="008039E0" w:rsidP="0046365F">
      <w:pPr>
        <w:pStyle w:val="Zkladntext"/>
        <w:rPr>
          <w:szCs w:val="18"/>
        </w:rPr>
      </w:pPr>
    </w:p>
    <w:p w14:paraId="5DBB635C" w14:textId="77777777" w:rsidR="008039E0" w:rsidRPr="0046365F" w:rsidRDefault="008039E0" w:rsidP="0046365F">
      <w:pPr>
        <w:pStyle w:val="Zkladntext"/>
        <w:rPr>
          <w:szCs w:val="18"/>
        </w:rPr>
      </w:pPr>
    </w:p>
    <w:p w14:paraId="64D4D714" w14:textId="4B998439" w:rsidR="0046365F" w:rsidRPr="0046365F" w:rsidRDefault="0046365F" w:rsidP="00244358">
      <w:pPr>
        <w:pStyle w:val="Zkladntext"/>
        <w:numPr>
          <w:ilvl w:val="0"/>
          <w:numId w:val="13"/>
        </w:numPr>
        <w:ind w:left="851"/>
        <w:rPr>
          <w:szCs w:val="18"/>
        </w:rPr>
      </w:pPr>
      <w:r w:rsidRPr="0046365F">
        <w:rPr>
          <w:szCs w:val="18"/>
        </w:rPr>
        <w:t>ISCAR LTD IZRAEL</w:t>
      </w:r>
      <w:r w:rsidR="008039E0">
        <w:rPr>
          <w:szCs w:val="18"/>
        </w:rPr>
        <w:t xml:space="preserve">                                                                </w:t>
      </w:r>
    </w:p>
    <w:p w14:paraId="02B22C89" w14:textId="649C297E" w:rsidR="0046365F" w:rsidRPr="005E667C" w:rsidRDefault="0046365F" w:rsidP="005E667C">
      <w:pPr>
        <w:pStyle w:val="Zkladntext"/>
        <w:numPr>
          <w:ilvl w:val="0"/>
          <w:numId w:val="13"/>
        </w:numPr>
        <w:ind w:left="851"/>
        <w:rPr>
          <w:szCs w:val="18"/>
        </w:rPr>
      </w:pPr>
      <w:r w:rsidRPr="0046365F">
        <w:rPr>
          <w:szCs w:val="18"/>
        </w:rPr>
        <w:t>UOP</w:t>
      </w:r>
    </w:p>
    <w:p w14:paraId="0863275D" w14:textId="007B25CE" w:rsidR="0046365F" w:rsidRPr="0046365F" w:rsidRDefault="0046365F" w:rsidP="00244358">
      <w:pPr>
        <w:pStyle w:val="Zkladntext"/>
        <w:numPr>
          <w:ilvl w:val="0"/>
          <w:numId w:val="13"/>
        </w:numPr>
        <w:ind w:left="851"/>
        <w:rPr>
          <w:szCs w:val="18"/>
        </w:rPr>
      </w:pPr>
      <w:r w:rsidRPr="0046365F">
        <w:rPr>
          <w:szCs w:val="18"/>
        </w:rPr>
        <w:lastRenderedPageBreak/>
        <w:t>ISCAR HARTMETALL GMBH</w:t>
      </w:r>
    </w:p>
    <w:p w14:paraId="5EE9D8FA" w14:textId="294F2E16" w:rsidR="0046365F" w:rsidRPr="0046365F" w:rsidRDefault="00870364" w:rsidP="00244358">
      <w:pPr>
        <w:pStyle w:val="Zkladntext"/>
        <w:numPr>
          <w:ilvl w:val="0"/>
          <w:numId w:val="13"/>
        </w:numPr>
        <w:ind w:left="851"/>
        <w:rPr>
          <w:szCs w:val="18"/>
        </w:rPr>
      </w:pPr>
      <w:r>
        <w:rPr>
          <w:szCs w:val="18"/>
        </w:rPr>
        <w:t>STS</w:t>
      </w:r>
      <w:r w:rsidR="0046365F" w:rsidRPr="0046365F">
        <w:rPr>
          <w:szCs w:val="18"/>
        </w:rPr>
        <w:t xml:space="preserve"> ITALIA    </w:t>
      </w:r>
    </w:p>
    <w:p w14:paraId="4C35D683" w14:textId="54F0A463" w:rsidR="0046365F" w:rsidRPr="0046365F" w:rsidRDefault="0046365F" w:rsidP="00244358">
      <w:pPr>
        <w:pStyle w:val="Zkladntext"/>
        <w:numPr>
          <w:ilvl w:val="0"/>
          <w:numId w:val="13"/>
        </w:numPr>
        <w:ind w:left="851"/>
        <w:rPr>
          <w:szCs w:val="18"/>
        </w:rPr>
      </w:pPr>
      <w:r w:rsidRPr="0046365F">
        <w:rPr>
          <w:szCs w:val="18"/>
        </w:rPr>
        <w:t>ISCAR HUNGARY</w:t>
      </w:r>
    </w:p>
    <w:p w14:paraId="48733921" w14:textId="7C61B63F" w:rsidR="0046365F" w:rsidRPr="00CC0741" w:rsidRDefault="0046365F" w:rsidP="00244358">
      <w:pPr>
        <w:pStyle w:val="Zkladntext"/>
        <w:numPr>
          <w:ilvl w:val="0"/>
          <w:numId w:val="13"/>
        </w:numPr>
        <w:ind w:left="851"/>
        <w:rPr>
          <w:szCs w:val="18"/>
        </w:rPr>
      </w:pPr>
      <w:r w:rsidRPr="00CC0741">
        <w:rPr>
          <w:szCs w:val="18"/>
        </w:rPr>
        <w:t xml:space="preserve">ISCAR FRANCE </w:t>
      </w:r>
      <w:r w:rsidR="008039E0">
        <w:rPr>
          <w:szCs w:val="18"/>
        </w:rPr>
        <w:t xml:space="preserve">                                          </w:t>
      </w:r>
    </w:p>
    <w:p w14:paraId="07638327" w14:textId="44C4C838" w:rsidR="0046365F" w:rsidRPr="00CC0741" w:rsidRDefault="0046365F" w:rsidP="00244358">
      <w:pPr>
        <w:pStyle w:val="Zkladntext"/>
        <w:numPr>
          <w:ilvl w:val="0"/>
          <w:numId w:val="13"/>
        </w:numPr>
        <w:ind w:left="851"/>
        <w:rPr>
          <w:szCs w:val="18"/>
        </w:rPr>
      </w:pPr>
      <w:r w:rsidRPr="00CC0741">
        <w:rPr>
          <w:szCs w:val="18"/>
        </w:rPr>
        <w:t>ISCAR POLAND</w:t>
      </w:r>
    </w:p>
    <w:p w14:paraId="0FAB32AE" w14:textId="77777777" w:rsidR="0046365F" w:rsidRPr="0046365F" w:rsidRDefault="0046365F" w:rsidP="00244358">
      <w:pPr>
        <w:pStyle w:val="Zkladntext"/>
        <w:numPr>
          <w:ilvl w:val="0"/>
          <w:numId w:val="13"/>
        </w:numPr>
        <w:ind w:left="851"/>
        <w:rPr>
          <w:szCs w:val="18"/>
        </w:rPr>
      </w:pPr>
      <w:r w:rsidRPr="0046365F">
        <w:rPr>
          <w:szCs w:val="18"/>
        </w:rPr>
        <w:t>ISCAR METALDUR S.A</w:t>
      </w:r>
    </w:p>
    <w:p w14:paraId="0734F5C4" w14:textId="74618F87" w:rsidR="0046365F" w:rsidRPr="00CC0741" w:rsidRDefault="00CC0741" w:rsidP="00244358">
      <w:pPr>
        <w:pStyle w:val="Zkladntext"/>
        <w:numPr>
          <w:ilvl w:val="0"/>
          <w:numId w:val="13"/>
        </w:numPr>
        <w:ind w:left="851"/>
        <w:rPr>
          <w:szCs w:val="18"/>
        </w:rPr>
      </w:pPr>
      <w:r w:rsidRPr="00CC0741">
        <w:rPr>
          <w:szCs w:val="18"/>
        </w:rPr>
        <w:t>ISCAR AUSTRALIA</w:t>
      </w:r>
    </w:p>
    <w:p w14:paraId="3CBE1607" w14:textId="15C50392" w:rsidR="0046365F" w:rsidRPr="0046365F" w:rsidRDefault="0046365F" w:rsidP="00244358">
      <w:pPr>
        <w:pStyle w:val="Zkladntext"/>
        <w:numPr>
          <w:ilvl w:val="0"/>
          <w:numId w:val="13"/>
        </w:numPr>
        <w:ind w:left="851"/>
        <w:rPr>
          <w:szCs w:val="18"/>
        </w:rPr>
      </w:pPr>
      <w:r w:rsidRPr="0046365F">
        <w:rPr>
          <w:szCs w:val="18"/>
        </w:rPr>
        <w:t>ISCAR IBERICA</w:t>
      </w:r>
    </w:p>
    <w:p w14:paraId="635FDC37" w14:textId="77777777" w:rsidR="0046365F" w:rsidRPr="00CC0741" w:rsidRDefault="0046365F" w:rsidP="00244358">
      <w:pPr>
        <w:pStyle w:val="Zkladntext"/>
        <w:numPr>
          <w:ilvl w:val="0"/>
          <w:numId w:val="13"/>
        </w:numPr>
        <w:ind w:left="851"/>
        <w:rPr>
          <w:szCs w:val="18"/>
        </w:rPr>
      </w:pPr>
      <w:r w:rsidRPr="00CC0741">
        <w:rPr>
          <w:szCs w:val="18"/>
        </w:rPr>
        <w:t>ISCAR BENELUX</w:t>
      </w:r>
    </w:p>
    <w:p w14:paraId="6F90035E" w14:textId="77777777" w:rsidR="0046365F" w:rsidRPr="0046365F" w:rsidRDefault="0046365F" w:rsidP="00244358">
      <w:pPr>
        <w:pStyle w:val="Zkladntext"/>
        <w:numPr>
          <w:ilvl w:val="0"/>
          <w:numId w:val="13"/>
        </w:numPr>
        <w:ind w:left="851"/>
        <w:rPr>
          <w:szCs w:val="18"/>
        </w:rPr>
      </w:pPr>
      <w:r w:rsidRPr="0046365F">
        <w:rPr>
          <w:szCs w:val="18"/>
        </w:rPr>
        <w:t>ISCAR CR</w:t>
      </w:r>
    </w:p>
    <w:p w14:paraId="02DE21BE" w14:textId="77777777" w:rsidR="0046365F" w:rsidRDefault="0046365F" w:rsidP="00244358">
      <w:pPr>
        <w:pStyle w:val="Zkladntext"/>
        <w:numPr>
          <w:ilvl w:val="0"/>
          <w:numId w:val="13"/>
        </w:numPr>
        <w:ind w:left="851"/>
        <w:rPr>
          <w:szCs w:val="18"/>
        </w:rPr>
      </w:pPr>
      <w:r w:rsidRPr="0046365F">
        <w:rPr>
          <w:szCs w:val="18"/>
        </w:rPr>
        <w:t>ISCAR SLOVENIJA</w:t>
      </w:r>
    </w:p>
    <w:p w14:paraId="1EC11B6A" w14:textId="77777777" w:rsidR="0046365F" w:rsidRPr="0046365F" w:rsidRDefault="0046365F" w:rsidP="00244358">
      <w:pPr>
        <w:pStyle w:val="Zkladntext"/>
        <w:numPr>
          <w:ilvl w:val="0"/>
          <w:numId w:val="13"/>
        </w:numPr>
        <w:ind w:left="851"/>
        <w:rPr>
          <w:szCs w:val="18"/>
        </w:rPr>
      </w:pPr>
      <w:r w:rsidRPr="0046365F">
        <w:rPr>
          <w:szCs w:val="18"/>
        </w:rPr>
        <w:t>IT.TE.DI</w:t>
      </w:r>
    </w:p>
    <w:p w14:paraId="71457D7C" w14:textId="77777777" w:rsidR="0046365F" w:rsidRPr="0046365F" w:rsidRDefault="0046365F" w:rsidP="00244358">
      <w:pPr>
        <w:pStyle w:val="Zkladntext"/>
        <w:numPr>
          <w:ilvl w:val="0"/>
          <w:numId w:val="13"/>
        </w:numPr>
        <w:ind w:left="851"/>
        <w:rPr>
          <w:szCs w:val="18"/>
        </w:rPr>
      </w:pPr>
      <w:r w:rsidRPr="0046365F">
        <w:rPr>
          <w:szCs w:val="18"/>
        </w:rPr>
        <w:t>ISCAR TOOLS LTD</w:t>
      </w:r>
    </w:p>
    <w:p w14:paraId="24469D47" w14:textId="614D29C9" w:rsidR="0046365F" w:rsidRPr="00CC0741" w:rsidRDefault="0046365F" w:rsidP="005E667C">
      <w:pPr>
        <w:pStyle w:val="Zkladntext"/>
        <w:numPr>
          <w:ilvl w:val="0"/>
          <w:numId w:val="13"/>
        </w:numPr>
        <w:ind w:left="851"/>
        <w:rPr>
          <w:szCs w:val="18"/>
        </w:rPr>
      </w:pPr>
      <w:r w:rsidRPr="00CC0741">
        <w:rPr>
          <w:szCs w:val="18"/>
        </w:rPr>
        <w:t>ISCAR FRANCE</w:t>
      </w:r>
    </w:p>
    <w:p w14:paraId="79F5CE57" w14:textId="77777777" w:rsidR="0046365F" w:rsidRDefault="0046365F" w:rsidP="00244358">
      <w:pPr>
        <w:pStyle w:val="Zkladntext"/>
        <w:numPr>
          <w:ilvl w:val="0"/>
          <w:numId w:val="13"/>
        </w:numPr>
        <w:ind w:left="851"/>
        <w:rPr>
          <w:szCs w:val="18"/>
        </w:rPr>
      </w:pPr>
      <w:r w:rsidRPr="0046365F">
        <w:rPr>
          <w:szCs w:val="18"/>
        </w:rPr>
        <w:t xml:space="preserve">IMC BV BELGIUM BRANCH  </w:t>
      </w:r>
    </w:p>
    <w:p w14:paraId="32FD2CE4" w14:textId="35B000BE" w:rsidR="00C977C5" w:rsidRDefault="00C977C5" w:rsidP="00244358">
      <w:pPr>
        <w:pStyle w:val="Zkladntext"/>
        <w:numPr>
          <w:ilvl w:val="0"/>
          <w:numId w:val="13"/>
        </w:numPr>
        <w:ind w:left="851"/>
        <w:rPr>
          <w:szCs w:val="18"/>
        </w:rPr>
      </w:pPr>
      <w:r>
        <w:rPr>
          <w:szCs w:val="18"/>
        </w:rPr>
        <w:t>ISCAR NEDERLAND</w:t>
      </w:r>
    </w:p>
    <w:p w14:paraId="77602724" w14:textId="796A6A37" w:rsidR="0018325E" w:rsidRDefault="0018325E" w:rsidP="00244358">
      <w:pPr>
        <w:pStyle w:val="Zkladntext"/>
        <w:numPr>
          <w:ilvl w:val="0"/>
          <w:numId w:val="13"/>
        </w:numPr>
        <w:ind w:left="851"/>
        <w:rPr>
          <w:szCs w:val="18"/>
        </w:rPr>
      </w:pPr>
      <w:r>
        <w:rPr>
          <w:szCs w:val="18"/>
        </w:rPr>
        <w:t>ISCAR ROMANIA</w:t>
      </w:r>
    </w:p>
    <w:p w14:paraId="3ECA7EAC" w14:textId="0279C91A" w:rsidR="0018325E" w:rsidRPr="0046365F" w:rsidRDefault="0018325E" w:rsidP="00244358">
      <w:pPr>
        <w:pStyle w:val="Zkladntext"/>
        <w:numPr>
          <w:ilvl w:val="0"/>
          <w:numId w:val="13"/>
        </w:numPr>
        <w:ind w:left="851"/>
        <w:rPr>
          <w:szCs w:val="18"/>
        </w:rPr>
      </w:pPr>
      <w:r>
        <w:rPr>
          <w:szCs w:val="18"/>
        </w:rPr>
        <w:t>ISCAR MEXICO</w:t>
      </w:r>
    </w:p>
    <w:p w14:paraId="65F9C6DB" w14:textId="77777777" w:rsidR="0046365F" w:rsidRPr="0046365F" w:rsidRDefault="0046365F" w:rsidP="00244358">
      <w:pPr>
        <w:pStyle w:val="Zkladntext"/>
        <w:numPr>
          <w:ilvl w:val="0"/>
          <w:numId w:val="13"/>
        </w:numPr>
        <w:ind w:left="851"/>
        <w:rPr>
          <w:szCs w:val="18"/>
        </w:rPr>
      </w:pPr>
      <w:r w:rsidRPr="0046365F">
        <w:rPr>
          <w:szCs w:val="18"/>
        </w:rPr>
        <w:t>TAEGUTEC SLOVAKIA</w:t>
      </w:r>
    </w:p>
    <w:p w14:paraId="3A4EA516" w14:textId="3ABAF0AC" w:rsidR="0046365F" w:rsidRDefault="00870364" w:rsidP="00244358">
      <w:pPr>
        <w:pStyle w:val="Zkladntext"/>
        <w:numPr>
          <w:ilvl w:val="0"/>
          <w:numId w:val="13"/>
        </w:numPr>
        <w:ind w:left="851"/>
        <w:rPr>
          <w:szCs w:val="18"/>
        </w:rPr>
      </w:pPr>
      <w:r>
        <w:rPr>
          <w:szCs w:val="18"/>
        </w:rPr>
        <w:t>TUNGALOY JAPONSKO</w:t>
      </w:r>
    </w:p>
    <w:p w14:paraId="55D963D8" w14:textId="761CBE87" w:rsidR="005E667C" w:rsidRDefault="005E667C" w:rsidP="00244358">
      <w:pPr>
        <w:pStyle w:val="Zkladntext"/>
        <w:numPr>
          <w:ilvl w:val="0"/>
          <w:numId w:val="13"/>
        </w:numPr>
        <w:ind w:left="851"/>
        <w:rPr>
          <w:szCs w:val="18"/>
        </w:rPr>
      </w:pPr>
      <w:r>
        <w:rPr>
          <w:szCs w:val="18"/>
        </w:rPr>
        <w:t>TUNGALOY CZECH</w:t>
      </w:r>
    </w:p>
    <w:p w14:paraId="094E5A07" w14:textId="1DE07445" w:rsidR="005E667C" w:rsidRDefault="005E667C" w:rsidP="00244358">
      <w:pPr>
        <w:pStyle w:val="Zkladntext"/>
        <w:numPr>
          <w:ilvl w:val="0"/>
          <w:numId w:val="13"/>
        </w:numPr>
        <w:ind w:left="851"/>
        <w:rPr>
          <w:szCs w:val="18"/>
        </w:rPr>
      </w:pPr>
      <w:r>
        <w:rPr>
          <w:szCs w:val="18"/>
        </w:rPr>
        <w:t>OUTILTEC</w:t>
      </w:r>
    </w:p>
    <w:p w14:paraId="32069F81" w14:textId="4321EF61" w:rsidR="005E667C" w:rsidRDefault="005E667C" w:rsidP="00244358">
      <w:pPr>
        <w:pStyle w:val="Zkladntext"/>
        <w:numPr>
          <w:ilvl w:val="0"/>
          <w:numId w:val="13"/>
        </w:numPr>
        <w:ind w:left="851"/>
        <w:rPr>
          <w:szCs w:val="18"/>
        </w:rPr>
      </w:pPr>
      <w:r>
        <w:rPr>
          <w:szCs w:val="18"/>
        </w:rPr>
        <w:t xml:space="preserve">SHAFIR PRODUCTION </w:t>
      </w:r>
    </w:p>
    <w:p w14:paraId="757B2ADD" w14:textId="1B334057" w:rsidR="005E667C" w:rsidRDefault="00870364" w:rsidP="00FA676C">
      <w:pPr>
        <w:pStyle w:val="Zkladntext"/>
        <w:numPr>
          <w:ilvl w:val="0"/>
          <w:numId w:val="13"/>
        </w:numPr>
        <w:ind w:left="851"/>
        <w:rPr>
          <w:szCs w:val="18"/>
        </w:rPr>
      </w:pPr>
      <w:r w:rsidRPr="00870364">
        <w:rPr>
          <w:szCs w:val="18"/>
        </w:rPr>
        <w:t>ISCAR TURECKO</w:t>
      </w:r>
      <w:r w:rsidR="005E667C" w:rsidRPr="00870364">
        <w:rPr>
          <w:szCs w:val="18"/>
        </w:rPr>
        <w:t xml:space="preserve">   </w:t>
      </w:r>
    </w:p>
    <w:p w14:paraId="01B84AD4" w14:textId="53DED4B1" w:rsidR="00870364" w:rsidRDefault="00870364" w:rsidP="00FA676C">
      <w:pPr>
        <w:pStyle w:val="Zkladntext"/>
        <w:numPr>
          <w:ilvl w:val="0"/>
          <w:numId w:val="13"/>
        </w:numPr>
        <w:ind w:left="851"/>
        <w:rPr>
          <w:szCs w:val="18"/>
        </w:rPr>
      </w:pPr>
      <w:r>
        <w:rPr>
          <w:szCs w:val="18"/>
        </w:rPr>
        <w:t>ISCAR BRASIL</w:t>
      </w:r>
    </w:p>
    <w:p w14:paraId="7287F7EF" w14:textId="3EC5A257" w:rsidR="00870364" w:rsidRDefault="00870364" w:rsidP="00FA676C">
      <w:pPr>
        <w:pStyle w:val="Zkladntext"/>
        <w:numPr>
          <w:ilvl w:val="0"/>
          <w:numId w:val="13"/>
        </w:numPr>
        <w:ind w:left="851"/>
        <w:rPr>
          <w:szCs w:val="18"/>
        </w:rPr>
      </w:pPr>
      <w:r>
        <w:rPr>
          <w:szCs w:val="18"/>
        </w:rPr>
        <w:t>TAEGUTEC KOREA</w:t>
      </w: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Pr="009A6A19" w:rsidRDefault="003376E8" w:rsidP="00E649A3">
      <w:pPr>
        <w:ind w:firstLine="491"/>
        <w:jc w:val="both"/>
        <w:rPr>
          <w:color w:val="000000" w:themeColor="text1"/>
          <w:sz w:val="18"/>
          <w:szCs w:val="18"/>
        </w:rPr>
      </w:pPr>
      <w:r w:rsidRPr="009A6A19">
        <w:rPr>
          <w:color w:val="000000" w:themeColor="text1"/>
          <w:sz w:val="18"/>
          <w:szCs w:val="18"/>
        </w:rPr>
        <w:t>S</w:t>
      </w:r>
      <w:r w:rsidR="00750629" w:rsidRPr="009A6A19">
        <w:rPr>
          <w:color w:val="000000" w:themeColor="text1"/>
          <w:sz w:val="18"/>
          <w:szCs w:val="18"/>
        </w:rPr>
        <w:t>poločnosť uskutočnila v priebehu účtovného obdobia nasledujúce transakcie so spriaznenými osobami</w:t>
      </w:r>
      <w:r w:rsidR="00067E22" w:rsidRPr="009A6A19">
        <w:rPr>
          <w:color w:val="000000" w:themeColor="text1"/>
          <w:sz w:val="18"/>
          <w:szCs w:val="18"/>
        </w:rPr>
        <w:t>:</w:t>
      </w:r>
    </w:p>
    <w:p w14:paraId="51138FC1" w14:textId="77777777" w:rsidR="000444C3" w:rsidRPr="009A6A19" w:rsidRDefault="000444C3" w:rsidP="00120034">
      <w:pPr>
        <w:ind w:left="567" w:hanging="141"/>
        <w:jc w:val="both"/>
        <w:rPr>
          <w:color w:val="000000" w:themeColor="text1"/>
          <w:sz w:val="18"/>
          <w:szCs w:val="18"/>
        </w:rPr>
      </w:pPr>
    </w:p>
    <w:bookmarkStart w:id="62" w:name="_MON_1393261764"/>
    <w:bookmarkStart w:id="63" w:name="_MON_1393261772"/>
    <w:bookmarkStart w:id="64" w:name="_MON_1393261785"/>
    <w:bookmarkStart w:id="65" w:name="_MON_1393261804"/>
    <w:bookmarkStart w:id="66" w:name="_MON_1393261638"/>
    <w:bookmarkStart w:id="67" w:name="_MON_1393261671"/>
    <w:bookmarkEnd w:id="62"/>
    <w:bookmarkEnd w:id="63"/>
    <w:bookmarkEnd w:id="64"/>
    <w:bookmarkEnd w:id="65"/>
    <w:bookmarkEnd w:id="66"/>
    <w:bookmarkEnd w:id="67"/>
    <w:bookmarkStart w:id="68" w:name="_MON_1393261747"/>
    <w:bookmarkEnd w:id="68"/>
    <w:p w14:paraId="59404ECE" w14:textId="472A4EC2" w:rsidR="000444C3" w:rsidRDefault="009A6A19" w:rsidP="00B33C86">
      <w:pPr>
        <w:ind w:firstLine="426"/>
        <w:jc w:val="both"/>
        <w:rPr>
          <w:sz w:val="18"/>
          <w:szCs w:val="18"/>
        </w:rPr>
      </w:pPr>
      <w:r w:rsidRPr="000444C3">
        <w:rPr>
          <w:sz w:val="18"/>
          <w:szCs w:val="18"/>
        </w:rPr>
        <w:object w:dxaOrig="8986" w:dyaOrig="1636" w14:anchorId="569557D7">
          <v:shape id="_x0000_i1036" type="#_x0000_t75" style="width:446.25pt;height:86.25pt" o:ole="" o:preferrelative="f">
            <v:imagedata r:id="rId41" o:title=""/>
            <o:lock v:ext="edit" aspectratio="f"/>
          </v:shape>
          <o:OLEObject Type="Embed" ProgID="Excel.Sheet.12" ShapeID="_x0000_i1036" DrawAspect="Content" ObjectID="_1677912541" r:id="rId42"/>
        </w:object>
      </w:r>
    </w:p>
    <w:p w14:paraId="63E25B77" w14:textId="62191C14" w:rsidR="000444C3" w:rsidRDefault="000444C3" w:rsidP="003376E8">
      <w:pPr>
        <w:pStyle w:val="Zkladn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p w14:paraId="6877E61D" w14:textId="77777777" w:rsidR="00CA5691" w:rsidRDefault="00CA5691" w:rsidP="00CA5691">
      <w:pPr>
        <w:ind w:left="567" w:hanging="141"/>
        <w:jc w:val="both"/>
        <w:rPr>
          <w:sz w:val="18"/>
          <w:szCs w:val="18"/>
        </w:rPr>
      </w:pPr>
    </w:p>
    <w:bookmarkStart w:id="69" w:name="_MON_1501415786"/>
    <w:bookmarkEnd w:id="69"/>
    <w:p w14:paraId="5AC3E131" w14:textId="7E5BE11A" w:rsidR="00CA5691" w:rsidRDefault="002358D9" w:rsidP="00CA5691">
      <w:pPr>
        <w:ind w:left="567" w:hanging="141"/>
        <w:jc w:val="both"/>
        <w:rPr>
          <w:b/>
          <w:szCs w:val="18"/>
        </w:rPr>
      </w:pPr>
      <w:r>
        <w:rPr>
          <w:b/>
          <w:szCs w:val="18"/>
        </w:rPr>
        <w:object w:dxaOrig="8811" w:dyaOrig="1287" w14:anchorId="21F81FA4">
          <v:shape id="_x0000_i1037" type="#_x0000_t75" style="width:444pt;height:68.25pt" o:ole="">
            <v:imagedata r:id="rId43" o:title=""/>
          </v:shape>
          <o:OLEObject Type="Embed" ProgID="Excel.Sheet.12" ShapeID="_x0000_i1037" DrawAspect="Content" ObjectID="_1677912542" r:id="rId44"/>
        </w:object>
      </w:r>
    </w:p>
    <w:p w14:paraId="27A2FBE7" w14:textId="77777777" w:rsidR="00CA5691" w:rsidRDefault="00CA5691" w:rsidP="00CA5691">
      <w:pPr>
        <w:ind w:left="567" w:hanging="141"/>
        <w:jc w:val="both"/>
        <w:rPr>
          <w:b/>
          <w:szCs w:val="18"/>
        </w:rPr>
      </w:pPr>
    </w:p>
    <w:p w14:paraId="32A6A45C" w14:textId="77777777" w:rsidR="00CA5691" w:rsidRDefault="00CA5691" w:rsidP="00CA5691">
      <w:pPr>
        <w:ind w:left="567" w:hanging="141"/>
        <w:jc w:val="both"/>
        <w:rPr>
          <w:b/>
          <w:szCs w:val="18"/>
        </w:rPr>
      </w:pPr>
    </w:p>
    <w:bookmarkStart w:id="70" w:name="_MON_1547584337"/>
    <w:bookmarkEnd w:id="70"/>
    <w:p w14:paraId="3DFC364A" w14:textId="58CAD186" w:rsidR="00CA5691" w:rsidRDefault="005D6957" w:rsidP="00CA5691">
      <w:pPr>
        <w:ind w:left="567" w:hanging="141"/>
        <w:jc w:val="both"/>
        <w:rPr>
          <w:b/>
          <w:szCs w:val="18"/>
        </w:rPr>
      </w:pPr>
      <w:r>
        <w:rPr>
          <w:b/>
          <w:szCs w:val="18"/>
        </w:rPr>
        <w:object w:dxaOrig="9002" w:dyaOrig="1539" w14:anchorId="46E28B41">
          <v:shape id="_x0000_i1038" type="#_x0000_t75" style="width:438.75pt;height:79.5pt" o:ole="">
            <v:imagedata r:id="rId45" o:title=""/>
          </v:shape>
          <o:OLEObject Type="Embed" ProgID="Excel.Sheet.12" ShapeID="_x0000_i1038" DrawAspect="Content" ObjectID="_1677912543" r:id="rId46"/>
        </w:object>
      </w:r>
    </w:p>
    <w:p w14:paraId="1E2CFB40" w14:textId="6ADEF068" w:rsidR="00CA5691" w:rsidRDefault="00CA5691" w:rsidP="00FA5A22">
      <w:pPr>
        <w:pStyle w:val="Zkladntext"/>
        <w:ind w:left="360"/>
        <w:rPr>
          <w:szCs w:val="18"/>
        </w:rPr>
      </w:pPr>
    </w:p>
    <w:bookmarkStart w:id="71" w:name="_MON_1547582224"/>
    <w:bookmarkEnd w:id="71"/>
    <w:p w14:paraId="05B9A2EC" w14:textId="01808057" w:rsidR="00CA5691" w:rsidRDefault="002358D9" w:rsidP="00FA5A22">
      <w:pPr>
        <w:pStyle w:val="Zkladntext"/>
        <w:ind w:left="360"/>
        <w:rPr>
          <w:szCs w:val="18"/>
        </w:rPr>
      </w:pPr>
      <w:r>
        <w:rPr>
          <w:b/>
          <w:szCs w:val="18"/>
        </w:rPr>
        <w:object w:dxaOrig="8859" w:dyaOrig="1287" w14:anchorId="3DABE2D2">
          <v:shape id="_x0000_i1039" type="#_x0000_t75" style="width:449.25pt;height:64.5pt" o:ole="">
            <v:imagedata r:id="rId47" o:title=""/>
          </v:shape>
          <o:OLEObject Type="Embed" ProgID="Excel.Sheet.12" ShapeID="_x0000_i1039" DrawAspect="Content" ObjectID="_1677912544" r:id="rId48"/>
        </w:object>
      </w:r>
    </w:p>
    <w:p w14:paraId="6F75BF5E" w14:textId="77777777" w:rsidR="00CA5691" w:rsidRDefault="00CA5691" w:rsidP="00FA5A22">
      <w:pPr>
        <w:pStyle w:val="Zkladntext"/>
        <w:ind w:left="360"/>
        <w:rPr>
          <w:szCs w:val="18"/>
        </w:rPr>
      </w:pPr>
    </w:p>
    <w:p w14:paraId="62318CEC" w14:textId="49E291C2" w:rsidR="00CA5691" w:rsidRDefault="00CA5691" w:rsidP="001471E2">
      <w:pPr>
        <w:pStyle w:val="Zkladntext"/>
        <w:ind w:left="0"/>
        <w:rPr>
          <w:szCs w:val="18"/>
        </w:rPr>
      </w:pPr>
    </w:p>
    <w:p w14:paraId="13FE9905" w14:textId="77777777" w:rsidR="001471E2" w:rsidRDefault="001471E2" w:rsidP="001471E2">
      <w:pPr>
        <w:pStyle w:val="Zkladntext"/>
        <w:ind w:left="0"/>
        <w:rPr>
          <w:szCs w:val="18"/>
        </w:rPr>
      </w:pPr>
    </w:p>
    <w:p w14:paraId="2752ED80" w14:textId="0F69A026" w:rsidR="002F770F" w:rsidRPr="00891481" w:rsidRDefault="000444C3" w:rsidP="00FA5A22">
      <w:pPr>
        <w:pStyle w:val="Zkladn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336E13DA" w14:textId="77777777" w:rsidR="00627B6C" w:rsidRPr="00B50225" w:rsidRDefault="00627B6C" w:rsidP="002F770F">
      <w:pPr>
        <w:pStyle w:val="Zkladntext"/>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2" w:name="_Toc530739925"/>
      <w:r w:rsidRPr="00B50225">
        <w:rPr>
          <w:szCs w:val="18"/>
        </w:rPr>
        <w:t>Informácie o skutočnostiach, ktoré nastali po dni, ku ktorému sa zostavuje účtovná závierka, do dňa zostavenia účtovnej závierky</w:t>
      </w:r>
      <w:bookmarkEnd w:id="72"/>
    </w:p>
    <w:p w14:paraId="0F5080DE" w14:textId="77777777" w:rsidR="003E0FA2" w:rsidRPr="00B50225" w:rsidRDefault="003E0FA2" w:rsidP="00B33C86">
      <w:pPr>
        <w:pStyle w:val="Zkladntext"/>
        <w:ind w:left="0"/>
        <w:rPr>
          <w:szCs w:val="18"/>
        </w:rPr>
      </w:pPr>
    </w:p>
    <w:p w14:paraId="58B524D0" w14:textId="77777777" w:rsidR="003B0CDF" w:rsidRDefault="003B0CDF" w:rsidP="003B0CDF">
      <w:pPr>
        <w:pStyle w:val="Zkladntext"/>
        <w:ind w:left="360"/>
      </w:pPr>
      <w:r>
        <w:rPr>
          <w:iCs/>
          <w:szCs w:val="18"/>
        </w:rPr>
        <w:t>Po 31. decembri 2020 nenastali také udalosti, ktoré by si vyžadovali zverejnenie alebo vykázanie v účtovnej závierke za rok 2020.</w:t>
      </w:r>
    </w:p>
    <w:p w14:paraId="057322C9" w14:textId="054C3C62" w:rsidR="00B33C86" w:rsidRPr="00B33C86" w:rsidRDefault="00B33C86" w:rsidP="00B33C86">
      <w:pPr>
        <w:pStyle w:val="Zkladntext"/>
        <w:ind w:left="360"/>
        <w:rPr>
          <w:szCs w:val="18"/>
        </w:rPr>
      </w:pPr>
    </w:p>
    <w:p w14:paraId="4303D08A" w14:textId="77777777" w:rsidR="001471E2" w:rsidRDefault="001471E2" w:rsidP="001471E2">
      <w:pPr>
        <w:spacing w:after="200" w:line="276" w:lineRule="auto"/>
        <w:rPr>
          <w:szCs w:val="18"/>
        </w:rPr>
      </w:pPr>
      <w:bookmarkStart w:id="73" w:name="_Toc530739907"/>
    </w:p>
    <w:p w14:paraId="47217E95" w14:textId="04640C70" w:rsidR="003E0FA2" w:rsidRPr="001471E2" w:rsidRDefault="003E0FA2" w:rsidP="001471E2">
      <w:pPr>
        <w:pStyle w:val="Nadpis1"/>
        <w:tabs>
          <w:tab w:val="num" w:pos="360"/>
        </w:tabs>
        <w:spacing w:before="120" w:after="60"/>
        <w:ind w:left="360"/>
        <w:rPr>
          <w:szCs w:val="18"/>
        </w:rPr>
      </w:pPr>
      <w:r w:rsidRPr="00891481">
        <w:rPr>
          <w:szCs w:val="18"/>
        </w:rPr>
        <w:t>Informácie o Vlastnom imaní</w:t>
      </w:r>
      <w:bookmarkEnd w:id="73"/>
    </w:p>
    <w:p w14:paraId="6B01F76A" w14:textId="77777777" w:rsidR="003E0FA2" w:rsidRPr="00B50225" w:rsidRDefault="003E0FA2" w:rsidP="003E0FA2">
      <w:pPr>
        <w:pStyle w:val="Zkladntext"/>
        <w:rPr>
          <w:szCs w:val="18"/>
        </w:rPr>
      </w:pPr>
    </w:p>
    <w:p w14:paraId="457D7CD1" w14:textId="77777777" w:rsidR="003E0FA2" w:rsidRDefault="00750629" w:rsidP="003E0FA2">
      <w:pPr>
        <w:pStyle w:val="Zkladntext"/>
        <w:rPr>
          <w:szCs w:val="18"/>
        </w:rPr>
      </w:pPr>
      <w:r w:rsidRPr="00B50225">
        <w:rPr>
          <w:szCs w:val="18"/>
        </w:rPr>
        <w:t>Prehľad o pohybe vlastného imania v priebehu účtovného obdobia je uvedený v nasledujúcej tabuľke:</w:t>
      </w:r>
    </w:p>
    <w:p w14:paraId="3C88C50F" w14:textId="77777777" w:rsidR="005A4EA8" w:rsidRDefault="005A4EA8" w:rsidP="003E0FA2">
      <w:pPr>
        <w:pStyle w:val="Zkladntext"/>
        <w:rPr>
          <w:szCs w:val="18"/>
        </w:rPr>
      </w:pPr>
    </w:p>
    <w:p w14:paraId="4A57C016" w14:textId="77777777" w:rsidR="00E752AA" w:rsidRDefault="00E752AA" w:rsidP="00E752AA"/>
    <w:p w14:paraId="23E5B0F7" w14:textId="77777777" w:rsidR="009245FB" w:rsidRDefault="009245FB" w:rsidP="00E752AA"/>
    <w:p w14:paraId="3DC2B2F8" w14:textId="77777777" w:rsidR="009245FB" w:rsidRDefault="009245FB" w:rsidP="00E752AA"/>
    <w:p w14:paraId="7158B99E" w14:textId="77777777" w:rsidR="009245FB" w:rsidRDefault="009245FB" w:rsidP="00E752AA"/>
    <w:p w14:paraId="73D5E752" w14:textId="77777777" w:rsidR="009245FB" w:rsidRDefault="009245FB" w:rsidP="00E752AA"/>
    <w:p w14:paraId="7018179E" w14:textId="77777777" w:rsidR="009245FB" w:rsidRDefault="009245FB" w:rsidP="00E752AA"/>
    <w:p w14:paraId="674EF8B7" w14:textId="77777777" w:rsidR="009245FB" w:rsidRDefault="009245FB" w:rsidP="00E752AA"/>
    <w:p w14:paraId="5BA8691C" w14:textId="77777777" w:rsidR="009245FB" w:rsidRDefault="009245FB" w:rsidP="00E752AA"/>
    <w:p w14:paraId="66D52ED6" w14:textId="77777777" w:rsidR="009245FB" w:rsidRDefault="009245FB" w:rsidP="00E752AA"/>
    <w:p w14:paraId="1B72B584" w14:textId="77777777" w:rsidR="009245FB" w:rsidRDefault="009245FB" w:rsidP="00E752AA"/>
    <w:p w14:paraId="1AAA4067" w14:textId="77777777" w:rsidR="009245FB" w:rsidRDefault="009245FB" w:rsidP="00E752AA"/>
    <w:p w14:paraId="107572C8" w14:textId="77777777" w:rsidR="009245FB" w:rsidRDefault="009245FB" w:rsidP="00E752AA"/>
    <w:p w14:paraId="04C12173" w14:textId="77777777" w:rsidR="009245FB" w:rsidRDefault="009245FB" w:rsidP="00E752AA"/>
    <w:p w14:paraId="002CF480" w14:textId="77777777" w:rsidR="009245FB" w:rsidRDefault="009245FB" w:rsidP="00E752AA"/>
    <w:p w14:paraId="57AC7D0F" w14:textId="77777777" w:rsidR="009245FB" w:rsidRDefault="009245FB" w:rsidP="00E752AA"/>
    <w:p w14:paraId="0F4688E3" w14:textId="77777777" w:rsidR="009245FB" w:rsidRDefault="009245FB" w:rsidP="00E752AA"/>
    <w:p w14:paraId="1FFE2590" w14:textId="77777777" w:rsidR="009245FB" w:rsidRPr="00E752AA" w:rsidRDefault="009245FB" w:rsidP="00E752AA"/>
    <w:tbl>
      <w:tblPr>
        <w:tblW w:w="8780" w:type="dxa"/>
        <w:tblCellMar>
          <w:left w:w="70" w:type="dxa"/>
          <w:right w:w="70" w:type="dxa"/>
        </w:tblCellMar>
        <w:tblLook w:val="04A0" w:firstRow="1" w:lastRow="0" w:firstColumn="1" w:lastColumn="0" w:noHBand="0" w:noVBand="1"/>
      </w:tblPr>
      <w:tblGrid>
        <w:gridCol w:w="2755"/>
        <w:gridCol w:w="185"/>
        <w:gridCol w:w="1120"/>
        <w:gridCol w:w="185"/>
        <w:gridCol w:w="940"/>
        <w:gridCol w:w="185"/>
        <w:gridCol w:w="940"/>
        <w:gridCol w:w="185"/>
        <w:gridCol w:w="940"/>
        <w:gridCol w:w="185"/>
        <w:gridCol w:w="1160"/>
      </w:tblGrid>
      <w:tr w:rsidR="009245FB" w:rsidRPr="009245FB" w14:paraId="4737B36A" w14:textId="77777777" w:rsidTr="009245FB">
        <w:trPr>
          <w:trHeight w:val="240"/>
        </w:trPr>
        <w:tc>
          <w:tcPr>
            <w:tcW w:w="3205" w:type="dxa"/>
            <w:tcBorders>
              <w:top w:val="nil"/>
              <w:left w:val="nil"/>
              <w:bottom w:val="nil"/>
              <w:right w:val="nil"/>
            </w:tcBorders>
            <w:shd w:val="clear" w:color="000000" w:fill="FFFFFF"/>
            <w:hideMark/>
          </w:tcPr>
          <w:p w14:paraId="7A216D9B" w14:textId="77777777" w:rsidR="009245FB" w:rsidRPr="009245FB" w:rsidRDefault="009245FB" w:rsidP="009245FB">
            <w:pPr>
              <w:jc w:val="cente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hideMark/>
          </w:tcPr>
          <w:p w14:paraId="6F76BF21" w14:textId="77777777" w:rsidR="009245FB" w:rsidRPr="009245FB" w:rsidRDefault="009245FB" w:rsidP="009245FB">
            <w:pPr>
              <w:jc w:val="center"/>
              <w:rPr>
                <w:sz w:val="18"/>
                <w:szCs w:val="18"/>
                <w:lang w:eastAsia="sk-SK"/>
              </w:rPr>
            </w:pPr>
            <w:r w:rsidRPr="009245FB">
              <w:rPr>
                <w:sz w:val="18"/>
                <w:szCs w:val="18"/>
                <w:lang w:eastAsia="sk-SK"/>
              </w:rPr>
              <w:t> </w:t>
            </w:r>
          </w:p>
        </w:tc>
        <w:tc>
          <w:tcPr>
            <w:tcW w:w="5500" w:type="dxa"/>
            <w:gridSpan w:val="9"/>
            <w:tcBorders>
              <w:top w:val="nil"/>
              <w:left w:val="nil"/>
              <w:bottom w:val="single" w:sz="4" w:space="0" w:color="auto"/>
              <w:right w:val="nil"/>
            </w:tcBorders>
            <w:shd w:val="clear" w:color="000000" w:fill="FFFFFF"/>
            <w:noWrap/>
            <w:hideMark/>
          </w:tcPr>
          <w:p w14:paraId="398F3D84" w14:textId="7109E3E8" w:rsidR="009245FB" w:rsidRPr="009245FB" w:rsidRDefault="00E85CDF" w:rsidP="009245FB">
            <w:pPr>
              <w:jc w:val="center"/>
              <w:rPr>
                <w:sz w:val="18"/>
                <w:szCs w:val="18"/>
                <w:lang w:eastAsia="sk-SK"/>
              </w:rPr>
            </w:pPr>
            <w:r>
              <w:rPr>
                <w:sz w:val="18"/>
                <w:szCs w:val="18"/>
                <w:lang w:eastAsia="sk-SK"/>
              </w:rPr>
              <w:t xml:space="preserve">Bežné </w:t>
            </w:r>
            <w:r w:rsidR="009245FB" w:rsidRPr="009245FB">
              <w:rPr>
                <w:sz w:val="18"/>
                <w:szCs w:val="18"/>
                <w:lang w:eastAsia="sk-SK"/>
              </w:rPr>
              <w:t xml:space="preserve"> účtovné  obdobie</w:t>
            </w:r>
          </w:p>
        </w:tc>
      </w:tr>
      <w:tr w:rsidR="009245FB" w:rsidRPr="009245FB" w14:paraId="53B544DB" w14:textId="77777777" w:rsidTr="009245FB">
        <w:trPr>
          <w:trHeight w:val="480"/>
        </w:trPr>
        <w:tc>
          <w:tcPr>
            <w:tcW w:w="3205" w:type="dxa"/>
            <w:tcBorders>
              <w:top w:val="nil"/>
              <w:left w:val="nil"/>
              <w:bottom w:val="nil"/>
              <w:right w:val="nil"/>
            </w:tcBorders>
            <w:shd w:val="clear" w:color="000000" w:fill="FFFFFF"/>
            <w:vAlign w:val="center"/>
            <w:hideMark/>
          </w:tcPr>
          <w:p w14:paraId="3EEAC7C5" w14:textId="77777777" w:rsidR="009245FB" w:rsidRPr="009245FB" w:rsidRDefault="009245FB" w:rsidP="009245FB">
            <w:pPr>
              <w:jc w:val="cente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vAlign w:val="center"/>
            <w:hideMark/>
          </w:tcPr>
          <w:p w14:paraId="4FFE975F"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vAlign w:val="center"/>
            <w:hideMark/>
          </w:tcPr>
          <w:p w14:paraId="75020A4D" w14:textId="7BAB0C1C" w:rsidR="009245FB" w:rsidRPr="009245FB" w:rsidRDefault="00E85CDF" w:rsidP="009245FB">
            <w:pPr>
              <w:jc w:val="center"/>
              <w:rPr>
                <w:sz w:val="18"/>
                <w:szCs w:val="18"/>
                <w:lang w:eastAsia="sk-SK"/>
              </w:rPr>
            </w:pPr>
            <w:r>
              <w:rPr>
                <w:sz w:val="18"/>
                <w:szCs w:val="18"/>
                <w:lang w:eastAsia="sk-SK"/>
              </w:rPr>
              <w:t>Stav k 1.1.2020</w:t>
            </w:r>
          </w:p>
        </w:tc>
        <w:tc>
          <w:tcPr>
            <w:tcW w:w="100" w:type="dxa"/>
            <w:tcBorders>
              <w:top w:val="nil"/>
              <w:left w:val="nil"/>
              <w:bottom w:val="nil"/>
              <w:right w:val="nil"/>
            </w:tcBorders>
            <w:shd w:val="clear" w:color="000000" w:fill="FFFFFF"/>
            <w:noWrap/>
            <w:vAlign w:val="center"/>
            <w:hideMark/>
          </w:tcPr>
          <w:p w14:paraId="6A52104D"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483C34" w14:textId="77777777" w:rsidR="009245FB" w:rsidRPr="009245FB" w:rsidRDefault="009245FB" w:rsidP="009245FB">
            <w:pPr>
              <w:jc w:val="center"/>
              <w:rPr>
                <w:sz w:val="18"/>
                <w:szCs w:val="18"/>
                <w:lang w:eastAsia="sk-SK"/>
              </w:rPr>
            </w:pPr>
            <w:r w:rsidRPr="009245FB">
              <w:rPr>
                <w:sz w:val="18"/>
                <w:szCs w:val="18"/>
                <w:lang w:eastAsia="sk-SK"/>
              </w:rPr>
              <w:t>Prírastky</w:t>
            </w:r>
          </w:p>
        </w:tc>
        <w:tc>
          <w:tcPr>
            <w:tcW w:w="100" w:type="dxa"/>
            <w:tcBorders>
              <w:top w:val="nil"/>
              <w:left w:val="nil"/>
              <w:bottom w:val="nil"/>
              <w:right w:val="nil"/>
            </w:tcBorders>
            <w:shd w:val="clear" w:color="000000" w:fill="FFFFFF"/>
            <w:noWrap/>
            <w:vAlign w:val="center"/>
            <w:hideMark/>
          </w:tcPr>
          <w:p w14:paraId="133A75C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44C41EF1" w14:textId="77777777" w:rsidR="009245FB" w:rsidRPr="009245FB" w:rsidRDefault="009245FB" w:rsidP="009245FB">
            <w:pPr>
              <w:jc w:val="center"/>
              <w:rPr>
                <w:sz w:val="18"/>
                <w:szCs w:val="18"/>
                <w:lang w:eastAsia="sk-SK"/>
              </w:rPr>
            </w:pPr>
            <w:r w:rsidRPr="009245FB">
              <w:rPr>
                <w:sz w:val="18"/>
                <w:szCs w:val="18"/>
                <w:lang w:eastAsia="sk-SK"/>
              </w:rPr>
              <w:t>Úbytky</w:t>
            </w:r>
          </w:p>
        </w:tc>
        <w:tc>
          <w:tcPr>
            <w:tcW w:w="100" w:type="dxa"/>
            <w:tcBorders>
              <w:top w:val="nil"/>
              <w:left w:val="nil"/>
              <w:bottom w:val="nil"/>
              <w:right w:val="nil"/>
            </w:tcBorders>
            <w:shd w:val="clear" w:color="000000" w:fill="FFFFFF"/>
            <w:noWrap/>
            <w:vAlign w:val="center"/>
            <w:hideMark/>
          </w:tcPr>
          <w:p w14:paraId="32E3D560"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7D84D6" w14:textId="77777777" w:rsidR="009245FB" w:rsidRPr="009245FB" w:rsidRDefault="009245FB" w:rsidP="009245FB">
            <w:pPr>
              <w:jc w:val="center"/>
              <w:rPr>
                <w:sz w:val="18"/>
                <w:szCs w:val="18"/>
                <w:lang w:eastAsia="sk-SK"/>
              </w:rPr>
            </w:pPr>
            <w:r w:rsidRPr="009245FB">
              <w:rPr>
                <w:sz w:val="18"/>
                <w:szCs w:val="18"/>
                <w:lang w:eastAsia="sk-SK"/>
              </w:rPr>
              <w:t>Presuny</w:t>
            </w:r>
          </w:p>
        </w:tc>
        <w:tc>
          <w:tcPr>
            <w:tcW w:w="100" w:type="dxa"/>
            <w:tcBorders>
              <w:top w:val="nil"/>
              <w:left w:val="nil"/>
              <w:bottom w:val="nil"/>
              <w:right w:val="nil"/>
            </w:tcBorders>
            <w:shd w:val="clear" w:color="000000" w:fill="FFFFFF"/>
            <w:noWrap/>
            <w:vAlign w:val="center"/>
            <w:hideMark/>
          </w:tcPr>
          <w:p w14:paraId="0F5DF217"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vAlign w:val="center"/>
            <w:hideMark/>
          </w:tcPr>
          <w:p w14:paraId="221D28DC" w14:textId="526A9092" w:rsidR="009245FB" w:rsidRPr="009245FB" w:rsidRDefault="00E85CDF" w:rsidP="009245FB">
            <w:pPr>
              <w:jc w:val="center"/>
              <w:rPr>
                <w:sz w:val="18"/>
                <w:szCs w:val="18"/>
                <w:lang w:eastAsia="sk-SK"/>
              </w:rPr>
            </w:pPr>
            <w:r>
              <w:rPr>
                <w:sz w:val="18"/>
                <w:szCs w:val="18"/>
                <w:lang w:eastAsia="sk-SK"/>
              </w:rPr>
              <w:t>Stav k 31.12.2020</w:t>
            </w:r>
          </w:p>
        </w:tc>
      </w:tr>
      <w:tr w:rsidR="009245FB" w:rsidRPr="009245FB" w14:paraId="7D839BB3" w14:textId="77777777" w:rsidTr="009245FB">
        <w:trPr>
          <w:trHeight w:val="240"/>
        </w:trPr>
        <w:tc>
          <w:tcPr>
            <w:tcW w:w="3205" w:type="dxa"/>
            <w:tcBorders>
              <w:top w:val="nil"/>
              <w:left w:val="nil"/>
              <w:bottom w:val="single" w:sz="4" w:space="0" w:color="auto"/>
              <w:right w:val="nil"/>
            </w:tcBorders>
            <w:shd w:val="clear" w:color="000000" w:fill="FFFFFF"/>
            <w:hideMark/>
          </w:tcPr>
          <w:p w14:paraId="6C1F6397" w14:textId="77777777" w:rsidR="009245FB" w:rsidRPr="009245FB" w:rsidRDefault="009245FB" w:rsidP="009245FB">
            <w:pPr>
              <w:jc w:val="center"/>
              <w:rPr>
                <w:sz w:val="18"/>
                <w:szCs w:val="18"/>
                <w:lang w:eastAsia="sk-SK"/>
              </w:rPr>
            </w:pPr>
            <w:r w:rsidRPr="009245FB">
              <w:rPr>
                <w:sz w:val="18"/>
                <w:szCs w:val="18"/>
                <w:lang w:eastAsia="sk-SK"/>
              </w:rPr>
              <w:t>a</w:t>
            </w:r>
          </w:p>
        </w:tc>
        <w:tc>
          <w:tcPr>
            <w:tcW w:w="75" w:type="dxa"/>
            <w:tcBorders>
              <w:top w:val="nil"/>
              <w:left w:val="nil"/>
              <w:bottom w:val="single" w:sz="4" w:space="0" w:color="auto"/>
              <w:right w:val="nil"/>
            </w:tcBorders>
            <w:shd w:val="clear" w:color="000000" w:fill="FFFFFF"/>
            <w:noWrap/>
            <w:hideMark/>
          </w:tcPr>
          <w:p w14:paraId="0B3C967D"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single" w:sz="4" w:space="0" w:color="auto"/>
              <w:right w:val="nil"/>
            </w:tcBorders>
            <w:shd w:val="clear" w:color="000000" w:fill="FFFFFF"/>
            <w:noWrap/>
            <w:hideMark/>
          </w:tcPr>
          <w:p w14:paraId="2E65EBFD" w14:textId="77777777" w:rsidR="009245FB" w:rsidRPr="009245FB" w:rsidRDefault="009245FB" w:rsidP="009245FB">
            <w:pPr>
              <w:jc w:val="center"/>
              <w:rPr>
                <w:sz w:val="18"/>
                <w:szCs w:val="18"/>
                <w:lang w:eastAsia="sk-SK"/>
              </w:rPr>
            </w:pPr>
            <w:r w:rsidRPr="009245FB">
              <w:rPr>
                <w:sz w:val="18"/>
                <w:szCs w:val="18"/>
                <w:lang w:eastAsia="sk-SK"/>
              </w:rPr>
              <w:t>b</w:t>
            </w:r>
          </w:p>
        </w:tc>
        <w:tc>
          <w:tcPr>
            <w:tcW w:w="100" w:type="dxa"/>
            <w:tcBorders>
              <w:top w:val="nil"/>
              <w:left w:val="nil"/>
              <w:bottom w:val="single" w:sz="4" w:space="0" w:color="auto"/>
              <w:right w:val="nil"/>
            </w:tcBorders>
            <w:shd w:val="clear" w:color="000000" w:fill="FFFFFF"/>
            <w:noWrap/>
            <w:hideMark/>
          </w:tcPr>
          <w:p w14:paraId="171B13B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4CF2B6C" w14:textId="77777777" w:rsidR="009245FB" w:rsidRPr="009245FB" w:rsidRDefault="009245FB" w:rsidP="009245FB">
            <w:pPr>
              <w:jc w:val="center"/>
              <w:rPr>
                <w:sz w:val="18"/>
                <w:szCs w:val="18"/>
                <w:lang w:eastAsia="sk-SK"/>
              </w:rPr>
            </w:pPr>
            <w:r w:rsidRPr="009245FB">
              <w:rPr>
                <w:sz w:val="18"/>
                <w:szCs w:val="18"/>
                <w:lang w:eastAsia="sk-SK"/>
              </w:rPr>
              <w:t>c</w:t>
            </w:r>
          </w:p>
        </w:tc>
        <w:tc>
          <w:tcPr>
            <w:tcW w:w="100" w:type="dxa"/>
            <w:tcBorders>
              <w:top w:val="nil"/>
              <w:left w:val="nil"/>
              <w:bottom w:val="single" w:sz="4" w:space="0" w:color="auto"/>
              <w:right w:val="nil"/>
            </w:tcBorders>
            <w:shd w:val="clear" w:color="000000" w:fill="FFFFFF"/>
            <w:noWrap/>
            <w:hideMark/>
          </w:tcPr>
          <w:p w14:paraId="1AC1719A"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A2FF099" w14:textId="77777777" w:rsidR="009245FB" w:rsidRPr="009245FB" w:rsidRDefault="009245FB" w:rsidP="009245FB">
            <w:pPr>
              <w:jc w:val="center"/>
              <w:rPr>
                <w:sz w:val="18"/>
                <w:szCs w:val="18"/>
                <w:lang w:eastAsia="sk-SK"/>
              </w:rPr>
            </w:pPr>
            <w:r w:rsidRPr="009245FB">
              <w:rPr>
                <w:sz w:val="18"/>
                <w:szCs w:val="18"/>
                <w:lang w:eastAsia="sk-SK"/>
              </w:rPr>
              <w:t>d</w:t>
            </w:r>
          </w:p>
        </w:tc>
        <w:tc>
          <w:tcPr>
            <w:tcW w:w="100" w:type="dxa"/>
            <w:tcBorders>
              <w:top w:val="nil"/>
              <w:left w:val="nil"/>
              <w:bottom w:val="single" w:sz="4" w:space="0" w:color="auto"/>
              <w:right w:val="nil"/>
            </w:tcBorders>
            <w:shd w:val="clear" w:color="000000" w:fill="FFFFFF"/>
            <w:noWrap/>
            <w:hideMark/>
          </w:tcPr>
          <w:p w14:paraId="6C2DD447"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5359890" w14:textId="77777777" w:rsidR="009245FB" w:rsidRPr="009245FB" w:rsidRDefault="009245FB" w:rsidP="009245FB">
            <w:pPr>
              <w:jc w:val="center"/>
              <w:rPr>
                <w:sz w:val="18"/>
                <w:szCs w:val="18"/>
                <w:lang w:eastAsia="sk-SK"/>
              </w:rPr>
            </w:pPr>
            <w:r w:rsidRPr="009245FB">
              <w:rPr>
                <w:sz w:val="18"/>
                <w:szCs w:val="18"/>
                <w:lang w:eastAsia="sk-SK"/>
              </w:rPr>
              <w:t>e</w:t>
            </w:r>
          </w:p>
        </w:tc>
        <w:tc>
          <w:tcPr>
            <w:tcW w:w="100" w:type="dxa"/>
            <w:tcBorders>
              <w:top w:val="nil"/>
              <w:left w:val="nil"/>
              <w:bottom w:val="single" w:sz="4" w:space="0" w:color="auto"/>
              <w:right w:val="nil"/>
            </w:tcBorders>
            <w:shd w:val="clear" w:color="000000" w:fill="FFFFFF"/>
            <w:noWrap/>
            <w:hideMark/>
          </w:tcPr>
          <w:p w14:paraId="642A8E06"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single" w:sz="4" w:space="0" w:color="auto"/>
              <w:right w:val="nil"/>
            </w:tcBorders>
            <w:shd w:val="clear" w:color="000000" w:fill="FFFFFF"/>
            <w:noWrap/>
            <w:hideMark/>
          </w:tcPr>
          <w:p w14:paraId="4F97617B" w14:textId="77777777" w:rsidR="009245FB" w:rsidRPr="009245FB" w:rsidRDefault="009245FB" w:rsidP="009245FB">
            <w:pPr>
              <w:jc w:val="center"/>
              <w:rPr>
                <w:sz w:val="18"/>
                <w:szCs w:val="18"/>
                <w:lang w:eastAsia="sk-SK"/>
              </w:rPr>
            </w:pPr>
            <w:r w:rsidRPr="009245FB">
              <w:rPr>
                <w:sz w:val="18"/>
                <w:szCs w:val="18"/>
                <w:lang w:eastAsia="sk-SK"/>
              </w:rPr>
              <w:t>f</w:t>
            </w:r>
          </w:p>
        </w:tc>
      </w:tr>
      <w:tr w:rsidR="009245FB" w:rsidRPr="009245FB" w14:paraId="461D2B3C" w14:textId="77777777" w:rsidTr="009245FB">
        <w:trPr>
          <w:trHeight w:val="240"/>
        </w:trPr>
        <w:tc>
          <w:tcPr>
            <w:tcW w:w="3205" w:type="dxa"/>
            <w:tcBorders>
              <w:top w:val="nil"/>
              <w:left w:val="nil"/>
              <w:bottom w:val="nil"/>
              <w:right w:val="nil"/>
            </w:tcBorders>
            <w:shd w:val="clear" w:color="000000" w:fill="FFFFFF"/>
            <w:hideMark/>
          </w:tcPr>
          <w:p w14:paraId="3CF91112" w14:textId="77777777" w:rsidR="009245FB" w:rsidRPr="009245FB" w:rsidRDefault="009245FB" w:rsidP="009245FB">
            <w:pPr>
              <w:rPr>
                <w:sz w:val="18"/>
                <w:szCs w:val="18"/>
                <w:lang w:eastAsia="sk-SK"/>
              </w:rPr>
            </w:pPr>
            <w:r w:rsidRPr="009245FB">
              <w:rPr>
                <w:sz w:val="18"/>
                <w:szCs w:val="18"/>
                <w:lang w:eastAsia="sk-SK"/>
              </w:rPr>
              <w:t>Základné imanie</w:t>
            </w:r>
          </w:p>
        </w:tc>
        <w:tc>
          <w:tcPr>
            <w:tcW w:w="75" w:type="dxa"/>
            <w:tcBorders>
              <w:top w:val="nil"/>
              <w:left w:val="nil"/>
              <w:bottom w:val="nil"/>
              <w:right w:val="nil"/>
            </w:tcBorders>
            <w:shd w:val="clear" w:color="000000" w:fill="FFFFFF"/>
            <w:noWrap/>
            <w:hideMark/>
          </w:tcPr>
          <w:p w14:paraId="3A10C0D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FC402FB"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c>
          <w:tcPr>
            <w:tcW w:w="100" w:type="dxa"/>
            <w:tcBorders>
              <w:top w:val="nil"/>
              <w:left w:val="nil"/>
              <w:bottom w:val="nil"/>
              <w:right w:val="nil"/>
            </w:tcBorders>
            <w:shd w:val="clear" w:color="000000" w:fill="FFFFFF"/>
            <w:hideMark/>
          </w:tcPr>
          <w:p w14:paraId="0DB3141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16F6C6"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E05CEC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FDAF27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1D94022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223DDAC"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4FBF63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1215095"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r>
      <w:tr w:rsidR="009245FB" w:rsidRPr="009245FB" w14:paraId="2DA07025" w14:textId="77777777" w:rsidTr="009245FB">
        <w:trPr>
          <w:trHeight w:val="240"/>
        </w:trPr>
        <w:tc>
          <w:tcPr>
            <w:tcW w:w="3205" w:type="dxa"/>
            <w:tcBorders>
              <w:top w:val="nil"/>
              <w:left w:val="nil"/>
              <w:bottom w:val="nil"/>
              <w:right w:val="nil"/>
            </w:tcBorders>
            <w:shd w:val="clear" w:color="000000" w:fill="FFFFFF"/>
            <w:hideMark/>
          </w:tcPr>
          <w:p w14:paraId="68108518" w14:textId="77777777" w:rsidR="009245FB" w:rsidRPr="009245FB" w:rsidRDefault="009245FB" w:rsidP="009245FB">
            <w:pPr>
              <w:rPr>
                <w:sz w:val="18"/>
                <w:szCs w:val="18"/>
                <w:lang w:eastAsia="sk-SK"/>
              </w:rPr>
            </w:pPr>
            <w:r w:rsidRPr="009245FB">
              <w:rPr>
                <w:sz w:val="18"/>
                <w:szCs w:val="18"/>
                <w:lang w:eastAsia="sk-SK"/>
              </w:rPr>
              <w:t>Zmena základného imania</w:t>
            </w:r>
          </w:p>
        </w:tc>
        <w:tc>
          <w:tcPr>
            <w:tcW w:w="75" w:type="dxa"/>
            <w:tcBorders>
              <w:top w:val="nil"/>
              <w:left w:val="nil"/>
              <w:bottom w:val="nil"/>
              <w:right w:val="nil"/>
            </w:tcBorders>
            <w:shd w:val="clear" w:color="000000" w:fill="FFFFFF"/>
            <w:noWrap/>
            <w:hideMark/>
          </w:tcPr>
          <w:p w14:paraId="5CCEE3E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80ADEC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4105BE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A31CF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69BEED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726EBF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B3793E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E3327E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B8F320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F7EC6E1"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20255A76" w14:textId="77777777" w:rsidTr="009245FB">
        <w:trPr>
          <w:trHeight w:val="240"/>
        </w:trPr>
        <w:tc>
          <w:tcPr>
            <w:tcW w:w="3205" w:type="dxa"/>
            <w:tcBorders>
              <w:top w:val="nil"/>
              <w:left w:val="nil"/>
              <w:bottom w:val="nil"/>
              <w:right w:val="nil"/>
            </w:tcBorders>
            <w:shd w:val="clear" w:color="000000" w:fill="FFFFFF"/>
            <w:hideMark/>
          </w:tcPr>
          <w:p w14:paraId="7EFAFD13" w14:textId="77777777" w:rsidR="009245FB" w:rsidRPr="009245FB" w:rsidRDefault="009245FB" w:rsidP="009245FB">
            <w:pPr>
              <w:rPr>
                <w:sz w:val="18"/>
                <w:szCs w:val="18"/>
                <w:lang w:eastAsia="sk-SK"/>
              </w:rPr>
            </w:pPr>
            <w:r w:rsidRPr="009245FB">
              <w:rPr>
                <w:sz w:val="18"/>
                <w:szCs w:val="18"/>
                <w:lang w:eastAsia="sk-SK"/>
              </w:rPr>
              <w:t>Pohľadávky za upísané vlastné imanie</w:t>
            </w:r>
          </w:p>
        </w:tc>
        <w:tc>
          <w:tcPr>
            <w:tcW w:w="75" w:type="dxa"/>
            <w:tcBorders>
              <w:top w:val="nil"/>
              <w:left w:val="nil"/>
              <w:bottom w:val="nil"/>
              <w:right w:val="nil"/>
            </w:tcBorders>
            <w:shd w:val="clear" w:color="000000" w:fill="FFFFFF"/>
            <w:noWrap/>
            <w:hideMark/>
          </w:tcPr>
          <w:p w14:paraId="7DCBC69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D8ECFC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AC694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F3A340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6EBD7F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0C9520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65CF04D"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67B62F6"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690388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5D67A79"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84D4D44" w14:textId="77777777" w:rsidTr="009245FB">
        <w:trPr>
          <w:trHeight w:val="240"/>
        </w:trPr>
        <w:tc>
          <w:tcPr>
            <w:tcW w:w="3205" w:type="dxa"/>
            <w:tcBorders>
              <w:top w:val="nil"/>
              <w:left w:val="nil"/>
              <w:bottom w:val="nil"/>
              <w:right w:val="nil"/>
            </w:tcBorders>
            <w:shd w:val="clear" w:color="000000" w:fill="FFFFFF"/>
            <w:hideMark/>
          </w:tcPr>
          <w:p w14:paraId="540C26ED" w14:textId="77777777" w:rsidR="009245FB" w:rsidRPr="009245FB" w:rsidRDefault="009245FB" w:rsidP="009245FB">
            <w:pPr>
              <w:rPr>
                <w:sz w:val="18"/>
                <w:szCs w:val="18"/>
                <w:lang w:eastAsia="sk-SK"/>
              </w:rPr>
            </w:pPr>
            <w:r w:rsidRPr="009245FB">
              <w:rPr>
                <w:sz w:val="18"/>
                <w:szCs w:val="18"/>
                <w:lang w:eastAsia="sk-SK"/>
              </w:rPr>
              <w:t>Emisné ážio</w:t>
            </w:r>
          </w:p>
        </w:tc>
        <w:tc>
          <w:tcPr>
            <w:tcW w:w="75" w:type="dxa"/>
            <w:tcBorders>
              <w:top w:val="nil"/>
              <w:left w:val="nil"/>
              <w:bottom w:val="nil"/>
              <w:right w:val="nil"/>
            </w:tcBorders>
            <w:shd w:val="clear" w:color="000000" w:fill="FFFFFF"/>
            <w:noWrap/>
            <w:hideMark/>
          </w:tcPr>
          <w:p w14:paraId="713E2591"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783412D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0C413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D33D5FF"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8A5850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0ED70C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00C593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4C73B1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1A31DBD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CB6E26"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518A6910" w14:textId="77777777" w:rsidTr="009245FB">
        <w:trPr>
          <w:trHeight w:val="240"/>
        </w:trPr>
        <w:tc>
          <w:tcPr>
            <w:tcW w:w="3205" w:type="dxa"/>
            <w:tcBorders>
              <w:top w:val="nil"/>
              <w:left w:val="nil"/>
              <w:bottom w:val="nil"/>
              <w:right w:val="nil"/>
            </w:tcBorders>
            <w:shd w:val="clear" w:color="000000" w:fill="FFFFFF"/>
            <w:hideMark/>
          </w:tcPr>
          <w:p w14:paraId="789A2302" w14:textId="77777777" w:rsidR="009245FB" w:rsidRPr="009245FB" w:rsidRDefault="009245FB" w:rsidP="009245FB">
            <w:pPr>
              <w:rPr>
                <w:sz w:val="18"/>
                <w:szCs w:val="18"/>
                <w:lang w:eastAsia="sk-SK"/>
              </w:rPr>
            </w:pPr>
            <w:r w:rsidRPr="009245FB">
              <w:rPr>
                <w:sz w:val="18"/>
                <w:szCs w:val="18"/>
                <w:lang w:eastAsia="sk-SK"/>
              </w:rPr>
              <w:t>Ostatné kapitálové fondy</w:t>
            </w:r>
          </w:p>
        </w:tc>
        <w:tc>
          <w:tcPr>
            <w:tcW w:w="75" w:type="dxa"/>
            <w:tcBorders>
              <w:top w:val="nil"/>
              <w:left w:val="nil"/>
              <w:bottom w:val="nil"/>
              <w:right w:val="nil"/>
            </w:tcBorders>
            <w:shd w:val="clear" w:color="000000" w:fill="FFFFFF"/>
            <w:noWrap/>
            <w:hideMark/>
          </w:tcPr>
          <w:p w14:paraId="4C3E06DA"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299AE3E" w14:textId="77777777" w:rsidR="009245FB" w:rsidRPr="009245FB" w:rsidRDefault="009245FB" w:rsidP="009245FB">
            <w:pPr>
              <w:jc w:val="right"/>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hideMark/>
          </w:tcPr>
          <w:p w14:paraId="5CBE3A3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8CC4AF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063CCCE"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FB4B8B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31F92C2"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D4DF87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342AF59"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04DBE4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1C38B0CF" w14:textId="77777777" w:rsidTr="009245FB">
        <w:trPr>
          <w:trHeight w:val="465"/>
        </w:trPr>
        <w:tc>
          <w:tcPr>
            <w:tcW w:w="3205" w:type="dxa"/>
            <w:tcBorders>
              <w:top w:val="nil"/>
              <w:left w:val="nil"/>
              <w:bottom w:val="nil"/>
              <w:right w:val="nil"/>
            </w:tcBorders>
            <w:shd w:val="clear" w:color="000000" w:fill="FFFFFF"/>
            <w:hideMark/>
          </w:tcPr>
          <w:p w14:paraId="45ED6387" w14:textId="77777777" w:rsidR="009245FB" w:rsidRPr="009245FB" w:rsidRDefault="009245FB" w:rsidP="009245FB">
            <w:pPr>
              <w:rPr>
                <w:sz w:val="18"/>
                <w:szCs w:val="18"/>
                <w:lang w:eastAsia="sk-SK"/>
              </w:rPr>
            </w:pPr>
            <w:r w:rsidRPr="009245FB">
              <w:rPr>
                <w:sz w:val="18"/>
                <w:szCs w:val="18"/>
                <w:lang w:eastAsia="sk-SK"/>
              </w:rPr>
              <w:t>Zákonný rezervný fond (nedeliteľný fond) z kapitálových vkladov</w:t>
            </w:r>
          </w:p>
        </w:tc>
        <w:tc>
          <w:tcPr>
            <w:tcW w:w="75" w:type="dxa"/>
            <w:tcBorders>
              <w:top w:val="nil"/>
              <w:left w:val="nil"/>
              <w:bottom w:val="nil"/>
              <w:right w:val="nil"/>
            </w:tcBorders>
            <w:shd w:val="clear" w:color="000000" w:fill="FFFFFF"/>
            <w:noWrap/>
            <w:hideMark/>
          </w:tcPr>
          <w:p w14:paraId="3F100E48"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6600AAA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29EF7D2"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7960D8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290DC0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554A3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50DD64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EE1997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FC9C36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A5A1085"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7B43963A" w14:textId="77777777" w:rsidTr="009245FB">
        <w:trPr>
          <w:trHeight w:val="480"/>
        </w:trPr>
        <w:tc>
          <w:tcPr>
            <w:tcW w:w="3205" w:type="dxa"/>
            <w:tcBorders>
              <w:top w:val="nil"/>
              <w:left w:val="nil"/>
              <w:bottom w:val="nil"/>
              <w:right w:val="nil"/>
            </w:tcBorders>
            <w:shd w:val="clear" w:color="000000" w:fill="FFFFFF"/>
            <w:hideMark/>
          </w:tcPr>
          <w:p w14:paraId="45E3BDA8" w14:textId="77777777" w:rsidR="009245FB" w:rsidRPr="009245FB" w:rsidRDefault="009245FB" w:rsidP="009245FB">
            <w:pPr>
              <w:rPr>
                <w:sz w:val="18"/>
                <w:szCs w:val="18"/>
                <w:lang w:eastAsia="sk-SK"/>
              </w:rPr>
            </w:pPr>
            <w:r w:rsidRPr="009245FB">
              <w:rPr>
                <w:sz w:val="18"/>
                <w:szCs w:val="18"/>
                <w:lang w:eastAsia="sk-SK"/>
              </w:rPr>
              <w:lastRenderedPageBreak/>
              <w:t>Oceňovacie rozdiely z precenenia majetku a záväzkov</w:t>
            </w:r>
          </w:p>
        </w:tc>
        <w:tc>
          <w:tcPr>
            <w:tcW w:w="75" w:type="dxa"/>
            <w:tcBorders>
              <w:top w:val="nil"/>
              <w:left w:val="nil"/>
              <w:bottom w:val="nil"/>
              <w:right w:val="nil"/>
            </w:tcBorders>
            <w:shd w:val="clear" w:color="000000" w:fill="FFFFFF"/>
            <w:noWrap/>
            <w:hideMark/>
          </w:tcPr>
          <w:p w14:paraId="4CEFA24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032871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D7567C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C1A2E4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36D56F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AE3C64"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B4F891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4A289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9050E5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5203EA62"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5EE5E2E6" w14:textId="77777777" w:rsidTr="009245FB">
        <w:trPr>
          <w:trHeight w:val="480"/>
        </w:trPr>
        <w:tc>
          <w:tcPr>
            <w:tcW w:w="3205" w:type="dxa"/>
            <w:tcBorders>
              <w:top w:val="nil"/>
              <w:left w:val="nil"/>
              <w:bottom w:val="nil"/>
              <w:right w:val="nil"/>
            </w:tcBorders>
            <w:shd w:val="clear" w:color="000000" w:fill="FFFFFF"/>
            <w:hideMark/>
          </w:tcPr>
          <w:p w14:paraId="6AE72D19" w14:textId="77777777" w:rsidR="009245FB" w:rsidRPr="009245FB" w:rsidRDefault="009245FB" w:rsidP="009245FB">
            <w:pPr>
              <w:rPr>
                <w:sz w:val="18"/>
                <w:szCs w:val="18"/>
                <w:lang w:eastAsia="sk-SK"/>
              </w:rPr>
            </w:pPr>
            <w:r w:rsidRPr="009245FB">
              <w:rPr>
                <w:sz w:val="18"/>
                <w:szCs w:val="18"/>
                <w:lang w:eastAsia="sk-SK"/>
              </w:rPr>
              <w:t>Oceňovacie rozdiely z kapitálových účastín</w:t>
            </w:r>
          </w:p>
        </w:tc>
        <w:tc>
          <w:tcPr>
            <w:tcW w:w="75" w:type="dxa"/>
            <w:tcBorders>
              <w:top w:val="nil"/>
              <w:left w:val="nil"/>
              <w:bottom w:val="nil"/>
              <w:right w:val="nil"/>
            </w:tcBorders>
            <w:shd w:val="clear" w:color="000000" w:fill="FFFFFF"/>
            <w:noWrap/>
            <w:hideMark/>
          </w:tcPr>
          <w:p w14:paraId="41BA0601"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88519D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53C75BD"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B7DB571"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0A68B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0411EC8"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D46D49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156A175"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37D085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EB55E0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48F34FFC" w14:textId="77777777" w:rsidTr="009245FB">
        <w:trPr>
          <w:trHeight w:val="480"/>
        </w:trPr>
        <w:tc>
          <w:tcPr>
            <w:tcW w:w="3205" w:type="dxa"/>
            <w:tcBorders>
              <w:top w:val="nil"/>
              <w:left w:val="nil"/>
              <w:bottom w:val="nil"/>
              <w:right w:val="nil"/>
            </w:tcBorders>
            <w:shd w:val="clear" w:color="000000" w:fill="FFFFFF"/>
            <w:hideMark/>
          </w:tcPr>
          <w:p w14:paraId="343E8B04" w14:textId="77777777" w:rsidR="009245FB" w:rsidRPr="009245FB" w:rsidRDefault="009245FB" w:rsidP="009245FB">
            <w:pPr>
              <w:rPr>
                <w:sz w:val="18"/>
                <w:szCs w:val="18"/>
                <w:lang w:eastAsia="sk-SK"/>
              </w:rPr>
            </w:pPr>
            <w:r w:rsidRPr="009245FB">
              <w:rPr>
                <w:sz w:val="18"/>
                <w:szCs w:val="18"/>
                <w:lang w:eastAsia="sk-SK"/>
              </w:rPr>
              <w:t>Oceňovacie rozdiely z precenenia pri zlúčení, splynutí a rozdelení</w:t>
            </w:r>
          </w:p>
        </w:tc>
        <w:tc>
          <w:tcPr>
            <w:tcW w:w="75" w:type="dxa"/>
            <w:tcBorders>
              <w:top w:val="nil"/>
              <w:left w:val="nil"/>
              <w:bottom w:val="nil"/>
              <w:right w:val="nil"/>
            </w:tcBorders>
            <w:shd w:val="clear" w:color="000000" w:fill="FFFFFF"/>
            <w:noWrap/>
            <w:hideMark/>
          </w:tcPr>
          <w:p w14:paraId="5E67DCC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18DFE0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F57722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8C2A4DE"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E3BD80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8DB564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18A353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E2955A1"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2C6CD9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FCAFA5C"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8EBB535" w14:textId="77777777" w:rsidTr="009245FB">
        <w:trPr>
          <w:trHeight w:val="240"/>
        </w:trPr>
        <w:tc>
          <w:tcPr>
            <w:tcW w:w="3205" w:type="dxa"/>
            <w:tcBorders>
              <w:top w:val="nil"/>
              <w:left w:val="nil"/>
              <w:bottom w:val="nil"/>
              <w:right w:val="nil"/>
            </w:tcBorders>
            <w:shd w:val="clear" w:color="000000" w:fill="FFFFFF"/>
            <w:hideMark/>
          </w:tcPr>
          <w:p w14:paraId="3950645B" w14:textId="77777777" w:rsidR="009245FB" w:rsidRPr="009245FB" w:rsidRDefault="009245FB" w:rsidP="009245FB">
            <w:pPr>
              <w:rPr>
                <w:sz w:val="18"/>
                <w:szCs w:val="18"/>
                <w:lang w:eastAsia="sk-SK"/>
              </w:rPr>
            </w:pPr>
            <w:r w:rsidRPr="009245FB">
              <w:rPr>
                <w:sz w:val="18"/>
                <w:szCs w:val="18"/>
                <w:lang w:eastAsia="sk-SK"/>
              </w:rPr>
              <w:t>Zákonný rezervný fond</w:t>
            </w:r>
          </w:p>
        </w:tc>
        <w:tc>
          <w:tcPr>
            <w:tcW w:w="75" w:type="dxa"/>
            <w:tcBorders>
              <w:top w:val="nil"/>
              <w:left w:val="nil"/>
              <w:bottom w:val="nil"/>
              <w:right w:val="nil"/>
            </w:tcBorders>
            <w:shd w:val="clear" w:color="000000" w:fill="FFFFFF"/>
            <w:noWrap/>
            <w:hideMark/>
          </w:tcPr>
          <w:p w14:paraId="5C26C522"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6658D88" w14:textId="77777777" w:rsidR="009245FB" w:rsidRPr="009245FB" w:rsidRDefault="009245FB" w:rsidP="009245FB">
            <w:pPr>
              <w:jc w:val="right"/>
              <w:rPr>
                <w:sz w:val="18"/>
                <w:szCs w:val="18"/>
                <w:lang w:eastAsia="sk-SK"/>
              </w:rPr>
            </w:pPr>
            <w:r w:rsidRPr="009245FB">
              <w:rPr>
                <w:sz w:val="18"/>
                <w:szCs w:val="18"/>
                <w:lang w:eastAsia="sk-SK"/>
              </w:rPr>
              <w:t>664</w:t>
            </w:r>
          </w:p>
        </w:tc>
        <w:tc>
          <w:tcPr>
            <w:tcW w:w="100" w:type="dxa"/>
            <w:tcBorders>
              <w:top w:val="nil"/>
              <w:left w:val="nil"/>
              <w:bottom w:val="nil"/>
              <w:right w:val="nil"/>
            </w:tcBorders>
            <w:shd w:val="clear" w:color="000000" w:fill="FFFFFF"/>
            <w:hideMark/>
          </w:tcPr>
          <w:p w14:paraId="10F36E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5E7D04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92D4F8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5139A0"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91C76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3F93D5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BB346D1"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7B07E58" w14:textId="77777777" w:rsidR="009245FB" w:rsidRPr="009245FB" w:rsidRDefault="009245FB" w:rsidP="009245FB">
            <w:pPr>
              <w:jc w:val="right"/>
              <w:rPr>
                <w:sz w:val="18"/>
                <w:szCs w:val="18"/>
                <w:lang w:eastAsia="sk-SK"/>
              </w:rPr>
            </w:pPr>
            <w:r w:rsidRPr="009245FB">
              <w:rPr>
                <w:sz w:val="18"/>
                <w:szCs w:val="18"/>
                <w:lang w:eastAsia="sk-SK"/>
              </w:rPr>
              <w:t>664</w:t>
            </w:r>
          </w:p>
        </w:tc>
      </w:tr>
      <w:tr w:rsidR="009245FB" w:rsidRPr="009245FB" w14:paraId="2083CE1D" w14:textId="77777777" w:rsidTr="009245FB">
        <w:trPr>
          <w:trHeight w:val="240"/>
        </w:trPr>
        <w:tc>
          <w:tcPr>
            <w:tcW w:w="3205" w:type="dxa"/>
            <w:tcBorders>
              <w:top w:val="nil"/>
              <w:left w:val="nil"/>
              <w:bottom w:val="nil"/>
              <w:right w:val="nil"/>
            </w:tcBorders>
            <w:shd w:val="clear" w:color="000000" w:fill="FFFFFF"/>
            <w:hideMark/>
          </w:tcPr>
          <w:p w14:paraId="359397C8" w14:textId="77777777" w:rsidR="009245FB" w:rsidRPr="009245FB" w:rsidRDefault="009245FB" w:rsidP="009245FB">
            <w:pPr>
              <w:rPr>
                <w:sz w:val="18"/>
                <w:szCs w:val="18"/>
                <w:lang w:eastAsia="sk-SK"/>
              </w:rPr>
            </w:pPr>
            <w:r w:rsidRPr="009245FB">
              <w:rPr>
                <w:sz w:val="18"/>
                <w:szCs w:val="18"/>
                <w:lang w:eastAsia="sk-SK"/>
              </w:rPr>
              <w:t>Nedeliteľný fond</w:t>
            </w:r>
          </w:p>
        </w:tc>
        <w:tc>
          <w:tcPr>
            <w:tcW w:w="75" w:type="dxa"/>
            <w:tcBorders>
              <w:top w:val="nil"/>
              <w:left w:val="nil"/>
              <w:bottom w:val="nil"/>
              <w:right w:val="nil"/>
            </w:tcBorders>
            <w:shd w:val="clear" w:color="000000" w:fill="FFFFFF"/>
            <w:noWrap/>
            <w:hideMark/>
          </w:tcPr>
          <w:p w14:paraId="7A32B23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5EBCAA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1CA97C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2D73B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2EBD7685"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789EE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F744AB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B646AE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66556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8BC728F"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073BF369" w14:textId="77777777" w:rsidTr="009245FB">
        <w:trPr>
          <w:trHeight w:val="240"/>
        </w:trPr>
        <w:tc>
          <w:tcPr>
            <w:tcW w:w="3205" w:type="dxa"/>
            <w:tcBorders>
              <w:top w:val="nil"/>
              <w:left w:val="nil"/>
              <w:bottom w:val="nil"/>
              <w:right w:val="nil"/>
            </w:tcBorders>
            <w:shd w:val="clear" w:color="000000" w:fill="FFFFFF"/>
            <w:hideMark/>
          </w:tcPr>
          <w:p w14:paraId="7B86F32B" w14:textId="77777777" w:rsidR="009245FB" w:rsidRPr="009245FB" w:rsidRDefault="009245FB" w:rsidP="009245FB">
            <w:pPr>
              <w:rPr>
                <w:sz w:val="18"/>
                <w:szCs w:val="18"/>
                <w:lang w:eastAsia="sk-SK"/>
              </w:rPr>
            </w:pPr>
            <w:r w:rsidRPr="009245FB">
              <w:rPr>
                <w:sz w:val="18"/>
                <w:szCs w:val="18"/>
                <w:lang w:eastAsia="sk-SK"/>
              </w:rPr>
              <w:t>Štatutárne fondy a ostatné fondy</w:t>
            </w:r>
          </w:p>
        </w:tc>
        <w:tc>
          <w:tcPr>
            <w:tcW w:w="75" w:type="dxa"/>
            <w:tcBorders>
              <w:top w:val="nil"/>
              <w:left w:val="nil"/>
              <w:bottom w:val="nil"/>
              <w:right w:val="nil"/>
            </w:tcBorders>
            <w:shd w:val="clear" w:color="000000" w:fill="FFFFFF"/>
            <w:noWrap/>
            <w:hideMark/>
          </w:tcPr>
          <w:p w14:paraId="032BA12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BD1F144" w14:textId="77777777" w:rsidR="009245FB" w:rsidRPr="009245FB" w:rsidRDefault="009245FB" w:rsidP="009245FB">
            <w:pPr>
              <w:jc w:val="right"/>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hideMark/>
          </w:tcPr>
          <w:p w14:paraId="00219BF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469308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27807D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1D2501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C57AC8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A823133"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7FA65BF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C244A1D"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61D0A5A4" w14:textId="77777777" w:rsidTr="009245FB">
        <w:trPr>
          <w:trHeight w:val="240"/>
        </w:trPr>
        <w:tc>
          <w:tcPr>
            <w:tcW w:w="3205" w:type="dxa"/>
            <w:tcBorders>
              <w:top w:val="nil"/>
              <w:left w:val="nil"/>
              <w:bottom w:val="nil"/>
              <w:right w:val="nil"/>
            </w:tcBorders>
            <w:shd w:val="clear" w:color="000000" w:fill="FFFFFF"/>
            <w:hideMark/>
          </w:tcPr>
          <w:p w14:paraId="21F5B174" w14:textId="77777777" w:rsidR="009245FB" w:rsidRPr="009245FB" w:rsidRDefault="009245FB" w:rsidP="009245FB">
            <w:pPr>
              <w:rPr>
                <w:sz w:val="18"/>
                <w:szCs w:val="18"/>
                <w:lang w:eastAsia="sk-SK"/>
              </w:rPr>
            </w:pPr>
            <w:r w:rsidRPr="009245FB">
              <w:rPr>
                <w:sz w:val="18"/>
                <w:szCs w:val="18"/>
                <w:lang w:eastAsia="sk-SK"/>
              </w:rPr>
              <w:t>Nerozdelený zisk minulých rokov</w:t>
            </w:r>
          </w:p>
        </w:tc>
        <w:tc>
          <w:tcPr>
            <w:tcW w:w="75" w:type="dxa"/>
            <w:tcBorders>
              <w:top w:val="nil"/>
              <w:left w:val="nil"/>
              <w:bottom w:val="nil"/>
              <w:right w:val="nil"/>
            </w:tcBorders>
            <w:shd w:val="clear" w:color="000000" w:fill="FFFFFF"/>
            <w:noWrap/>
            <w:hideMark/>
          </w:tcPr>
          <w:p w14:paraId="69A56C5B"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A3AC843" w14:textId="13681411" w:rsidR="009245FB" w:rsidRPr="009245FB" w:rsidRDefault="00E85CDF" w:rsidP="009245FB">
            <w:pPr>
              <w:jc w:val="right"/>
              <w:rPr>
                <w:sz w:val="18"/>
                <w:szCs w:val="18"/>
                <w:lang w:eastAsia="sk-SK"/>
              </w:rPr>
            </w:pPr>
            <w:r>
              <w:rPr>
                <w:sz w:val="18"/>
                <w:szCs w:val="18"/>
                <w:lang w:eastAsia="sk-SK"/>
              </w:rPr>
              <w:t>3 471 119</w:t>
            </w:r>
          </w:p>
        </w:tc>
        <w:tc>
          <w:tcPr>
            <w:tcW w:w="100" w:type="dxa"/>
            <w:tcBorders>
              <w:top w:val="nil"/>
              <w:left w:val="nil"/>
              <w:bottom w:val="nil"/>
              <w:right w:val="nil"/>
            </w:tcBorders>
            <w:shd w:val="clear" w:color="000000" w:fill="FFFFFF"/>
            <w:hideMark/>
          </w:tcPr>
          <w:p w14:paraId="0C2166B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86E530B"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3B74C1A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936433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01BC7D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72C4043" w14:textId="538BCD78" w:rsidR="009245FB" w:rsidRPr="009245FB" w:rsidRDefault="00E85CDF" w:rsidP="009245FB">
            <w:pPr>
              <w:jc w:val="right"/>
              <w:rPr>
                <w:sz w:val="18"/>
                <w:szCs w:val="18"/>
                <w:lang w:eastAsia="sk-SK"/>
              </w:rPr>
            </w:pPr>
            <w:r>
              <w:rPr>
                <w:sz w:val="18"/>
                <w:szCs w:val="18"/>
                <w:lang w:eastAsia="sk-SK"/>
              </w:rPr>
              <w:t>565 533</w:t>
            </w:r>
          </w:p>
        </w:tc>
        <w:tc>
          <w:tcPr>
            <w:tcW w:w="100" w:type="dxa"/>
            <w:tcBorders>
              <w:top w:val="nil"/>
              <w:left w:val="nil"/>
              <w:bottom w:val="nil"/>
              <w:right w:val="nil"/>
            </w:tcBorders>
            <w:shd w:val="clear" w:color="000000" w:fill="FFFFFF"/>
            <w:hideMark/>
          </w:tcPr>
          <w:p w14:paraId="37AA1B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3F61001" w14:textId="4F7A8F4B" w:rsidR="009245FB" w:rsidRPr="009245FB" w:rsidRDefault="00E85CDF" w:rsidP="009245FB">
            <w:pPr>
              <w:jc w:val="right"/>
              <w:rPr>
                <w:sz w:val="18"/>
                <w:szCs w:val="18"/>
                <w:lang w:eastAsia="sk-SK"/>
              </w:rPr>
            </w:pPr>
            <w:r>
              <w:rPr>
                <w:sz w:val="18"/>
                <w:szCs w:val="18"/>
                <w:lang w:eastAsia="sk-SK"/>
              </w:rPr>
              <w:t>4 036 652</w:t>
            </w:r>
          </w:p>
        </w:tc>
      </w:tr>
      <w:tr w:rsidR="009245FB" w:rsidRPr="009245FB" w14:paraId="76B688C1" w14:textId="77777777" w:rsidTr="009245FB">
        <w:trPr>
          <w:trHeight w:val="240"/>
        </w:trPr>
        <w:tc>
          <w:tcPr>
            <w:tcW w:w="3205" w:type="dxa"/>
            <w:tcBorders>
              <w:top w:val="nil"/>
              <w:left w:val="nil"/>
              <w:bottom w:val="nil"/>
              <w:right w:val="nil"/>
            </w:tcBorders>
            <w:shd w:val="clear" w:color="000000" w:fill="FFFFFF"/>
            <w:hideMark/>
          </w:tcPr>
          <w:p w14:paraId="1C6F7606" w14:textId="77777777" w:rsidR="009245FB" w:rsidRPr="009245FB" w:rsidRDefault="009245FB" w:rsidP="009245FB">
            <w:pPr>
              <w:rPr>
                <w:sz w:val="18"/>
                <w:szCs w:val="18"/>
                <w:lang w:eastAsia="sk-SK"/>
              </w:rPr>
            </w:pPr>
            <w:r w:rsidRPr="009245FB">
              <w:rPr>
                <w:sz w:val="18"/>
                <w:szCs w:val="18"/>
                <w:lang w:eastAsia="sk-SK"/>
              </w:rPr>
              <w:t>Neuhradená strata minulých rokov</w:t>
            </w:r>
          </w:p>
        </w:tc>
        <w:tc>
          <w:tcPr>
            <w:tcW w:w="75" w:type="dxa"/>
            <w:tcBorders>
              <w:top w:val="nil"/>
              <w:left w:val="nil"/>
              <w:bottom w:val="nil"/>
              <w:right w:val="nil"/>
            </w:tcBorders>
            <w:shd w:val="clear" w:color="000000" w:fill="FFFFFF"/>
            <w:noWrap/>
            <w:hideMark/>
          </w:tcPr>
          <w:p w14:paraId="7B0F77C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B73F972"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B355B9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9067249"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675B459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389A15A"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41FFB7F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413009" w14:textId="6A5FDA18" w:rsidR="009245FB" w:rsidRPr="009245FB" w:rsidRDefault="00E85CDF" w:rsidP="009245FB">
            <w:pPr>
              <w:jc w:val="right"/>
              <w:rPr>
                <w:sz w:val="18"/>
                <w:szCs w:val="18"/>
                <w:lang w:eastAsia="sk-SK"/>
              </w:rPr>
            </w:pPr>
            <w:r>
              <w:rPr>
                <w:sz w:val="18"/>
                <w:szCs w:val="18"/>
                <w:lang w:eastAsia="sk-SK"/>
              </w:rPr>
              <w:t>0</w:t>
            </w:r>
          </w:p>
        </w:tc>
        <w:tc>
          <w:tcPr>
            <w:tcW w:w="100" w:type="dxa"/>
            <w:tcBorders>
              <w:top w:val="nil"/>
              <w:left w:val="nil"/>
              <w:bottom w:val="nil"/>
              <w:right w:val="nil"/>
            </w:tcBorders>
            <w:shd w:val="clear" w:color="000000" w:fill="FFFFFF"/>
            <w:hideMark/>
          </w:tcPr>
          <w:p w14:paraId="01DC90A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A71AA9" w14:textId="77777777" w:rsidR="009245FB" w:rsidRPr="009245FB" w:rsidRDefault="009245FB" w:rsidP="009245FB">
            <w:pPr>
              <w:jc w:val="right"/>
              <w:rPr>
                <w:sz w:val="18"/>
                <w:szCs w:val="18"/>
                <w:lang w:eastAsia="sk-SK"/>
              </w:rPr>
            </w:pPr>
            <w:r w:rsidRPr="009245FB">
              <w:rPr>
                <w:sz w:val="18"/>
                <w:szCs w:val="18"/>
                <w:lang w:eastAsia="sk-SK"/>
              </w:rPr>
              <w:t>0</w:t>
            </w:r>
          </w:p>
        </w:tc>
      </w:tr>
      <w:tr w:rsidR="009245FB" w:rsidRPr="009245FB" w14:paraId="7806A369" w14:textId="77777777" w:rsidTr="00E85CDF">
        <w:trPr>
          <w:trHeight w:val="465"/>
        </w:trPr>
        <w:tc>
          <w:tcPr>
            <w:tcW w:w="3205" w:type="dxa"/>
            <w:tcBorders>
              <w:top w:val="nil"/>
              <w:left w:val="nil"/>
              <w:bottom w:val="nil"/>
              <w:right w:val="nil"/>
            </w:tcBorders>
            <w:shd w:val="clear" w:color="000000" w:fill="FFFFFF"/>
            <w:hideMark/>
          </w:tcPr>
          <w:p w14:paraId="53A95042" w14:textId="77777777" w:rsidR="009245FB" w:rsidRPr="009245FB" w:rsidRDefault="009245FB" w:rsidP="009245FB">
            <w:pPr>
              <w:rPr>
                <w:sz w:val="18"/>
                <w:szCs w:val="18"/>
                <w:lang w:eastAsia="sk-SK"/>
              </w:rPr>
            </w:pPr>
            <w:r w:rsidRPr="009245FB">
              <w:rPr>
                <w:sz w:val="18"/>
                <w:szCs w:val="18"/>
                <w:lang w:eastAsia="sk-SK"/>
              </w:rPr>
              <w:t>Výsledok hospodárenia bežného účtovného obdobia</w:t>
            </w:r>
          </w:p>
        </w:tc>
        <w:tc>
          <w:tcPr>
            <w:tcW w:w="75" w:type="dxa"/>
            <w:tcBorders>
              <w:top w:val="nil"/>
              <w:left w:val="nil"/>
              <w:bottom w:val="nil"/>
              <w:right w:val="nil"/>
            </w:tcBorders>
            <w:shd w:val="clear" w:color="000000" w:fill="FFFFFF"/>
            <w:noWrap/>
            <w:hideMark/>
          </w:tcPr>
          <w:p w14:paraId="2178E425"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5D5360F" w14:textId="366DC256" w:rsidR="009245FB" w:rsidRPr="009245FB" w:rsidRDefault="00E85CDF" w:rsidP="009245FB">
            <w:pPr>
              <w:jc w:val="right"/>
              <w:rPr>
                <w:sz w:val="18"/>
                <w:szCs w:val="18"/>
                <w:lang w:eastAsia="sk-SK"/>
              </w:rPr>
            </w:pPr>
            <w:r>
              <w:rPr>
                <w:sz w:val="18"/>
                <w:szCs w:val="18"/>
                <w:lang w:eastAsia="sk-SK"/>
              </w:rPr>
              <w:t>565 533</w:t>
            </w:r>
          </w:p>
        </w:tc>
        <w:tc>
          <w:tcPr>
            <w:tcW w:w="100" w:type="dxa"/>
            <w:tcBorders>
              <w:top w:val="nil"/>
              <w:left w:val="nil"/>
              <w:bottom w:val="nil"/>
              <w:right w:val="nil"/>
            </w:tcBorders>
            <w:shd w:val="clear" w:color="000000" w:fill="FFFFFF"/>
            <w:hideMark/>
          </w:tcPr>
          <w:p w14:paraId="4F87B663"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tcPr>
          <w:p w14:paraId="246CE51C" w14:textId="4B72BF73" w:rsidR="009245FB" w:rsidRPr="009245FB" w:rsidRDefault="00E85CDF" w:rsidP="009245FB">
            <w:pPr>
              <w:jc w:val="right"/>
              <w:rPr>
                <w:sz w:val="18"/>
                <w:szCs w:val="18"/>
                <w:lang w:eastAsia="sk-SK"/>
              </w:rPr>
            </w:pPr>
            <w:r>
              <w:rPr>
                <w:sz w:val="18"/>
                <w:szCs w:val="18"/>
                <w:lang w:eastAsia="sk-SK"/>
              </w:rPr>
              <w:t>407 000</w:t>
            </w:r>
          </w:p>
        </w:tc>
        <w:tc>
          <w:tcPr>
            <w:tcW w:w="100" w:type="dxa"/>
            <w:tcBorders>
              <w:top w:val="nil"/>
              <w:left w:val="nil"/>
              <w:bottom w:val="nil"/>
              <w:right w:val="nil"/>
            </w:tcBorders>
            <w:shd w:val="clear" w:color="000000" w:fill="FFFFFF"/>
          </w:tcPr>
          <w:p w14:paraId="009E214B" w14:textId="2BC527F2" w:rsidR="009245FB" w:rsidRPr="009245FB" w:rsidRDefault="009245FB" w:rsidP="009245FB">
            <w:pPr>
              <w:jc w:val="right"/>
              <w:rPr>
                <w:sz w:val="18"/>
                <w:szCs w:val="18"/>
                <w:lang w:eastAsia="sk-SK"/>
              </w:rPr>
            </w:pPr>
          </w:p>
        </w:tc>
        <w:tc>
          <w:tcPr>
            <w:tcW w:w="940" w:type="dxa"/>
            <w:tcBorders>
              <w:top w:val="nil"/>
              <w:left w:val="nil"/>
              <w:bottom w:val="nil"/>
              <w:right w:val="nil"/>
            </w:tcBorders>
            <w:shd w:val="clear" w:color="000000" w:fill="FFFFFF"/>
            <w:hideMark/>
          </w:tcPr>
          <w:p w14:paraId="4D6FDD9D" w14:textId="77777777" w:rsidR="009245FB" w:rsidRPr="009245FB" w:rsidRDefault="009245FB" w:rsidP="009245FB">
            <w:pPr>
              <w:jc w:val="right"/>
              <w:rPr>
                <w:sz w:val="18"/>
                <w:szCs w:val="18"/>
                <w:lang w:eastAsia="sk-SK"/>
              </w:rPr>
            </w:pPr>
            <w:r w:rsidRPr="009245FB">
              <w:rPr>
                <w:sz w:val="18"/>
                <w:szCs w:val="18"/>
                <w:lang w:eastAsia="sk-SK"/>
              </w:rPr>
              <w:t>0</w:t>
            </w:r>
          </w:p>
        </w:tc>
        <w:tc>
          <w:tcPr>
            <w:tcW w:w="100" w:type="dxa"/>
            <w:tcBorders>
              <w:top w:val="nil"/>
              <w:left w:val="nil"/>
              <w:bottom w:val="nil"/>
              <w:right w:val="nil"/>
            </w:tcBorders>
            <w:shd w:val="clear" w:color="000000" w:fill="FFFFFF"/>
            <w:hideMark/>
          </w:tcPr>
          <w:p w14:paraId="57959F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1BE51A" w14:textId="5BF89458" w:rsidR="009245FB" w:rsidRPr="009245FB" w:rsidRDefault="00E85CDF" w:rsidP="009245FB">
            <w:pPr>
              <w:jc w:val="right"/>
              <w:rPr>
                <w:sz w:val="18"/>
                <w:szCs w:val="18"/>
                <w:lang w:eastAsia="sk-SK"/>
              </w:rPr>
            </w:pPr>
            <w:r>
              <w:rPr>
                <w:sz w:val="18"/>
                <w:szCs w:val="18"/>
                <w:lang w:eastAsia="sk-SK"/>
              </w:rPr>
              <w:t>-565 533</w:t>
            </w:r>
          </w:p>
        </w:tc>
        <w:tc>
          <w:tcPr>
            <w:tcW w:w="100" w:type="dxa"/>
            <w:tcBorders>
              <w:top w:val="nil"/>
              <w:left w:val="nil"/>
              <w:bottom w:val="nil"/>
              <w:right w:val="nil"/>
            </w:tcBorders>
            <w:shd w:val="clear" w:color="000000" w:fill="FFFFFF"/>
            <w:hideMark/>
          </w:tcPr>
          <w:p w14:paraId="2330D8D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3FB3AAC" w14:textId="267ECF96" w:rsidR="009245FB" w:rsidRPr="009245FB" w:rsidRDefault="005D6957" w:rsidP="009245FB">
            <w:pPr>
              <w:jc w:val="right"/>
              <w:rPr>
                <w:sz w:val="18"/>
                <w:szCs w:val="18"/>
                <w:lang w:eastAsia="sk-SK"/>
              </w:rPr>
            </w:pPr>
            <w:r>
              <w:rPr>
                <w:sz w:val="18"/>
                <w:szCs w:val="18"/>
                <w:lang w:eastAsia="sk-SK"/>
              </w:rPr>
              <w:t>407 000</w:t>
            </w:r>
          </w:p>
        </w:tc>
      </w:tr>
      <w:tr w:rsidR="009245FB" w:rsidRPr="009245FB" w14:paraId="1979BC71" w14:textId="77777777" w:rsidTr="009245FB">
        <w:trPr>
          <w:trHeight w:val="315"/>
        </w:trPr>
        <w:tc>
          <w:tcPr>
            <w:tcW w:w="3205" w:type="dxa"/>
            <w:tcBorders>
              <w:top w:val="nil"/>
              <w:left w:val="nil"/>
              <w:bottom w:val="nil"/>
              <w:right w:val="nil"/>
            </w:tcBorders>
            <w:shd w:val="clear" w:color="000000" w:fill="FFFFFF"/>
            <w:hideMark/>
          </w:tcPr>
          <w:p w14:paraId="31B7E590" w14:textId="77777777" w:rsidR="009245FB" w:rsidRPr="009245FB" w:rsidRDefault="009245FB" w:rsidP="009245FB">
            <w:pPr>
              <w:rPr>
                <w:b/>
                <w:bCs/>
                <w:sz w:val="18"/>
                <w:szCs w:val="18"/>
                <w:lang w:eastAsia="sk-SK"/>
              </w:rPr>
            </w:pPr>
            <w:r w:rsidRPr="009245FB">
              <w:rPr>
                <w:b/>
                <w:bCs/>
                <w:sz w:val="18"/>
                <w:szCs w:val="18"/>
                <w:lang w:eastAsia="sk-SK"/>
              </w:rPr>
              <w:t>Spolu</w:t>
            </w:r>
          </w:p>
        </w:tc>
        <w:tc>
          <w:tcPr>
            <w:tcW w:w="75" w:type="dxa"/>
            <w:tcBorders>
              <w:top w:val="nil"/>
              <w:left w:val="nil"/>
              <w:bottom w:val="nil"/>
              <w:right w:val="nil"/>
            </w:tcBorders>
            <w:shd w:val="clear" w:color="000000" w:fill="FFFFFF"/>
            <w:noWrap/>
            <w:hideMark/>
          </w:tcPr>
          <w:p w14:paraId="76EE86DF" w14:textId="77777777" w:rsidR="009245FB" w:rsidRPr="009245FB" w:rsidRDefault="009245FB" w:rsidP="009245FB">
            <w:pPr>
              <w:rPr>
                <w:b/>
                <w:bCs/>
                <w:sz w:val="18"/>
                <w:szCs w:val="18"/>
                <w:lang w:eastAsia="sk-SK"/>
              </w:rPr>
            </w:pPr>
            <w:r w:rsidRPr="009245FB">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hideMark/>
          </w:tcPr>
          <w:p w14:paraId="37B916BE" w14:textId="03DF0FE8" w:rsidR="009245FB" w:rsidRPr="009245FB" w:rsidRDefault="00E85CDF" w:rsidP="009245FB">
            <w:pPr>
              <w:jc w:val="right"/>
              <w:rPr>
                <w:b/>
                <w:bCs/>
                <w:sz w:val="18"/>
                <w:szCs w:val="18"/>
                <w:lang w:eastAsia="sk-SK"/>
              </w:rPr>
            </w:pPr>
            <w:r>
              <w:rPr>
                <w:b/>
                <w:bCs/>
                <w:sz w:val="18"/>
                <w:szCs w:val="18"/>
                <w:lang w:eastAsia="sk-SK"/>
              </w:rPr>
              <w:t>4 043 955</w:t>
            </w:r>
          </w:p>
        </w:tc>
        <w:tc>
          <w:tcPr>
            <w:tcW w:w="100" w:type="dxa"/>
            <w:tcBorders>
              <w:top w:val="nil"/>
              <w:left w:val="nil"/>
              <w:bottom w:val="nil"/>
              <w:right w:val="nil"/>
            </w:tcBorders>
            <w:shd w:val="clear" w:color="000000" w:fill="FFFFFF"/>
            <w:hideMark/>
          </w:tcPr>
          <w:p w14:paraId="52AA4912"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9C20D68" w14:textId="733F1D6B" w:rsidR="009245FB" w:rsidRPr="009245FB" w:rsidRDefault="005D6957" w:rsidP="009245FB">
            <w:pPr>
              <w:jc w:val="right"/>
              <w:rPr>
                <w:b/>
                <w:bCs/>
                <w:sz w:val="18"/>
                <w:szCs w:val="18"/>
                <w:lang w:eastAsia="sk-SK"/>
              </w:rPr>
            </w:pPr>
            <w:r>
              <w:rPr>
                <w:b/>
                <w:bCs/>
                <w:sz w:val="18"/>
                <w:szCs w:val="18"/>
                <w:lang w:eastAsia="sk-SK"/>
              </w:rPr>
              <w:t>407 000</w:t>
            </w:r>
          </w:p>
        </w:tc>
        <w:tc>
          <w:tcPr>
            <w:tcW w:w="100" w:type="dxa"/>
            <w:tcBorders>
              <w:top w:val="nil"/>
              <w:left w:val="nil"/>
              <w:bottom w:val="nil"/>
              <w:right w:val="nil"/>
            </w:tcBorders>
            <w:shd w:val="clear" w:color="000000" w:fill="FFFFFF"/>
            <w:hideMark/>
          </w:tcPr>
          <w:p w14:paraId="54892EC3"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DD3E2D5"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00" w:type="dxa"/>
            <w:tcBorders>
              <w:top w:val="nil"/>
              <w:left w:val="nil"/>
              <w:bottom w:val="nil"/>
              <w:right w:val="nil"/>
            </w:tcBorders>
            <w:shd w:val="clear" w:color="000000" w:fill="FFFFFF"/>
            <w:hideMark/>
          </w:tcPr>
          <w:p w14:paraId="34B1BFC0"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215EF56"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00" w:type="dxa"/>
            <w:tcBorders>
              <w:top w:val="nil"/>
              <w:left w:val="nil"/>
              <w:bottom w:val="nil"/>
              <w:right w:val="nil"/>
            </w:tcBorders>
            <w:shd w:val="clear" w:color="000000" w:fill="FFFFFF"/>
            <w:hideMark/>
          </w:tcPr>
          <w:p w14:paraId="3E8B6DC4"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hideMark/>
          </w:tcPr>
          <w:p w14:paraId="05FEC289" w14:textId="4B3C9307" w:rsidR="009245FB" w:rsidRPr="009245FB" w:rsidRDefault="00E85CDF" w:rsidP="009245FB">
            <w:pPr>
              <w:jc w:val="right"/>
              <w:rPr>
                <w:b/>
                <w:bCs/>
                <w:sz w:val="18"/>
                <w:szCs w:val="18"/>
                <w:lang w:eastAsia="sk-SK"/>
              </w:rPr>
            </w:pPr>
            <w:r>
              <w:rPr>
                <w:b/>
                <w:bCs/>
                <w:sz w:val="18"/>
                <w:szCs w:val="18"/>
                <w:lang w:eastAsia="sk-SK"/>
              </w:rPr>
              <w:t>4</w:t>
            </w:r>
            <w:r w:rsidR="005D6957">
              <w:rPr>
                <w:b/>
                <w:bCs/>
                <w:sz w:val="18"/>
                <w:szCs w:val="18"/>
                <w:lang w:eastAsia="sk-SK"/>
              </w:rPr>
              <w:t> 450 955</w:t>
            </w:r>
          </w:p>
        </w:tc>
      </w:tr>
      <w:tr w:rsidR="009245FB" w:rsidRPr="009245FB" w14:paraId="520EFBFB" w14:textId="77777777" w:rsidTr="009245FB">
        <w:trPr>
          <w:trHeight w:val="255"/>
        </w:trPr>
        <w:tc>
          <w:tcPr>
            <w:tcW w:w="3205" w:type="dxa"/>
            <w:tcBorders>
              <w:top w:val="nil"/>
              <w:left w:val="nil"/>
              <w:bottom w:val="nil"/>
              <w:right w:val="nil"/>
            </w:tcBorders>
            <w:shd w:val="clear" w:color="000000" w:fill="FFFFFF"/>
            <w:hideMark/>
          </w:tcPr>
          <w:p w14:paraId="6E3EF724" w14:textId="77777777" w:rsidR="009245FB" w:rsidRPr="009245FB" w:rsidRDefault="009245FB" w:rsidP="009245FB">
            <w:pPr>
              <w:rPr>
                <w:sz w:val="18"/>
                <w:szCs w:val="18"/>
                <w:lang w:eastAsia="sk-SK"/>
              </w:rPr>
            </w:pPr>
            <w:r w:rsidRPr="009245FB">
              <w:rPr>
                <w:sz w:val="18"/>
                <w:szCs w:val="18"/>
                <w:lang w:eastAsia="sk-SK"/>
              </w:rPr>
              <w:t> </w:t>
            </w:r>
          </w:p>
        </w:tc>
        <w:tc>
          <w:tcPr>
            <w:tcW w:w="75" w:type="dxa"/>
            <w:tcBorders>
              <w:top w:val="nil"/>
              <w:left w:val="nil"/>
              <w:bottom w:val="nil"/>
              <w:right w:val="nil"/>
            </w:tcBorders>
            <w:shd w:val="clear" w:color="000000" w:fill="FFFFFF"/>
            <w:noWrap/>
            <w:hideMark/>
          </w:tcPr>
          <w:p w14:paraId="009C13D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noWrap/>
            <w:hideMark/>
          </w:tcPr>
          <w:p w14:paraId="7EB2115E"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1051436E"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189490C8"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1682F684"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3937DFB9"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2F8E97C5"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0C61390F" w14:textId="77777777" w:rsidR="009245FB" w:rsidRPr="009245FB" w:rsidRDefault="009245FB" w:rsidP="009245FB">
            <w:pPr>
              <w:rPr>
                <w:sz w:val="18"/>
                <w:szCs w:val="18"/>
                <w:lang w:eastAsia="sk-SK"/>
              </w:rPr>
            </w:pPr>
            <w:r w:rsidRPr="009245FB">
              <w:rPr>
                <w:sz w:val="18"/>
                <w:szCs w:val="18"/>
                <w:lang w:eastAsia="sk-SK"/>
              </w:rPr>
              <w:t> </w:t>
            </w:r>
          </w:p>
        </w:tc>
        <w:tc>
          <w:tcPr>
            <w:tcW w:w="100" w:type="dxa"/>
            <w:tcBorders>
              <w:top w:val="nil"/>
              <w:left w:val="nil"/>
              <w:bottom w:val="nil"/>
              <w:right w:val="nil"/>
            </w:tcBorders>
            <w:shd w:val="clear" w:color="000000" w:fill="FFFFFF"/>
            <w:noWrap/>
            <w:hideMark/>
          </w:tcPr>
          <w:p w14:paraId="08D6BBC9" w14:textId="77777777" w:rsidR="009245FB" w:rsidRPr="009245FB" w:rsidRDefault="009245FB" w:rsidP="009245FB">
            <w:pP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noWrap/>
            <w:hideMark/>
          </w:tcPr>
          <w:p w14:paraId="30EEBE80" w14:textId="77777777" w:rsidR="009245FB" w:rsidRPr="009245FB" w:rsidRDefault="009245FB" w:rsidP="009245FB">
            <w:pPr>
              <w:rPr>
                <w:sz w:val="18"/>
                <w:szCs w:val="18"/>
                <w:lang w:eastAsia="sk-SK"/>
              </w:rPr>
            </w:pPr>
            <w:r w:rsidRPr="009245FB">
              <w:rPr>
                <w:sz w:val="18"/>
                <w:szCs w:val="18"/>
                <w:lang w:eastAsia="sk-SK"/>
              </w:rPr>
              <w:t> </w:t>
            </w:r>
          </w:p>
        </w:tc>
      </w:tr>
    </w:tbl>
    <w:p w14:paraId="3EAF1CB9" w14:textId="77777777" w:rsidR="00E752AA" w:rsidRPr="00E752AA" w:rsidRDefault="00E752AA" w:rsidP="00E752AA"/>
    <w:p w14:paraId="7D292570" w14:textId="5EEDAF76" w:rsidR="00E752AA" w:rsidRDefault="00E752AA" w:rsidP="00E752AA"/>
    <w:p w14:paraId="5F711BEE" w14:textId="77777777" w:rsidR="00E752AA" w:rsidRPr="00E752AA" w:rsidRDefault="00E752AA" w:rsidP="00E752AA"/>
    <w:p w14:paraId="65FCAFAE" w14:textId="73F3C885" w:rsidR="005A4EA8" w:rsidRPr="00891481" w:rsidRDefault="005A4EA8" w:rsidP="003E0FA2">
      <w:pPr>
        <w:pStyle w:val="Zkladntext"/>
        <w:rPr>
          <w:szCs w:val="18"/>
        </w:rPr>
      </w:pPr>
      <w:bookmarkStart w:id="74" w:name="_MON_1518863198"/>
      <w:bookmarkEnd w:id="74"/>
    </w:p>
    <w:p w14:paraId="4BB45529" w14:textId="77777777" w:rsidR="00656AD7" w:rsidRDefault="00656AD7" w:rsidP="00B50225">
      <w:pPr>
        <w:pStyle w:val="Zkladntext"/>
        <w:ind w:left="0"/>
        <w:rPr>
          <w:i/>
          <w:szCs w:val="18"/>
        </w:rPr>
      </w:pPr>
    </w:p>
    <w:bookmarkStart w:id="75" w:name="_MON_1486467965"/>
    <w:bookmarkEnd w:id="75"/>
    <w:p w14:paraId="53F4E9BA" w14:textId="5316EFB8" w:rsidR="006B432D" w:rsidRPr="00B50225" w:rsidRDefault="009245FB" w:rsidP="00B50225">
      <w:pPr>
        <w:pStyle w:val="Zkladntext"/>
        <w:ind w:left="0"/>
        <w:rPr>
          <w:i/>
          <w:szCs w:val="18"/>
        </w:rPr>
      </w:pPr>
      <w:r w:rsidRPr="004C781B">
        <w:object w:dxaOrig="9453" w:dyaOrig="6095" w14:anchorId="39130C02">
          <v:shape id="_x0000_i1040" type="#_x0000_t75" style="width:446.25pt;height:324pt" o:ole="" o:preferrelative="f">
            <v:imagedata r:id="rId49" o:title=""/>
            <o:lock v:ext="edit" aspectratio="f"/>
          </v:shape>
          <o:OLEObject Type="Embed" ProgID="Excel.Sheet.12" ShapeID="_x0000_i1040" DrawAspect="Content" ObjectID="_1677912545" r:id="rId50"/>
        </w:object>
      </w:r>
    </w:p>
    <w:p w14:paraId="32931A89" w14:textId="0497B993" w:rsidR="006B432D" w:rsidRDefault="006B432D" w:rsidP="006B432D">
      <w:pPr>
        <w:pStyle w:val="Zkladntext"/>
        <w:ind w:left="0"/>
        <w:rPr>
          <w:szCs w:val="18"/>
        </w:rPr>
      </w:pPr>
    </w:p>
    <w:p w14:paraId="21644D73" w14:textId="33243D3F" w:rsidR="006B432D" w:rsidRDefault="006B432D" w:rsidP="006B432D">
      <w:pPr>
        <w:pStyle w:val="Zkladntext"/>
        <w:ind w:left="0"/>
        <w:rPr>
          <w:szCs w:val="18"/>
        </w:rPr>
      </w:pPr>
      <w:bookmarkStart w:id="76" w:name="_MON_1393262699"/>
      <w:bookmarkStart w:id="77" w:name="_MON_1393263250"/>
      <w:bookmarkStart w:id="78" w:name="_MON_1393339229"/>
      <w:bookmarkStart w:id="79" w:name="_MON_1393339255"/>
      <w:bookmarkStart w:id="80" w:name="_MON_1393262330"/>
      <w:bookmarkStart w:id="81" w:name="_MON_1393262627"/>
      <w:bookmarkEnd w:id="76"/>
      <w:bookmarkEnd w:id="77"/>
      <w:bookmarkEnd w:id="78"/>
      <w:bookmarkEnd w:id="79"/>
      <w:bookmarkEnd w:id="80"/>
      <w:bookmarkEnd w:id="81"/>
    </w:p>
    <w:p w14:paraId="18AF2D01" w14:textId="7B8765D4" w:rsidR="00E86371" w:rsidRPr="00B50225" w:rsidRDefault="00E86371" w:rsidP="00E86371">
      <w:pPr>
        <w:pStyle w:val="Zkladntext"/>
        <w:ind w:left="0"/>
        <w:rPr>
          <w:szCs w:val="18"/>
        </w:rPr>
      </w:pPr>
      <w:r w:rsidRPr="00891481">
        <w:rPr>
          <w:szCs w:val="18"/>
        </w:rPr>
        <w:t>Účtovný zisk za rok 201</w:t>
      </w:r>
      <w:r w:rsidR="00E85CDF">
        <w:rPr>
          <w:szCs w:val="18"/>
        </w:rPr>
        <w:t>9</w:t>
      </w:r>
      <w:r w:rsidRPr="00B50225">
        <w:rPr>
          <w:szCs w:val="18"/>
        </w:rPr>
        <w:t xml:space="preserve"> bol rozdelený takto:</w:t>
      </w:r>
    </w:p>
    <w:p w14:paraId="1B7BCC6A" w14:textId="77777777" w:rsidR="006B432D" w:rsidRPr="00891481" w:rsidRDefault="006B432D" w:rsidP="006B432D">
      <w:pPr>
        <w:pStyle w:val="Zkladntext"/>
        <w:ind w:left="0"/>
        <w:rPr>
          <w:szCs w:val="18"/>
        </w:rPr>
      </w:pPr>
    </w:p>
    <w:bookmarkStart w:id="82" w:name="_MON_1405948107"/>
    <w:bookmarkEnd w:id="82"/>
    <w:p w14:paraId="7EC87272" w14:textId="202EEB2A" w:rsidR="00ED1E98" w:rsidRPr="00891481" w:rsidRDefault="00162C5C" w:rsidP="00B50225">
      <w:pPr>
        <w:pStyle w:val="Zkladntext"/>
        <w:ind w:left="0"/>
        <w:rPr>
          <w:szCs w:val="18"/>
        </w:rPr>
      </w:pPr>
      <w:r w:rsidRPr="00B50225">
        <w:rPr>
          <w:szCs w:val="18"/>
        </w:rPr>
        <w:object w:dxaOrig="8919" w:dyaOrig="712" w14:anchorId="0ACA24FE">
          <v:shape id="_x0000_i1041" type="#_x0000_t75" style="width:460.5pt;height:35.25pt" o:ole="" o:preferrelative="f">
            <v:imagedata r:id="rId51" o:title=""/>
          </v:shape>
          <o:OLEObject Type="Embed" ProgID="Excel.Sheet.12" ShapeID="_x0000_i1041" DrawAspect="Content" ObjectID="_1677912546" r:id="rId52"/>
        </w:object>
      </w:r>
    </w:p>
    <w:bookmarkStart w:id="83" w:name="_MON_1405948121"/>
    <w:bookmarkEnd w:id="83"/>
    <w:p w14:paraId="01C161E4" w14:textId="1769ABAC" w:rsidR="00627B6C" w:rsidRPr="00891481" w:rsidRDefault="00162C5C" w:rsidP="00B50225">
      <w:pPr>
        <w:pStyle w:val="Zkladntext"/>
        <w:ind w:left="0"/>
        <w:rPr>
          <w:szCs w:val="18"/>
        </w:rPr>
      </w:pPr>
      <w:r w:rsidRPr="00B50225">
        <w:rPr>
          <w:szCs w:val="18"/>
        </w:rPr>
        <w:object w:dxaOrig="8922" w:dyaOrig="2676" w14:anchorId="07F9CB8A">
          <v:shape id="_x0000_i1042" type="#_x0000_t75" style="width:460.5pt;height:150.75pt" o:ole="" o:preferrelative="f">
            <v:imagedata r:id="rId53" o:title=""/>
            <o:lock v:ext="edit" aspectratio="f"/>
          </v:shape>
          <o:OLEObject Type="Embed" ProgID="Excel.Sheet.12" ShapeID="_x0000_i1042" DrawAspect="Content" ObjectID="_1677912547" r:id="rId54"/>
        </w:object>
      </w:r>
    </w:p>
    <w:p w14:paraId="2D3D27DF" w14:textId="77777777" w:rsidR="003376E8" w:rsidRDefault="003376E8" w:rsidP="00E86371">
      <w:pPr>
        <w:pStyle w:val="Zkladntext"/>
        <w:ind w:left="0"/>
        <w:rPr>
          <w:szCs w:val="18"/>
        </w:rPr>
      </w:pPr>
    </w:p>
    <w:p w14:paraId="19F3BF75" w14:textId="2CFB5667" w:rsidR="00DE2458" w:rsidRDefault="003E0FA2" w:rsidP="00E86371">
      <w:pPr>
        <w:pStyle w:val="Zkladntext"/>
        <w:ind w:left="0"/>
        <w:rPr>
          <w:szCs w:val="18"/>
        </w:rPr>
      </w:pPr>
      <w:r w:rsidRPr="00B50225">
        <w:rPr>
          <w:szCs w:val="18"/>
        </w:rPr>
        <w:t xml:space="preserve">O rozdelení výsledku hospodárenia za účtovné obdobie </w:t>
      </w:r>
      <w:r w:rsidR="00C4486C" w:rsidRPr="00B50225">
        <w:rPr>
          <w:szCs w:val="18"/>
        </w:rPr>
        <w:t>20</w:t>
      </w:r>
      <w:r w:rsidR="00162C5C">
        <w:rPr>
          <w:szCs w:val="18"/>
        </w:rPr>
        <w:t>20</w:t>
      </w:r>
      <w:r w:rsidRPr="00B50225">
        <w:rPr>
          <w:szCs w:val="18"/>
        </w:rPr>
        <w:t xml:space="preserve"> vo výške </w:t>
      </w:r>
      <w:r w:rsidR="00162C5C">
        <w:rPr>
          <w:szCs w:val="18"/>
        </w:rPr>
        <w:t>407 000</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773254E5" w:rsidR="00D566E2" w:rsidRDefault="003E0FA2">
      <w:pPr>
        <w:pStyle w:val="Nadpis1"/>
        <w:tabs>
          <w:tab w:val="num" w:pos="360"/>
        </w:tabs>
        <w:spacing w:before="120" w:after="60"/>
        <w:ind w:left="360"/>
        <w:rPr>
          <w:szCs w:val="18"/>
        </w:rPr>
      </w:pPr>
      <w:bookmarkStart w:id="84" w:name="_Toc530739926"/>
      <w:r w:rsidRPr="00891481">
        <w:rPr>
          <w:szCs w:val="18"/>
        </w:rPr>
        <w:lastRenderedPageBreak/>
        <w:t>Prehľad peňaž</w:t>
      </w:r>
      <w:r w:rsidRPr="00B50225">
        <w:rPr>
          <w:szCs w:val="18"/>
        </w:rPr>
        <w:t xml:space="preserve">ných tokov k 31. decembru </w:t>
      </w:r>
      <w:bookmarkEnd w:id="84"/>
      <w:r w:rsidR="00954C4A">
        <w:rPr>
          <w:szCs w:val="18"/>
        </w:rPr>
        <w:t>2020</w:t>
      </w:r>
    </w:p>
    <w:p w14:paraId="78A49F76" w14:textId="77777777" w:rsidR="00DE2458" w:rsidRDefault="00DE2458" w:rsidP="00DE2458"/>
    <w:p w14:paraId="2B60CEB2" w14:textId="620F3972" w:rsidR="00DE2458" w:rsidRDefault="00DE2458" w:rsidP="00DE2458">
      <w:pPr>
        <w:pStyle w:val="Zkladn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Zkladntext"/>
        <w:ind w:left="0"/>
        <w:rPr>
          <w:szCs w:val="18"/>
        </w:rPr>
      </w:pPr>
    </w:p>
    <w:bookmarkStart w:id="85" w:name="_MON_1393264003"/>
    <w:bookmarkStart w:id="86" w:name="_MON_1393264028"/>
    <w:bookmarkStart w:id="87" w:name="_MON_1393264035"/>
    <w:bookmarkStart w:id="88" w:name="_MON_1393264545"/>
    <w:bookmarkStart w:id="89" w:name="_MON_1393264557"/>
    <w:bookmarkStart w:id="90" w:name="_MON_1393264565"/>
    <w:bookmarkStart w:id="91" w:name="_MON_1393264572"/>
    <w:bookmarkStart w:id="92" w:name="_MON_1393263788"/>
    <w:bookmarkEnd w:id="85"/>
    <w:bookmarkEnd w:id="86"/>
    <w:bookmarkEnd w:id="87"/>
    <w:bookmarkEnd w:id="88"/>
    <w:bookmarkEnd w:id="89"/>
    <w:bookmarkEnd w:id="90"/>
    <w:bookmarkEnd w:id="91"/>
    <w:bookmarkEnd w:id="92"/>
    <w:bookmarkStart w:id="93" w:name="_MON_1393263992"/>
    <w:bookmarkEnd w:id="93"/>
    <w:p w14:paraId="05E9774A" w14:textId="15E11CAA" w:rsidR="00301C73" w:rsidRPr="00B50225" w:rsidRDefault="003B2C5F" w:rsidP="00DE2458">
      <w:pPr>
        <w:pStyle w:val="Zkladntext"/>
        <w:ind w:left="0"/>
        <w:rPr>
          <w:szCs w:val="18"/>
          <w:lang w:val="de-DE"/>
        </w:rPr>
      </w:pPr>
      <w:r>
        <w:object w:dxaOrig="9448" w:dyaOrig="5318" w14:anchorId="66A7E21B">
          <v:shape id="_x0000_i1043" type="#_x0000_t75" style="width:460.5pt;height:280.5pt" o:ole="" o:preferrelative="f">
            <v:imagedata r:id="rId55" o:title=""/>
            <o:lock v:ext="edit" aspectratio="f"/>
          </v:shape>
          <o:OLEObject Type="Embed" ProgID="Excel.Sheet.12" ShapeID="_x0000_i1043" DrawAspect="Content" ObjectID="_1677912548" r:id="rId56"/>
        </w:object>
      </w:r>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4" w:name="_MON_1393264473"/>
    <w:bookmarkStart w:id="95" w:name="_MON_1393264478"/>
    <w:bookmarkStart w:id="96" w:name="_MON_1393264486"/>
    <w:bookmarkStart w:id="97" w:name="_MON_1393264516"/>
    <w:bookmarkStart w:id="98" w:name="_MON_1393264069"/>
    <w:bookmarkEnd w:id="94"/>
    <w:bookmarkEnd w:id="95"/>
    <w:bookmarkEnd w:id="96"/>
    <w:bookmarkEnd w:id="97"/>
    <w:bookmarkEnd w:id="98"/>
    <w:bookmarkStart w:id="99" w:name="_MON_1393264398"/>
    <w:bookmarkEnd w:id="99"/>
    <w:p w14:paraId="4288C741" w14:textId="47622BB3" w:rsidR="000A6FBA" w:rsidRPr="00891481" w:rsidRDefault="00F54028" w:rsidP="002311B6">
      <w:pPr>
        <w:pStyle w:val="Zkladntext"/>
        <w:ind w:left="0" w:right="-1"/>
        <w:rPr>
          <w:szCs w:val="18"/>
          <w:lang w:val="de-DE"/>
        </w:rPr>
      </w:pPr>
      <w:r>
        <w:object w:dxaOrig="9572" w:dyaOrig="5274" w14:anchorId="7DAA2A72">
          <v:shape id="_x0000_i1044" type="#_x0000_t75" style="width:468.75pt;height:283.5pt" o:ole="" o:preferrelative="f">
            <v:imagedata r:id="rId57" o:title=""/>
            <o:lock v:ext="edit" aspectratio="f"/>
          </v:shape>
          <o:OLEObject Type="Embed" ProgID="Excel.Sheet.12" ShapeID="_x0000_i1044" DrawAspect="Content" ObjectID="_1677912549" r:id="rId58"/>
        </w:object>
      </w:r>
    </w:p>
    <w:p w14:paraId="479848AF" w14:textId="77777777" w:rsidR="008410D6" w:rsidRDefault="008410D6" w:rsidP="00B50225">
      <w:pPr>
        <w:pStyle w:val="Zkladntext"/>
        <w:ind w:left="0"/>
        <w:rPr>
          <w:b/>
          <w:szCs w:val="18"/>
        </w:rPr>
      </w:pPr>
    </w:p>
    <w:p w14:paraId="7B716BD0" w14:textId="05F5F3D8"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58F4C6CE" w:rsidR="0058479C" w:rsidRPr="00B50225" w:rsidRDefault="0058479C" w:rsidP="00B50225">
      <w:pPr>
        <w:pStyle w:val="Zkladn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01586E84" w14:textId="417BA16E" w:rsidR="007D6502"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88F84" w14:textId="77777777" w:rsidR="003F2434" w:rsidRDefault="003F2434" w:rsidP="00E95128">
      <w:r>
        <w:separator/>
      </w:r>
    </w:p>
  </w:endnote>
  <w:endnote w:type="continuationSeparator" w:id="0">
    <w:p w14:paraId="64C2EEA0" w14:textId="77777777" w:rsidR="003F2434" w:rsidRDefault="003F24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Univers 45 Light">
    <w:charset w:val="00"/>
    <w:family w:val="auto"/>
    <w:pitch w:val="variable"/>
    <w:sig w:usb0="8000002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54445"/>
      <w:docPartObj>
        <w:docPartGallery w:val="Page Numbers (Bottom of Page)"/>
        <w:docPartUnique/>
      </w:docPartObj>
    </w:sdtPr>
    <w:sdtEndPr>
      <w:rPr>
        <w:noProof/>
      </w:rPr>
    </w:sdtEndPr>
    <w:sdtContent>
      <w:p w14:paraId="50EEFFDC" w14:textId="05E69837" w:rsidR="00347FAA" w:rsidRDefault="00347FAA">
        <w:pPr>
          <w:pStyle w:val="Pta"/>
          <w:jc w:val="right"/>
        </w:pPr>
        <w:r>
          <w:fldChar w:fldCharType="begin"/>
        </w:r>
        <w:r>
          <w:instrText xml:space="preserve"> PAGE   \* MERGEFORMAT </w:instrText>
        </w:r>
        <w:r>
          <w:fldChar w:fldCharType="separate"/>
        </w:r>
        <w:r w:rsidR="00D352B4">
          <w:rPr>
            <w:noProof/>
          </w:rPr>
          <w:t>20</w:t>
        </w:r>
        <w:r>
          <w:rPr>
            <w:noProof/>
          </w:rPr>
          <w:fldChar w:fldCharType="end"/>
        </w:r>
      </w:p>
    </w:sdtContent>
  </w:sdt>
  <w:p w14:paraId="12C362B3" w14:textId="77777777" w:rsidR="00347FAA" w:rsidRDefault="00347FA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347FAA" w:rsidRDefault="00347FAA"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89587175"/>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347FAA" w:rsidRDefault="00347FAA" w:rsidP="00F70C00">
    <w:pPr>
      <w:pStyle w:val="Pta"/>
      <w:tabs>
        <w:tab w:val="clear" w:pos="9072"/>
        <w:tab w:val="right" w:pos="9214"/>
      </w:tabs>
      <w:rPr>
        <w:sz w:val="16"/>
        <w:szCs w:val="16"/>
      </w:rPr>
    </w:pPr>
  </w:p>
  <w:p w14:paraId="6952D87B" w14:textId="77777777" w:rsidR="00347FAA" w:rsidRPr="00F70C00" w:rsidRDefault="00347FA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E4DDAC" w14:textId="77777777" w:rsidR="003F2434" w:rsidRDefault="003F2434" w:rsidP="00E95128">
      <w:r>
        <w:separator/>
      </w:r>
    </w:p>
  </w:footnote>
  <w:footnote w:type="continuationSeparator" w:id="0">
    <w:p w14:paraId="2A0A3160" w14:textId="77777777" w:rsidR="003F2434" w:rsidRDefault="003F24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347FAA" w:rsidRPr="00E95128" w:rsidRDefault="00347FAA" w:rsidP="00650498">
    <w:pPr>
      <w:pStyle w:val="Hlavika"/>
      <w:tabs>
        <w:tab w:val="center" w:pos="4820"/>
        <w:tab w:val="right" w:pos="9213"/>
      </w:tabs>
      <w:jc w:val="right"/>
      <w:rPr>
        <w:sz w:val="18"/>
      </w:rPr>
    </w:pPr>
    <w:r>
      <w:rPr>
        <w:sz w:val="18"/>
        <w:szCs w:val="18"/>
      </w:rPr>
      <w:t>Poznámky účtovnej závierky</w:t>
    </w:r>
  </w:p>
  <w:p w14:paraId="34FBCF00" w14:textId="2D805691" w:rsidR="00347FAA" w:rsidRDefault="00347FAA"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2020</w:t>
    </w:r>
  </w:p>
  <w:p w14:paraId="7CED0FB4" w14:textId="77777777" w:rsidR="00347FAA" w:rsidRDefault="00347FAA" w:rsidP="00455332">
    <w:pPr>
      <w:pStyle w:val="Hlavika"/>
      <w:tabs>
        <w:tab w:val="clear" w:pos="4536"/>
        <w:tab w:val="clear" w:pos="9072"/>
        <w:tab w:val="center" w:pos="3969"/>
        <w:tab w:val="right" w:pos="9213"/>
      </w:tabs>
      <w:spacing w:after="120"/>
      <w:jc w:val="center"/>
      <w:rPr>
        <w:sz w:val="18"/>
        <w:szCs w:val="18"/>
      </w:rPr>
    </w:pPr>
  </w:p>
  <w:p w14:paraId="3B40F11E" w14:textId="77777777" w:rsidR="00347FAA" w:rsidRDefault="00347FAA"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47FAA"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347FAA" w:rsidRPr="00C14925" w:rsidRDefault="00347FAA"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48065123" w14:textId="77777777" w:rsidR="00347FAA" w:rsidRPr="00C14925" w:rsidRDefault="00347FA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347FAA" w:rsidRPr="00833D0C" w:rsidRDefault="00347FAA"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347FAA" w:rsidRPr="00833D0C" w:rsidRDefault="00347FAA"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531D6DEB" w14:textId="77777777" w:rsidR="00347FAA" w:rsidRPr="00833D0C" w:rsidRDefault="00347FAA"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47FAA"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347FAA" w:rsidRPr="00C14925" w:rsidRDefault="00347FAA"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347FAA" w:rsidRPr="00C14925" w:rsidRDefault="00347FAA"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347FAA" w:rsidRPr="00833D0C" w:rsidRDefault="00347FAA"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347FAA" w:rsidRDefault="00347FAA" w:rsidP="00B50225">
    <w:pPr>
      <w:pStyle w:val="Hlavika"/>
      <w:tabs>
        <w:tab w:val="clear" w:pos="4536"/>
        <w:tab w:val="clear" w:pos="9072"/>
        <w:tab w:val="center" w:pos="3969"/>
        <w:tab w:val="right" w:pos="9214"/>
      </w:tabs>
    </w:pPr>
  </w:p>
  <w:p w14:paraId="7DDD0F56" w14:textId="77777777" w:rsidR="00347FAA" w:rsidRPr="00E95128" w:rsidRDefault="00347FAA"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347FAA" w:rsidRDefault="00347FAA" w:rsidP="008A2D79">
    <w:pPr>
      <w:pStyle w:val="Hlavika"/>
      <w:tabs>
        <w:tab w:val="center" w:pos="4820"/>
        <w:tab w:val="right" w:pos="9214"/>
      </w:tabs>
      <w:jc w:val="right"/>
      <w:rPr>
        <w:sz w:val="18"/>
      </w:rPr>
    </w:pPr>
  </w:p>
  <w:p w14:paraId="2491CF29" w14:textId="77777777" w:rsidR="00347FAA" w:rsidRPr="00E95128" w:rsidRDefault="00347FA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347FAA" w:rsidRDefault="00347FA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347FAA" w:rsidRPr="00E95128" w:rsidRDefault="00347FA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347FAA" w14:paraId="66AA0874" w14:textId="77777777" w:rsidTr="00D34B3E">
      <w:trPr>
        <w:trHeight w:val="299"/>
      </w:trPr>
      <w:tc>
        <w:tcPr>
          <w:tcW w:w="2251" w:type="dxa"/>
          <w:vAlign w:val="center"/>
        </w:tcPr>
        <w:p w14:paraId="05F0D08C" w14:textId="77777777" w:rsidR="00347FAA" w:rsidRDefault="00347FAA"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347FAA" w:rsidRDefault="00347FAA"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347FAA" w:rsidRDefault="00347FAA" w:rsidP="00D34B3E">
          <w:pPr>
            <w:pStyle w:val="Hlavika"/>
            <w:tabs>
              <w:tab w:val="clear" w:pos="4536"/>
              <w:tab w:val="center" w:pos="4253"/>
              <w:tab w:val="right" w:pos="9214"/>
            </w:tabs>
            <w:jc w:val="center"/>
            <w:rPr>
              <w:sz w:val="22"/>
            </w:rPr>
          </w:pPr>
        </w:p>
      </w:tc>
      <w:tc>
        <w:tcPr>
          <w:tcW w:w="283" w:type="dxa"/>
          <w:vAlign w:val="center"/>
        </w:tcPr>
        <w:p w14:paraId="6B09BEAC" w14:textId="77777777" w:rsidR="00347FAA" w:rsidRDefault="00347FAA" w:rsidP="00D34B3E">
          <w:pPr>
            <w:pStyle w:val="Hlavika"/>
            <w:tabs>
              <w:tab w:val="clear" w:pos="4536"/>
              <w:tab w:val="center" w:pos="4253"/>
              <w:tab w:val="right" w:pos="9214"/>
            </w:tabs>
            <w:jc w:val="center"/>
            <w:rPr>
              <w:sz w:val="22"/>
            </w:rPr>
          </w:pPr>
        </w:p>
      </w:tc>
      <w:tc>
        <w:tcPr>
          <w:tcW w:w="284" w:type="dxa"/>
          <w:vAlign w:val="center"/>
        </w:tcPr>
        <w:p w14:paraId="6FE4B648" w14:textId="77777777" w:rsidR="00347FAA" w:rsidRDefault="00347FAA" w:rsidP="00D34B3E">
          <w:pPr>
            <w:pStyle w:val="Hlavika"/>
            <w:tabs>
              <w:tab w:val="clear" w:pos="4536"/>
              <w:tab w:val="center" w:pos="4253"/>
              <w:tab w:val="right" w:pos="9214"/>
            </w:tabs>
            <w:jc w:val="center"/>
            <w:rPr>
              <w:sz w:val="22"/>
            </w:rPr>
          </w:pPr>
        </w:p>
      </w:tc>
      <w:tc>
        <w:tcPr>
          <w:tcW w:w="283" w:type="dxa"/>
          <w:vAlign w:val="center"/>
        </w:tcPr>
        <w:p w14:paraId="3431D447" w14:textId="77777777" w:rsidR="00347FAA" w:rsidRDefault="00347FAA" w:rsidP="00D34B3E">
          <w:pPr>
            <w:pStyle w:val="Hlavika"/>
            <w:tabs>
              <w:tab w:val="clear" w:pos="4536"/>
              <w:tab w:val="center" w:pos="4253"/>
              <w:tab w:val="right" w:pos="9214"/>
            </w:tabs>
            <w:jc w:val="center"/>
            <w:rPr>
              <w:sz w:val="22"/>
            </w:rPr>
          </w:pPr>
        </w:p>
      </w:tc>
      <w:tc>
        <w:tcPr>
          <w:tcW w:w="284" w:type="dxa"/>
          <w:vAlign w:val="center"/>
        </w:tcPr>
        <w:p w14:paraId="76A985D3" w14:textId="77777777" w:rsidR="00347FAA" w:rsidRDefault="00347FAA" w:rsidP="00D34B3E">
          <w:pPr>
            <w:pStyle w:val="Hlavika"/>
            <w:tabs>
              <w:tab w:val="clear" w:pos="4536"/>
              <w:tab w:val="center" w:pos="4253"/>
              <w:tab w:val="right" w:pos="9214"/>
            </w:tabs>
            <w:jc w:val="center"/>
            <w:rPr>
              <w:sz w:val="22"/>
            </w:rPr>
          </w:pPr>
        </w:p>
      </w:tc>
      <w:tc>
        <w:tcPr>
          <w:tcW w:w="283" w:type="dxa"/>
          <w:vAlign w:val="center"/>
        </w:tcPr>
        <w:p w14:paraId="607FEE48" w14:textId="77777777" w:rsidR="00347FAA" w:rsidRDefault="00347FAA" w:rsidP="00D34B3E">
          <w:pPr>
            <w:pStyle w:val="Hlavika"/>
            <w:tabs>
              <w:tab w:val="clear" w:pos="4536"/>
              <w:tab w:val="center" w:pos="4253"/>
              <w:tab w:val="right" w:pos="9214"/>
            </w:tabs>
            <w:jc w:val="center"/>
            <w:rPr>
              <w:sz w:val="22"/>
            </w:rPr>
          </w:pPr>
        </w:p>
      </w:tc>
      <w:tc>
        <w:tcPr>
          <w:tcW w:w="284" w:type="dxa"/>
          <w:vAlign w:val="center"/>
        </w:tcPr>
        <w:p w14:paraId="26E51919" w14:textId="77777777" w:rsidR="00347FAA" w:rsidRDefault="00347FAA" w:rsidP="00D34B3E">
          <w:pPr>
            <w:pStyle w:val="Hlavika"/>
            <w:tabs>
              <w:tab w:val="clear" w:pos="4536"/>
              <w:tab w:val="center" w:pos="4253"/>
              <w:tab w:val="right" w:pos="9214"/>
            </w:tabs>
            <w:jc w:val="center"/>
            <w:rPr>
              <w:sz w:val="22"/>
            </w:rPr>
          </w:pPr>
        </w:p>
      </w:tc>
      <w:tc>
        <w:tcPr>
          <w:tcW w:w="283" w:type="dxa"/>
          <w:vAlign w:val="center"/>
        </w:tcPr>
        <w:p w14:paraId="3E009EDC" w14:textId="77777777" w:rsidR="00347FAA" w:rsidRDefault="00347FAA" w:rsidP="00D34B3E">
          <w:pPr>
            <w:pStyle w:val="Hlavika"/>
            <w:tabs>
              <w:tab w:val="clear" w:pos="4536"/>
              <w:tab w:val="center" w:pos="4253"/>
              <w:tab w:val="right" w:pos="9214"/>
            </w:tabs>
            <w:jc w:val="center"/>
            <w:rPr>
              <w:sz w:val="22"/>
            </w:rPr>
          </w:pPr>
        </w:p>
      </w:tc>
      <w:tc>
        <w:tcPr>
          <w:tcW w:w="284" w:type="dxa"/>
          <w:vAlign w:val="center"/>
        </w:tcPr>
        <w:p w14:paraId="38DB4267" w14:textId="77777777" w:rsidR="00347FAA" w:rsidRDefault="00347FAA" w:rsidP="00D34B3E">
          <w:pPr>
            <w:pStyle w:val="Hlavika"/>
            <w:tabs>
              <w:tab w:val="clear" w:pos="4536"/>
              <w:tab w:val="center" w:pos="4253"/>
              <w:tab w:val="right" w:pos="9214"/>
            </w:tabs>
            <w:jc w:val="center"/>
            <w:rPr>
              <w:sz w:val="22"/>
            </w:rPr>
          </w:pPr>
        </w:p>
      </w:tc>
      <w:tc>
        <w:tcPr>
          <w:tcW w:w="283" w:type="dxa"/>
          <w:vAlign w:val="center"/>
        </w:tcPr>
        <w:p w14:paraId="4E8F3326" w14:textId="77777777" w:rsidR="00347FAA" w:rsidRDefault="00347FAA" w:rsidP="00D34B3E">
          <w:pPr>
            <w:pStyle w:val="Hlavika"/>
            <w:tabs>
              <w:tab w:val="clear" w:pos="4536"/>
              <w:tab w:val="center" w:pos="4253"/>
              <w:tab w:val="right" w:pos="9214"/>
            </w:tabs>
            <w:jc w:val="center"/>
            <w:rPr>
              <w:sz w:val="22"/>
            </w:rPr>
          </w:pPr>
        </w:p>
      </w:tc>
    </w:tr>
  </w:tbl>
  <w:p w14:paraId="24132734" w14:textId="77777777" w:rsidR="00347FAA" w:rsidRPr="00E95128" w:rsidRDefault="00347FA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36BE61C3"/>
    <w:multiLevelType w:val="multilevel"/>
    <w:tmpl w:val="ADAC2B00"/>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73473C13"/>
    <w:multiLevelType w:val="singleLevel"/>
    <w:tmpl w:val="522E21C8"/>
    <w:lvl w:ilvl="0">
      <w:start w:val="1"/>
      <w:numFmt w:val="upperLetter"/>
      <w:pStyle w:val="Nadpis1"/>
      <w:lvlText w:val="%1."/>
      <w:lvlJc w:val="left"/>
      <w:pPr>
        <w:tabs>
          <w:tab w:val="num" w:pos="644"/>
        </w:tabs>
        <w:ind w:left="644"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
  </w:num>
  <w:num w:numId="3">
    <w:abstractNumId w:val="6"/>
  </w:num>
  <w:num w:numId="4">
    <w:abstractNumId w:val="0"/>
  </w:num>
  <w:num w:numId="5">
    <w:abstractNumId w:val="2"/>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5"/>
    <w:lvlOverride w:ilvl="0">
      <w:startOverride w:val="9"/>
    </w:lvlOverride>
  </w:num>
  <w:num w:numId="15">
    <w:abstractNumId w:val="1"/>
  </w:num>
  <w:num w:numId="16">
    <w:abstractNumId w:val="5"/>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5618"/>
    <w:rsid w:val="00005C2A"/>
    <w:rsid w:val="00006F02"/>
    <w:rsid w:val="00010822"/>
    <w:rsid w:val="00010C2A"/>
    <w:rsid w:val="000172DD"/>
    <w:rsid w:val="00017791"/>
    <w:rsid w:val="00025561"/>
    <w:rsid w:val="00031DD4"/>
    <w:rsid w:val="000324E1"/>
    <w:rsid w:val="000331E6"/>
    <w:rsid w:val="000338A2"/>
    <w:rsid w:val="0003793C"/>
    <w:rsid w:val="000422E9"/>
    <w:rsid w:val="000425A6"/>
    <w:rsid w:val="00042A09"/>
    <w:rsid w:val="00043393"/>
    <w:rsid w:val="000444C3"/>
    <w:rsid w:val="00045A17"/>
    <w:rsid w:val="000470EC"/>
    <w:rsid w:val="000517AC"/>
    <w:rsid w:val="00052495"/>
    <w:rsid w:val="00052B4D"/>
    <w:rsid w:val="00053314"/>
    <w:rsid w:val="00054859"/>
    <w:rsid w:val="000603A0"/>
    <w:rsid w:val="00062334"/>
    <w:rsid w:val="00062DCD"/>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425B"/>
    <w:rsid w:val="00085012"/>
    <w:rsid w:val="00085A3A"/>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2BA9"/>
    <w:rsid w:val="000B4629"/>
    <w:rsid w:val="000B56E1"/>
    <w:rsid w:val="000B6195"/>
    <w:rsid w:val="000B7957"/>
    <w:rsid w:val="000C17C3"/>
    <w:rsid w:val="000C2309"/>
    <w:rsid w:val="000C2D66"/>
    <w:rsid w:val="000C2E5F"/>
    <w:rsid w:val="000C3422"/>
    <w:rsid w:val="000C68B3"/>
    <w:rsid w:val="000D22FF"/>
    <w:rsid w:val="000D400A"/>
    <w:rsid w:val="000D479C"/>
    <w:rsid w:val="000D4824"/>
    <w:rsid w:val="000E2E43"/>
    <w:rsid w:val="000E455F"/>
    <w:rsid w:val="000E4B8D"/>
    <w:rsid w:val="000E4D12"/>
    <w:rsid w:val="000E6FA7"/>
    <w:rsid w:val="000F038C"/>
    <w:rsid w:val="000F0A6B"/>
    <w:rsid w:val="000F1306"/>
    <w:rsid w:val="000F27A2"/>
    <w:rsid w:val="000F40C4"/>
    <w:rsid w:val="000F5666"/>
    <w:rsid w:val="000F66C2"/>
    <w:rsid w:val="00102C1A"/>
    <w:rsid w:val="00103B71"/>
    <w:rsid w:val="00104518"/>
    <w:rsid w:val="00104E7E"/>
    <w:rsid w:val="00107FAD"/>
    <w:rsid w:val="0011133F"/>
    <w:rsid w:val="00111DFD"/>
    <w:rsid w:val="00112840"/>
    <w:rsid w:val="00113259"/>
    <w:rsid w:val="001139DB"/>
    <w:rsid w:val="00115169"/>
    <w:rsid w:val="00116DD8"/>
    <w:rsid w:val="001176F5"/>
    <w:rsid w:val="00117C0F"/>
    <w:rsid w:val="00120034"/>
    <w:rsid w:val="00120F3A"/>
    <w:rsid w:val="0012205A"/>
    <w:rsid w:val="00122E14"/>
    <w:rsid w:val="00122FD4"/>
    <w:rsid w:val="00125908"/>
    <w:rsid w:val="00125E19"/>
    <w:rsid w:val="00126EB9"/>
    <w:rsid w:val="00127D9C"/>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6231"/>
    <w:rsid w:val="0015674B"/>
    <w:rsid w:val="00156885"/>
    <w:rsid w:val="00160AAA"/>
    <w:rsid w:val="001612EC"/>
    <w:rsid w:val="00162C5C"/>
    <w:rsid w:val="00163B7A"/>
    <w:rsid w:val="00166FA8"/>
    <w:rsid w:val="001712A8"/>
    <w:rsid w:val="0017194C"/>
    <w:rsid w:val="0017267A"/>
    <w:rsid w:val="00172D44"/>
    <w:rsid w:val="001733C5"/>
    <w:rsid w:val="0017651F"/>
    <w:rsid w:val="00177051"/>
    <w:rsid w:val="00177897"/>
    <w:rsid w:val="00177BCA"/>
    <w:rsid w:val="00177C59"/>
    <w:rsid w:val="001824D2"/>
    <w:rsid w:val="0018325E"/>
    <w:rsid w:val="00183D52"/>
    <w:rsid w:val="001844A9"/>
    <w:rsid w:val="00184E52"/>
    <w:rsid w:val="00193B69"/>
    <w:rsid w:val="00193EE6"/>
    <w:rsid w:val="00194A39"/>
    <w:rsid w:val="001A14AF"/>
    <w:rsid w:val="001A1C39"/>
    <w:rsid w:val="001A4977"/>
    <w:rsid w:val="001A566C"/>
    <w:rsid w:val="001A5F9F"/>
    <w:rsid w:val="001A6CC5"/>
    <w:rsid w:val="001A7CD7"/>
    <w:rsid w:val="001B5156"/>
    <w:rsid w:val="001B5855"/>
    <w:rsid w:val="001B5C97"/>
    <w:rsid w:val="001C0A6A"/>
    <w:rsid w:val="001C6938"/>
    <w:rsid w:val="001D06F0"/>
    <w:rsid w:val="001D181E"/>
    <w:rsid w:val="001D3160"/>
    <w:rsid w:val="001D3DCB"/>
    <w:rsid w:val="001D4E8A"/>
    <w:rsid w:val="001D507C"/>
    <w:rsid w:val="001D5F78"/>
    <w:rsid w:val="001E03E6"/>
    <w:rsid w:val="001E1815"/>
    <w:rsid w:val="001E27A6"/>
    <w:rsid w:val="001E27A8"/>
    <w:rsid w:val="001E3EC9"/>
    <w:rsid w:val="001E4714"/>
    <w:rsid w:val="001E6A82"/>
    <w:rsid w:val="001E7DAF"/>
    <w:rsid w:val="001F0C97"/>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58D9"/>
    <w:rsid w:val="00236308"/>
    <w:rsid w:val="00237825"/>
    <w:rsid w:val="002414BC"/>
    <w:rsid w:val="002418D5"/>
    <w:rsid w:val="00243B5A"/>
    <w:rsid w:val="00244358"/>
    <w:rsid w:val="0024584A"/>
    <w:rsid w:val="00245B3F"/>
    <w:rsid w:val="00246542"/>
    <w:rsid w:val="002513D6"/>
    <w:rsid w:val="00251B64"/>
    <w:rsid w:val="00251BF2"/>
    <w:rsid w:val="00254418"/>
    <w:rsid w:val="0025662A"/>
    <w:rsid w:val="002604F9"/>
    <w:rsid w:val="00260C4C"/>
    <w:rsid w:val="00262CD4"/>
    <w:rsid w:val="00262E33"/>
    <w:rsid w:val="00271316"/>
    <w:rsid w:val="002724ED"/>
    <w:rsid w:val="0027298D"/>
    <w:rsid w:val="002761B2"/>
    <w:rsid w:val="00277A36"/>
    <w:rsid w:val="00277AC9"/>
    <w:rsid w:val="00280D5B"/>
    <w:rsid w:val="00283139"/>
    <w:rsid w:val="00284964"/>
    <w:rsid w:val="0028537D"/>
    <w:rsid w:val="002861DB"/>
    <w:rsid w:val="00286516"/>
    <w:rsid w:val="00286A3D"/>
    <w:rsid w:val="00286D2A"/>
    <w:rsid w:val="00290447"/>
    <w:rsid w:val="00290A84"/>
    <w:rsid w:val="00290F83"/>
    <w:rsid w:val="00294BAE"/>
    <w:rsid w:val="002977CC"/>
    <w:rsid w:val="002A264B"/>
    <w:rsid w:val="002A338E"/>
    <w:rsid w:val="002A45A4"/>
    <w:rsid w:val="002A597C"/>
    <w:rsid w:val="002A7CDF"/>
    <w:rsid w:val="002B2E36"/>
    <w:rsid w:val="002B4000"/>
    <w:rsid w:val="002B4A67"/>
    <w:rsid w:val="002B6120"/>
    <w:rsid w:val="002C0598"/>
    <w:rsid w:val="002C191C"/>
    <w:rsid w:val="002C341E"/>
    <w:rsid w:val="002C4BC0"/>
    <w:rsid w:val="002C5906"/>
    <w:rsid w:val="002C59EE"/>
    <w:rsid w:val="002D26C3"/>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147B8"/>
    <w:rsid w:val="00321048"/>
    <w:rsid w:val="003226A5"/>
    <w:rsid w:val="00326E3B"/>
    <w:rsid w:val="00331FD6"/>
    <w:rsid w:val="00332136"/>
    <w:rsid w:val="0033377C"/>
    <w:rsid w:val="00334301"/>
    <w:rsid w:val="00335C04"/>
    <w:rsid w:val="003376E8"/>
    <w:rsid w:val="00340CB1"/>
    <w:rsid w:val="0034119B"/>
    <w:rsid w:val="00342E08"/>
    <w:rsid w:val="003434C5"/>
    <w:rsid w:val="00343DD8"/>
    <w:rsid w:val="00345D2D"/>
    <w:rsid w:val="00347FAA"/>
    <w:rsid w:val="00352453"/>
    <w:rsid w:val="00354B2F"/>
    <w:rsid w:val="00361248"/>
    <w:rsid w:val="003642CE"/>
    <w:rsid w:val="0036502B"/>
    <w:rsid w:val="003654E8"/>
    <w:rsid w:val="00367A6E"/>
    <w:rsid w:val="00370F56"/>
    <w:rsid w:val="00371DD2"/>
    <w:rsid w:val="00373215"/>
    <w:rsid w:val="00373363"/>
    <w:rsid w:val="00374AA3"/>
    <w:rsid w:val="00374CFA"/>
    <w:rsid w:val="00375AB4"/>
    <w:rsid w:val="00376935"/>
    <w:rsid w:val="003812E7"/>
    <w:rsid w:val="003846B1"/>
    <w:rsid w:val="0039097A"/>
    <w:rsid w:val="003911FC"/>
    <w:rsid w:val="003A0F96"/>
    <w:rsid w:val="003A1A88"/>
    <w:rsid w:val="003A2AE6"/>
    <w:rsid w:val="003A4862"/>
    <w:rsid w:val="003A5476"/>
    <w:rsid w:val="003A6371"/>
    <w:rsid w:val="003A7062"/>
    <w:rsid w:val="003B03F8"/>
    <w:rsid w:val="003B0CDF"/>
    <w:rsid w:val="003B0D23"/>
    <w:rsid w:val="003B1FF2"/>
    <w:rsid w:val="003B27BE"/>
    <w:rsid w:val="003B2A5D"/>
    <w:rsid w:val="003B2C5F"/>
    <w:rsid w:val="003B38F5"/>
    <w:rsid w:val="003B591C"/>
    <w:rsid w:val="003B762E"/>
    <w:rsid w:val="003B7B7B"/>
    <w:rsid w:val="003B7C90"/>
    <w:rsid w:val="003C0DE9"/>
    <w:rsid w:val="003C233B"/>
    <w:rsid w:val="003C3FDF"/>
    <w:rsid w:val="003C4B78"/>
    <w:rsid w:val="003C6B7B"/>
    <w:rsid w:val="003D140B"/>
    <w:rsid w:val="003D2067"/>
    <w:rsid w:val="003D2704"/>
    <w:rsid w:val="003D5127"/>
    <w:rsid w:val="003E0FA2"/>
    <w:rsid w:val="003E149A"/>
    <w:rsid w:val="003E1D5F"/>
    <w:rsid w:val="003E25DD"/>
    <w:rsid w:val="003E4261"/>
    <w:rsid w:val="003E4283"/>
    <w:rsid w:val="003E6030"/>
    <w:rsid w:val="003F0AAC"/>
    <w:rsid w:val="003F2434"/>
    <w:rsid w:val="003F28D5"/>
    <w:rsid w:val="003F4C92"/>
    <w:rsid w:val="003F7ADD"/>
    <w:rsid w:val="004007CA"/>
    <w:rsid w:val="00401912"/>
    <w:rsid w:val="00401F9E"/>
    <w:rsid w:val="004027CF"/>
    <w:rsid w:val="00403FF5"/>
    <w:rsid w:val="00405504"/>
    <w:rsid w:val="0040614D"/>
    <w:rsid w:val="00407243"/>
    <w:rsid w:val="004108AD"/>
    <w:rsid w:val="00411D88"/>
    <w:rsid w:val="004145EE"/>
    <w:rsid w:val="00416388"/>
    <w:rsid w:val="00416A0F"/>
    <w:rsid w:val="004178C0"/>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55332"/>
    <w:rsid w:val="0046024D"/>
    <w:rsid w:val="00460337"/>
    <w:rsid w:val="00460A08"/>
    <w:rsid w:val="0046138C"/>
    <w:rsid w:val="00461D2D"/>
    <w:rsid w:val="00462D57"/>
    <w:rsid w:val="0046365F"/>
    <w:rsid w:val="00464201"/>
    <w:rsid w:val="00464F45"/>
    <w:rsid w:val="00465FF8"/>
    <w:rsid w:val="00483A16"/>
    <w:rsid w:val="00485C1F"/>
    <w:rsid w:val="00490ED4"/>
    <w:rsid w:val="00491AF0"/>
    <w:rsid w:val="00491C69"/>
    <w:rsid w:val="00494396"/>
    <w:rsid w:val="00494B7D"/>
    <w:rsid w:val="00496A4E"/>
    <w:rsid w:val="00497423"/>
    <w:rsid w:val="004A045E"/>
    <w:rsid w:val="004A085B"/>
    <w:rsid w:val="004A3F03"/>
    <w:rsid w:val="004A4D80"/>
    <w:rsid w:val="004A591E"/>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D1815"/>
    <w:rsid w:val="004D25F3"/>
    <w:rsid w:val="004D3B14"/>
    <w:rsid w:val="004D3B4A"/>
    <w:rsid w:val="004D68AC"/>
    <w:rsid w:val="004D7AB5"/>
    <w:rsid w:val="004E0168"/>
    <w:rsid w:val="004E0BAA"/>
    <w:rsid w:val="004E0C8C"/>
    <w:rsid w:val="004E1877"/>
    <w:rsid w:val="004E6230"/>
    <w:rsid w:val="004E7FC9"/>
    <w:rsid w:val="004F1F45"/>
    <w:rsid w:val="004F3DD3"/>
    <w:rsid w:val="004F3FCE"/>
    <w:rsid w:val="004F78BE"/>
    <w:rsid w:val="00500B7D"/>
    <w:rsid w:val="00501261"/>
    <w:rsid w:val="00503C90"/>
    <w:rsid w:val="00506E0F"/>
    <w:rsid w:val="00507B8B"/>
    <w:rsid w:val="00507CB4"/>
    <w:rsid w:val="005131C0"/>
    <w:rsid w:val="005138B1"/>
    <w:rsid w:val="00515879"/>
    <w:rsid w:val="005213F9"/>
    <w:rsid w:val="00522617"/>
    <w:rsid w:val="00530F38"/>
    <w:rsid w:val="00531D7B"/>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7756A"/>
    <w:rsid w:val="0058076B"/>
    <w:rsid w:val="005826E3"/>
    <w:rsid w:val="0058479C"/>
    <w:rsid w:val="005852DC"/>
    <w:rsid w:val="005918F5"/>
    <w:rsid w:val="00592616"/>
    <w:rsid w:val="00592617"/>
    <w:rsid w:val="00592B5D"/>
    <w:rsid w:val="00592B74"/>
    <w:rsid w:val="00594529"/>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70DE"/>
    <w:rsid w:val="005C50FC"/>
    <w:rsid w:val="005C6657"/>
    <w:rsid w:val="005C7637"/>
    <w:rsid w:val="005D25E4"/>
    <w:rsid w:val="005D26A6"/>
    <w:rsid w:val="005D2A89"/>
    <w:rsid w:val="005D330E"/>
    <w:rsid w:val="005D4842"/>
    <w:rsid w:val="005D614C"/>
    <w:rsid w:val="005D6957"/>
    <w:rsid w:val="005E020D"/>
    <w:rsid w:val="005E042A"/>
    <w:rsid w:val="005E07C9"/>
    <w:rsid w:val="005E09B4"/>
    <w:rsid w:val="005E0DD6"/>
    <w:rsid w:val="005E3ACC"/>
    <w:rsid w:val="005E4178"/>
    <w:rsid w:val="005E667C"/>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34B3"/>
    <w:rsid w:val="00625150"/>
    <w:rsid w:val="0062562E"/>
    <w:rsid w:val="006261D1"/>
    <w:rsid w:val="00626AE8"/>
    <w:rsid w:val="00627B6C"/>
    <w:rsid w:val="00630386"/>
    <w:rsid w:val="00632FB0"/>
    <w:rsid w:val="006339DC"/>
    <w:rsid w:val="00634606"/>
    <w:rsid w:val="00637D68"/>
    <w:rsid w:val="00641554"/>
    <w:rsid w:val="00642387"/>
    <w:rsid w:val="00644449"/>
    <w:rsid w:val="0064520D"/>
    <w:rsid w:val="006470D0"/>
    <w:rsid w:val="00647862"/>
    <w:rsid w:val="00650498"/>
    <w:rsid w:val="006510AA"/>
    <w:rsid w:val="00651689"/>
    <w:rsid w:val="00651C5D"/>
    <w:rsid w:val="00653F3D"/>
    <w:rsid w:val="00654AA6"/>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537D"/>
    <w:rsid w:val="00694931"/>
    <w:rsid w:val="006957CC"/>
    <w:rsid w:val="00696C90"/>
    <w:rsid w:val="00697F7C"/>
    <w:rsid w:val="006A3C75"/>
    <w:rsid w:val="006A737C"/>
    <w:rsid w:val="006B2D3C"/>
    <w:rsid w:val="006B3E8C"/>
    <w:rsid w:val="006B432D"/>
    <w:rsid w:val="006B474C"/>
    <w:rsid w:val="006B74EA"/>
    <w:rsid w:val="006C0296"/>
    <w:rsid w:val="006C0F4D"/>
    <w:rsid w:val="006C27AA"/>
    <w:rsid w:val="006C3FDF"/>
    <w:rsid w:val="006C5A20"/>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2919"/>
    <w:rsid w:val="00703344"/>
    <w:rsid w:val="00703D6F"/>
    <w:rsid w:val="00705108"/>
    <w:rsid w:val="007118E1"/>
    <w:rsid w:val="00714597"/>
    <w:rsid w:val="007163BE"/>
    <w:rsid w:val="00722EEA"/>
    <w:rsid w:val="0072695D"/>
    <w:rsid w:val="00726991"/>
    <w:rsid w:val="00726DDA"/>
    <w:rsid w:val="0073065F"/>
    <w:rsid w:val="00732CCB"/>
    <w:rsid w:val="007336EE"/>
    <w:rsid w:val="00734BF4"/>
    <w:rsid w:val="00741092"/>
    <w:rsid w:val="00742680"/>
    <w:rsid w:val="007432E7"/>
    <w:rsid w:val="007434A2"/>
    <w:rsid w:val="00744CDF"/>
    <w:rsid w:val="00744DA2"/>
    <w:rsid w:val="00746C9E"/>
    <w:rsid w:val="00746F6B"/>
    <w:rsid w:val="00747253"/>
    <w:rsid w:val="00750259"/>
    <w:rsid w:val="00750629"/>
    <w:rsid w:val="007508D8"/>
    <w:rsid w:val="0075139D"/>
    <w:rsid w:val="00751E25"/>
    <w:rsid w:val="0075227A"/>
    <w:rsid w:val="00753AA0"/>
    <w:rsid w:val="00756D0D"/>
    <w:rsid w:val="0076129D"/>
    <w:rsid w:val="007616D8"/>
    <w:rsid w:val="00761D76"/>
    <w:rsid w:val="00761E3B"/>
    <w:rsid w:val="00762C1F"/>
    <w:rsid w:val="007658EA"/>
    <w:rsid w:val="007666AF"/>
    <w:rsid w:val="00770547"/>
    <w:rsid w:val="0077399F"/>
    <w:rsid w:val="00775D22"/>
    <w:rsid w:val="007760BC"/>
    <w:rsid w:val="00777324"/>
    <w:rsid w:val="00781875"/>
    <w:rsid w:val="00783CA6"/>
    <w:rsid w:val="007859A6"/>
    <w:rsid w:val="0078754C"/>
    <w:rsid w:val="007902B7"/>
    <w:rsid w:val="007903B8"/>
    <w:rsid w:val="0079191F"/>
    <w:rsid w:val="00793FFB"/>
    <w:rsid w:val="00794DC5"/>
    <w:rsid w:val="007A005F"/>
    <w:rsid w:val="007A1781"/>
    <w:rsid w:val="007A1E20"/>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E79C4"/>
    <w:rsid w:val="007F0AAD"/>
    <w:rsid w:val="007F0C3F"/>
    <w:rsid w:val="007F232A"/>
    <w:rsid w:val="007F4606"/>
    <w:rsid w:val="007F4631"/>
    <w:rsid w:val="007F6CF4"/>
    <w:rsid w:val="0080190B"/>
    <w:rsid w:val="008039E0"/>
    <w:rsid w:val="00804AFA"/>
    <w:rsid w:val="00805075"/>
    <w:rsid w:val="0080548E"/>
    <w:rsid w:val="00805AB5"/>
    <w:rsid w:val="00806CE9"/>
    <w:rsid w:val="00806EE2"/>
    <w:rsid w:val="008073F8"/>
    <w:rsid w:val="008116F1"/>
    <w:rsid w:val="00812AA4"/>
    <w:rsid w:val="00813E33"/>
    <w:rsid w:val="00814BA3"/>
    <w:rsid w:val="00815894"/>
    <w:rsid w:val="00815A32"/>
    <w:rsid w:val="0081676A"/>
    <w:rsid w:val="00816C5F"/>
    <w:rsid w:val="008227D4"/>
    <w:rsid w:val="0082704D"/>
    <w:rsid w:val="0083201C"/>
    <w:rsid w:val="008323FB"/>
    <w:rsid w:val="0083467A"/>
    <w:rsid w:val="00835222"/>
    <w:rsid w:val="008355A6"/>
    <w:rsid w:val="008374E7"/>
    <w:rsid w:val="00837B46"/>
    <w:rsid w:val="008410D6"/>
    <w:rsid w:val="00844796"/>
    <w:rsid w:val="0085044B"/>
    <w:rsid w:val="0085196C"/>
    <w:rsid w:val="008543BA"/>
    <w:rsid w:val="00854DEA"/>
    <w:rsid w:val="0085539F"/>
    <w:rsid w:val="00856C57"/>
    <w:rsid w:val="00857145"/>
    <w:rsid w:val="00857559"/>
    <w:rsid w:val="00861749"/>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7A7D"/>
    <w:rsid w:val="0088378F"/>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3582"/>
    <w:rsid w:val="008A4A75"/>
    <w:rsid w:val="008A4F86"/>
    <w:rsid w:val="008A5C84"/>
    <w:rsid w:val="008A6149"/>
    <w:rsid w:val="008A6D28"/>
    <w:rsid w:val="008A724F"/>
    <w:rsid w:val="008B1245"/>
    <w:rsid w:val="008B1B50"/>
    <w:rsid w:val="008B1F24"/>
    <w:rsid w:val="008B206F"/>
    <w:rsid w:val="008B217B"/>
    <w:rsid w:val="008B439F"/>
    <w:rsid w:val="008B54F1"/>
    <w:rsid w:val="008B5687"/>
    <w:rsid w:val="008B6694"/>
    <w:rsid w:val="008C0838"/>
    <w:rsid w:val="008C19C4"/>
    <w:rsid w:val="008C1F78"/>
    <w:rsid w:val="008C2ED0"/>
    <w:rsid w:val="008C4619"/>
    <w:rsid w:val="008C5183"/>
    <w:rsid w:val="008C7812"/>
    <w:rsid w:val="008D0944"/>
    <w:rsid w:val="008D2F11"/>
    <w:rsid w:val="008D347E"/>
    <w:rsid w:val="008D4752"/>
    <w:rsid w:val="008D48E9"/>
    <w:rsid w:val="008D4A2B"/>
    <w:rsid w:val="008D4EAD"/>
    <w:rsid w:val="008D5C0A"/>
    <w:rsid w:val="008D7145"/>
    <w:rsid w:val="008D763E"/>
    <w:rsid w:val="008E04AE"/>
    <w:rsid w:val="008E3DB7"/>
    <w:rsid w:val="008E4210"/>
    <w:rsid w:val="008E5275"/>
    <w:rsid w:val="008E68A4"/>
    <w:rsid w:val="008E7463"/>
    <w:rsid w:val="008F0030"/>
    <w:rsid w:val="008F19D7"/>
    <w:rsid w:val="008F49A3"/>
    <w:rsid w:val="008F5559"/>
    <w:rsid w:val="00900696"/>
    <w:rsid w:val="0090078A"/>
    <w:rsid w:val="009068AD"/>
    <w:rsid w:val="0091081D"/>
    <w:rsid w:val="00913B04"/>
    <w:rsid w:val="009145D4"/>
    <w:rsid w:val="00915C15"/>
    <w:rsid w:val="00916A1E"/>
    <w:rsid w:val="0092035E"/>
    <w:rsid w:val="00921475"/>
    <w:rsid w:val="009226CD"/>
    <w:rsid w:val="00923139"/>
    <w:rsid w:val="00923813"/>
    <w:rsid w:val="009245FB"/>
    <w:rsid w:val="0092559A"/>
    <w:rsid w:val="009257EB"/>
    <w:rsid w:val="00925AEC"/>
    <w:rsid w:val="0093153F"/>
    <w:rsid w:val="00931E37"/>
    <w:rsid w:val="00935FE3"/>
    <w:rsid w:val="00940D06"/>
    <w:rsid w:val="009441EB"/>
    <w:rsid w:val="00944984"/>
    <w:rsid w:val="009458E0"/>
    <w:rsid w:val="0095003F"/>
    <w:rsid w:val="00951A64"/>
    <w:rsid w:val="00952918"/>
    <w:rsid w:val="00953F9F"/>
    <w:rsid w:val="00954399"/>
    <w:rsid w:val="00954C4A"/>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3423"/>
    <w:rsid w:val="00994D41"/>
    <w:rsid w:val="00995B8C"/>
    <w:rsid w:val="00996D2F"/>
    <w:rsid w:val="00996D6A"/>
    <w:rsid w:val="00996FFB"/>
    <w:rsid w:val="009972C0"/>
    <w:rsid w:val="009A024D"/>
    <w:rsid w:val="009A180F"/>
    <w:rsid w:val="009A1CEB"/>
    <w:rsid w:val="009A22F8"/>
    <w:rsid w:val="009A57FC"/>
    <w:rsid w:val="009A6A19"/>
    <w:rsid w:val="009A7168"/>
    <w:rsid w:val="009A742E"/>
    <w:rsid w:val="009B2573"/>
    <w:rsid w:val="009B2884"/>
    <w:rsid w:val="009B2D72"/>
    <w:rsid w:val="009B46BC"/>
    <w:rsid w:val="009B56FC"/>
    <w:rsid w:val="009B60B7"/>
    <w:rsid w:val="009B7215"/>
    <w:rsid w:val="009B7785"/>
    <w:rsid w:val="009C3244"/>
    <w:rsid w:val="009D02E9"/>
    <w:rsid w:val="009D0700"/>
    <w:rsid w:val="009D2E24"/>
    <w:rsid w:val="009D2ECF"/>
    <w:rsid w:val="009D56BB"/>
    <w:rsid w:val="009E1555"/>
    <w:rsid w:val="009E16EA"/>
    <w:rsid w:val="009E5E66"/>
    <w:rsid w:val="009E736D"/>
    <w:rsid w:val="009E7CC2"/>
    <w:rsid w:val="009F14F2"/>
    <w:rsid w:val="009F2D9A"/>
    <w:rsid w:val="009F3759"/>
    <w:rsid w:val="009F614A"/>
    <w:rsid w:val="009F6927"/>
    <w:rsid w:val="009F71D4"/>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3964"/>
    <w:rsid w:val="00A246E9"/>
    <w:rsid w:val="00A25215"/>
    <w:rsid w:val="00A25722"/>
    <w:rsid w:val="00A26359"/>
    <w:rsid w:val="00A26C17"/>
    <w:rsid w:val="00A31DFF"/>
    <w:rsid w:val="00A355CC"/>
    <w:rsid w:val="00A367C6"/>
    <w:rsid w:val="00A40EFF"/>
    <w:rsid w:val="00A41EC6"/>
    <w:rsid w:val="00A443B1"/>
    <w:rsid w:val="00A453C3"/>
    <w:rsid w:val="00A45660"/>
    <w:rsid w:val="00A4637B"/>
    <w:rsid w:val="00A52311"/>
    <w:rsid w:val="00A5282A"/>
    <w:rsid w:val="00A5391E"/>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6FA"/>
    <w:rsid w:val="00AE4AC7"/>
    <w:rsid w:val="00AE5250"/>
    <w:rsid w:val="00AE5E4B"/>
    <w:rsid w:val="00AE7770"/>
    <w:rsid w:val="00AF29D2"/>
    <w:rsid w:val="00AF337F"/>
    <w:rsid w:val="00AF4EF4"/>
    <w:rsid w:val="00AF6C13"/>
    <w:rsid w:val="00B02E20"/>
    <w:rsid w:val="00B03577"/>
    <w:rsid w:val="00B0368E"/>
    <w:rsid w:val="00B07E83"/>
    <w:rsid w:val="00B10146"/>
    <w:rsid w:val="00B12204"/>
    <w:rsid w:val="00B12629"/>
    <w:rsid w:val="00B12F56"/>
    <w:rsid w:val="00B146E6"/>
    <w:rsid w:val="00B24BBD"/>
    <w:rsid w:val="00B307C8"/>
    <w:rsid w:val="00B30E53"/>
    <w:rsid w:val="00B32511"/>
    <w:rsid w:val="00B32BFF"/>
    <w:rsid w:val="00B33C86"/>
    <w:rsid w:val="00B345EE"/>
    <w:rsid w:val="00B35E40"/>
    <w:rsid w:val="00B36A47"/>
    <w:rsid w:val="00B37382"/>
    <w:rsid w:val="00B41461"/>
    <w:rsid w:val="00B417AF"/>
    <w:rsid w:val="00B42033"/>
    <w:rsid w:val="00B4302C"/>
    <w:rsid w:val="00B433AF"/>
    <w:rsid w:val="00B50225"/>
    <w:rsid w:val="00B543FB"/>
    <w:rsid w:val="00B55A09"/>
    <w:rsid w:val="00B55B0A"/>
    <w:rsid w:val="00B564FF"/>
    <w:rsid w:val="00B56595"/>
    <w:rsid w:val="00B56CBE"/>
    <w:rsid w:val="00B6076C"/>
    <w:rsid w:val="00B62963"/>
    <w:rsid w:val="00B6520C"/>
    <w:rsid w:val="00B67573"/>
    <w:rsid w:val="00B70175"/>
    <w:rsid w:val="00B70F57"/>
    <w:rsid w:val="00B71C86"/>
    <w:rsid w:val="00B720C9"/>
    <w:rsid w:val="00B723D4"/>
    <w:rsid w:val="00B72DCB"/>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157A"/>
    <w:rsid w:val="00BA20C9"/>
    <w:rsid w:val="00BA2537"/>
    <w:rsid w:val="00BA3FB7"/>
    <w:rsid w:val="00BA456F"/>
    <w:rsid w:val="00BA4957"/>
    <w:rsid w:val="00BB0327"/>
    <w:rsid w:val="00BB218F"/>
    <w:rsid w:val="00BB2336"/>
    <w:rsid w:val="00BB7A40"/>
    <w:rsid w:val="00BC09C5"/>
    <w:rsid w:val="00BC0C8D"/>
    <w:rsid w:val="00BC1230"/>
    <w:rsid w:val="00BC1741"/>
    <w:rsid w:val="00BC4D53"/>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255E"/>
    <w:rsid w:val="00BF425D"/>
    <w:rsid w:val="00BF4685"/>
    <w:rsid w:val="00BF4BD8"/>
    <w:rsid w:val="00BF54D0"/>
    <w:rsid w:val="00BF5CA9"/>
    <w:rsid w:val="00BF6D34"/>
    <w:rsid w:val="00C0257D"/>
    <w:rsid w:val="00C02C96"/>
    <w:rsid w:val="00C03840"/>
    <w:rsid w:val="00C03B46"/>
    <w:rsid w:val="00C0443B"/>
    <w:rsid w:val="00C12F2A"/>
    <w:rsid w:val="00C13216"/>
    <w:rsid w:val="00C14925"/>
    <w:rsid w:val="00C15ED0"/>
    <w:rsid w:val="00C22B63"/>
    <w:rsid w:val="00C22C68"/>
    <w:rsid w:val="00C235CB"/>
    <w:rsid w:val="00C2402A"/>
    <w:rsid w:val="00C24B6B"/>
    <w:rsid w:val="00C304E5"/>
    <w:rsid w:val="00C30B33"/>
    <w:rsid w:val="00C3356B"/>
    <w:rsid w:val="00C3571D"/>
    <w:rsid w:val="00C42031"/>
    <w:rsid w:val="00C43092"/>
    <w:rsid w:val="00C430B3"/>
    <w:rsid w:val="00C43A59"/>
    <w:rsid w:val="00C43B83"/>
    <w:rsid w:val="00C44120"/>
    <w:rsid w:val="00C4486C"/>
    <w:rsid w:val="00C459DC"/>
    <w:rsid w:val="00C460D7"/>
    <w:rsid w:val="00C462F1"/>
    <w:rsid w:val="00C4744D"/>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7C5"/>
    <w:rsid w:val="00CA0147"/>
    <w:rsid w:val="00CA1CFF"/>
    <w:rsid w:val="00CA3116"/>
    <w:rsid w:val="00CA441D"/>
    <w:rsid w:val="00CA5691"/>
    <w:rsid w:val="00CA6FE3"/>
    <w:rsid w:val="00CA79CF"/>
    <w:rsid w:val="00CB000E"/>
    <w:rsid w:val="00CB0CD3"/>
    <w:rsid w:val="00CB171C"/>
    <w:rsid w:val="00CB18D7"/>
    <w:rsid w:val="00CB3140"/>
    <w:rsid w:val="00CB4ED5"/>
    <w:rsid w:val="00CB6A54"/>
    <w:rsid w:val="00CB73BD"/>
    <w:rsid w:val="00CB774F"/>
    <w:rsid w:val="00CC0741"/>
    <w:rsid w:val="00CC153E"/>
    <w:rsid w:val="00CC3784"/>
    <w:rsid w:val="00CC3798"/>
    <w:rsid w:val="00CC3F89"/>
    <w:rsid w:val="00CD0B6A"/>
    <w:rsid w:val="00CD2EFC"/>
    <w:rsid w:val="00CD302E"/>
    <w:rsid w:val="00CD3A8A"/>
    <w:rsid w:val="00CD4F6B"/>
    <w:rsid w:val="00CD6446"/>
    <w:rsid w:val="00CE0A2A"/>
    <w:rsid w:val="00CE376C"/>
    <w:rsid w:val="00CE44AF"/>
    <w:rsid w:val="00CE54ED"/>
    <w:rsid w:val="00CE612B"/>
    <w:rsid w:val="00CF2329"/>
    <w:rsid w:val="00CF2D4E"/>
    <w:rsid w:val="00CF2FC7"/>
    <w:rsid w:val="00CF414F"/>
    <w:rsid w:val="00CF7C4C"/>
    <w:rsid w:val="00D00810"/>
    <w:rsid w:val="00D02B99"/>
    <w:rsid w:val="00D04670"/>
    <w:rsid w:val="00D04D91"/>
    <w:rsid w:val="00D0787C"/>
    <w:rsid w:val="00D1180C"/>
    <w:rsid w:val="00D15838"/>
    <w:rsid w:val="00D16FB5"/>
    <w:rsid w:val="00D1786B"/>
    <w:rsid w:val="00D17EBD"/>
    <w:rsid w:val="00D21626"/>
    <w:rsid w:val="00D21D1E"/>
    <w:rsid w:val="00D21E5B"/>
    <w:rsid w:val="00D240BD"/>
    <w:rsid w:val="00D247C0"/>
    <w:rsid w:val="00D24870"/>
    <w:rsid w:val="00D31DEF"/>
    <w:rsid w:val="00D3260D"/>
    <w:rsid w:val="00D33F88"/>
    <w:rsid w:val="00D34932"/>
    <w:rsid w:val="00D34B3E"/>
    <w:rsid w:val="00D352B4"/>
    <w:rsid w:val="00D37FCF"/>
    <w:rsid w:val="00D41AB9"/>
    <w:rsid w:val="00D422DB"/>
    <w:rsid w:val="00D4302D"/>
    <w:rsid w:val="00D4354F"/>
    <w:rsid w:val="00D4557E"/>
    <w:rsid w:val="00D4583E"/>
    <w:rsid w:val="00D4614E"/>
    <w:rsid w:val="00D468DA"/>
    <w:rsid w:val="00D46B72"/>
    <w:rsid w:val="00D51F9E"/>
    <w:rsid w:val="00D529F9"/>
    <w:rsid w:val="00D54563"/>
    <w:rsid w:val="00D551EB"/>
    <w:rsid w:val="00D552D9"/>
    <w:rsid w:val="00D566E2"/>
    <w:rsid w:val="00D56E62"/>
    <w:rsid w:val="00D57044"/>
    <w:rsid w:val="00D5722F"/>
    <w:rsid w:val="00D572A9"/>
    <w:rsid w:val="00D63A0F"/>
    <w:rsid w:val="00D66184"/>
    <w:rsid w:val="00D66CB5"/>
    <w:rsid w:val="00D70C7D"/>
    <w:rsid w:val="00D7190F"/>
    <w:rsid w:val="00D72087"/>
    <w:rsid w:val="00D74289"/>
    <w:rsid w:val="00D75116"/>
    <w:rsid w:val="00D75C9B"/>
    <w:rsid w:val="00D8064B"/>
    <w:rsid w:val="00D81072"/>
    <w:rsid w:val="00D826D3"/>
    <w:rsid w:val="00D82B35"/>
    <w:rsid w:val="00D84A79"/>
    <w:rsid w:val="00D85454"/>
    <w:rsid w:val="00D85970"/>
    <w:rsid w:val="00D8645F"/>
    <w:rsid w:val="00D90AF1"/>
    <w:rsid w:val="00D91A08"/>
    <w:rsid w:val="00D91BEC"/>
    <w:rsid w:val="00D922AE"/>
    <w:rsid w:val="00D933FB"/>
    <w:rsid w:val="00D9493F"/>
    <w:rsid w:val="00D9628A"/>
    <w:rsid w:val="00D9677E"/>
    <w:rsid w:val="00DA0D3E"/>
    <w:rsid w:val="00DA1B0B"/>
    <w:rsid w:val="00DA2806"/>
    <w:rsid w:val="00DA69AE"/>
    <w:rsid w:val="00DA6F92"/>
    <w:rsid w:val="00DB1FDB"/>
    <w:rsid w:val="00DB4BB7"/>
    <w:rsid w:val="00DB78CF"/>
    <w:rsid w:val="00DC2A64"/>
    <w:rsid w:val="00DC68C3"/>
    <w:rsid w:val="00DD0F1E"/>
    <w:rsid w:val="00DD0F35"/>
    <w:rsid w:val="00DD1CC9"/>
    <w:rsid w:val="00DD23C0"/>
    <w:rsid w:val="00DD5774"/>
    <w:rsid w:val="00DE16DE"/>
    <w:rsid w:val="00DE1D1A"/>
    <w:rsid w:val="00DE2458"/>
    <w:rsid w:val="00DE358C"/>
    <w:rsid w:val="00DE5898"/>
    <w:rsid w:val="00DE7959"/>
    <w:rsid w:val="00DF32F0"/>
    <w:rsid w:val="00DF434E"/>
    <w:rsid w:val="00DF541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5D3C"/>
    <w:rsid w:val="00E3652A"/>
    <w:rsid w:val="00E41945"/>
    <w:rsid w:val="00E41FA2"/>
    <w:rsid w:val="00E43FCE"/>
    <w:rsid w:val="00E44B03"/>
    <w:rsid w:val="00E45084"/>
    <w:rsid w:val="00E45765"/>
    <w:rsid w:val="00E45B32"/>
    <w:rsid w:val="00E45D99"/>
    <w:rsid w:val="00E46C27"/>
    <w:rsid w:val="00E50FFF"/>
    <w:rsid w:val="00E5113F"/>
    <w:rsid w:val="00E52FC0"/>
    <w:rsid w:val="00E5385A"/>
    <w:rsid w:val="00E56466"/>
    <w:rsid w:val="00E5726F"/>
    <w:rsid w:val="00E608DB"/>
    <w:rsid w:val="00E60AC1"/>
    <w:rsid w:val="00E6166E"/>
    <w:rsid w:val="00E619AF"/>
    <w:rsid w:val="00E62183"/>
    <w:rsid w:val="00E626B1"/>
    <w:rsid w:val="00E627BF"/>
    <w:rsid w:val="00E641E3"/>
    <w:rsid w:val="00E64317"/>
    <w:rsid w:val="00E649A3"/>
    <w:rsid w:val="00E677EF"/>
    <w:rsid w:val="00E718F5"/>
    <w:rsid w:val="00E72295"/>
    <w:rsid w:val="00E72C65"/>
    <w:rsid w:val="00E752AA"/>
    <w:rsid w:val="00E76758"/>
    <w:rsid w:val="00E76EF1"/>
    <w:rsid w:val="00E77BCF"/>
    <w:rsid w:val="00E80605"/>
    <w:rsid w:val="00E830DA"/>
    <w:rsid w:val="00E84C69"/>
    <w:rsid w:val="00E854B4"/>
    <w:rsid w:val="00E85CDF"/>
    <w:rsid w:val="00E86371"/>
    <w:rsid w:val="00E8786C"/>
    <w:rsid w:val="00E95128"/>
    <w:rsid w:val="00E95493"/>
    <w:rsid w:val="00E97810"/>
    <w:rsid w:val="00EA097A"/>
    <w:rsid w:val="00EA0B3F"/>
    <w:rsid w:val="00EA71F4"/>
    <w:rsid w:val="00EA7B8D"/>
    <w:rsid w:val="00EB0931"/>
    <w:rsid w:val="00EC0820"/>
    <w:rsid w:val="00EC13B1"/>
    <w:rsid w:val="00EC24D3"/>
    <w:rsid w:val="00EC5C0B"/>
    <w:rsid w:val="00EC73DC"/>
    <w:rsid w:val="00EC76B3"/>
    <w:rsid w:val="00ED1E98"/>
    <w:rsid w:val="00ED2FE7"/>
    <w:rsid w:val="00ED3AA1"/>
    <w:rsid w:val="00ED51F0"/>
    <w:rsid w:val="00ED5F95"/>
    <w:rsid w:val="00ED67D4"/>
    <w:rsid w:val="00ED715D"/>
    <w:rsid w:val="00ED7A56"/>
    <w:rsid w:val="00EE0E21"/>
    <w:rsid w:val="00EE21A1"/>
    <w:rsid w:val="00EE2450"/>
    <w:rsid w:val="00EE2AAF"/>
    <w:rsid w:val="00EE7047"/>
    <w:rsid w:val="00EF09FD"/>
    <w:rsid w:val="00EF0B01"/>
    <w:rsid w:val="00EF0F13"/>
    <w:rsid w:val="00EF34AE"/>
    <w:rsid w:val="00EF495B"/>
    <w:rsid w:val="00EF4E72"/>
    <w:rsid w:val="00EF4FC7"/>
    <w:rsid w:val="00EF5123"/>
    <w:rsid w:val="00EF578D"/>
    <w:rsid w:val="00EF5A22"/>
    <w:rsid w:val="00EF688C"/>
    <w:rsid w:val="00F00420"/>
    <w:rsid w:val="00F00603"/>
    <w:rsid w:val="00F033A2"/>
    <w:rsid w:val="00F06F0F"/>
    <w:rsid w:val="00F07829"/>
    <w:rsid w:val="00F10E0E"/>
    <w:rsid w:val="00F11B5D"/>
    <w:rsid w:val="00F12594"/>
    <w:rsid w:val="00F12BF1"/>
    <w:rsid w:val="00F12EFB"/>
    <w:rsid w:val="00F150F1"/>
    <w:rsid w:val="00F16237"/>
    <w:rsid w:val="00F16F26"/>
    <w:rsid w:val="00F17012"/>
    <w:rsid w:val="00F1748D"/>
    <w:rsid w:val="00F17F93"/>
    <w:rsid w:val="00F20205"/>
    <w:rsid w:val="00F208D4"/>
    <w:rsid w:val="00F20AB3"/>
    <w:rsid w:val="00F21B02"/>
    <w:rsid w:val="00F22B13"/>
    <w:rsid w:val="00F23139"/>
    <w:rsid w:val="00F23FE1"/>
    <w:rsid w:val="00F263E0"/>
    <w:rsid w:val="00F26B99"/>
    <w:rsid w:val="00F27004"/>
    <w:rsid w:val="00F353F2"/>
    <w:rsid w:val="00F37A15"/>
    <w:rsid w:val="00F40350"/>
    <w:rsid w:val="00F41603"/>
    <w:rsid w:val="00F42CDF"/>
    <w:rsid w:val="00F4385F"/>
    <w:rsid w:val="00F4619A"/>
    <w:rsid w:val="00F46C6C"/>
    <w:rsid w:val="00F501FB"/>
    <w:rsid w:val="00F51DF6"/>
    <w:rsid w:val="00F54028"/>
    <w:rsid w:val="00F544A7"/>
    <w:rsid w:val="00F54864"/>
    <w:rsid w:val="00F54C81"/>
    <w:rsid w:val="00F60D47"/>
    <w:rsid w:val="00F612DD"/>
    <w:rsid w:val="00F620AA"/>
    <w:rsid w:val="00F709E2"/>
    <w:rsid w:val="00F70C00"/>
    <w:rsid w:val="00F70E82"/>
    <w:rsid w:val="00F71552"/>
    <w:rsid w:val="00F74169"/>
    <w:rsid w:val="00F757FB"/>
    <w:rsid w:val="00F75DF5"/>
    <w:rsid w:val="00F75E8A"/>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A22"/>
    <w:rsid w:val="00FA676C"/>
    <w:rsid w:val="00FA6ADD"/>
    <w:rsid w:val="00FA6C5D"/>
    <w:rsid w:val="00FA6D0F"/>
    <w:rsid w:val="00FA704F"/>
    <w:rsid w:val="00FB0C8B"/>
    <w:rsid w:val="00FB1326"/>
    <w:rsid w:val="00FB2525"/>
    <w:rsid w:val="00FB4286"/>
    <w:rsid w:val="00FB5521"/>
    <w:rsid w:val="00FC156B"/>
    <w:rsid w:val="00FC1D72"/>
    <w:rsid w:val="00FC4E3E"/>
    <w:rsid w:val="00FC57C4"/>
    <w:rsid w:val="00FC603B"/>
    <w:rsid w:val="00FD085E"/>
    <w:rsid w:val="00FD0E89"/>
    <w:rsid w:val="00FD3474"/>
    <w:rsid w:val="00FD3F62"/>
    <w:rsid w:val="00FD44E7"/>
    <w:rsid w:val="00FD4736"/>
    <w:rsid w:val="00FD477B"/>
    <w:rsid w:val="00FD6BF5"/>
    <w:rsid w:val="00FE0172"/>
    <w:rsid w:val="00FE057E"/>
    <w:rsid w:val="00FE2CC6"/>
    <w:rsid w:val="00FE3AB4"/>
    <w:rsid w:val="00FF0E24"/>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Zkladntext"/>
    <w:rsid w:val="00077A25"/>
    <w:pPr>
      <w:spacing w:before="40"/>
      <w:ind w:left="0"/>
      <w:jc w:val="left"/>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A82E99"/>
  </w:style>
  <w:style w:type="paragraph" w:customStyle="1" w:styleId="AccountingPolicy">
    <w:name w:val="Accounting Policy"/>
    <w:basedOn w:val="Normlny"/>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522">
      <w:bodyDiv w:val="1"/>
      <w:marLeft w:val="0"/>
      <w:marRight w:val="0"/>
      <w:marTop w:val="0"/>
      <w:marBottom w:val="0"/>
      <w:divBdr>
        <w:top w:val="none" w:sz="0" w:space="0" w:color="auto"/>
        <w:left w:val="none" w:sz="0" w:space="0" w:color="auto"/>
        <w:bottom w:val="none" w:sz="0" w:space="0" w:color="auto"/>
        <w:right w:val="none" w:sz="0" w:space="0" w:color="auto"/>
      </w:divBdr>
    </w:div>
    <w:div w:id="2694973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846056">
      <w:bodyDiv w:val="1"/>
      <w:marLeft w:val="0"/>
      <w:marRight w:val="0"/>
      <w:marTop w:val="0"/>
      <w:marBottom w:val="0"/>
      <w:divBdr>
        <w:top w:val="none" w:sz="0" w:space="0" w:color="auto"/>
        <w:left w:val="none" w:sz="0" w:space="0" w:color="auto"/>
        <w:bottom w:val="none" w:sz="0" w:space="0" w:color="auto"/>
        <w:right w:val="none" w:sz="0" w:space="0" w:color="auto"/>
      </w:divBdr>
    </w:div>
    <w:div w:id="63394545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5493870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5605440">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09054348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644703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6128246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8003720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52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H_rok_programu_Microsoft_Excel5.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H_rok_programu_Microsoft_Excel9.xlsx"/><Relationship Id="rId42" Type="http://schemas.openxmlformats.org/officeDocument/2006/relationships/package" Target="embeddings/H_rok_programu_Microsoft_Excel13.xlsx"/><Relationship Id="rId47" Type="http://schemas.openxmlformats.org/officeDocument/2006/relationships/image" Target="media/image19.emf"/><Relationship Id="rId50" Type="http://schemas.openxmlformats.org/officeDocument/2006/relationships/package" Target="embeddings/H_rok_programu_Microsoft_Excel17.xlsx"/><Relationship Id="rId55" Type="http://schemas.openxmlformats.org/officeDocument/2006/relationships/image" Target="media/image23.emf"/><Relationship Id="rId7" Type="http://schemas.openxmlformats.org/officeDocument/2006/relationships/settings" Target="settings.xml"/><Relationship Id="rId12" Type="http://schemas.openxmlformats.org/officeDocument/2006/relationships/package" Target="embeddings/H_rok_programu_Microsoft_Excel1.xlsx"/><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H_rok_programu_Microsoft_Excel11.xlsx"/><Relationship Id="rId46" Type="http://schemas.openxmlformats.org/officeDocument/2006/relationships/package" Target="embeddings/H_rok_programu_Microsoft_Excel15.xlsx"/><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png"/><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H_rok_programu_Microsoft_Excel19.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H_rok_programu_Microsoft_Excel4.xlsx"/><Relationship Id="rId32" Type="http://schemas.openxmlformats.org/officeDocument/2006/relationships/package" Target="embeddings/H_rok_programu_Microsoft_Excel8.xlsx"/><Relationship Id="rId37" Type="http://schemas.openxmlformats.org/officeDocument/2006/relationships/image" Target="media/image14.emf"/><Relationship Id="rId40" Type="http://schemas.openxmlformats.org/officeDocument/2006/relationships/package" Target="embeddings/H_rok_programu_Microsoft_Excel12.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H_rok_programu_Microsoft_Excel21.xlsx"/><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H_rok_programu_Microsoft_Excel6.xlsx"/><Relationship Id="rId36" Type="http://schemas.openxmlformats.org/officeDocument/2006/relationships/package" Target="embeddings/H_rok_programu_Microsoft_Excel10.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emf"/><Relationship Id="rId44" Type="http://schemas.openxmlformats.org/officeDocument/2006/relationships/package" Target="embeddings/H_rok_programu_Microsoft_Excel14.xlsx"/><Relationship Id="rId52" Type="http://schemas.openxmlformats.org/officeDocument/2006/relationships/package" Target="embeddings/H_rok_programu_Microsoft_Excel18.xlsx"/><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 Id="rId22" Type="http://schemas.openxmlformats.org/officeDocument/2006/relationships/package" Target="embeddings/H_rok_programu_Microsoft_Excel3.xlsx"/><Relationship Id="rId27" Type="http://schemas.openxmlformats.org/officeDocument/2006/relationships/image" Target="media/image9.emf"/><Relationship Id="rId30" Type="http://schemas.openxmlformats.org/officeDocument/2006/relationships/package" Target="embeddings/H_rok_programu_Microsoft_Excel7.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6.xlsx"/><Relationship Id="rId56" Type="http://schemas.openxmlformats.org/officeDocument/2006/relationships/package" Target="embeddings/H_rok_programu_Microsoft_Excel20.xlsx"/><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481087A-8F80-4B8B-B714-63809572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25</Pages>
  <Words>4597</Words>
  <Characters>26203</Characters>
  <Application>Microsoft Office Word</Application>
  <DocSecurity>0</DocSecurity>
  <Lines>218</Lines>
  <Paragraphs>61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Drahomira Dulajova</cp:lastModifiedBy>
  <cp:revision>4</cp:revision>
  <cp:lastPrinted>2015-03-05T07:35:00Z</cp:lastPrinted>
  <dcterms:created xsi:type="dcterms:W3CDTF">2021-03-22T07:57:00Z</dcterms:created>
  <dcterms:modified xsi:type="dcterms:W3CDTF">2021-03-22T09:02:00Z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