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footer1.xml" ContentType="application/vnd.openxmlformats-officedocument.wordprocessingml.footer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footer2.xml" ContentType="application/vnd.openxmlformats-officedocument.wordprocessingml.footer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horzAnchor="margin" w:tblpXSpec="center" w:tblpY="-774"/>
        <w:tblW w:w="111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"/>
        <w:gridCol w:w="4"/>
        <w:gridCol w:w="329"/>
        <w:gridCol w:w="312"/>
        <w:gridCol w:w="312"/>
        <w:gridCol w:w="312"/>
        <w:gridCol w:w="313"/>
        <w:gridCol w:w="313"/>
        <w:gridCol w:w="312"/>
        <w:gridCol w:w="312"/>
        <w:gridCol w:w="312"/>
        <w:gridCol w:w="404"/>
        <w:gridCol w:w="279"/>
        <w:gridCol w:w="591"/>
        <w:gridCol w:w="401"/>
        <w:gridCol w:w="506"/>
        <w:gridCol w:w="7"/>
        <w:gridCol w:w="337"/>
        <w:gridCol w:w="353"/>
        <w:gridCol w:w="26"/>
        <w:gridCol w:w="47"/>
        <w:gridCol w:w="133"/>
        <w:gridCol w:w="250"/>
        <w:gridCol w:w="62"/>
        <w:gridCol w:w="238"/>
        <w:gridCol w:w="7"/>
        <w:gridCol w:w="6"/>
        <w:gridCol w:w="62"/>
        <w:gridCol w:w="245"/>
        <w:gridCol w:w="3"/>
        <w:gridCol w:w="6"/>
        <w:gridCol w:w="26"/>
        <w:gridCol w:w="36"/>
        <w:gridCol w:w="260"/>
        <w:gridCol w:w="1"/>
        <w:gridCol w:w="5"/>
        <w:gridCol w:w="62"/>
        <w:gridCol w:w="244"/>
        <w:gridCol w:w="6"/>
        <w:gridCol w:w="1"/>
        <w:gridCol w:w="61"/>
        <w:gridCol w:w="244"/>
        <w:gridCol w:w="6"/>
        <w:gridCol w:w="7"/>
        <w:gridCol w:w="55"/>
        <w:gridCol w:w="244"/>
        <w:gridCol w:w="6"/>
        <w:gridCol w:w="13"/>
        <w:gridCol w:w="49"/>
        <w:gridCol w:w="244"/>
        <w:gridCol w:w="25"/>
        <w:gridCol w:w="43"/>
        <w:gridCol w:w="244"/>
        <w:gridCol w:w="31"/>
        <w:gridCol w:w="37"/>
        <w:gridCol w:w="244"/>
        <w:gridCol w:w="37"/>
        <w:gridCol w:w="31"/>
        <w:gridCol w:w="244"/>
        <w:gridCol w:w="43"/>
        <w:gridCol w:w="25"/>
        <w:gridCol w:w="244"/>
        <w:gridCol w:w="49"/>
        <w:gridCol w:w="19"/>
        <w:gridCol w:w="244"/>
        <w:gridCol w:w="68"/>
        <w:gridCol w:w="244"/>
        <w:gridCol w:w="68"/>
        <w:gridCol w:w="241"/>
        <w:gridCol w:w="151"/>
        <w:gridCol w:w="90"/>
        <w:gridCol w:w="72"/>
      </w:tblGrid>
      <w:tr w:rsidR="00EC5884" w:rsidRPr="00EC5884" w14:paraId="3EA6C62C" w14:textId="77777777" w:rsidTr="008D6737">
        <w:trPr>
          <w:gridAfter w:val="1"/>
          <w:wAfter w:w="72" w:type="dxa"/>
          <w:trHeight w:val="396"/>
        </w:trPr>
        <w:tc>
          <w:tcPr>
            <w:tcW w:w="11100" w:type="dxa"/>
            <w:gridSpan w:val="71"/>
            <w:shd w:val="clear" w:color="auto" w:fill="auto"/>
            <w:vAlign w:val="bottom"/>
            <w:hideMark/>
          </w:tcPr>
          <w:p w14:paraId="45829BFB" w14:textId="671DDA24" w:rsidR="00EC5884" w:rsidRPr="00A828BB" w:rsidRDefault="00A015F4" w:rsidP="00A828BB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32"/>
                <w:szCs w:val="32"/>
                <w:lang w:eastAsia="sk-SK"/>
              </w:rPr>
            </w:pPr>
            <w:bookmarkStart w:id="0" w:name="_Hlk34908419"/>
            <w:r>
              <w:rPr>
                <w:rFonts w:ascii="Calibri" w:eastAsia="Times New Roman" w:hAnsi="Calibri" w:cs="Times New Roman"/>
                <w:b/>
                <w:bCs/>
                <w:sz w:val="32"/>
                <w:szCs w:val="32"/>
                <w:lang w:eastAsia="sk-SK"/>
              </w:rPr>
              <w:t>INDIVIDUÁLNA ÚČTOVNÁ ZÁVIERKA</w:t>
            </w:r>
            <w:r w:rsidR="008D6737">
              <w:rPr>
                <w:rFonts w:ascii="Calibri" w:eastAsia="Times New Roman" w:hAnsi="Calibri" w:cs="Times New Roman"/>
                <w:b/>
                <w:bCs/>
                <w:sz w:val="32"/>
                <w:szCs w:val="32"/>
                <w:lang w:eastAsia="sk-SK"/>
              </w:rPr>
              <w:t xml:space="preserve"> </w:t>
            </w:r>
          </w:p>
        </w:tc>
      </w:tr>
      <w:tr w:rsidR="00252261" w:rsidRPr="00EC5884" w14:paraId="5FFF495D" w14:textId="77777777" w:rsidTr="008D6737">
        <w:trPr>
          <w:gridAfter w:val="1"/>
          <w:wAfter w:w="72" w:type="dxa"/>
          <w:trHeight w:val="396"/>
        </w:trPr>
        <w:tc>
          <w:tcPr>
            <w:tcW w:w="11100" w:type="dxa"/>
            <w:gridSpan w:val="71"/>
            <w:shd w:val="clear" w:color="auto" w:fill="auto"/>
            <w:vAlign w:val="bottom"/>
          </w:tcPr>
          <w:p w14:paraId="1F0D6598" w14:textId="77777777" w:rsidR="00252261" w:rsidRPr="00037B91" w:rsidRDefault="00252261" w:rsidP="00037B9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32"/>
                <w:szCs w:val="32"/>
                <w:lang w:eastAsia="sk-SK"/>
              </w:rPr>
            </w:pPr>
          </w:p>
        </w:tc>
      </w:tr>
      <w:tr w:rsidR="00EC5884" w:rsidRPr="00EC5884" w14:paraId="060E3660" w14:textId="77777777" w:rsidTr="008D6737">
        <w:trPr>
          <w:gridAfter w:val="1"/>
          <w:wAfter w:w="72" w:type="dxa"/>
          <w:trHeight w:val="217"/>
        </w:trPr>
        <w:tc>
          <w:tcPr>
            <w:tcW w:w="11100" w:type="dxa"/>
            <w:gridSpan w:val="71"/>
            <w:shd w:val="clear" w:color="auto" w:fill="auto"/>
            <w:vAlign w:val="bottom"/>
            <w:hideMark/>
          </w:tcPr>
          <w:p w14:paraId="5FAE6A1F" w14:textId="77777777" w:rsid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k 31.12.2</w:t>
            </w:r>
            <w:r w:rsidR="007B1F87">
              <w:rPr>
                <w:rFonts w:ascii="Calibri" w:eastAsia="Times New Roman" w:hAnsi="Calibri" w:cs="Times New Roman"/>
                <w:b/>
                <w:bCs/>
                <w:lang w:eastAsia="sk-SK"/>
              </w:rPr>
              <w:t>020</w:t>
            </w:r>
          </w:p>
          <w:p w14:paraId="412A1256" w14:textId="77777777" w:rsidR="00F445A6" w:rsidRPr="00EC5884" w:rsidRDefault="00F445A6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</w:tr>
      <w:tr w:rsidR="00EC5884" w:rsidRPr="00EC5884" w14:paraId="6F9A2E8E" w14:textId="77777777" w:rsidTr="008D6737">
        <w:trPr>
          <w:gridAfter w:val="1"/>
          <w:wAfter w:w="72" w:type="dxa"/>
          <w:trHeight w:val="270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6A48BF23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  <w:tc>
          <w:tcPr>
            <w:tcW w:w="10541" w:type="dxa"/>
            <w:gridSpan w:val="67"/>
            <w:shd w:val="clear" w:color="auto" w:fill="auto"/>
            <w:vAlign w:val="bottom"/>
            <w:hideMark/>
          </w:tcPr>
          <w:p w14:paraId="03D99FC0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Priložené súčasti:</w:t>
            </w: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4ED229CB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</w:tr>
      <w:tr w:rsidR="00EC5884" w:rsidRPr="00EC5884" w14:paraId="385F059E" w14:textId="77777777" w:rsidTr="008D6737">
        <w:trPr>
          <w:gridAfter w:val="1"/>
          <w:wAfter w:w="72" w:type="dxa"/>
          <w:trHeight w:val="217"/>
        </w:trPr>
        <w:tc>
          <w:tcPr>
            <w:tcW w:w="318" w:type="dxa"/>
            <w:gridSpan w:val="2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8F8E750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FCEA6ED" w14:textId="77777777" w:rsidR="00EC5884" w:rsidRPr="00EC5884" w:rsidRDefault="00EC5884" w:rsidP="00CD2F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X </w:t>
            </w:r>
          </w:p>
        </w:tc>
        <w:tc>
          <w:tcPr>
            <w:tcW w:w="312" w:type="dxa"/>
            <w:tcBorders>
              <w:lef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45E6BB26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  <w:tc>
          <w:tcPr>
            <w:tcW w:w="1874" w:type="dxa"/>
            <w:gridSpan w:val="6"/>
            <w:tcBorders>
              <w:left w:val="nil"/>
            </w:tcBorders>
            <w:shd w:val="clear" w:color="auto" w:fill="auto"/>
            <w:vAlign w:val="bottom"/>
            <w:hideMark/>
          </w:tcPr>
          <w:p w14:paraId="3FA66D9B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Súvaha</w:t>
            </w:r>
          </w:p>
        </w:tc>
        <w:tc>
          <w:tcPr>
            <w:tcW w:w="8026" w:type="dxa"/>
            <w:gridSpan w:val="59"/>
            <w:shd w:val="clear" w:color="auto" w:fill="auto"/>
            <w:vAlign w:val="bottom"/>
            <w:hideMark/>
          </w:tcPr>
          <w:p w14:paraId="6EC7B41D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 xml:space="preserve">Súvaha </w:t>
            </w:r>
            <w:proofErr w:type="spellStart"/>
            <w:r w:rsidRPr="00EC5884">
              <w:rPr>
                <w:rFonts w:ascii="Calibri" w:eastAsia="Times New Roman" w:hAnsi="Calibri" w:cs="Times New Roman"/>
                <w:lang w:eastAsia="sk-SK"/>
              </w:rPr>
              <w:t>Úč</w:t>
            </w:r>
            <w:proofErr w:type="spellEnd"/>
            <w:r w:rsidRPr="00EC5884">
              <w:rPr>
                <w:rFonts w:ascii="Calibri" w:eastAsia="Times New Roman" w:hAnsi="Calibri" w:cs="Times New Roman"/>
                <w:lang w:eastAsia="sk-SK"/>
              </w:rPr>
              <w:t xml:space="preserve"> ROPO SFOV 1-01</w:t>
            </w: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7E55B072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AA5870" w:rsidRPr="00EC5884" w14:paraId="3736C6E5" w14:textId="77777777" w:rsidTr="008D6737">
        <w:trPr>
          <w:gridAfter w:val="1"/>
          <w:wAfter w:w="72" w:type="dxa"/>
          <w:trHeight w:val="217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30675025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41" w:type="dxa"/>
            <w:gridSpan w:val="67"/>
            <w:shd w:val="clear" w:color="auto" w:fill="auto"/>
            <w:vAlign w:val="bottom"/>
            <w:hideMark/>
          </w:tcPr>
          <w:p w14:paraId="067A7BCE" w14:textId="77777777" w:rsidR="00EC5884" w:rsidRPr="00EC5884" w:rsidRDefault="00EC5884" w:rsidP="00E14A84">
            <w:pPr>
              <w:tabs>
                <w:tab w:val="left" w:pos="3863"/>
              </w:tabs>
              <w:spacing w:after="0" w:line="240" w:lineRule="auto"/>
              <w:ind w:firstLine="3296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23EC3194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5884" w:rsidRPr="00EC5884" w14:paraId="48A32665" w14:textId="77777777" w:rsidTr="008D6737">
        <w:trPr>
          <w:gridAfter w:val="1"/>
          <w:wAfter w:w="72" w:type="dxa"/>
          <w:trHeight w:val="217"/>
        </w:trPr>
        <w:tc>
          <w:tcPr>
            <w:tcW w:w="318" w:type="dxa"/>
            <w:gridSpan w:val="2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B7907A6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D273794" w14:textId="77777777" w:rsidR="00EC5884" w:rsidRPr="00EC5884" w:rsidRDefault="00EC5884" w:rsidP="00CD2F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X</w:t>
            </w:r>
          </w:p>
        </w:tc>
        <w:tc>
          <w:tcPr>
            <w:tcW w:w="312" w:type="dxa"/>
            <w:tcBorders>
              <w:lef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648C2585" w14:textId="77777777" w:rsidR="00EC5884" w:rsidRPr="00EC5884" w:rsidRDefault="00EC5884" w:rsidP="00CD2F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  <w:tc>
          <w:tcPr>
            <w:tcW w:w="1874" w:type="dxa"/>
            <w:gridSpan w:val="6"/>
            <w:shd w:val="clear" w:color="auto" w:fill="auto"/>
            <w:vAlign w:val="bottom"/>
            <w:hideMark/>
          </w:tcPr>
          <w:p w14:paraId="6F8849C9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Výkaz ziskov a strát</w:t>
            </w:r>
          </w:p>
        </w:tc>
        <w:tc>
          <w:tcPr>
            <w:tcW w:w="8026" w:type="dxa"/>
            <w:gridSpan w:val="59"/>
            <w:shd w:val="clear" w:color="auto" w:fill="auto"/>
            <w:vAlign w:val="bottom"/>
            <w:hideMark/>
          </w:tcPr>
          <w:p w14:paraId="5A83A87E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 xml:space="preserve">Výkaz ziskov a strát </w:t>
            </w:r>
            <w:proofErr w:type="spellStart"/>
            <w:r w:rsidRPr="00EC5884">
              <w:rPr>
                <w:rFonts w:ascii="Calibri" w:eastAsia="Times New Roman" w:hAnsi="Calibri" w:cs="Times New Roman"/>
                <w:lang w:eastAsia="sk-SK"/>
              </w:rPr>
              <w:t>Úč</w:t>
            </w:r>
            <w:proofErr w:type="spellEnd"/>
            <w:r w:rsidRPr="00EC5884">
              <w:rPr>
                <w:rFonts w:ascii="Calibri" w:eastAsia="Times New Roman" w:hAnsi="Calibri" w:cs="Times New Roman"/>
                <w:lang w:eastAsia="sk-SK"/>
              </w:rPr>
              <w:t xml:space="preserve"> ROPO SFOV 2-01</w:t>
            </w: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07E3C903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AA5870" w:rsidRPr="00EC5884" w14:paraId="1D582AB2" w14:textId="77777777" w:rsidTr="008D6737">
        <w:trPr>
          <w:gridAfter w:val="1"/>
          <w:wAfter w:w="72" w:type="dxa"/>
          <w:trHeight w:val="217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3604D446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41" w:type="dxa"/>
            <w:gridSpan w:val="67"/>
            <w:shd w:val="clear" w:color="auto" w:fill="auto"/>
            <w:vAlign w:val="bottom"/>
            <w:hideMark/>
          </w:tcPr>
          <w:p w14:paraId="72504443" w14:textId="77777777" w:rsidR="00EC5884" w:rsidRPr="00EC5884" w:rsidRDefault="00EC5884" w:rsidP="00E14A84">
            <w:pPr>
              <w:tabs>
                <w:tab w:val="left" w:pos="3579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0C57BF72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5884" w:rsidRPr="00EC5884" w14:paraId="2B059E2D" w14:textId="77777777" w:rsidTr="008D6737">
        <w:trPr>
          <w:gridAfter w:val="1"/>
          <w:wAfter w:w="72" w:type="dxa"/>
          <w:trHeight w:val="217"/>
        </w:trPr>
        <w:tc>
          <w:tcPr>
            <w:tcW w:w="318" w:type="dxa"/>
            <w:gridSpan w:val="2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A6A9D91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72BB8A4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X</w:t>
            </w:r>
          </w:p>
        </w:tc>
        <w:tc>
          <w:tcPr>
            <w:tcW w:w="312" w:type="dxa"/>
            <w:tcBorders>
              <w:lef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735733CE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  <w:tc>
          <w:tcPr>
            <w:tcW w:w="1874" w:type="dxa"/>
            <w:gridSpan w:val="6"/>
            <w:shd w:val="clear" w:color="auto" w:fill="auto"/>
            <w:vAlign w:val="bottom"/>
            <w:hideMark/>
          </w:tcPr>
          <w:p w14:paraId="736B69EF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Poznámky - tab.</w:t>
            </w:r>
          </w:p>
        </w:tc>
        <w:tc>
          <w:tcPr>
            <w:tcW w:w="8026" w:type="dxa"/>
            <w:gridSpan w:val="59"/>
            <w:shd w:val="clear" w:color="auto" w:fill="auto"/>
            <w:vAlign w:val="bottom"/>
            <w:hideMark/>
          </w:tcPr>
          <w:p w14:paraId="7ACBD8A7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 xml:space="preserve">Poznámky </w:t>
            </w: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79436EFB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EC5884" w:rsidRPr="00EC5884" w14:paraId="21D3ECDD" w14:textId="77777777" w:rsidTr="008D6737">
        <w:trPr>
          <w:gridAfter w:val="1"/>
          <w:wAfter w:w="72" w:type="dxa"/>
          <w:trHeight w:val="435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1191FC18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41" w:type="dxa"/>
            <w:gridSpan w:val="67"/>
            <w:shd w:val="clear" w:color="auto" w:fill="auto"/>
            <w:vAlign w:val="bottom"/>
            <w:hideMark/>
          </w:tcPr>
          <w:p w14:paraId="2880CCBB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Účtovná závierka:</w:t>
            </w: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703AFB9F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</w:tr>
      <w:tr w:rsidR="00EC5884" w:rsidRPr="00EC5884" w14:paraId="455994CD" w14:textId="77777777" w:rsidTr="008D6737">
        <w:trPr>
          <w:gridAfter w:val="1"/>
          <w:wAfter w:w="72" w:type="dxa"/>
          <w:trHeight w:val="217"/>
        </w:trPr>
        <w:tc>
          <w:tcPr>
            <w:tcW w:w="318" w:type="dxa"/>
            <w:gridSpan w:val="2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A32958D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1A0360F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X</w:t>
            </w:r>
          </w:p>
        </w:tc>
        <w:tc>
          <w:tcPr>
            <w:tcW w:w="312" w:type="dxa"/>
            <w:tcBorders>
              <w:lef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5A46D69B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  <w:tc>
          <w:tcPr>
            <w:tcW w:w="9900" w:type="dxa"/>
            <w:gridSpan w:val="65"/>
            <w:shd w:val="clear" w:color="auto" w:fill="auto"/>
            <w:vAlign w:val="bottom"/>
            <w:hideMark/>
          </w:tcPr>
          <w:p w14:paraId="6AA3ED7F" w14:textId="77777777" w:rsidR="00EC5884" w:rsidRPr="00EC5884" w:rsidRDefault="00F30647" w:rsidP="00EC58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R</w:t>
            </w:r>
            <w:r w:rsidR="00EC5884"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iadna</w:t>
            </w: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2DDAFE46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C5884" w:rsidRPr="00EC5884" w14:paraId="22E56669" w14:textId="77777777" w:rsidTr="008D6737">
        <w:trPr>
          <w:gridAfter w:val="1"/>
          <w:wAfter w:w="72" w:type="dxa"/>
          <w:trHeight w:val="217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18AE605B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41" w:type="dxa"/>
            <w:gridSpan w:val="67"/>
            <w:shd w:val="clear" w:color="auto" w:fill="auto"/>
            <w:vAlign w:val="bottom"/>
            <w:hideMark/>
          </w:tcPr>
          <w:p w14:paraId="74B33B67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1AFACF0A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5884" w:rsidRPr="00EC5884" w14:paraId="400FC1BF" w14:textId="77777777" w:rsidTr="008D6737">
        <w:trPr>
          <w:gridAfter w:val="1"/>
          <w:wAfter w:w="72" w:type="dxa"/>
          <w:trHeight w:val="217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55969153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shd w:val="clear" w:color="auto" w:fill="auto"/>
            <w:noWrap/>
            <w:vAlign w:val="bottom"/>
            <w:hideMark/>
          </w:tcPr>
          <w:p w14:paraId="0C520C6D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12" w:type="dxa"/>
            <w:shd w:val="clear" w:color="auto" w:fill="auto"/>
            <w:vAlign w:val="bottom"/>
            <w:hideMark/>
          </w:tcPr>
          <w:p w14:paraId="42B35AF5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  <w:tc>
          <w:tcPr>
            <w:tcW w:w="9900" w:type="dxa"/>
            <w:gridSpan w:val="65"/>
            <w:shd w:val="clear" w:color="auto" w:fill="auto"/>
            <w:vAlign w:val="bottom"/>
            <w:hideMark/>
          </w:tcPr>
          <w:p w14:paraId="75B54D08" w14:textId="77777777" w:rsidR="00EC5884" w:rsidRPr="00EC5884" w:rsidRDefault="00F30647" w:rsidP="00EC58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M</w:t>
            </w:r>
            <w:r w:rsidR="00EC5884"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imoriadna</w:t>
            </w: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4759188D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C5884" w:rsidRPr="00EC5884" w14:paraId="3B55D316" w14:textId="77777777" w:rsidTr="008D6737">
        <w:trPr>
          <w:gridAfter w:val="1"/>
          <w:wAfter w:w="72" w:type="dxa"/>
          <w:trHeight w:val="476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3788A523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41" w:type="dxa"/>
            <w:gridSpan w:val="67"/>
            <w:shd w:val="clear" w:color="auto" w:fill="auto"/>
            <w:vAlign w:val="bottom"/>
            <w:hideMark/>
          </w:tcPr>
          <w:p w14:paraId="10340702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Za obdobie:</w:t>
            </w: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36FDA2A8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</w:tr>
      <w:tr w:rsidR="00EC5884" w:rsidRPr="00EC5884" w14:paraId="608B2DDE" w14:textId="77777777" w:rsidTr="008D6737">
        <w:trPr>
          <w:gridAfter w:val="1"/>
          <w:wAfter w:w="72" w:type="dxa"/>
          <w:trHeight w:val="217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668FB47A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1" w:type="dxa"/>
            <w:gridSpan w:val="2"/>
            <w:shd w:val="clear" w:color="auto" w:fill="auto"/>
            <w:vAlign w:val="bottom"/>
            <w:hideMark/>
          </w:tcPr>
          <w:p w14:paraId="320BA315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7" w:type="dxa"/>
            <w:gridSpan w:val="3"/>
            <w:tcBorders>
              <w:bottom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037C32A7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Mesiac</w:t>
            </w:r>
          </w:p>
        </w:tc>
        <w:tc>
          <w:tcPr>
            <w:tcW w:w="4153" w:type="dxa"/>
            <w:gridSpan w:val="13"/>
            <w:shd w:val="clear" w:color="auto" w:fill="auto"/>
            <w:vAlign w:val="bottom"/>
            <w:hideMark/>
          </w:tcPr>
          <w:p w14:paraId="4EAFD1DC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Rok</w:t>
            </w:r>
          </w:p>
        </w:tc>
        <w:tc>
          <w:tcPr>
            <w:tcW w:w="1085" w:type="dxa"/>
            <w:gridSpan w:val="12"/>
            <w:shd w:val="clear" w:color="auto" w:fill="auto"/>
            <w:vAlign w:val="bottom"/>
            <w:hideMark/>
          </w:tcPr>
          <w:p w14:paraId="4A12D0AB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Mesiac</w:t>
            </w:r>
          </w:p>
        </w:tc>
        <w:tc>
          <w:tcPr>
            <w:tcW w:w="3725" w:type="dxa"/>
            <w:gridSpan w:val="37"/>
            <w:shd w:val="clear" w:color="auto" w:fill="auto"/>
            <w:vAlign w:val="bottom"/>
            <w:hideMark/>
          </w:tcPr>
          <w:p w14:paraId="4EDC119A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Rok</w:t>
            </w: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6B9C26D8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</w:tr>
      <w:tr w:rsidR="00037B91" w:rsidRPr="00EC5884" w14:paraId="457B90B1" w14:textId="77777777" w:rsidTr="008D6737">
        <w:trPr>
          <w:gridAfter w:val="1"/>
          <w:wAfter w:w="72" w:type="dxa"/>
          <w:trHeight w:val="217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566B9229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1" w:type="dxa"/>
            <w:gridSpan w:val="2"/>
            <w:tcBorders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77D31A0A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od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89AE817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9C6C14D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13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08F2860F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3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B0DB42E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7C63489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9DA2DDB" w14:textId="77777777" w:rsidR="00EC5884" w:rsidRPr="00EC5884" w:rsidRDefault="007B1F87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21E0C57" w14:textId="77777777" w:rsidR="00EC5884" w:rsidRPr="00EC5884" w:rsidRDefault="007B1F87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2188" w:type="dxa"/>
            <w:gridSpan w:val="6"/>
            <w:tcBorders>
              <w:lef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65CC4104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90" w:type="dxa"/>
            <w:gridSpan w:val="2"/>
            <w:tcBorders>
              <w:left w:val="nil"/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67E7275E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do</w:t>
            </w:r>
          </w:p>
        </w:tc>
        <w:tc>
          <w:tcPr>
            <w:tcW w:w="456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9DE3716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13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CF41D16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16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4C0CA384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8" w:type="dxa"/>
            <w:gridSpan w:val="5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BE9E695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73F9D9E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12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E8EBF24" w14:textId="77777777" w:rsidR="00EC5884" w:rsidRPr="00EC5884" w:rsidRDefault="007B1F87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12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547B4F3" w14:textId="77777777" w:rsidR="00EC5884" w:rsidRPr="00EC5884" w:rsidRDefault="007B1F87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2487" w:type="dxa"/>
            <w:gridSpan w:val="22"/>
            <w:tcBorders>
              <w:lef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4AF5A532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4CCF3D9D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5884" w:rsidRPr="00EC5884" w14:paraId="15D58D28" w14:textId="77777777" w:rsidTr="008D6737">
        <w:trPr>
          <w:gridAfter w:val="1"/>
          <w:wAfter w:w="72" w:type="dxa"/>
          <w:trHeight w:val="426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306ABC48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41" w:type="dxa"/>
            <w:gridSpan w:val="67"/>
            <w:shd w:val="clear" w:color="auto" w:fill="auto"/>
            <w:vAlign w:val="bottom"/>
            <w:hideMark/>
          </w:tcPr>
          <w:p w14:paraId="09C5D1CE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IČO</w:t>
            </w: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050E6F6E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</w:tr>
      <w:tr w:rsidR="00AA5870" w:rsidRPr="00EC5884" w14:paraId="718E8FEE" w14:textId="77777777" w:rsidTr="008D6737">
        <w:trPr>
          <w:gridAfter w:val="1"/>
          <w:wAfter w:w="72" w:type="dxa"/>
          <w:trHeight w:val="217"/>
        </w:trPr>
        <w:tc>
          <w:tcPr>
            <w:tcW w:w="318" w:type="dxa"/>
            <w:gridSpan w:val="2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C94E1DE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6A9CD2D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B3114C9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4F729E8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90F5650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13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C6F1B46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13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D760899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434A9F3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368BD5A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8026" w:type="dxa"/>
            <w:gridSpan w:val="59"/>
            <w:tcBorders>
              <w:lef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6434D2A7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598229E8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5884" w:rsidRPr="00EC5884" w14:paraId="1DDF380E" w14:textId="77777777" w:rsidTr="008D6737">
        <w:trPr>
          <w:gridAfter w:val="1"/>
          <w:wAfter w:w="72" w:type="dxa"/>
          <w:trHeight w:val="667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053497D3" w14:textId="77777777"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41" w:type="dxa"/>
            <w:gridSpan w:val="67"/>
            <w:shd w:val="clear" w:color="auto" w:fill="auto"/>
            <w:vAlign w:val="bottom"/>
            <w:hideMark/>
          </w:tcPr>
          <w:p w14:paraId="4DB11E97" w14:textId="77777777" w:rsid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Názov účtovnej jednotky</w:t>
            </w:r>
          </w:p>
          <w:p w14:paraId="1EEF75C0" w14:textId="77777777" w:rsidR="00424C47" w:rsidRDefault="00424C47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  <w:p w14:paraId="638519FE" w14:textId="77777777" w:rsidR="00EF1493" w:rsidRPr="00EC5884" w:rsidRDefault="00EF1493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04431DE9" w14:textId="77777777"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</w:tr>
      <w:tr w:rsidR="00037B91" w:rsidRPr="00EC5884" w14:paraId="4C87340F" w14:textId="77777777" w:rsidTr="008D6737">
        <w:trPr>
          <w:trHeight w:val="217"/>
        </w:trPr>
        <w:tc>
          <w:tcPr>
            <w:tcW w:w="3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644B5" w14:textId="77777777" w:rsidR="00EC5884" w:rsidRPr="00EC5884" w:rsidRDefault="0046536D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6A281" w14:textId="77777777" w:rsidR="00EC5884" w:rsidRPr="00EC5884" w:rsidRDefault="0046536D" w:rsidP="00E14A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e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50508" w14:textId="77777777" w:rsidR="00EC5884" w:rsidRPr="00EC5884" w:rsidRDefault="0046536D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ED967" w14:textId="77777777" w:rsidR="00EC5884" w:rsidRPr="00EC5884" w:rsidRDefault="0046536D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t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7018F" w14:textId="77777777" w:rsidR="00EC5884" w:rsidRPr="00EC5884" w:rsidRDefault="0046536D" w:rsidP="00E14A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o</w:t>
            </w:r>
          </w:p>
        </w:tc>
        <w:tc>
          <w:tcPr>
            <w:tcW w:w="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3AD2F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7A808" w14:textId="77777777" w:rsidR="00EC5884" w:rsidRPr="00EC5884" w:rsidRDefault="0046536D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B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63171" w14:textId="77777777" w:rsidR="00EC5884" w:rsidRPr="00EC5884" w:rsidRDefault="0046536D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  <w:r w:rsidR="00EC5884"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3A3AD" w14:textId="77777777" w:rsidR="00EC5884" w:rsidRPr="00EC5884" w:rsidRDefault="0046536D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n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B05B4" w14:textId="77777777" w:rsidR="00EC5884" w:rsidRPr="00EC5884" w:rsidRDefault="0046536D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6ACC5" w14:textId="4BF73B3B" w:rsidR="00EC5884" w:rsidRPr="00EC5884" w:rsidRDefault="008D6737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k</w:t>
            </w:r>
          </w:p>
        </w:tc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EEE5C" w14:textId="5E324956" w:rsidR="00EC5884" w:rsidRPr="00EC5884" w:rsidRDefault="008D6737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á</w:t>
            </w:r>
          </w:p>
        </w:tc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B35BC" w14:textId="5F9766F0" w:rsidR="00EC5884" w:rsidRPr="00EC5884" w:rsidRDefault="00EC5884" w:rsidP="008D6737">
            <w:pPr>
              <w:spacing w:after="0" w:line="240" w:lineRule="auto"/>
              <w:ind w:left="-275" w:firstLine="275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93FF2" w14:textId="4A2CAE50" w:rsidR="00EC5884" w:rsidRPr="00EC5884" w:rsidRDefault="008D6737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B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6E7CD" w14:textId="2CE5DE37" w:rsidR="00EC5884" w:rsidRPr="00EC5884" w:rsidRDefault="008D6737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y</w:t>
            </w:r>
          </w:p>
        </w:tc>
        <w:tc>
          <w:tcPr>
            <w:tcW w:w="3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0788DB" w14:textId="2165E856" w:rsidR="00EC5884" w:rsidRPr="00EC5884" w:rsidRDefault="008D6737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4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9E3D1" w14:textId="19D1527A" w:rsidR="00037B91" w:rsidRPr="00EC5884" w:rsidRDefault="008D6737" w:rsidP="00037B9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t</w:t>
            </w:r>
          </w:p>
        </w:tc>
        <w:tc>
          <w:tcPr>
            <w:tcW w:w="4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5B3D8" w14:textId="4D2F9B4D" w:rsidR="00EC5884" w:rsidRPr="00EC5884" w:rsidRDefault="008D6737" w:rsidP="00037B9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r</w:t>
            </w:r>
          </w:p>
        </w:tc>
        <w:tc>
          <w:tcPr>
            <w:tcW w:w="31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16D76" w14:textId="64AB0790" w:rsidR="00EC5884" w:rsidRPr="00EC5884" w:rsidRDefault="008D6737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</w:t>
            </w:r>
          </w:p>
        </w:tc>
        <w:tc>
          <w:tcPr>
            <w:tcW w:w="31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A13BC9" w14:textId="1AC39A30" w:rsidR="00EC5884" w:rsidRPr="00EC5884" w:rsidRDefault="008D6737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c</w:t>
            </w:r>
            <w:r w:rsidR="00EC5884"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F417E" w14:textId="2667AABE" w:rsidR="00EC5884" w:rsidRPr="00EC5884" w:rsidRDefault="008D6737" w:rsidP="008D67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  <w:r w:rsidR="00EC5884"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076CF" w14:textId="720E129D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DABC96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1BB15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2E063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6DB95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29DA6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6BDD4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D1D4C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9B7B1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8B4EC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F1C7B5" w14:textId="3CEAAF47" w:rsidR="00EC5884" w:rsidRPr="00EC5884" w:rsidRDefault="00EC5884" w:rsidP="008D673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8752FA" w14:textId="77777777"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B91" w:rsidRPr="00EC5884" w14:paraId="3308CC32" w14:textId="77777777" w:rsidTr="008D6737">
        <w:trPr>
          <w:trHeight w:val="217"/>
        </w:trPr>
        <w:tc>
          <w:tcPr>
            <w:tcW w:w="318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79E50B5F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62F2393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018AD193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4596A3E8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3F1ADB44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045A98CC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22A47C77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1B47971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247CB14A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5EAA2C7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0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417991A0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7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6FD47546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9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44A3E994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5F44A303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0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672E9888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4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019E8F93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59" w:type="dxa"/>
            <w:gridSpan w:val="4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3AF698A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214BE703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3" w:type="dxa"/>
            <w:gridSpan w:val="4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77EA2BF0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6" w:type="dxa"/>
            <w:gridSpan w:val="5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6DA48BD3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8" w:type="dxa"/>
            <w:gridSpan w:val="4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5C94FE62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4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5AEFE29F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4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3FD5D29E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4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08FDBD9C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095FC4B8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3A0A7F6A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3FC6E4A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4C3F41D2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CFCFE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25EB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C9308E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4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8A4C1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3" w:type="dxa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572F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B91" w:rsidRPr="00EC5884" w14:paraId="7DDF1E82" w14:textId="77777777" w:rsidTr="008D6737">
        <w:trPr>
          <w:trHeight w:val="217"/>
        </w:trPr>
        <w:tc>
          <w:tcPr>
            <w:tcW w:w="318" w:type="dxa"/>
            <w:gridSpan w:val="2"/>
            <w:shd w:val="clear" w:color="auto" w:fill="auto"/>
            <w:noWrap/>
            <w:vAlign w:val="bottom"/>
          </w:tcPr>
          <w:p w14:paraId="738E58CD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shd w:val="clear" w:color="auto" w:fill="auto"/>
            <w:noWrap/>
            <w:vAlign w:val="bottom"/>
          </w:tcPr>
          <w:p w14:paraId="36F1AAF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shd w:val="clear" w:color="auto" w:fill="auto"/>
            <w:noWrap/>
            <w:vAlign w:val="bottom"/>
          </w:tcPr>
          <w:p w14:paraId="7039386C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shd w:val="clear" w:color="auto" w:fill="auto"/>
            <w:noWrap/>
            <w:vAlign w:val="bottom"/>
          </w:tcPr>
          <w:p w14:paraId="5E366DE2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shd w:val="clear" w:color="auto" w:fill="auto"/>
            <w:noWrap/>
            <w:vAlign w:val="bottom"/>
          </w:tcPr>
          <w:p w14:paraId="6922719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3" w:type="dxa"/>
            <w:shd w:val="clear" w:color="auto" w:fill="auto"/>
            <w:noWrap/>
            <w:vAlign w:val="bottom"/>
          </w:tcPr>
          <w:p w14:paraId="696D46D6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3" w:type="dxa"/>
            <w:shd w:val="clear" w:color="auto" w:fill="auto"/>
            <w:noWrap/>
            <w:vAlign w:val="bottom"/>
          </w:tcPr>
          <w:p w14:paraId="20435F6E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shd w:val="clear" w:color="auto" w:fill="auto"/>
            <w:noWrap/>
            <w:vAlign w:val="bottom"/>
          </w:tcPr>
          <w:p w14:paraId="53B0B0B6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shd w:val="clear" w:color="auto" w:fill="auto"/>
            <w:noWrap/>
            <w:vAlign w:val="bottom"/>
          </w:tcPr>
          <w:p w14:paraId="3C782756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shd w:val="clear" w:color="auto" w:fill="auto"/>
            <w:noWrap/>
            <w:vAlign w:val="bottom"/>
          </w:tcPr>
          <w:p w14:paraId="6889D353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04" w:type="dxa"/>
            <w:shd w:val="clear" w:color="auto" w:fill="auto"/>
            <w:noWrap/>
            <w:vAlign w:val="bottom"/>
          </w:tcPr>
          <w:p w14:paraId="0A7D0321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79" w:type="dxa"/>
            <w:shd w:val="clear" w:color="auto" w:fill="auto"/>
            <w:noWrap/>
            <w:vAlign w:val="bottom"/>
          </w:tcPr>
          <w:p w14:paraId="78EDB2A5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91" w:type="dxa"/>
            <w:shd w:val="clear" w:color="auto" w:fill="auto"/>
            <w:noWrap/>
            <w:vAlign w:val="bottom"/>
          </w:tcPr>
          <w:p w14:paraId="51EB63D8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shd w:val="clear" w:color="auto" w:fill="auto"/>
            <w:noWrap/>
            <w:vAlign w:val="bottom"/>
          </w:tcPr>
          <w:p w14:paraId="4E6231B4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06" w:type="dxa"/>
            <w:shd w:val="clear" w:color="auto" w:fill="auto"/>
            <w:noWrap/>
            <w:vAlign w:val="bottom"/>
          </w:tcPr>
          <w:p w14:paraId="2819B73C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44" w:type="dxa"/>
            <w:gridSpan w:val="2"/>
            <w:shd w:val="clear" w:color="auto" w:fill="auto"/>
            <w:noWrap/>
            <w:vAlign w:val="bottom"/>
          </w:tcPr>
          <w:p w14:paraId="7D974166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559" w:type="dxa"/>
            <w:gridSpan w:val="4"/>
            <w:shd w:val="clear" w:color="auto" w:fill="auto"/>
            <w:noWrap/>
            <w:vAlign w:val="bottom"/>
          </w:tcPr>
          <w:p w14:paraId="2EB4E6A2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2"/>
            <w:shd w:val="clear" w:color="auto" w:fill="auto"/>
            <w:noWrap/>
            <w:vAlign w:val="bottom"/>
          </w:tcPr>
          <w:p w14:paraId="6D00A300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3" w:type="dxa"/>
            <w:gridSpan w:val="4"/>
            <w:shd w:val="clear" w:color="auto" w:fill="auto"/>
            <w:noWrap/>
            <w:vAlign w:val="bottom"/>
          </w:tcPr>
          <w:p w14:paraId="4C7A2226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6" w:type="dxa"/>
            <w:gridSpan w:val="5"/>
            <w:shd w:val="clear" w:color="auto" w:fill="auto"/>
            <w:noWrap/>
            <w:vAlign w:val="bottom"/>
          </w:tcPr>
          <w:p w14:paraId="047CDC0F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8" w:type="dxa"/>
            <w:gridSpan w:val="4"/>
            <w:shd w:val="clear" w:color="auto" w:fill="auto"/>
            <w:noWrap/>
            <w:vAlign w:val="bottom"/>
          </w:tcPr>
          <w:p w14:paraId="4512CD2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4"/>
            <w:shd w:val="clear" w:color="auto" w:fill="auto"/>
            <w:noWrap/>
            <w:vAlign w:val="bottom"/>
          </w:tcPr>
          <w:p w14:paraId="7D55BA6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4"/>
            <w:shd w:val="clear" w:color="auto" w:fill="auto"/>
            <w:noWrap/>
            <w:vAlign w:val="bottom"/>
          </w:tcPr>
          <w:p w14:paraId="5CDD85DE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4"/>
            <w:shd w:val="clear" w:color="auto" w:fill="auto"/>
            <w:noWrap/>
            <w:vAlign w:val="bottom"/>
          </w:tcPr>
          <w:p w14:paraId="39657E2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3"/>
            <w:shd w:val="clear" w:color="auto" w:fill="auto"/>
            <w:noWrap/>
            <w:vAlign w:val="bottom"/>
          </w:tcPr>
          <w:p w14:paraId="05A646B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3"/>
            <w:shd w:val="clear" w:color="auto" w:fill="auto"/>
            <w:noWrap/>
            <w:vAlign w:val="bottom"/>
          </w:tcPr>
          <w:p w14:paraId="56F47196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3"/>
            <w:shd w:val="clear" w:color="auto" w:fill="auto"/>
            <w:noWrap/>
            <w:vAlign w:val="bottom"/>
          </w:tcPr>
          <w:p w14:paraId="7AB678C8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3"/>
            <w:shd w:val="clear" w:color="auto" w:fill="auto"/>
            <w:noWrap/>
            <w:vAlign w:val="bottom"/>
          </w:tcPr>
          <w:p w14:paraId="45448312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3"/>
            <w:shd w:val="clear" w:color="auto" w:fill="auto"/>
            <w:noWrap/>
            <w:vAlign w:val="bottom"/>
            <w:hideMark/>
          </w:tcPr>
          <w:p w14:paraId="70653176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2"/>
            <w:shd w:val="clear" w:color="auto" w:fill="auto"/>
            <w:noWrap/>
            <w:vAlign w:val="bottom"/>
            <w:hideMark/>
          </w:tcPr>
          <w:p w14:paraId="75277998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2"/>
            <w:shd w:val="clear" w:color="auto" w:fill="auto"/>
            <w:noWrap/>
            <w:vAlign w:val="bottom"/>
            <w:hideMark/>
          </w:tcPr>
          <w:p w14:paraId="0670B4A2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41" w:type="dxa"/>
            <w:shd w:val="clear" w:color="auto" w:fill="auto"/>
            <w:noWrap/>
            <w:vAlign w:val="bottom"/>
            <w:hideMark/>
          </w:tcPr>
          <w:p w14:paraId="2CCE5A6F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3" w:type="dxa"/>
            <w:gridSpan w:val="3"/>
            <w:shd w:val="clear" w:color="auto" w:fill="auto"/>
            <w:noWrap/>
            <w:vAlign w:val="bottom"/>
            <w:hideMark/>
          </w:tcPr>
          <w:p w14:paraId="037014E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B91" w:rsidRPr="00EC5884" w14:paraId="2A0E564A" w14:textId="77777777" w:rsidTr="008D6737">
        <w:trPr>
          <w:gridAfter w:val="1"/>
          <w:wAfter w:w="72" w:type="dxa"/>
          <w:trHeight w:val="244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73A268B2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41" w:type="dxa"/>
            <w:gridSpan w:val="67"/>
            <w:shd w:val="clear" w:color="auto" w:fill="auto"/>
            <w:vAlign w:val="bottom"/>
            <w:hideMark/>
          </w:tcPr>
          <w:p w14:paraId="38975E17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Sídlo účtovnej jednotky</w:t>
            </w: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220161B6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</w:tr>
      <w:tr w:rsidR="00037B91" w:rsidRPr="00EC5884" w14:paraId="00A9FCE2" w14:textId="77777777" w:rsidTr="008D6737">
        <w:trPr>
          <w:gridAfter w:val="1"/>
          <w:wAfter w:w="72" w:type="dxa"/>
          <w:trHeight w:val="114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03112031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41" w:type="dxa"/>
            <w:gridSpan w:val="67"/>
            <w:shd w:val="clear" w:color="auto" w:fill="auto"/>
            <w:vAlign w:val="bottom"/>
            <w:hideMark/>
          </w:tcPr>
          <w:p w14:paraId="430C99F8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Ulica a</w:t>
            </w:r>
            <w:r w:rsidR="00F30647">
              <w:rPr>
                <w:rFonts w:ascii="Calibri" w:eastAsia="Times New Roman" w:hAnsi="Calibri" w:cs="Times New Roman"/>
                <w:lang w:eastAsia="sk-SK"/>
              </w:rPr>
              <w:t> </w:t>
            </w:r>
            <w:r w:rsidRPr="00EC5884">
              <w:rPr>
                <w:rFonts w:ascii="Calibri" w:eastAsia="Times New Roman" w:hAnsi="Calibri" w:cs="Times New Roman"/>
                <w:lang w:eastAsia="sk-SK"/>
              </w:rPr>
              <w:t>číslo</w:t>
            </w: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557B9257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037B91" w:rsidRPr="00EC5884" w14:paraId="63C572B1" w14:textId="77777777" w:rsidTr="008D6737">
        <w:trPr>
          <w:trHeight w:val="217"/>
        </w:trPr>
        <w:tc>
          <w:tcPr>
            <w:tcW w:w="318" w:type="dxa"/>
            <w:gridSpan w:val="2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4572573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E445AD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Č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F5E8419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e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7FE90F7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C0C446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k</w:t>
            </w:r>
          </w:p>
        </w:tc>
        <w:tc>
          <w:tcPr>
            <w:tcW w:w="313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DA9C443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o</w:t>
            </w:r>
          </w:p>
        </w:tc>
        <w:tc>
          <w:tcPr>
            <w:tcW w:w="313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4DB473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B489D3E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l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BC52246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o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4C0AD98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v</w:t>
            </w:r>
          </w:p>
        </w:tc>
        <w:tc>
          <w:tcPr>
            <w:tcW w:w="404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ED09C13" w14:textId="47FCDE05" w:rsidR="00037B91" w:rsidRPr="00EC5884" w:rsidRDefault="008D6737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e</w:t>
            </w:r>
          </w:p>
        </w:tc>
        <w:tc>
          <w:tcPr>
            <w:tcW w:w="279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4006868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n</w:t>
            </w:r>
          </w:p>
        </w:tc>
        <w:tc>
          <w:tcPr>
            <w:tcW w:w="591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EB24004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401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74E91F2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k</w:t>
            </w:r>
          </w:p>
        </w:tc>
        <w:tc>
          <w:tcPr>
            <w:tcW w:w="506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C41EF78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e</w:t>
            </w:r>
          </w:p>
        </w:tc>
        <w:tc>
          <w:tcPr>
            <w:tcW w:w="344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88CA06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j</w:t>
            </w:r>
          </w:p>
        </w:tc>
        <w:tc>
          <w:tcPr>
            <w:tcW w:w="559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5F2E9D5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12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3017CBA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13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B1AB812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r</w:t>
            </w:r>
          </w:p>
        </w:tc>
        <w:tc>
          <w:tcPr>
            <w:tcW w:w="316" w:type="dxa"/>
            <w:gridSpan w:val="5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B1475D7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m</w:t>
            </w:r>
          </w:p>
        </w:tc>
        <w:tc>
          <w:tcPr>
            <w:tcW w:w="328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AF970C7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á</w:t>
            </w:r>
          </w:p>
        </w:tc>
        <w:tc>
          <w:tcPr>
            <w:tcW w:w="312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E685A8F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d</w:t>
            </w:r>
          </w:p>
        </w:tc>
        <w:tc>
          <w:tcPr>
            <w:tcW w:w="312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466F8B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y</w:t>
            </w:r>
          </w:p>
        </w:tc>
        <w:tc>
          <w:tcPr>
            <w:tcW w:w="312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D614DD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8F50401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AA789B4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85ABB99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BDBA411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431DE98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8352C76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AF76A07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41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0AB9378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3" w:type="dxa"/>
            <w:gridSpan w:val="3"/>
            <w:tcBorders>
              <w:lef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1451F0F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B91" w:rsidRPr="00EC5884" w14:paraId="34B599FF" w14:textId="77777777" w:rsidTr="008D6737">
        <w:trPr>
          <w:gridAfter w:val="1"/>
          <w:wAfter w:w="72" w:type="dxa"/>
          <w:trHeight w:val="435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28CDD95A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91" w:type="dxa"/>
            <w:gridSpan w:val="6"/>
            <w:tcBorders>
              <w:top w:val="single" w:sz="4" w:space="0" w:color="AEAAAA" w:themeColor="background2" w:themeShade="BF"/>
              <w:bottom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7C181E7E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PSČ</w:t>
            </w:r>
          </w:p>
        </w:tc>
        <w:tc>
          <w:tcPr>
            <w:tcW w:w="8650" w:type="dxa"/>
            <w:gridSpan w:val="61"/>
            <w:tcBorders>
              <w:top w:val="single" w:sz="4" w:space="0" w:color="AEAAAA" w:themeColor="background2" w:themeShade="BF"/>
              <w:bottom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4456CEF2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Názov obce</w:t>
            </w: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514DE777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037B91" w:rsidRPr="00EC5884" w14:paraId="325FA289" w14:textId="77777777" w:rsidTr="008D6737">
        <w:trPr>
          <w:trHeight w:val="217"/>
        </w:trPr>
        <w:tc>
          <w:tcPr>
            <w:tcW w:w="318" w:type="dxa"/>
            <w:gridSpan w:val="2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5E19657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A51651E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FA0FDC1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E337E07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8768CC4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13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702F3D9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13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5751B1F5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424F3F2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B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8AF72F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DDB394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n</w:t>
            </w:r>
          </w:p>
        </w:tc>
        <w:tc>
          <w:tcPr>
            <w:tcW w:w="404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E319C82" w14:textId="418947CC" w:rsidR="00037B91" w:rsidRPr="00EC5884" w:rsidRDefault="0029522E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279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04DEBC9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k</w:t>
            </w:r>
          </w:p>
        </w:tc>
        <w:tc>
          <w:tcPr>
            <w:tcW w:w="591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85B5F94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á</w:t>
            </w:r>
          </w:p>
        </w:tc>
        <w:tc>
          <w:tcPr>
            <w:tcW w:w="401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46E7746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506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CE28F5A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B</w:t>
            </w:r>
          </w:p>
        </w:tc>
        <w:tc>
          <w:tcPr>
            <w:tcW w:w="344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AA217C8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y</w:t>
            </w:r>
          </w:p>
        </w:tc>
        <w:tc>
          <w:tcPr>
            <w:tcW w:w="559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7773450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312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31EC70A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t</w:t>
            </w:r>
          </w:p>
        </w:tc>
        <w:tc>
          <w:tcPr>
            <w:tcW w:w="313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EC6ACA4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r</w:t>
            </w:r>
          </w:p>
        </w:tc>
        <w:tc>
          <w:tcPr>
            <w:tcW w:w="316" w:type="dxa"/>
            <w:gridSpan w:val="5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6D9D989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i</w:t>
            </w:r>
          </w:p>
        </w:tc>
        <w:tc>
          <w:tcPr>
            <w:tcW w:w="328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E7B1AF6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c</w:t>
            </w:r>
          </w:p>
        </w:tc>
        <w:tc>
          <w:tcPr>
            <w:tcW w:w="312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3C62011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12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2C8F7B4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2D391D3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98E38E5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029A2F4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85D247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84D8B95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1F08122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296E36C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19F79A1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41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E09F5B2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3" w:type="dxa"/>
            <w:gridSpan w:val="3"/>
            <w:tcBorders>
              <w:lef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F239032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B91" w:rsidRPr="00EC5884" w14:paraId="398BDF1C" w14:textId="77777777" w:rsidTr="008D6737">
        <w:trPr>
          <w:gridAfter w:val="1"/>
          <w:wAfter w:w="72" w:type="dxa"/>
          <w:trHeight w:val="435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19EB297B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15" w:type="dxa"/>
            <w:gridSpan w:val="15"/>
            <w:tcBorders>
              <w:top w:val="single" w:sz="4" w:space="0" w:color="AEAAAA" w:themeColor="background2" w:themeShade="BF"/>
              <w:bottom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6DA300A3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Telefónne číslo</w:t>
            </w:r>
          </w:p>
        </w:tc>
        <w:tc>
          <w:tcPr>
            <w:tcW w:w="1459" w:type="dxa"/>
            <w:gridSpan w:val="10"/>
            <w:tcBorders>
              <w:top w:val="single" w:sz="4" w:space="0" w:color="AEAAAA" w:themeColor="background2" w:themeShade="BF"/>
              <w:bottom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215C6CD2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  <w:tc>
          <w:tcPr>
            <w:tcW w:w="4067" w:type="dxa"/>
            <w:gridSpan w:val="42"/>
            <w:tcBorders>
              <w:top w:val="single" w:sz="4" w:space="0" w:color="AEAAAA" w:themeColor="background2" w:themeShade="BF"/>
              <w:bottom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71C774A6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Faxové číslo</w:t>
            </w: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0BD305A2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037B91" w:rsidRPr="00EC5884" w14:paraId="6AB56819" w14:textId="77777777" w:rsidTr="008D6737">
        <w:trPr>
          <w:gridAfter w:val="1"/>
          <w:wAfter w:w="72" w:type="dxa"/>
          <w:trHeight w:val="217"/>
        </w:trPr>
        <w:tc>
          <w:tcPr>
            <w:tcW w:w="318" w:type="dxa"/>
            <w:gridSpan w:val="2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5FB050C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9FD68F6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9B089C6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4A233B1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DA5E111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/</w:t>
            </w:r>
          </w:p>
        </w:tc>
        <w:tc>
          <w:tcPr>
            <w:tcW w:w="313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FB84C39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13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C511B12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E885EC1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0A7C418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F1A861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404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797E59F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279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950CB7F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591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B9B8C98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01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96D8BA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506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0A94010E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gridSpan w:val="10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6AF93912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6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760F5036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8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44851E61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41EB4555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79CF9C67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2CB0030C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77719EE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5CEAD372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37BEA53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7D5F36C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5E83D0A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97A9B6C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12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FA9628F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09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0371079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41" w:type="dxa"/>
            <w:gridSpan w:val="2"/>
            <w:tcBorders>
              <w:lef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B7FA3A2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B91" w:rsidRPr="00EC5884" w14:paraId="4D79FB6B" w14:textId="77777777" w:rsidTr="008D6737">
        <w:trPr>
          <w:gridAfter w:val="1"/>
          <w:wAfter w:w="72" w:type="dxa"/>
          <w:trHeight w:val="435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4C6776CD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41" w:type="dxa"/>
            <w:gridSpan w:val="67"/>
            <w:tcBorders>
              <w:top w:val="single" w:sz="4" w:space="0" w:color="AEAAAA" w:themeColor="background2" w:themeShade="BF"/>
              <w:bottom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384569A5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Emailová adresa</w:t>
            </w: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59F2AA3E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037B91" w:rsidRPr="00EC5884" w14:paraId="342C1B27" w14:textId="77777777" w:rsidTr="008D6737">
        <w:trPr>
          <w:trHeight w:val="217"/>
        </w:trPr>
        <w:tc>
          <w:tcPr>
            <w:tcW w:w="318" w:type="dxa"/>
            <w:gridSpan w:val="2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BAF0B1D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654A502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6EF26C64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v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6535324F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e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44D7F5D0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t</w:t>
            </w:r>
          </w:p>
        </w:tc>
        <w:tc>
          <w:tcPr>
            <w:tcW w:w="313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2BFE02B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13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4ABB956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19605A1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v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206D79AE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12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22E1C0B5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r</w:t>
            </w:r>
          </w:p>
        </w:tc>
        <w:tc>
          <w:tcPr>
            <w:tcW w:w="404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49AAB7F2" w14:textId="5A3A3921" w:rsidR="00037B91" w:rsidRPr="00EC5884" w:rsidRDefault="00E25703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g</w:t>
            </w:r>
          </w:p>
        </w:tc>
        <w:tc>
          <w:tcPr>
            <w:tcW w:w="279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355F90B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o</w:t>
            </w:r>
          </w:p>
        </w:tc>
        <w:tc>
          <w:tcPr>
            <w:tcW w:w="591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2E4063A0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v</w:t>
            </w:r>
          </w:p>
        </w:tc>
        <w:tc>
          <w:tcPr>
            <w:tcW w:w="401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773AB71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506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228F79A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@</w:t>
            </w:r>
          </w:p>
        </w:tc>
        <w:tc>
          <w:tcPr>
            <w:tcW w:w="344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753BA6DB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b</w:t>
            </w:r>
          </w:p>
        </w:tc>
        <w:tc>
          <w:tcPr>
            <w:tcW w:w="559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0C7D0491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12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3324DC75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n</w:t>
            </w:r>
          </w:p>
        </w:tc>
        <w:tc>
          <w:tcPr>
            <w:tcW w:w="313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282A4DAC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316" w:type="dxa"/>
            <w:gridSpan w:val="5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79F278CD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k</w:t>
            </w:r>
          </w:p>
        </w:tc>
        <w:tc>
          <w:tcPr>
            <w:tcW w:w="328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6114EF3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12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410EB17F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b</w:t>
            </w:r>
          </w:p>
        </w:tc>
        <w:tc>
          <w:tcPr>
            <w:tcW w:w="312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BBC1A38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y</w:t>
            </w:r>
          </w:p>
        </w:tc>
        <w:tc>
          <w:tcPr>
            <w:tcW w:w="312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A46C251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7996D85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t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40B8E30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r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5A5A9F7A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61A4F591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c</w:t>
            </w:r>
          </w:p>
        </w:tc>
        <w:tc>
          <w:tcPr>
            <w:tcW w:w="312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106DAB3F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12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5A4F551F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</w:p>
        </w:tc>
        <w:tc>
          <w:tcPr>
            <w:tcW w:w="312" w:type="dxa"/>
            <w:gridSpan w:val="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308159CF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241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14:paraId="6D5F21FA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k</w:t>
            </w:r>
          </w:p>
        </w:tc>
        <w:tc>
          <w:tcPr>
            <w:tcW w:w="313" w:type="dxa"/>
            <w:gridSpan w:val="3"/>
            <w:tcBorders>
              <w:lef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75A77478" w14:textId="77777777" w:rsidR="00037B91" w:rsidRPr="00EC5884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37B91" w:rsidRPr="00EC5884" w14:paraId="60FD7F91" w14:textId="77777777" w:rsidTr="008D6737">
        <w:trPr>
          <w:gridAfter w:val="1"/>
          <w:wAfter w:w="72" w:type="dxa"/>
          <w:trHeight w:val="227"/>
        </w:trPr>
        <w:tc>
          <w:tcPr>
            <w:tcW w:w="318" w:type="dxa"/>
            <w:gridSpan w:val="2"/>
            <w:shd w:val="clear" w:color="auto" w:fill="auto"/>
            <w:noWrap/>
            <w:vAlign w:val="bottom"/>
            <w:hideMark/>
          </w:tcPr>
          <w:p w14:paraId="1B1A6EE0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41" w:type="dxa"/>
            <w:gridSpan w:val="67"/>
            <w:tcBorders>
              <w:top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601C5AB2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" w:type="dxa"/>
            <w:gridSpan w:val="2"/>
            <w:shd w:val="clear" w:color="auto" w:fill="auto"/>
            <w:noWrap/>
            <w:vAlign w:val="bottom"/>
            <w:hideMark/>
          </w:tcPr>
          <w:p w14:paraId="3AD037E8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37B91" w:rsidRPr="00EC5884" w14:paraId="1FB6185C" w14:textId="77777777" w:rsidTr="008D6737">
        <w:trPr>
          <w:trHeight w:val="217"/>
        </w:trPr>
        <w:tc>
          <w:tcPr>
            <w:tcW w:w="314" w:type="dxa"/>
            <w:shd w:val="clear" w:color="auto" w:fill="auto"/>
            <w:noWrap/>
            <w:vAlign w:val="bottom"/>
            <w:hideMark/>
          </w:tcPr>
          <w:p w14:paraId="7813D808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56" w:type="dxa"/>
            <w:gridSpan w:val="17"/>
            <w:shd w:val="clear" w:color="auto" w:fill="auto"/>
            <w:vAlign w:val="center"/>
            <w:hideMark/>
          </w:tcPr>
          <w:p w14:paraId="2C539C80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sk-SK"/>
              </w:rPr>
              <w:t>Zostavená dňa:</w:t>
            </w:r>
          </w:p>
        </w:tc>
        <w:tc>
          <w:tcPr>
            <w:tcW w:w="1109" w:type="dxa"/>
            <w:gridSpan w:val="7"/>
            <w:tcBorders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1EA79C11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F1AE92E" w14:textId="0B74351E" w:rsidR="00037B91" w:rsidRPr="00FD0BB9" w:rsidRDefault="00FD0BB9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FD0BB9">
              <w:rPr>
                <w:rFonts w:ascii="Calibri" w:eastAsia="Times New Roman" w:hAnsi="Calibri" w:cs="Times New Roman"/>
                <w:lang w:eastAsia="sk-SK"/>
              </w:rPr>
              <w:t>1</w:t>
            </w:r>
          </w:p>
        </w:tc>
        <w:tc>
          <w:tcPr>
            <w:tcW w:w="332" w:type="dxa"/>
            <w:gridSpan w:val="6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6705B9B" w14:textId="529AD63E" w:rsidR="00037B91" w:rsidRPr="00FD0BB9" w:rsidRDefault="00FD0BB9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FD0BB9">
              <w:rPr>
                <w:rFonts w:ascii="Calibri" w:eastAsia="Times New Roman" w:hAnsi="Calibri" w:cs="Times New Roman"/>
                <w:lang w:eastAsia="sk-SK"/>
              </w:rPr>
              <w:t>7</w:t>
            </w:r>
          </w:p>
        </w:tc>
        <w:tc>
          <w:tcPr>
            <w:tcW w:w="318" w:type="dxa"/>
            <w:gridSpan w:val="5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7F773799" w14:textId="77777777" w:rsidR="00037B91" w:rsidRPr="00FD0BB9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</w:p>
        </w:tc>
        <w:tc>
          <w:tcPr>
            <w:tcW w:w="318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B9CF72C" w14:textId="77777777" w:rsidR="00037B91" w:rsidRPr="00FD0BB9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FD0BB9">
              <w:rPr>
                <w:rFonts w:ascii="Calibri" w:eastAsia="Times New Roman" w:hAnsi="Calibri" w:cs="Times New Roman"/>
                <w:lang w:eastAsia="sk-SK"/>
              </w:rPr>
              <w:t>0</w:t>
            </w:r>
          </w:p>
        </w:tc>
        <w:tc>
          <w:tcPr>
            <w:tcW w:w="318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FC31FEF" w14:textId="788512F3" w:rsidR="00037B91" w:rsidRPr="00FD0BB9" w:rsidRDefault="00FD0BB9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FD0BB9">
              <w:rPr>
                <w:rFonts w:ascii="Calibri" w:eastAsia="Times New Roman" w:hAnsi="Calibri" w:cs="Times New Roman"/>
                <w:lang w:eastAsia="sk-SK"/>
              </w:rPr>
              <w:t>3</w:t>
            </w:r>
          </w:p>
        </w:tc>
        <w:tc>
          <w:tcPr>
            <w:tcW w:w="318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2BAD0292" w14:textId="77777777" w:rsidR="00037B91" w:rsidRPr="00FD0BB9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</w:p>
        </w:tc>
        <w:tc>
          <w:tcPr>
            <w:tcW w:w="318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27486080" w14:textId="77777777" w:rsidR="00037B91" w:rsidRPr="00FD0BB9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FD0BB9">
              <w:rPr>
                <w:rFonts w:ascii="Calibri" w:eastAsia="Times New Roman" w:hAnsi="Calibri" w:cs="Times New Roman"/>
                <w:lang w:eastAsia="sk-SK"/>
              </w:rPr>
              <w:t>2</w:t>
            </w:r>
          </w:p>
        </w:tc>
        <w:tc>
          <w:tcPr>
            <w:tcW w:w="318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EAAD097" w14:textId="77777777" w:rsidR="00037B91" w:rsidRPr="00FD0BB9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FD0BB9">
              <w:rPr>
                <w:rFonts w:ascii="Calibri" w:eastAsia="Times New Roman" w:hAnsi="Calibri" w:cs="Times New Roman"/>
                <w:lang w:eastAsia="sk-SK"/>
              </w:rPr>
              <w:t>0</w:t>
            </w:r>
          </w:p>
        </w:tc>
        <w:tc>
          <w:tcPr>
            <w:tcW w:w="318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A10EC47" w14:textId="77777777" w:rsidR="00037B91" w:rsidRPr="00FD0BB9" w:rsidRDefault="00037B91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FD0BB9">
              <w:rPr>
                <w:rFonts w:ascii="Calibri" w:eastAsia="Times New Roman" w:hAnsi="Calibri" w:cs="Times New Roman"/>
                <w:lang w:eastAsia="sk-SK"/>
              </w:rPr>
              <w:t>2</w:t>
            </w:r>
          </w:p>
        </w:tc>
        <w:tc>
          <w:tcPr>
            <w:tcW w:w="318" w:type="dxa"/>
            <w:gridSpan w:val="3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164514D8" w14:textId="77777777" w:rsidR="00037B91" w:rsidRPr="00FD0BB9" w:rsidRDefault="007B1F87" w:rsidP="00037B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sk-SK"/>
              </w:rPr>
            </w:pPr>
            <w:r w:rsidRPr="00FD0BB9">
              <w:rPr>
                <w:rFonts w:ascii="Calibri" w:eastAsia="Times New Roman" w:hAnsi="Calibri" w:cs="Times New Roman"/>
                <w:lang w:eastAsia="sk-SK"/>
              </w:rPr>
              <w:t>1</w:t>
            </w:r>
          </w:p>
        </w:tc>
        <w:tc>
          <w:tcPr>
            <w:tcW w:w="1035" w:type="dxa"/>
            <w:gridSpan w:val="7"/>
            <w:tcBorders>
              <w:lef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733D6D05" w14:textId="77777777" w:rsidR="00037B91" w:rsidRPr="00FD0BB9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FD0BB9">
              <w:rPr>
                <w:rFonts w:ascii="Calibri" w:eastAsia="Times New Roman" w:hAnsi="Calibri" w:cs="Times New Roman"/>
                <w:lang w:eastAsia="sk-SK"/>
              </w:rPr>
              <w:t> </w:t>
            </w:r>
          </w:p>
        </w:tc>
        <w:tc>
          <w:tcPr>
            <w:tcW w:w="162" w:type="dxa"/>
            <w:gridSpan w:val="2"/>
            <w:tcBorders>
              <w:left w:val="nil"/>
            </w:tcBorders>
            <w:shd w:val="clear" w:color="auto" w:fill="auto"/>
            <w:noWrap/>
            <w:vAlign w:val="bottom"/>
            <w:hideMark/>
          </w:tcPr>
          <w:p w14:paraId="168C4EC2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037B91" w:rsidRPr="00EC5884" w14:paraId="56267A63" w14:textId="77777777" w:rsidTr="008D6737">
        <w:trPr>
          <w:trHeight w:val="1275"/>
        </w:trPr>
        <w:tc>
          <w:tcPr>
            <w:tcW w:w="314" w:type="dxa"/>
            <w:shd w:val="clear" w:color="auto" w:fill="auto"/>
            <w:noWrap/>
            <w:vAlign w:val="bottom"/>
            <w:hideMark/>
          </w:tcPr>
          <w:p w14:paraId="27D13786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56" w:type="dxa"/>
            <w:gridSpan w:val="17"/>
            <w:shd w:val="clear" w:color="auto" w:fill="auto"/>
            <w:vAlign w:val="bottom"/>
            <w:hideMark/>
          </w:tcPr>
          <w:p w14:paraId="204BC8B4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 </w:t>
            </w:r>
          </w:p>
        </w:tc>
        <w:tc>
          <w:tcPr>
            <w:tcW w:w="5340" w:type="dxa"/>
            <w:gridSpan w:val="52"/>
            <w:tcBorders>
              <w:bottom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165F5DA3" w14:textId="77777777" w:rsidR="00037B91" w:rsidRPr="008D6737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color w:val="FF0000"/>
                <w:lang w:eastAsia="sk-SK"/>
              </w:rPr>
            </w:pPr>
            <w:r w:rsidRPr="008D6737">
              <w:rPr>
                <w:rFonts w:ascii="Calibri" w:eastAsia="Times New Roman" w:hAnsi="Calibri" w:cs="Times New Roman"/>
                <w:color w:val="FF0000"/>
                <w:lang w:eastAsia="sk-SK"/>
              </w:rPr>
              <w:t> </w:t>
            </w:r>
          </w:p>
        </w:tc>
        <w:tc>
          <w:tcPr>
            <w:tcW w:w="162" w:type="dxa"/>
            <w:gridSpan w:val="2"/>
            <w:shd w:val="clear" w:color="auto" w:fill="auto"/>
            <w:noWrap/>
            <w:vAlign w:val="bottom"/>
            <w:hideMark/>
          </w:tcPr>
          <w:p w14:paraId="6397EB30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037B91" w:rsidRPr="00EC5884" w14:paraId="753D7A62" w14:textId="77777777" w:rsidTr="008D6737">
        <w:trPr>
          <w:trHeight w:val="1125"/>
        </w:trPr>
        <w:tc>
          <w:tcPr>
            <w:tcW w:w="314" w:type="dxa"/>
            <w:shd w:val="clear" w:color="auto" w:fill="auto"/>
            <w:noWrap/>
            <w:vAlign w:val="bottom"/>
            <w:hideMark/>
          </w:tcPr>
          <w:p w14:paraId="1D31FBAA" w14:textId="77777777" w:rsidR="00037B91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2190581D" w14:textId="77777777" w:rsidR="00037B91" w:rsidRPr="00EC5884" w:rsidRDefault="00037B91" w:rsidP="00037B9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56" w:type="dxa"/>
            <w:gridSpan w:val="17"/>
            <w:tcBorders>
              <w:right w:val="single" w:sz="4" w:space="0" w:color="AEAAAA" w:themeColor="background2" w:themeShade="BF"/>
            </w:tcBorders>
            <w:shd w:val="clear" w:color="auto" w:fill="auto"/>
            <w:vAlign w:val="center"/>
            <w:hideMark/>
          </w:tcPr>
          <w:p w14:paraId="39912295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5340" w:type="dxa"/>
            <w:gridSpan w:val="52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14:paraId="0FE88400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 </w:t>
            </w:r>
          </w:p>
        </w:tc>
        <w:tc>
          <w:tcPr>
            <w:tcW w:w="162" w:type="dxa"/>
            <w:gridSpan w:val="2"/>
            <w:tcBorders>
              <w:lef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14:paraId="661CAD9E" w14:textId="77777777" w:rsidR="00037B91" w:rsidRPr="00EC5884" w:rsidRDefault="00037B91" w:rsidP="00037B91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bookmarkEnd w:id="0"/>
    </w:tbl>
    <w:p w14:paraId="528D08B2" w14:textId="77777777" w:rsidR="00742154" w:rsidRDefault="00742154" w:rsidP="00742154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</w:p>
    <w:p w14:paraId="079381B0" w14:textId="77777777" w:rsidR="00037B91" w:rsidRDefault="00037B91" w:rsidP="00235988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</w:p>
    <w:p w14:paraId="40E2FB6E" w14:textId="77777777" w:rsidR="00037B91" w:rsidRPr="00DB7549" w:rsidRDefault="00037B91" w:rsidP="0081348F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5ED4712B" w14:textId="77777777" w:rsidR="00742154" w:rsidRPr="00DB7549" w:rsidRDefault="00281C62" w:rsidP="0081348F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lastRenderedPageBreak/>
        <w:t>Čl. I.</w:t>
      </w:r>
    </w:p>
    <w:p w14:paraId="17066008" w14:textId="77777777" w:rsidR="00281C62" w:rsidRPr="00DB7549" w:rsidRDefault="00281C62" w:rsidP="00742154">
      <w:pPr>
        <w:pStyle w:val="Normlnywebov"/>
        <w:spacing w:after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>Všeobecné údaje</w:t>
      </w:r>
    </w:p>
    <w:p w14:paraId="6A9ECB7A" w14:textId="77777777" w:rsidR="00281C62" w:rsidRPr="00DB7549" w:rsidRDefault="00281C62" w:rsidP="00742154">
      <w:pPr>
        <w:pStyle w:val="Normlnywebov"/>
        <w:spacing w:after="0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>Identifikačné údaje účtovnej jednotky</w:t>
      </w: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4530"/>
        <w:gridCol w:w="4821"/>
      </w:tblGrid>
      <w:tr w:rsidR="00281C62" w:rsidRPr="00DB7549" w14:paraId="714EF94D" w14:textId="77777777" w:rsidTr="00FD0BB9">
        <w:trPr>
          <w:trHeight w:val="542"/>
        </w:trPr>
        <w:tc>
          <w:tcPr>
            <w:tcW w:w="4530" w:type="dxa"/>
            <w:vAlign w:val="center"/>
          </w:tcPr>
          <w:p w14:paraId="68F0E67A" w14:textId="77777777" w:rsidR="00281C62" w:rsidRPr="00DB7549" w:rsidRDefault="00281C62" w:rsidP="00C346EB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</w:rPr>
              <w:t>Názov účtovnej jednotky</w:t>
            </w:r>
          </w:p>
        </w:tc>
        <w:tc>
          <w:tcPr>
            <w:tcW w:w="4821" w:type="dxa"/>
            <w:vAlign w:val="center"/>
          </w:tcPr>
          <w:p w14:paraId="7CC6CA61" w14:textId="77777777" w:rsidR="00281C62" w:rsidRPr="00DB7549" w:rsidRDefault="00281C62" w:rsidP="00C346EB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b/>
                <w:color w:val="000000" w:themeColor="text1"/>
                <w:sz w:val="22"/>
                <w:szCs w:val="22"/>
              </w:rPr>
              <w:t>Mesto Banská Bystrica</w:t>
            </w:r>
          </w:p>
        </w:tc>
      </w:tr>
      <w:tr w:rsidR="00281C62" w:rsidRPr="00DB7549" w14:paraId="70F3F243" w14:textId="77777777" w:rsidTr="00FD0BB9">
        <w:tc>
          <w:tcPr>
            <w:tcW w:w="4530" w:type="dxa"/>
          </w:tcPr>
          <w:p w14:paraId="7DBEE7CB" w14:textId="77777777" w:rsidR="00281C62" w:rsidRPr="00DB7549" w:rsidRDefault="00281C62" w:rsidP="00281C62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Sídlo účtovnej jednotky</w:t>
            </w:r>
          </w:p>
        </w:tc>
        <w:tc>
          <w:tcPr>
            <w:tcW w:w="4821" w:type="dxa"/>
          </w:tcPr>
          <w:p w14:paraId="1FCF5B72" w14:textId="77777777" w:rsidR="00281C62" w:rsidRPr="00DB7549" w:rsidRDefault="00281C62" w:rsidP="00281C62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Československej armády 26, 974 01 Banská Bystrica</w:t>
            </w:r>
          </w:p>
        </w:tc>
      </w:tr>
      <w:tr w:rsidR="00281C62" w:rsidRPr="00DB7549" w14:paraId="357A9A2B" w14:textId="77777777" w:rsidTr="00FD0BB9">
        <w:tc>
          <w:tcPr>
            <w:tcW w:w="4530" w:type="dxa"/>
          </w:tcPr>
          <w:p w14:paraId="59A1E9FA" w14:textId="77777777" w:rsidR="00281C62" w:rsidRPr="00DB7549" w:rsidRDefault="00281C62" w:rsidP="00281C62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Dátum založenia/zriadenia</w:t>
            </w:r>
          </w:p>
        </w:tc>
        <w:tc>
          <w:tcPr>
            <w:tcW w:w="4821" w:type="dxa"/>
          </w:tcPr>
          <w:p w14:paraId="3399FC8E" w14:textId="77777777" w:rsidR="00281C62" w:rsidRPr="00DB7549" w:rsidRDefault="00281C62" w:rsidP="00281C62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01.07.1973</w:t>
            </w:r>
          </w:p>
        </w:tc>
      </w:tr>
      <w:tr w:rsidR="00281C62" w:rsidRPr="00DB7549" w14:paraId="764A429D" w14:textId="77777777" w:rsidTr="00FD0BB9">
        <w:tc>
          <w:tcPr>
            <w:tcW w:w="4530" w:type="dxa"/>
          </w:tcPr>
          <w:p w14:paraId="3B794182" w14:textId="77777777" w:rsidR="00281C62" w:rsidRPr="00DB7549" w:rsidRDefault="00281C62" w:rsidP="00281C62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Spôsob založenia/zriadenia</w:t>
            </w:r>
          </w:p>
        </w:tc>
        <w:tc>
          <w:tcPr>
            <w:tcW w:w="4821" w:type="dxa"/>
          </w:tcPr>
          <w:p w14:paraId="35D2E28E" w14:textId="77777777" w:rsidR="00281C62" w:rsidRPr="00DB7549" w:rsidRDefault="00281C62" w:rsidP="00281C62">
            <w:pPr>
              <w:pStyle w:val="Normlnywebov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zo zákona</w:t>
            </w:r>
          </w:p>
        </w:tc>
      </w:tr>
      <w:tr w:rsidR="00281C62" w:rsidRPr="00DB7549" w14:paraId="77885FEF" w14:textId="77777777" w:rsidTr="00FD0BB9">
        <w:tc>
          <w:tcPr>
            <w:tcW w:w="4530" w:type="dxa"/>
          </w:tcPr>
          <w:p w14:paraId="19EA89DB" w14:textId="77777777" w:rsidR="00281C62" w:rsidRPr="00DB7549" w:rsidRDefault="00281C62" w:rsidP="00281C62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Názov zriaďovateľa</w:t>
            </w:r>
          </w:p>
        </w:tc>
        <w:tc>
          <w:tcPr>
            <w:tcW w:w="4821" w:type="dxa"/>
          </w:tcPr>
          <w:p w14:paraId="55B7641C" w14:textId="77777777" w:rsidR="00281C62" w:rsidRPr="00DB7549" w:rsidRDefault="00281C62" w:rsidP="00281C62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Štát SR</w:t>
            </w:r>
          </w:p>
        </w:tc>
      </w:tr>
      <w:tr w:rsidR="00281C62" w:rsidRPr="00DB7549" w14:paraId="7A090353" w14:textId="77777777" w:rsidTr="00FD0BB9">
        <w:tc>
          <w:tcPr>
            <w:tcW w:w="4530" w:type="dxa"/>
          </w:tcPr>
          <w:p w14:paraId="45D544E4" w14:textId="77777777" w:rsidR="00281C62" w:rsidRPr="00DB7549" w:rsidRDefault="00281C62" w:rsidP="00281C62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Sídlo zriaďovateľa</w:t>
            </w:r>
          </w:p>
        </w:tc>
        <w:tc>
          <w:tcPr>
            <w:tcW w:w="4821" w:type="dxa"/>
          </w:tcPr>
          <w:p w14:paraId="21C0BC6A" w14:textId="77777777" w:rsidR="00281C62" w:rsidRPr="00DB7549" w:rsidRDefault="00281C62" w:rsidP="00281C62">
            <w:pPr>
              <w:jc w:val="center"/>
              <w:rPr>
                <w:rFonts w:cstheme="minorHAnsi"/>
                <w:color w:val="000000" w:themeColor="text1"/>
              </w:rPr>
            </w:pPr>
          </w:p>
        </w:tc>
      </w:tr>
      <w:tr w:rsidR="00281C62" w:rsidRPr="00DB7549" w14:paraId="7744CF9F" w14:textId="77777777" w:rsidTr="00FD0BB9">
        <w:tc>
          <w:tcPr>
            <w:tcW w:w="4530" w:type="dxa"/>
          </w:tcPr>
          <w:p w14:paraId="46D178AB" w14:textId="77777777" w:rsidR="00281C62" w:rsidRPr="00DB7549" w:rsidRDefault="00281C62" w:rsidP="00281C62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IČO</w:t>
            </w:r>
          </w:p>
        </w:tc>
        <w:tc>
          <w:tcPr>
            <w:tcW w:w="4821" w:type="dxa"/>
          </w:tcPr>
          <w:p w14:paraId="6D0F1927" w14:textId="77777777" w:rsidR="00281C62" w:rsidRPr="00DB7549" w:rsidRDefault="00281C62" w:rsidP="00281C62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00313271</w:t>
            </w:r>
          </w:p>
        </w:tc>
      </w:tr>
      <w:tr w:rsidR="00281C62" w:rsidRPr="00DB7549" w14:paraId="5C7C699C" w14:textId="77777777" w:rsidTr="00FD0BB9">
        <w:tc>
          <w:tcPr>
            <w:tcW w:w="4530" w:type="dxa"/>
          </w:tcPr>
          <w:p w14:paraId="25DDFAAD" w14:textId="77777777" w:rsidR="00281C62" w:rsidRPr="00DB7549" w:rsidRDefault="00281C62" w:rsidP="00281C62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DIČ</w:t>
            </w:r>
          </w:p>
        </w:tc>
        <w:tc>
          <w:tcPr>
            <w:tcW w:w="4821" w:type="dxa"/>
          </w:tcPr>
          <w:p w14:paraId="4FE698B0" w14:textId="77777777" w:rsidR="00281C62" w:rsidRPr="00DB7549" w:rsidRDefault="00281C62" w:rsidP="00281C62">
            <w:pPr>
              <w:pStyle w:val="Normlnywebov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2020451587</w:t>
            </w:r>
          </w:p>
        </w:tc>
      </w:tr>
      <w:tr w:rsidR="00281C62" w:rsidRPr="00DB7549" w14:paraId="1105C663" w14:textId="77777777" w:rsidTr="00FD0BB9">
        <w:tc>
          <w:tcPr>
            <w:tcW w:w="4530" w:type="dxa"/>
          </w:tcPr>
          <w:p w14:paraId="2BEC5F10" w14:textId="77777777" w:rsidR="00281C62" w:rsidRPr="00DB7549" w:rsidRDefault="00281C62" w:rsidP="00281C62">
            <w:pPr>
              <w:pStyle w:val="Normlnywebov"/>
              <w:spacing w:after="0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Štatutárny orgán /meno a priezvisko/</w:t>
            </w:r>
          </w:p>
        </w:tc>
        <w:tc>
          <w:tcPr>
            <w:tcW w:w="4821" w:type="dxa"/>
          </w:tcPr>
          <w:p w14:paraId="2607B70A" w14:textId="77777777" w:rsidR="00281C62" w:rsidRPr="00DB7549" w:rsidRDefault="00281C62" w:rsidP="00281C62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Ján Nosko-primátor</w:t>
            </w:r>
          </w:p>
        </w:tc>
      </w:tr>
      <w:tr w:rsidR="00281C62" w:rsidRPr="00DB7549" w14:paraId="18F903D9" w14:textId="77777777" w:rsidTr="00FD0BB9">
        <w:tc>
          <w:tcPr>
            <w:tcW w:w="4530" w:type="dxa"/>
          </w:tcPr>
          <w:p w14:paraId="25988FF2" w14:textId="77777777" w:rsidR="00281C62" w:rsidRPr="00DB7549" w:rsidRDefault="00281C62" w:rsidP="00281C62">
            <w:pPr>
              <w:pStyle w:val="Normlnywebov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Zástupca štatutárneho orgánu /meno a priezvisko/</w:t>
            </w:r>
          </w:p>
        </w:tc>
        <w:tc>
          <w:tcPr>
            <w:tcW w:w="4821" w:type="dxa"/>
          </w:tcPr>
          <w:p w14:paraId="68D6F16E" w14:textId="77777777" w:rsidR="00281C62" w:rsidRPr="00DB7549" w:rsidRDefault="00281C62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Mgr. Jakub </w:t>
            </w:r>
            <w:proofErr w:type="spellStart"/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Gajdošík</w:t>
            </w:r>
            <w:proofErr w:type="spellEnd"/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– 1. viceprimátor</w:t>
            </w:r>
            <w:r w:rsidR="00585CC7"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,                    </w:t>
            </w:r>
            <w:r w:rsidR="00C346EB"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   </w:t>
            </w:r>
            <w:r w:rsidRPr="00DB7549">
              <w:rPr>
                <w:rFonts w:asciiTheme="minorHAnsi" w:hAnsiTheme="minorHAnsi" w:cstheme="minorHAnsi"/>
                <w:sz w:val="22"/>
                <w:szCs w:val="22"/>
              </w:rPr>
              <w:t xml:space="preserve">Ing. </w:t>
            </w:r>
            <w:r w:rsidR="005746DB" w:rsidRPr="00DB7549">
              <w:rPr>
                <w:rFonts w:asciiTheme="minorHAnsi" w:hAnsiTheme="minorHAnsi" w:cstheme="minorHAnsi"/>
                <w:sz w:val="22"/>
                <w:szCs w:val="22"/>
              </w:rPr>
              <w:t>Milan Lichý</w:t>
            </w:r>
            <w:r w:rsidRPr="00DB7549">
              <w:rPr>
                <w:rFonts w:asciiTheme="minorHAnsi" w:hAnsiTheme="minorHAnsi" w:cstheme="minorHAnsi"/>
                <w:sz w:val="22"/>
                <w:szCs w:val="22"/>
              </w:rPr>
              <w:t xml:space="preserve"> – 2. viceprimátor</w:t>
            </w:r>
          </w:p>
        </w:tc>
      </w:tr>
      <w:tr w:rsidR="005746DB" w:rsidRPr="00DB7549" w14:paraId="7DA6FB05" w14:textId="77777777" w:rsidTr="00FD0BB9">
        <w:tc>
          <w:tcPr>
            <w:tcW w:w="4530" w:type="dxa"/>
          </w:tcPr>
          <w:p w14:paraId="24154B1D" w14:textId="77777777" w:rsidR="005746DB" w:rsidRPr="00DB7549" w:rsidRDefault="005746DB" w:rsidP="00281C62">
            <w:pPr>
              <w:pStyle w:val="Normlnywebov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Hlavný kontrolór</w:t>
            </w:r>
          </w:p>
        </w:tc>
        <w:tc>
          <w:tcPr>
            <w:tcW w:w="4821" w:type="dxa"/>
          </w:tcPr>
          <w:p w14:paraId="5FEF629D" w14:textId="77777777" w:rsidR="005746DB" w:rsidRPr="00DB7549" w:rsidRDefault="005746DB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Ing. Ján </w:t>
            </w:r>
            <w:proofErr w:type="spellStart"/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Šabo</w:t>
            </w:r>
            <w:proofErr w:type="spellEnd"/>
          </w:p>
        </w:tc>
      </w:tr>
      <w:tr w:rsidR="00376FA4" w:rsidRPr="002451DE" w14:paraId="0BA7C262" w14:textId="77777777" w:rsidTr="00FD0BB9">
        <w:tc>
          <w:tcPr>
            <w:tcW w:w="4530" w:type="dxa"/>
          </w:tcPr>
          <w:p w14:paraId="09F8F4CB" w14:textId="77777777" w:rsidR="00376FA4" w:rsidRPr="002451DE" w:rsidRDefault="00376FA4" w:rsidP="00376FA4">
            <w:pPr>
              <w:pStyle w:val="Normlnywebov"/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bookmarkStart w:id="1" w:name="_Hlk64538310"/>
            <w:r w:rsidRPr="002451DE">
              <w:rPr>
                <w:rFonts w:asciiTheme="minorHAnsi" w:hAnsiTheme="minorHAnsi" w:cstheme="minorHAnsi"/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4821" w:type="dxa"/>
          </w:tcPr>
          <w:p w14:paraId="2ED3BA88" w14:textId="77777777" w:rsidR="00376FA4" w:rsidRPr="002451DE" w:rsidRDefault="00325A48" w:rsidP="00376FA4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451DE">
              <w:rPr>
                <w:rFonts w:asciiTheme="minorHAnsi" w:hAnsiTheme="minorHAnsi" w:cstheme="minorHAnsi"/>
                <w:sz w:val="22"/>
                <w:szCs w:val="22"/>
              </w:rPr>
              <w:t>988,5</w:t>
            </w:r>
          </w:p>
        </w:tc>
      </w:tr>
      <w:tr w:rsidR="00376FA4" w:rsidRPr="002451DE" w14:paraId="6981086D" w14:textId="77777777" w:rsidTr="00FD0BB9">
        <w:tc>
          <w:tcPr>
            <w:tcW w:w="4530" w:type="dxa"/>
          </w:tcPr>
          <w:p w14:paraId="3DD8EE50" w14:textId="77777777" w:rsidR="00376FA4" w:rsidRPr="002451DE" w:rsidRDefault="00376FA4" w:rsidP="00376FA4">
            <w:pPr>
              <w:pStyle w:val="Normlnywebov"/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2451DE">
              <w:rPr>
                <w:rFonts w:asciiTheme="minorHAnsi" w:hAnsiTheme="minorHAnsi" w:cstheme="minorHAnsi"/>
                <w:sz w:val="22"/>
                <w:szCs w:val="22"/>
              </w:rPr>
              <w:t>Počet zamestnancov ku dňu, ku ktorému sa zostavuje účtovná závierka</w:t>
            </w:r>
          </w:p>
        </w:tc>
        <w:tc>
          <w:tcPr>
            <w:tcW w:w="4821" w:type="dxa"/>
          </w:tcPr>
          <w:p w14:paraId="463B3C31" w14:textId="77777777" w:rsidR="00376FA4" w:rsidRPr="002451DE" w:rsidRDefault="00325A48" w:rsidP="00376FA4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451DE">
              <w:rPr>
                <w:rFonts w:asciiTheme="minorHAnsi" w:hAnsiTheme="minorHAnsi" w:cstheme="minorHAnsi"/>
                <w:sz w:val="22"/>
                <w:szCs w:val="22"/>
              </w:rPr>
              <w:t>1 0005</w:t>
            </w:r>
          </w:p>
        </w:tc>
      </w:tr>
      <w:tr w:rsidR="00376FA4" w:rsidRPr="002451DE" w14:paraId="44F36D00" w14:textId="77777777" w:rsidTr="00FD0BB9">
        <w:tc>
          <w:tcPr>
            <w:tcW w:w="4530" w:type="dxa"/>
          </w:tcPr>
          <w:p w14:paraId="162D3BA1" w14:textId="77777777" w:rsidR="00376FA4" w:rsidRPr="002451DE" w:rsidRDefault="00376FA4" w:rsidP="00376FA4">
            <w:pPr>
              <w:pStyle w:val="Normlnywebov"/>
              <w:rPr>
                <w:rFonts w:asciiTheme="minorHAnsi" w:hAnsiTheme="minorHAnsi" w:cstheme="minorHAnsi"/>
                <w:sz w:val="22"/>
                <w:szCs w:val="22"/>
              </w:rPr>
            </w:pPr>
            <w:r w:rsidRPr="002451DE">
              <w:rPr>
                <w:rFonts w:asciiTheme="minorHAnsi" w:hAnsiTheme="minorHAnsi" w:cstheme="minorHAnsi"/>
                <w:sz w:val="22"/>
                <w:szCs w:val="22"/>
              </w:rPr>
              <w:t xml:space="preserve">Počet riadiacich zamestnancov </w:t>
            </w:r>
          </w:p>
        </w:tc>
        <w:tc>
          <w:tcPr>
            <w:tcW w:w="4821" w:type="dxa"/>
          </w:tcPr>
          <w:p w14:paraId="605556E5" w14:textId="77777777" w:rsidR="00376FA4" w:rsidRPr="002451DE" w:rsidRDefault="00B87646" w:rsidP="00376FA4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2451DE">
              <w:rPr>
                <w:rFonts w:asciiTheme="minorHAnsi" w:hAnsiTheme="minorHAnsi" w:cstheme="minorHAnsi"/>
                <w:sz w:val="22"/>
                <w:szCs w:val="22"/>
              </w:rPr>
              <w:t>98</w:t>
            </w:r>
          </w:p>
        </w:tc>
      </w:tr>
    </w:tbl>
    <w:p w14:paraId="49A982B9" w14:textId="77777777" w:rsidR="0069748E" w:rsidRPr="00DB7549" w:rsidRDefault="00661948" w:rsidP="0069748E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eastAsia="sk-SK"/>
        </w:rPr>
      </w:pPr>
      <w:r w:rsidRPr="002451DE">
        <w:rPr>
          <w:rFonts w:eastAsia="Times New Roman" w:cstheme="minorHAnsi"/>
          <w:lang w:eastAsia="sk-SK"/>
        </w:rPr>
        <w:t>Mesto Banská Bystrica  je samostatný samosprávny územný celok Slovensk</w:t>
      </w:r>
      <w:r w:rsidRPr="00DB7549">
        <w:rPr>
          <w:rFonts w:eastAsia="Times New Roman" w:cstheme="minorHAnsi"/>
          <w:lang w:eastAsia="sk-SK"/>
        </w:rPr>
        <w:t>ej republiky</w:t>
      </w:r>
      <w:bookmarkEnd w:id="1"/>
      <w:r w:rsidRPr="00DB7549">
        <w:rPr>
          <w:rFonts w:eastAsia="Times New Roman" w:cstheme="minorHAnsi"/>
          <w:lang w:eastAsia="sk-SK"/>
        </w:rPr>
        <w:t>, združuje občanov, ktorí majú na jeho území trvalý pobyt. Mesto samostatne rozhoduje a uskutočňuje všetky úkony súvisiace so správou mesta a jeho majetku, ak osobitný zákon takéto úkony nezveruje štátu</w:t>
      </w:r>
      <w:r w:rsidR="00C85C7A" w:rsidRPr="00DB7549">
        <w:rPr>
          <w:rFonts w:eastAsia="Times New Roman" w:cstheme="minorHAnsi"/>
          <w:lang w:eastAsia="sk-SK"/>
        </w:rPr>
        <w:t>,</w:t>
      </w:r>
      <w:r w:rsidRPr="00DB7549">
        <w:rPr>
          <w:rFonts w:eastAsia="Times New Roman" w:cstheme="minorHAnsi"/>
          <w:lang w:eastAsia="sk-SK"/>
        </w:rPr>
        <w:t xml:space="preserve"> alebo inej právnickej osobe</w:t>
      </w:r>
      <w:r w:rsidR="007D2DF0" w:rsidRPr="00DB7549">
        <w:rPr>
          <w:rFonts w:eastAsia="Times New Roman" w:cstheme="minorHAnsi"/>
          <w:lang w:eastAsia="sk-SK"/>
        </w:rPr>
        <w:t>,</w:t>
      </w:r>
      <w:r w:rsidRPr="00DB7549">
        <w:rPr>
          <w:rFonts w:eastAsia="Times New Roman" w:cstheme="minorHAnsi"/>
          <w:lang w:eastAsia="sk-SK"/>
        </w:rPr>
        <w:t xml:space="preserve"> alebo fyzickej osobe. Na výkon samosprávy slúžia mestu samosprávne orgány - primátor mesta a mestské zastupiteľstvo. Mestské zastupiteľstvo zriaďuje podľa potreby ďalšie svoje orgány: mestskú radu, komisie pri mestskom zastupiteľstve, mestskú políciu a iné dočasné výkonné, alebo kontrolné orgány a určuje im náplň práce. Mestský úrad je výkonným orgánom mestského zastupiteľstva a primátora. Prenesený výkon štátnej správy v oblasti územného rozhodovania a stavebného poriadku vykonáva Stavebný úrad, v oblasti matriky, evidencie občanov a občianskych záležitostí Matričný úrad, v oblasti školstva Školský úrad.</w:t>
      </w:r>
      <w:r w:rsidR="006D4165" w:rsidRPr="00DB7549">
        <w:rPr>
          <w:rFonts w:eastAsia="Times New Roman" w:cstheme="minorHAnsi"/>
          <w:lang w:eastAsia="sk-SK"/>
        </w:rPr>
        <w:t xml:space="preserve"> </w:t>
      </w:r>
      <w:r w:rsidR="0069748E" w:rsidRPr="00DB7549">
        <w:rPr>
          <w:rFonts w:eastAsia="Times New Roman" w:cstheme="minorHAnsi"/>
          <w:lang w:eastAsia="sk-SK"/>
        </w:rPr>
        <w:t>Mesto Banská Bystrica je zriaďovateľom 2</w:t>
      </w:r>
      <w:r w:rsidR="00057735" w:rsidRPr="00DB7549">
        <w:rPr>
          <w:rFonts w:eastAsia="Times New Roman" w:cstheme="minorHAnsi"/>
          <w:lang w:eastAsia="sk-SK"/>
        </w:rPr>
        <w:t>7</w:t>
      </w:r>
      <w:r w:rsidR="0069748E" w:rsidRPr="00DB7549">
        <w:rPr>
          <w:rFonts w:eastAsia="Times New Roman" w:cstheme="minorHAnsi"/>
          <w:lang w:eastAsia="sk-SK"/>
        </w:rPr>
        <w:t xml:space="preserve"> materských škôl a </w:t>
      </w:r>
      <w:r w:rsidR="00A7621E" w:rsidRPr="00DB7549">
        <w:rPr>
          <w:rFonts w:eastAsia="Times New Roman" w:cstheme="minorHAnsi"/>
          <w:lang w:eastAsia="sk-SK"/>
        </w:rPr>
        <w:t>10</w:t>
      </w:r>
      <w:r w:rsidR="0069748E" w:rsidRPr="00DB7549">
        <w:rPr>
          <w:rFonts w:eastAsia="Times New Roman" w:cstheme="minorHAnsi"/>
          <w:lang w:eastAsia="sk-SK"/>
        </w:rPr>
        <w:t xml:space="preserve"> zariadení sociálnych služieb</w:t>
      </w:r>
    </w:p>
    <w:p w14:paraId="0708D85D" w14:textId="77777777" w:rsidR="000C23BF" w:rsidRPr="00DB7549" w:rsidRDefault="000C23BF" w:rsidP="000C23BF">
      <w:pPr>
        <w:spacing w:before="100" w:beforeAutospacing="1" w:after="100" w:afterAutospacing="1" w:line="240" w:lineRule="auto"/>
        <w:jc w:val="both"/>
        <w:rPr>
          <w:rFonts w:cstheme="minorHAnsi"/>
        </w:rPr>
      </w:pPr>
      <w:r w:rsidRPr="00DB7549">
        <w:rPr>
          <w:rFonts w:cstheme="minorHAnsi"/>
        </w:rPr>
        <w:t xml:space="preserve">Mesto Banská Bystrica vykonáva podnikateľskú činnosť </w:t>
      </w:r>
      <w:r w:rsidR="00FB395C" w:rsidRPr="00DB7549">
        <w:rPr>
          <w:rFonts w:cstheme="minorHAnsi"/>
        </w:rPr>
        <w:t xml:space="preserve">na základe živnostenského oprávnenia </w:t>
      </w:r>
      <w:r w:rsidRPr="00DB7549">
        <w:rPr>
          <w:rFonts w:cstheme="minorHAnsi"/>
        </w:rPr>
        <w:t>v oblasti poskytovania  predaj</w:t>
      </w:r>
      <w:r w:rsidR="007B1F87" w:rsidRPr="00DB7549">
        <w:rPr>
          <w:rFonts w:cstheme="minorHAnsi"/>
        </w:rPr>
        <w:t>a</w:t>
      </w:r>
      <w:r w:rsidRPr="00DB7549">
        <w:rPr>
          <w:rFonts w:cstheme="minorHAnsi"/>
        </w:rPr>
        <w:t xml:space="preserve"> drobného tovaru v rámci </w:t>
      </w:r>
      <w:r w:rsidR="00FB395C" w:rsidRPr="00DB7549">
        <w:rPr>
          <w:rFonts w:cstheme="minorHAnsi"/>
        </w:rPr>
        <w:t xml:space="preserve">dvoch </w:t>
      </w:r>
      <w:r w:rsidRPr="00DB7549">
        <w:rPr>
          <w:rFonts w:cstheme="minorHAnsi"/>
        </w:rPr>
        <w:t>Informačn</w:t>
      </w:r>
      <w:r w:rsidR="00FB395C" w:rsidRPr="00DB7549">
        <w:rPr>
          <w:rFonts w:cstheme="minorHAnsi"/>
        </w:rPr>
        <w:t>ých</w:t>
      </w:r>
      <w:r w:rsidRPr="00DB7549">
        <w:rPr>
          <w:rFonts w:cstheme="minorHAnsi"/>
        </w:rPr>
        <w:t xml:space="preserve"> cent</w:t>
      </w:r>
      <w:r w:rsidR="00FB395C" w:rsidRPr="00DB7549">
        <w:rPr>
          <w:rFonts w:cstheme="minorHAnsi"/>
        </w:rPr>
        <w:t>ier</w:t>
      </w:r>
      <w:r w:rsidRPr="00DB7549">
        <w:rPr>
          <w:rFonts w:cstheme="minorHAnsi"/>
        </w:rPr>
        <w:t>, zabezpečuje poskytovanie kaderníckych služieb a prenájom nebytových priestorov.</w:t>
      </w:r>
    </w:p>
    <w:p w14:paraId="79612380" w14:textId="77777777" w:rsidR="002451DE" w:rsidRDefault="00585CC7" w:rsidP="002451DE">
      <w:pPr>
        <w:spacing w:before="100" w:beforeAutospacing="1" w:after="100" w:afterAutospacing="1" w:line="240" w:lineRule="auto"/>
        <w:jc w:val="both"/>
        <w:rPr>
          <w:rFonts w:cstheme="minorHAnsi"/>
        </w:rPr>
      </w:pPr>
      <w:r w:rsidRPr="00DB7549">
        <w:rPr>
          <w:rFonts w:cstheme="minorHAnsi"/>
        </w:rPr>
        <w:t>Mesto Banská Bystrica je súčasťou konsolid</w:t>
      </w:r>
      <w:r w:rsidR="00742154" w:rsidRPr="00DB7549">
        <w:rPr>
          <w:rFonts w:cstheme="minorHAnsi"/>
        </w:rPr>
        <w:t>ované</w:t>
      </w:r>
      <w:r w:rsidRPr="00DB7549">
        <w:rPr>
          <w:rFonts w:cstheme="minorHAnsi"/>
        </w:rPr>
        <w:t>ho celku.</w:t>
      </w:r>
    </w:p>
    <w:p w14:paraId="02D70B78" w14:textId="77777777" w:rsidR="002D39B2" w:rsidRDefault="002D39B2" w:rsidP="002451DE">
      <w:pPr>
        <w:spacing w:before="100" w:beforeAutospacing="1" w:after="100" w:afterAutospacing="1" w:line="240" w:lineRule="auto"/>
        <w:jc w:val="both"/>
        <w:rPr>
          <w:rFonts w:cstheme="minorHAnsi"/>
          <w:b/>
          <w:bCs/>
        </w:rPr>
      </w:pPr>
    </w:p>
    <w:p w14:paraId="10F326FF" w14:textId="77777777" w:rsidR="000A16A3" w:rsidRDefault="000A16A3" w:rsidP="002451DE">
      <w:pPr>
        <w:spacing w:before="100" w:beforeAutospacing="1" w:after="100" w:afterAutospacing="1" w:line="240" w:lineRule="auto"/>
        <w:jc w:val="both"/>
        <w:rPr>
          <w:rFonts w:cstheme="minorHAnsi"/>
          <w:b/>
          <w:bCs/>
        </w:rPr>
      </w:pPr>
    </w:p>
    <w:p w14:paraId="1E9BDCCA" w14:textId="281D8E91" w:rsidR="00585CC7" w:rsidRPr="002451DE" w:rsidRDefault="00585CC7" w:rsidP="002451DE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eastAsia="sk-SK"/>
        </w:rPr>
      </w:pPr>
      <w:r w:rsidRPr="00DB7549">
        <w:rPr>
          <w:rFonts w:cstheme="minorHAnsi"/>
          <w:b/>
          <w:bCs/>
        </w:rPr>
        <w:lastRenderedPageBreak/>
        <w:t>Rozpočtové organizácie v</w:t>
      </w:r>
      <w:r w:rsidR="002451DE">
        <w:rPr>
          <w:rFonts w:cstheme="minorHAnsi"/>
          <w:b/>
          <w:bCs/>
        </w:rPr>
        <w:t> zriaďovateľskej pôsobnosti účto</w:t>
      </w:r>
      <w:r w:rsidRPr="00DB7549">
        <w:rPr>
          <w:rFonts w:cstheme="minorHAnsi"/>
          <w:b/>
          <w:bCs/>
        </w:rPr>
        <w:t xml:space="preserve">vnej jednotky </w:t>
      </w:r>
    </w:p>
    <w:p w14:paraId="5C71EB73" w14:textId="77777777" w:rsidR="00585CC7" w:rsidRPr="00DB7549" w:rsidRDefault="00585CC7">
      <w:pPr>
        <w:rPr>
          <w:rFonts w:cstheme="minorHAnsi"/>
        </w:rPr>
      </w:pP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3122"/>
        <w:gridCol w:w="2969"/>
        <w:gridCol w:w="3260"/>
      </w:tblGrid>
      <w:tr w:rsidR="00585CC7" w:rsidRPr="00DB7549" w14:paraId="0C4B48B0" w14:textId="77777777" w:rsidTr="00B65437">
        <w:trPr>
          <w:trHeight w:val="499"/>
        </w:trPr>
        <w:tc>
          <w:tcPr>
            <w:tcW w:w="3122" w:type="dxa"/>
          </w:tcPr>
          <w:p w14:paraId="19629237" w14:textId="77777777" w:rsidR="00585CC7" w:rsidRPr="00DB7549" w:rsidRDefault="00585CC7" w:rsidP="00585CC7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Názov rozpočtovej organizácie</w:t>
            </w:r>
          </w:p>
          <w:p w14:paraId="75900FFC" w14:textId="77777777" w:rsidR="00585CC7" w:rsidRPr="00DB7549" w:rsidRDefault="00585CC7">
            <w:pPr>
              <w:rPr>
                <w:rFonts w:cstheme="minorHAnsi"/>
              </w:rPr>
            </w:pPr>
          </w:p>
        </w:tc>
        <w:tc>
          <w:tcPr>
            <w:tcW w:w="2969" w:type="dxa"/>
          </w:tcPr>
          <w:p w14:paraId="32C225BE" w14:textId="77777777" w:rsidR="00585CC7" w:rsidRPr="00DB7549" w:rsidRDefault="00585CC7" w:rsidP="00585CC7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IČO</w:t>
            </w:r>
          </w:p>
          <w:p w14:paraId="5D2EB2C7" w14:textId="77777777" w:rsidR="00585CC7" w:rsidRPr="00DB7549" w:rsidRDefault="00585CC7">
            <w:pPr>
              <w:rPr>
                <w:rFonts w:cstheme="minorHAnsi"/>
              </w:rPr>
            </w:pPr>
          </w:p>
        </w:tc>
        <w:tc>
          <w:tcPr>
            <w:tcW w:w="3260" w:type="dxa"/>
          </w:tcPr>
          <w:p w14:paraId="638D6471" w14:textId="77777777" w:rsidR="00585CC7" w:rsidRPr="00DB7549" w:rsidRDefault="00585CC7" w:rsidP="00585CC7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Sídlo rozpočtovej organizácie</w:t>
            </w:r>
          </w:p>
          <w:p w14:paraId="42532F53" w14:textId="77777777" w:rsidR="00585CC7" w:rsidRPr="00DB7549" w:rsidRDefault="00585CC7">
            <w:pPr>
              <w:rPr>
                <w:rFonts w:cstheme="minorHAnsi"/>
              </w:rPr>
            </w:pPr>
          </w:p>
        </w:tc>
      </w:tr>
      <w:tr w:rsidR="00585CC7" w:rsidRPr="00DB7549" w14:paraId="66C16F11" w14:textId="77777777" w:rsidTr="00B65437">
        <w:trPr>
          <w:trHeight w:val="435"/>
        </w:trPr>
        <w:tc>
          <w:tcPr>
            <w:tcW w:w="3122" w:type="dxa"/>
          </w:tcPr>
          <w:p w14:paraId="3F3050FE" w14:textId="77777777" w:rsidR="00585CC7" w:rsidRPr="00DB7549" w:rsidRDefault="00585CC7" w:rsidP="00585CC7">
            <w:pPr>
              <w:pStyle w:val="Normlnywebov"/>
              <w:spacing w:after="0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Základná škola </w:t>
            </w:r>
            <w:r w:rsidR="0092122E"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s materskou školou Jána </w:t>
            </w:r>
            <w:proofErr w:type="spellStart"/>
            <w:r w:rsidR="0092122E"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Bakossa</w:t>
            </w:r>
            <w:proofErr w:type="spellEnd"/>
          </w:p>
        </w:tc>
        <w:tc>
          <w:tcPr>
            <w:tcW w:w="2969" w:type="dxa"/>
          </w:tcPr>
          <w:p w14:paraId="3B9FFDEF" w14:textId="77777777" w:rsidR="00585CC7" w:rsidRPr="00DB7549" w:rsidRDefault="00C04066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51786249</w:t>
            </w:r>
          </w:p>
        </w:tc>
        <w:tc>
          <w:tcPr>
            <w:tcW w:w="3260" w:type="dxa"/>
          </w:tcPr>
          <w:p w14:paraId="03DD959E" w14:textId="77777777" w:rsidR="00585CC7" w:rsidRPr="00DB7549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proofErr w:type="spellStart"/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Bakossova</w:t>
            </w:r>
            <w:proofErr w:type="spellEnd"/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5, Banská Bystrica</w:t>
            </w:r>
          </w:p>
        </w:tc>
      </w:tr>
      <w:tr w:rsidR="00585CC7" w:rsidRPr="00DB7549" w14:paraId="0BDD4CF5" w14:textId="77777777" w:rsidTr="00B65437">
        <w:trPr>
          <w:trHeight w:val="338"/>
        </w:trPr>
        <w:tc>
          <w:tcPr>
            <w:tcW w:w="3122" w:type="dxa"/>
          </w:tcPr>
          <w:p w14:paraId="25CEC082" w14:textId="77777777" w:rsidR="00585CC7" w:rsidRPr="00DB7549" w:rsidRDefault="00585CC7" w:rsidP="00585CC7">
            <w:pPr>
              <w:pStyle w:val="Normlnywebov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Základná škola</w:t>
            </w:r>
          </w:p>
        </w:tc>
        <w:tc>
          <w:tcPr>
            <w:tcW w:w="2969" w:type="dxa"/>
          </w:tcPr>
          <w:p w14:paraId="07BC1332" w14:textId="77777777" w:rsidR="00585CC7" w:rsidRPr="00DB7549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17067391</w:t>
            </w:r>
          </w:p>
        </w:tc>
        <w:tc>
          <w:tcPr>
            <w:tcW w:w="3260" w:type="dxa"/>
          </w:tcPr>
          <w:p w14:paraId="55392214" w14:textId="77777777" w:rsidR="00585CC7" w:rsidRPr="00DB7549" w:rsidRDefault="00585CC7" w:rsidP="00585CC7">
            <w:pPr>
              <w:pStyle w:val="Normlnywebov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Golianova 8, Banská Bystrica</w:t>
            </w:r>
          </w:p>
        </w:tc>
      </w:tr>
      <w:tr w:rsidR="00585CC7" w:rsidRPr="00DB7549" w14:paraId="371D230C" w14:textId="77777777" w:rsidTr="00B65437">
        <w:trPr>
          <w:trHeight w:val="322"/>
        </w:trPr>
        <w:tc>
          <w:tcPr>
            <w:tcW w:w="3122" w:type="dxa"/>
          </w:tcPr>
          <w:p w14:paraId="43DE17DD" w14:textId="77777777" w:rsidR="00585CC7" w:rsidRPr="00DB7549" w:rsidRDefault="00585CC7" w:rsidP="00585CC7">
            <w:pPr>
              <w:pStyle w:val="Normlnywebov"/>
              <w:spacing w:after="0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Základná škola SSV</w:t>
            </w:r>
          </w:p>
        </w:tc>
        <w:tc>
          <w:tcPr>
            <w:tcW w:w="2969" w:type="dxa"/>
          </w:tcPr>
          <w:p w14:paraId="3A46505A" w14:textId="77777777" w:rsidR="00585CC7" w:rsidRPr="00DB7549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35677716</w:t>
            </w:r>
          </w:p>
        </w:tc>
        <w:tc>
          <w:tcPr>
            <w:tcW w:w="3260" w:type="dxa"/>
          </w:tcPr>
          <w:p w14:paraId="36856915" w14:textId="77777777" w:rsidR="00585CC7" w:rsidRPr="00DB7549" w:rsidRDefault="00585CC7" w:rsidP="00585CC7">
            <w:pPr>
              <w:pStyle w:val="Normlnywebov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proofErr w:type="spellStart"/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Skuteckého</w:t>
            </w:r>
            <w:proofErr w:type="spellEnd"/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8, Banská Bystrica</w:t>
            </w:r>
          </w:p>
        </w:tc>
      </w:tr>
      <w:tr w:rsidR="00585CC7" w:rsidRPr="00DB7549" w14:paraId="65E12078" w14:textId="77777777" w:rsidTr="00B65437">
        <w:trPr>
          <w:trHeight w:val="322"/>
        </w:trPr>
        <w:tc>
          <w:tcPr>
            <w:tcW w:w="3122" w:type="dxa"/>
          </w:tcPr>
          <w:p w14:paraId="73D643B8" w14:textId="77777777" w:rsidR="00585CC7" w:rsidRPr="00DB7549" w:rsidRDefault="00585CC7" w:rsidP="00585CC7">
            <w:pPr>
              <w:pStyle w:val="Normlnywebov"/>
              <w:spacing w:after="0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Základná škola</w:t>
            </w:r>
          </w:p>
        </w:tc>
        <w:tc>
          <w:tcPr>
            <w:tcW w:w="2969" w:type="dxa"/>
          </w:tcPr>
          <w:p w14:paraId="7DF0EB2B" w14:textId="77777777" w:rsidR="00585CC7" w:rsidRPr="00DB7549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35677767</w:t>
            </w:r>
          </w:p>
        </w:tc>
        <w:tc>
          <w:tcPr>
            <w:tcW w:w="3260" w:type="dxa"/>
          </w:tcPr>
          <w:p w14:paraId="1E7ABE3E" w14:textId="77777777" w:rsidR="00585CC7" w:rsidRPr="00DB7549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Trieda SNP 20, Banská Bystrica</w:t>
            </w:r>
          </w:p>
        </w:tc>
      </w:tr>
      <w:tr w:rsidR="00585CC7" w:rsidRPr="00DB7549" w14:paraId="2C6442EB" w14:textId="77777777" w:rsidTr="00B65437">
        <w:trPr>
          <w:trHeight w:val="322"/>
        </w:trPr>
        <w:tc>
          <w:tcPr>
            <w:tcW w:w="3122" w:type="dxa"/>
          </w:tcPr>
          <w:p w14:paraId="08A79488" w14:textId="77777777" w:rsidR="00585CC7" w:rsidRPr="00DB7549" w:rsidRDefault="00585CC7" w:rsidP="00585CC7">
            <w:pPr>
              <w:pStyle w:val="Normlnywebov"/>
              <w:spacing w:after="0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Základná škola</w:t>
            </w:r>
          </w:p>
        </w:tc>
        <w:tc>
          <w:tcPr>
            <w:tcW w:w="2969" w:type="dxa"/>
          </w:tcPr>
          <w:p w14:paraId="1FF9DF54" w14:textId="77777777" w:rsidR="00585CC7" w:rsidRPr="00DB7549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35677708</w:t>
            </w:r>
          </w:p>
        </w:tc>
        <w:tc>
          <w:tcPr>
            <w:tcW w:w="3260" w:type="dxa"/>
          </w:tcPr>
          <w:p w14:paraId="4FF95CA7" w14:textId="77777777" w:rsidR="00585CC7" w:rsidRPr="00DB7549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Moskovská 2, Banská Bystrica</w:t>
            </w:r>
          </w:p>
        </w:tc>
      </w:tr>
      <w:tr w:rsidR="00585CC7" w:rsidRPr="00DB7549" w14:paraId="69D36399" w14:textId="77777777" w:rsidTr="00B65437">
        <w:trPr>
          <w:trHeight w:val="322"/>
        </w:trPr>
        <w:tc>
          <w:tcPr>
            <w:tcW w:w="3122" w:type="dxa"/>
          </w:tcPr>
          <w:p w14:paraId="1D67F974" w14:textId="77777777" w:rsidR="00585CC7" w:rsidRPr="00DB7549" w:rsidRDefault="00585CC7" w:rsidP="00585CC7">
            <w:pPr>
              <w:pStyle w:val="Normlnywebov"/>
              <w:spacing w:after="0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Základná škola</w:t>
            </w:r>
            <w:r w:rsidR="00057735"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s materskou školou</w:t>
            </w:r>
          </w:p>
        </w:tc>
        <w:tc>
          <w:tcPr>
            <w:tcW w:w="2969" w:type="dxa"/>
          </w:tcPr>
          <w:p w14:paraId="38D9A6F1" w14:textId="77777777" w:rsidR="00585CC7" w:rsidRPr="00DB7549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35677759</w:t>
            </w:r>
          </w:p>
        </w:tc>
        <w:tc>
          <w:tcPr>
            <w:tcW w:w="3260" w:type="dxa"/>
          </w:tcPr>
          <w:p w14:paraId="10E63030" w14:textId="77777777" w:rsidR="00585CC7" w:rsidRPr="00DB7549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Radvanská 1, Banská Bystrica</w:t>
            </w:r>
          </w:p>
        </w:tc>
      </w:tr>
      <w:tr w:rsidR="00585CC7" w:rsidRPr="00DB7549" w14:paraId="226E8BEF" w14:textId="77777777" w:rsidTr="00B65437">
        <w:trPr>
          <w:trHeight w:val="322"/>
        </w:trPr>
        <w:tc>
          <w:tcPr>
            <w:tcW w:w="3122" w:type="dxa"/>
          </w:tcPr>
          <w:p w14:paraId="6DA0CD54" w14:textId="77777777" w:rsidR="00585CC7" w:rsidRPr="00DB7549" w:rsidRDefault="00585CC7" w:rsidP="00585CC7">
            <w:pPr>
              <w:pStyle w:val="Normlnywebov"/>
              <w:spacing w:after="0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Základná škola</w:t>
            </w:r>
          </w:p>
        </w:tc>
        <w:tc>
          <w:tcPr>
            <w:tcW w:w="2969" w:type="dxa"/>
          </w:tcPr>
          <w:p w14:paraId="4CF20D2B" w14:textId="77777777" w:rsidR="00585CC7" w:rsidRPr="00DB7549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35677783</w:t>
            </w:r>
          </w:p>
        </w:tc>
        <w:tc>
          <w:tcPr>
            <w:tcW w:w="3260" w:type="dxa"/>
          </w:tcPr>
          <w:p w14:paraId="7CF01BFC" w14:textId="77777777" w:rsidR="00585CC7" w:rsidRPr="00DB7549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Spojová 14, Banská Bystrica</w:t>
            </w:r>
          </w:p>
        </w:tc>
      </w:tr>
      <w:tr w:rsidR="00585CC7" w:rsidRPr="00DB7549" w14:paraId="1678CEDF" w14:textId="77777777" w:rsidTr="00B65437">
        <w:trPr>
          <w:trHeight w:val="322"/>
        </w:trPr>
        <w:tc>
          <w:tcPr>
            <w:tcW w:w="3122" w:type="dxa"/>
          </w:tcPr>
          <w:p w14:paraId="05FB0D32" w14:textId="77777777" w:rsidR="00585CC7" w:rsidRPr="00DB7549" w:rsidRDefault="00585CC7" w:rsidP="00585CC7">
            <w:pPr>
              <w:pStyle w:val="Normlnywebov"/>
              <w:spacing w:after="0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Základná škola</w:t>
            </w:r>
          </w:p>
        </w:tc>
        <w:tc>
          <w:tcPr>
            <w:tcW w:w="2969" w:type="dxa"/>
          </w:tcPr>
          <w:p w14:paraId="0B35E194" w14:textId="77777777" w:rsidR="00585CC7" w:rsidRPr="00DB7549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35677686</w:t>
            </w:r>
          </w:p>
        </w:tc>
        <w:tc>
          <w:tcPr>
            <w:tcW w:w="3260" w:type="dxa"/>
          </w:tcPr>
          <w:p w14:paraId="2D1B96E6" w14:textId="77777777" w:rsidR="00585CC7" w:rsidRPr="00DB7549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Ďumbierska 17, Banská Bystrica</w:t>
            </w:r>
          </w:p>
        </w:tc>
      </w:tr>
      <w:tr w:rsidR="00585CC7" w:rsidRPr="00DB7549" w14:paraId="7D215F92" w14:textId="77777777" w:rsidTr="00B65437">
        <w:trPr>
          <w:trHeight w:val="322"/>
        </w:trPr>
        <w:tc>
          <w:tcPr>
            <w:tcW w:w="3122" w:type="dxa"/>
          </w:tcPr>
          <w:p w14:paraId="33A50845" w14:textId="77777777" w:rsidR="00585CC7" w:rsidRPr="00DB7549" w:rsidRDefault="00585CC7" w:rsidP="00585CC7">
            <w:pPr>
              <w:pStyle w:val="Normlnywebov"/>
              <w:spacing w:after="0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Základná škola</w:t>
            </w:r>
          </w:p>
        </w:tc>
        <w:tc>
          <w:tcPr>
            <w:tcW w:w="2969" w:type="dxa"/>
          </w:tcPr>
          <w:p w14:paraId="5D3B0EF0" w14:textId="77777777" w:rsidR="00585CC7" w:rsidRPr="00DB7549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35677775</w:t>
            </w:r>
          </w:p>
        </w:tc>
        <w:tc>
          <w:tcPr>
            <w:tcW w:w="3260" w:type="dxa"/>
          </w:tcPr>
          <w:p w14:paraId="3DB8FF27" w14:textId="77777777" w:rsidR="00585CC7" w:rsidRPr="00DB7549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Sitnianska 32, Banská Bystrica</w:t>
            </w:r>
          </w:p>
        </w:tc>
      </w:tr>
      <w:tr w:rsidR="00585CC7" w:rsidRPr="00DB7549" w14:paraId="17DB8C41" w14:textId="77777777" w:rsidTr="00B65437">
        <w:trPr>
          <w:trHeight w:val="355"/>
        </w:trPr>
        <w:tc>
          <w:tcPr>
            <w:tcW w:w="3122" w:type="dxa"/>
          </w:tcPr>
          <w:p w14:paraId="045C4D2B" w14:textId="77777777" w:rsidR="00585CC7" w:rsidRPr="00DB7549" w:rsidRDefault="00585CC7" w:rsidP="00585CC7">
            <w:pPr>
              <w:pStyle w:val="Normlnywebov"/>
              <w:spacing w:after="0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Základná škola</w:t>
            </w:r>
          </w:p>
        </w:tc>
        <w:tc>
          <w:tcPr>
            <w:tcW w:w="2969" w:type="dxa"/>
          </w:tcPr>
          <w:p w14:paraId="6409181A" w14:textId="77777777" w:rsidR="00585CC7" w:rsidRPr="00DB7549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35677732</w:t>
            </w:r>
          </w:p>
        </w:tc>
        <w:tc>
          <w:tcPr>
            <w:tcW w:w="3260" w:type="dxa"/>
          </w:tcPr>
          <w:p w14:paraId="4BEE8119" w14:textId="77777777" w:rsidR="00585CC7" w:rsidRPr="00DB7549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Pieninská 27, Banská Bystrica</w:t>
            </w:r>
          </w:p>
        </w:tc>
      </w:tr>
      <w:tr w:rsidR="00585CC7" w:rsidRPr="00DB7549" w14:paraId="7793529B" w14:textId="77777777" w:rsidTr="00B65437">
        <w:trPr>
          <w:trHeight w:val="612"/>
        </w:trPr>
        <w:tc>
          <w:tcPr>
            <w:tcW w:w="3122" w:type="dxa"/>
          </w:tcPr>
          <w:p w14:paraId="5CA049DE" w14:textId="77777777" w:rsidR="00585CC7" w:rsidRPr="00DB7549" w:rsidRDefault="00585CC7" w:rsidP="00585CC7">
            <w:pPr>
              <w:pStyle w:val="Normlnywebov"/>
              <w:spacing w:after="0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Základná škola Jozefa Gregora Tajovského</w:t>
            </w:r>
          </w:p>
        </w:tc>
        <w:tc>
          <w:tcPr>
            <w:tcW w:w="2969" w:type="dxa"/>
          </w:tcPr>
          <w:p w14:paraId="0C3EA298" w14:textId="77777777" w:rsidR="00585CC7" w:rsidRPr="00DB7549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35677741</w:t>
            </w:r>
          </w:p>
        </w:tc>
        <w:tc>
          <w:tcPr>
            <w:tcW w:w="3260" w:type="dxa"/>
          </w:tcPr>
          <w:p w14:paraId="59F045A2" w14:textId="77777777" w:rsidR="00585CC7" w:rsidRPr="00DB7549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Gaštanová 12, Banská Bystrica</w:t>
            </w:r>
          </w:p>
          <w:p w14:paraId="71AC3C54" w14:textId="77777777" w:rsidR="00585CC7" w:rsidRPr="00DB7549" w:rsidRDefault="00585CC7">
            <w:pPr>
              <w:rPr>
                <w:rFonts w:cstheme="minorHAnsi"/>
                <w:color w:val="000000" w:themeColor="text1"/>
              </w:rPr>
            </w:pPr>
          </w:p>
        </w:tc>
      </w:tr>
      <w:tr w:rsidR="00585CC7" w:rsidRPr="00DB7549" w14:paraId="5C917879" w14:textId="77777777" w:rsidTr="00B65437">
        <w:trPr>
          <w:trHeight w:val="355"/>
        </w:trPr>
        <w:tc>
          <w:tcPr>
            <w:tcW w:w="3122" w:type="dxa"/>
          </w:tcPr>
          <w:p w14:paraId="69D4FA52" w14:textId="77777777" w:rsidR="00585CC7" w:rsidRPr="00DB7549" w:rsidRDefault="00585CC7" w:rsidP="00585CC7">
            <w:pPr>
              <w:pStyle w:val="Normlnywebov"/>
              <w:spacing w:after="0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Centrum voľného času</w:t>
            </w:r>
          </w:p>
        </w:tc>
        <w:tc>
          <w:tcPr>
            <w:tcW w:w="2969" w:type="dxa"/>
          </w:tcPr>
          <w:p w14:paraId="2A93F8ED" w14:textId="77777777" w:rsidR="00585CC7" w:rsidRPr="00DB7549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00039721</w:t>
            </w:r>
          </w:p>
        </w:tc>
        <w:tc>
          <w:tcPr>
            <w:tcW w:w="3260" w:type="dxa"/>
          </w:tcPr>
          <w:p w14:paraId="09C16D79" w14:textId="77777777" w:rsidR="00585CC7" w:rsidRPr="00DB7549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proofErr w:type="spellStart"/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Havranské</w:t>
            </w:r>
            <w:proofErr w:type="spellEnd"/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9, Banská Bystrica</w:t>
            </w:r>
          </w:p>
        </w:tc>
      </w:tr>
      <w:tr w:rsidR="00585CC7" w:rsidRPr="00DB7549" w14:paraId="204895C9" w14:textId="77777777" w:rsidTr="00B65437">
        <w:trPr>
          <w:trHeight w:val="437"/>
        </w:trPr>
        <w:tc>
          <w:tcPr>
            <w:tcW w:w="3122" w:type="dxa"/>
          </w:tcPr>
          <w:p w14:paraId="53C798AA" w14:textId="77777777" w:rsidR="00585CC7" w:rsidRPr="00DB7549" w:rsidRDefault="00585CC7" w:rsidP="00585CC7">
            <w:pPr>
              <w:pStyle w:val="Normlnywebov"/>
              <w:spacing w:after="0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Základná umelecká škola Jána </w:t>
            </w:r>
            <w:proofErr w:type="spellStart"/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Cikkera</w:t>
            </w:r>
            <w:proofErr w:type="spellEnd"/>
          </w:p>
          <w:p w14:paraId="2B38A260" w14:textId="77777777" w:rsidR="00585CC7" w:rsidRPr="00DB7549" w:rsidRDefault="00585CC7">
            <w:pPr>
              <w:rPr>
                <w:rFonts w:cstheme="minorHAnsi"/>
                <w:color w:val="000000" w:themeColor="text1"/>
              </w:rPr>
            </w:pPr>
          </w:p>
        </w:tc>
        <w:tc>
          <w:tcPr>
            <w:tcW w:w="2969" w:type="dxa"/>
          </w:tcPr>
          <w:p w14:paraId="36BA16F1" w14:textId="77777777" w:rsidR="00585CC7" w:rsidRPr="00DB7549" w:rsidRDefault="00585CC7" w:rsidP="004C4CFF">
            <w:pPr>
              <w:pStyle w:val="Normlnywebov"/>
              <w:jc w:val="center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35677864</w:t>
            </w:r>
          </w:p>
          <w:p w14:paraId="1C0EDBC4" w14:textId="77777777" w:rsidR="00585CC7" w:rsidRPr="00DB7549" w:rsidRDefault="00585CC7">
            <w:pPr>
              <w:rPr>
                <w:rFonts w:cstheme="minorHAnsi"/>
                <w:color w:val="000000" w:themeColor="text1"/>
              </w:rPr>
            </w:pPr>
          </w:p>
        </w:tc>
        <w:tc>
          <w:tcPr>
            <w:tcW w:w="3260" w:type="dxa"/>
          </w:tcPr>
          <w:p w14:paraId="0111BB3C" w14:textId="77777777" w:rsidR="00585CC7" w:rsidRPr="00DB7549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Štefánikovo nábrežie 6, Banská Bystrica</w:t>
            </w:r>
          </w:p>
        </w:tc>
      </w:tr>
    </w:tbl>
    <w:p w14:paraId="1BA70136" w14:textId="77777777" w:rsidR="004C4CFF" w:rsidRPr="00DB7549" w:rsidRDefault="004C4CFF" w:rsidP="004854C8">
      <w:pPr>
        <w:pStyle w:val="Normlnywebov"/>
        <w:spacing w:after="0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 xml:space="preserve">Príspevkové organizácie v zriaďovateľskej pôsobnosti účtovnej jednotky </w:t>
      </w:r>
    </w:p>
    <w:tbl>
      <w:tblPr>
        <w:tblStyle w:val="Mriekatabuky"/>
        <w:tblW w:w="9372" w:type="dxa"/>
        <w:tblLook w:val="04A0" w:firstRow="1" w:lastRow="0" w:firstColumn="1" w:lastColumn="0" w:noHBand="0" w:noVBand="1"/>
      </w:tblPr>
      <w:tblGrid>
        <w:gridCol w:w="3169"/>
        <w:gridCol w:w="2884"/>
        <w:gridCol w:w="3319"/>
      </w:tblGrid>
      <w:tr w:rsidR="004C4CFF" w:rsidRPr="00DB7549" w14:paraId="6E36ADF7" w14:textId="77777777" w:rsidTr="00E668A1">
        <w:trPr>
          <w:trHeight w:val="428"/>
        </w:trPr>
        <w:tc>
          <w:tcPr>
            <w:tcW w:w="3169" w:type="dxa"/>
            <w:vAlign w:val="center"/>
          </w:tcPr>
          <w:p w14:paraId="70E634A4" w14:textId="77777777" w:rsidR="004C4CFF" w:rsidRPr="00DB7549" w:rsidRDefault="004C4CFF" w:rsidP="004C4CFF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Názov príspevkovej organizácie</w:t>
            </w:r>
          </w:p>
        </w:tc>
        <w:tc>
          <w:tcPr>
            <w:tcW w:w="2884" w:type="dxa"/>
            <w:vAlign w:val="center"/>
          </w:tcPr>
          <w:p w14:paraId="4A7E6CBA" w14:textId="77777777" w:rsidR="004C4CFF" w:rsidRPr="00DB7549" w:rsidRDefault="004C4CFF" w:rsidP="004C4CFF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IČO</w:t>
            </w:r>
          </w:p>
        </w:tc>
        <w:tc>
          <w:tcPr>
            <w:tcW w:w="3319" w:type="dxa"/>
            <w:vAlign w:val="center"/>
          </w:tcPr>
          <w:p w14:paraId="6F1E0870" w14:textId="77777777" w:rsidR="004C4CFF" w:rsidRPr="00DB7549" w:rsidRDefault="004C4CFF" w:rsidP="004C4CFF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Sídlo príspevkovej organizácie</w:t>
            </w:r>
          </w:p>
        </w:tc>
      </w:tr>
      <w:tr w:rsidR="004C4CFF" w:rsidRPr="00DB7549" w14:paraId="766C0F56" w14:textId="77777777" w:rsidTr="00E668A1">
        <w:trPr>
          <w:trHeight w:val="340"/>
        </w:trPr>
        <w:tc>
          <w:tcPr>
            <w:tcW w:w="3169" w:type="dxa"/>
          </w:tcPr>
          <w:p w14:paraId="42BCD18B" w14:textId="77777777" w:rsidR="004C4CFF" w:rsidRPr="00DB7549" w:rsidRDefault="004C4CFF" w:rsidP="004C4CFF">
            <w:pPr>
              <w:pStyle w:val="Normlnywebov"/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sz w:val="22"/>
                <w:szCs w:val="22"/>
              </w:rPr>
              <w:t>Záhradnícke a rekreačné služby mesta</w:t>
            </w:r>
          </w:p>
        </w:tc>
        <w:tc>
          <w:tcPr>
            <w:tcW w:w="2884" w:type="dxa"/>
          </w:tcPr>
          <w:p w14:paraId="60BFA23A" w14:textId="77777777" w:rsidR="004C4CFF" w:rsidRPr="00DB7549" w:rsidRDefault="004C4CFF" w:rsidP="004C4CFF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sz w:val="22"/>
                <w:szCs w:val="22"/>
              </w:rPr>
              <w:t>00183075</w:t>
            </w:r>
          </w:p>
        </w:tc>
        <w:tc>
          <w:tcPr>
            <w:tcW w:w="3319" w:type="dxa"/>
          </w:tcPr>
          <w:p w14:paraId="32BF7804" w14:textId="77777777" w:rsidR="004C4CFF" w:rsidRPr="00DB7549" w:rsidRDefault="004C4CFF" w:rsidP="004C4CFF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sz w:val="22"/>
                <w:szCs w:val="22"/>
              </w:rPr>
              <w:t>Švermova 45, Banská Bystrica</w:t>
            </w:r>
          </w:p>
        </w:tc>
      </w:tr>
      <w:tr w:rsidR="00552668" w:rsidRPr="00DB7549" w14:paraId="43E221DB" w14:textId="77777777" w:rsidTr="000F5DCC">
        <w:trPr>
          <w:trHeight w:val="425"/>
        </w:trPr>
        <w:tc>
          <w:tcPr>
            <w:tcW w:w="3169" w:type="dxa"/>
          </w:tcPr>
          <w:p w14:paraId="2A9546F0" w14:textId="77777777" w:rsidR="00552668" w:rsidRPr="00DB7549" w:rsidRDefault="00552668" w:rsidP="004C4CFF">
            <w:pPr>
              <w:pStyle w:val="Normlnywebov"/>
              <w:spacing w:after="0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sz w:val="22"/>
                <w:szCs w:val="22"/>
              </w:rPr>
              <w:t>Investorský útvar mesta</w:t>
            </w:r>
          </w:p>
        </w:tc>
        <w:tc>
          <w:tcPr>
            <w:tcW w:w="2884" w:type="dxa"/>
          </w:tcPr>
          <w:p w14:paraId="3BCF1FDB" w14:textId="77777777" w:rsidR="00552668" w:rsidRPr="00DB7549" w:rsidRDefault="00552668" w:rsidP="004C4CFF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sz w:val="22"/>
                <w:szCs w:val="22"/>
              </w:rPr>
              <w:t>00518476</w:t>
            </w:r>
          </w:p>
        </w:tc>
        <w:tc>
          <w:tcPr>
            <w:tcW w:w="3319" w:type="dxa"/>
          </w:tcPr>
          <w:p w14:paraId="1405F704" w14:textId="77777777" w:rsidR="00552668" w:rsidRPr="00DB7549" w:rsidRDefault="00552668" w:rsidP="004C4CFF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sz w:val="22"/>
                <w:szCs w:val="22"/>
              </w:rPr>
              <w:t>Č</w:t>
            </w:r>
            <w:r w:rsidR="006C1980" w:rsidRPr="00DB7549">
              <w:rPr>
                <w:rFonts w:asciiTheme="minorHAnsi" w:hAnsiTheme="minorHAnsi" w:cstheme="minorHAnsi"/>
                <w:sz w:val="22"/>
                <w:szCs w:val="22"/>
              </w:rPr>
              <w:t xml:space="preserve">eskoslovenskej armády </w:t>
            </w:r>
            <w:r w:rsidRPr="00DB7549">
              <w:rPr>
                <w:rFonts w:asciiTheme="minorHAnsi" w:hAnsiTheme="minorHAnsi" w:cstheme="minorHAnsi"/>
                <w:sz w:val="22"/>
                <w:szCs w:val="22"/>
              </w:rPr>
              <w:t>26, Bans</w:t>
            </w:r>
            <w:r w:rsidR="00E668A1" w:rsidRPr="00DB7549">
              <w:rPr>
                <w:rFonts w:asciiTheme="minorHAnsi" w:hAnsiTheme="minorHAnsi" w:cstheme="minorHAnsi"/>
                <w:sz w:val="22"/>
                <w:szCs w:val="22"/>
              </w:rPr>
              <w:t>k</w:t>
            </w:r>
            <w:r w:rsidRPr="00DB7549">
              <w:rPr>
                <w:rFonts w:asciiTheme="minorHAnsi" w:hAnsiTheme="minorHAnsi" w:cstheme="minorHAnsi"/>
                <w:sz w:val="22"/>
                <w:szCs w:val="22"/>
              </w:rPr>
              <w:t>á Bystrica – nevyvíja činnosť</w:t>
            </w:r>
          </w:p>
        </w:tc>
      </w:tr>
    </w:tbl>
    <w:p w14:paraId="55399A63" w14:textId="77777777" w:rsidR="00D0682F" w:rsidRPr="00DB7549" w:rsidRDefault="00AA6218" w:rsidP="004C4CFF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>Obchodné spoločnosti, ktorých zakladateľom je Mesto Banská Bystric</w:t>
      </w:r>
      <w:r w:rsidR="00D0682F" w:rsidRPr="00DB7549">
        <w:rPr>
          <w:rFonts w:asciiTheme="minorHAnsi" w:hAnsiTheme="minorHAnsi" w:cstheme="minorHAnsi"/>
          <w:b/>
          <w:bCs/>
          <w:sz w:val="22"/>
          <w:szCs w:val="22"/>
        </w:rPr>
        <w:t>a</w:t>
      </w:r>
    </w:p>
    <w:p w14:paraId="1DE49AEA" w14:textId="77777777" w:rsidR="004C4CFF" w:rsidRPr="00DB7549" w:rsidRDefault="004C4CFF" w:rsidP="00D0682F">
      <w:pPr>
        <w:jc w:val="center"/>
        <w:rPr>
          <w:rFonts w:cstheme="minorHAnsi"/>
        </w:rPr>
      </w:pP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3113"/>
        <w:gridCol w:w="1276"/>
        <w:gridCol w:w="1418"/>
        <w:gridCol w:w="3544"/>
      </w:tblGrid>
      <w:tr w:rsidR="004C4CFF" w:rsidRPr="00DB7549" w14:paraId="341CFD53" w14:textId="77777777" w:rsidTr="00E668A1">
        <w:trPr>
          <w:trHeight w:val="510"/>
        </w:trPr>
        <w:tc>
          <w:tcPr>
            <w:tcW w:w="3113" w:type="dxa"/>
            <w:vAlign w:val="center"/>
          </w:tcPr>
          <w:p w14:paraId="6617B967" w14:textId="77777777" w:rsidR="004C4CFF" w:rsidRPr="00DB7549" w:rsidRDefault="004C4CFF" w:rsidP="004C4CFF">
            <w:pPr>
              <w:jc w:val="center"/>
              <w:rPr>
                <w:rFonts w:cstheme="minorHAnsi"/>
                <w:b/>
              </w:rPr>
            </w:pPr>
            <w:r w:rsidRPr="00DB7549">
              <w:rPr>
                <w:rFonts w:cstheme="minorHAnsi"/>
                <w:b/>
              </w:rPr>
              <w:t>Názov právnickej osoby</w:t>
            </w:r>
          </w:p>
        </w:tc>
        <w:tc>
          <w:tcPr>
            <w:tcW w:w="1276" w:type="dxa"/>
            <w:vAlign w:val="center"/>
          </w:tcPr>
          <w:p w14:paraId="37309FAD" w14:textId="77777777" w:rsidR="004C4CFF" w:rsidRPr="00DB7549" w:rsidRDefault="004C4CFF" w:rsidP="004C4CFF">
            <w:pPr>
              <w:jc w:val="center"/>
              <w:rPr>
                <w:rFonts w:cstheme="minorHAnsi"/>
                <w:b/>
              </w:rPr>
            </w:pPr>
            <w:r w:rsidRPr="00DB7549">
              <w:rPr>
                <w:rFonts w:cstheme="minorHAnsi"/>
                <w:b/>
              </w:rPr>
              <w:t>IČO</w:t>
            </w:r>
          </w:p>
        </w:tc>
        <w:tc>
          <w:tcPr>
            <w:tcW w:w="1418" w:type="dxa"/>
            <w:vAlign w:val="center"/>
          </w:tcPr>
          <w:p w14:paraId="5F6A81F8" w14:textId="77777777" w:rsidR="004C4CFF" w:rsidRPr="00DB7549" w:rsidRDefault="004C4CFF" w:rsidP="004C4CFF">
            <w:pPr>
              <w:jc w:val="center"/>
              <w:rPr>
                <w:rFonts w:cstheme="minorHAnsi"/>
                <w:b/>
              </w:rPr>
            </w:pPr>
            <w:r w:rsidRPr="00DB7549">
              <w:rPr>
                <w:rFonts w:cstheme="minorHAnsi"/>
                <w:b/>
              </w:rPr>
              <w:t>Právna forma</w:t>
            </w:r>
          </w:p>
        </w:tc>
        <w:tc>
          <w:tcPr>
            <w:tcW w:w="3544" w:type="dxa"/>
            <w:vAlign w:val="center"/>
          </w:tcPr>
          <w:p w14:paraId="1408E3EF" w14:textId="77777777" w:rsidR="004C4CFF" w:rsidRPr="00DB7549" w:rsidRDefault="004C4CFF" w:rsidP="004C4CFF">
            <w:pPr>
              <w:jc w:val="center"/>
              <w:rPr>
                <w:rFonts w:cstheme="minorHAnsi"/>
                <w:b/>
              </w:rPr>
            </w:pPr>
            <w:r w:rsidRPr="00DB7549">
              <w:rPr>
                <w:rFonts w:cstheme="minorHAnsi"/>
                <w:b/>
              </w:rPr>
              <w:t>Sídlo právnickej osoby</w:t>
            </w:r>
          </w:p>
        </w:tc>
      </w:tr>
      <w:tr w:rsidR="004C4CFF" w:rsidRPr="00DB7549" w14:paraId="7804CAA5" w14:textId="77777777" w:rsidTr="00E668A1">
        <w:trPr>
          <w:trHeight w:val="459"/>
        </w:trPr>
        <w:tc>
          <w:tcPr>
            <w:tcW w:w="3113" w:type="dxa"/>
          </w:tcPr>
          <w:p w14:paraId="572F2727" w14:textId="77777777" w:rsidR="004C4CFF" w:rsidRPr="00DB7549" w:rsidRDefault="004C4CFF" w:rsidP="004C4CFF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MBB a. s.</w:t>
            </w:r>
          </w:p>
        </w:tc>
        <w:tc>
          <w:tcPr>
            <w:tcW w:w="1276" w:type="dxa"/>
          </w:tcPr>
          <w:p w14:paraId="46FDE061" w14:textId="77777777" w:rsidR="004C4CFF" w:rsidRPr="00DB7549" w:rsidRDefault="004C4CFF" w:rsidP="004C4CFF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36039225</w:t>
            </w:r>
          </w:p>
          <w:p w14:paraId="1495C195" w14:textId="77777777" w:rsidR="004C4CFF" w:rsidRPr="00DB7549" w:rsidRDefault="004C4CFF">
            <w:pPr>
              <w:rPr>
                <w:rFonts w:cstheme="minorHAnsi"/>
              </w:rPr>
            </w:pPr>
          </w:p>
        </w:tc>
        <w:tc>
          <w:tcPr>
            <w:tcW w:w="1418" w:type="dxa"/>
          </w:tcPr>
          <w:p w14:paraId="50302A86" w14:textId="77777777" w:rsidR="004C4CFF" w:rsidRPr="00DB7549" w:rsidRDefault="004C4CFF" w:rsidP="004C4CFF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a. s. </w:t>
            </w:r>
          </w:p>
          <w:p w14:paraId="62DC35C3" w14:textId="77777777" w:rsidR="004C4CFF" w:rsidRPr="00DB7549" w:rsidRDefault="004C4CFF">
            <w:pPr>
              <w:rPr>
                <w:rFonts w:cstheme="minorHAnsi"/>
              </w:rPr>
            </w:pPr>
          </w:p>
        </w:tc>
        <w:tc>
          <w:tcPr>
            <w:tcW w:w="3544" w:type="dxa"/>
          </w:tcPr>
          <w:p w14:paraId="350766F0" w14:textId="77777777" w:rsidR="004C4CFF" w:rsidRPr="00DB7549" w:rsidRDefault="004C4CFF" w:rsidP="0014376E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Č</w:t>
            </w:r>
            <w:r w:rsidR="0014376E"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eskoslovenskej armády</w:t>
            </w: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26, Banská Bystrica</w:t>
            </w:r>
          </w:p>
        </w:tc>
      </w:tr>
      <w:tr w:rsidR="004C4CFF" w:rsidRPr="00DB7549" w14:paraId="2C722406" w14:textId="77777777" w:rsidTr="00E668A1">
        <w:trPr>
          <w:trHeight w:val="467"/>
        </w:trPr>
        <w:tc>
          <w:tcPr>
            <w:tcW w:w="3113" w:type="dxa"/>
          </w:tcPr>
          <w:p w14:paraId="6ADF0464" w14:textId="77777777" w:rsidR="004C4CFF" w:rsidRPr="00DB7549" w:rsidRDefault="004C4CFF" w:rsidP="004C4CFF">
            <w:pPr>
              <w:pStyle w:val="Normlnywebov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Mestské lesy </w:t>
            </w:r>
            <w:proofErr w:type="spellStart"/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s.r.o</w:t>
            </w:r>
            <w:proofErr w:type="spellEnd"/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.</w:t>
            </w:r>
          </w:p>
        </w:tc>
        <w:tc>
          <w:tcPr>
            <w:tcW w:w="1276" w:type="dxa"/>
          </w:tcPr>
          <w:p w14:paraId="08B85243" w14:textId="77777777" w:rsidR="004C4CFF" w:rsidRPr="00DB7549" w:rsidRDefault="004C4CFF" w:rsidP="004C4CFF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31642365</w:t>
            </w:r>
          </w:p>
          <w:p w14:paraId="22389767" w14:textId="77777777" w:rsidR="004C4CFF" w:rsidRPr="00DB7549" w:rsidRDefault="004C4CFF">
            <w:pPr>
              <w:rPr>
                <w:rFonts w:cstheme="minorHAnsi"/>
              </w:rPr>
            </w:pPr>
          </w:p>
        </w:tc>
        <w:tc>
          <w:tcPr>
            <w:tcW w:w="1418" w:type="dxa"/>
          </w:tcPr>
          <w:p w14:paraId="701513B2" w14:textId="77777777" w:rsidR="004C4CFF" w:rsidRPr="00DB7549" w:rsidRDefault="004C4CFF" w:rsidP="004C4CFF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s. r. o.</w:t>
            </w:r>
          </w:p>
          <w:p w14:paraId="73A1863A" w14:textId="77777777" w:rsidR="004C4CFF" w:rsidRPr="00DB7549" w:rsidRDefault="004C4CFF">
            <w:pPr>
              <w:rPr>
                <w:rFonts w:cstheme="minorHAnsi"/>
              </w:rPr>
            </w:pPr>
          </w:p>
        </w:tc>
        <w:tc>
          <w:tcPr>
            <w:tcW w:w="3544" w:type="dxa"/>
          </w:tcPr>
          <w:p w14:paraId="16A754EF" w14:textId="77777777" w:rsidR="004C4CFF" w:rsidRPr="00DB7549" w:rsidRDefault="006C1980" w:rsidP="0014376E">
            <w:pPr>
              <w:pStyle w:val="Normlnywebov"/>
              <w:spacing w:after="0"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Dolný Harmanec 51, 976 03 Dolný Harmanec</w:t>
            </w:r>
          </w:p>
        </w:tc>
      </w:tr>
    </w:tbl>
    <w:p w14:paraId="31DCD3CC" w14:textId="77777777" w:rsidR="002451DE" w:rsidRDefault="002451DE" w:rsidP="00AA6218">
      <w:pPr>
        <w:pStyle w:val="Normlnywebov"/>
        <w:tabs>
          <w:tab w:val="left" w:pos="225"/>
        </w:tabs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5C30F5C1" w14:textId="77777777" w:rsidR="00B65437" w:rsidRDefault="00B65437" w:rsidP="00AA6218">
      <w:pPr>
        <w:pStyle w:val="Normlnywebov"/>
        <w:tabs>
          <w:tab w:val="left" w:pos="225"/>
        </w:tabs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7FB5F5DF" w14:textId="7C36C503" w:rsidR="00AA6218" w:rsidRPr="00DB7549" w:rsidRDefault="00AA6218" w:rsidP="00AA6218">
      <w:pPr>
        <w:pStyle w:val="Normlnywebov"/>
        <w:tabs>
          <w:tab w:val="left" w:pos="225"/>
        </w:tabs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 xml:space="preserve">Obchodné spoločnosti, v ktorých má </w:t>
      </w:r>
      <w:r w:rsidR="00742154" w:rsidRPr="00DB7549">
        <w:rPr>
          <w:rFonts w:asciiTheme="minorHAnsi" w:hAnsiTheme="minorHAnsi" w:cstheme="minorHAnsi"/>
          <w:b/>
          <w:bCs/>
          <w:sz w:val="22"/>
          <w:szCs w:val="22"/>
        </w:rPr>
        <w:t>M</w:t>
      </w:r>
      <w:r w:rsidRPr="00DB7549">
        <w:rPr>
          <w:rFonts w:asciiTheme="minorHAnsi" w:hAnsiTheme="minorHAnsi" w:cstheme="minorHAnsi"/>
          <w:b/>
          <w:bCs/>
          <w:sz w:val="22"/>
          <w:szCs w:val="22"/>
        </w:rPr>
        <w:t>esto Banská Bystrica majetkovú účasť</w:t>
      </w:r>
    </w:p>
    <w:p w14:paraId="02A67822" w14:textId="77777777" w:rsidR="00AA6218" w:rsidRPr="00DB7549" w:rsidRDefault="00AA6218" w:rsidP="00AA6218">
      <w:pPr>
        <w:pStyle w:val="Normlnywebov"/>
        <w:tabs>
          <w:tab w:val="left" w:pos="225"/>
        </w:tabs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2405"/>
        <w:gridCol w:w="1701"/>
        <w:gridCol w:w="992"/>
        <w:gridCol w:w="4253"/>
      </w:tblGrid>
      <w:tr w:rsidR="00AA6218" w:rsidRPr="00DB7549" w14:paraId="507EC138" w14:textId="77777777" w:rsidTr="00494FD9">
        <w:trPr>
          <w:trHeight w:val="690"/>
        </w:trPr>
        <w:tc>
          <w:tcPr>
            <w:tcW w:w="2405" w:type="dxa"/>
            <w:vAlign w:val="center"/>
          </w:tcPr>
          <w:p w14:paraId="475B573D" w14:textId="77777777" w:rsidR="00AA6218" w:rsidRPr="00DB7549" w:rsidRDefault="00AA6218" w:rsidP="00AA6218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vertAlign w:val="subscript"/>
              </w:rPr>
            </w:pPr>
            <w:r w:rsidRPr="00DB7549">
              <w:rPr>
                <w:rFonts w:asciiTheme="minorHAnsi" w:hAnsiTheme="minorHAnsi" w:cstheme="minorHAnsi"/>
                <w:b/>
                <w:sz w:val="22"/>
                <w:szCs w:val="22"/>
              </w:rPr>
              <w:t>Názov právnickej osoby</w:t>
            </w:r>
          </w:p>
        </w:tc>
        <w:tc>
          <w:tcPr>
            <w:tcW w:w="1701" w:type="dxa"/>
            <w:vAlign w:val="center"/>
          </w:tcPr>
          <w:p w14:paraId="162EA36B" w14:textId="77777777" w:rsidR="00AA6218" w:rsidRPr="00DB7549" w:rsidRDefault="00AA6218" w:rsidP="00AA6218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vertAlign w:val="subscript"/>
              </w:rPr>
            </w:pPr>
            <w:r w:rsidRPr="00DB7549">
              <w:rPr>
                <w:rFonts w:asciiTheme="minorHAnsi" w:hAnsiTheme="minorHAnsi" w:cstheme="minorHAnsi"/>
                <w:b/>
                <w:sz w:val="22"/>
                <w:szCs w:val="22"/>
              </w:rPr>
              <w:t>IČO</w:t>
            </w:r>
          </w:p>
        </w:tc>
        <w:tc>
          <w:tcPr>
            <w:tcW w:w="992" w:type="dxa"/>
            <w:vAlign w:val="center"/>
          </w:tcPr>
          <w:p w14:paraId="16400BB4" w14:textId="77777777" w:rsidR="00AA6218" w:rsidRPr="00DB7549" w:rsidRDefault="00AA6218" w:rsidP="00AA6218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b/>
                <w:sz w:val="22"/>
                <w:szCs w:val="22"/>
              </w:rPr>
              <w:t>Právna forma</w:t>
            </w:r>
          </w:p>
        </w:tc>
        <w:tc>
          <w:tcPr>
            <w:tcW w:w="4253" w:type="dxa"/>
            <w:vAlign w:val="center"/>
          </w:tcPr>
          <w:p w14:paraId="320DA4F9" w14:textId="77777777" w:rsidR="00AA6218" w:rsidRPr="00DB7549" w:rsidRDefault="00AA6218" w:rsidP="00AA6218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b/>
                <w:sz w:val="22"/>
                <w:szCs w:val="22"/>
              </w:rPr>
              <w:t>Sídlo právnickej osoby</w:t>
            </w:r>
          </w:p>
        </w:tc>
      </w:tr>
      <w:tr w:rsidR="00AA6218" w:rsidRPr="00DB7549" w14:paraId="3076A3B1" w14:textId="77777777" w:rsidTr="00494FD9">
        <w:trPr>
          <w:trHeight w:val="664"/>
        </w:trPr>
        <w:tc>
          <w:tcPr>
            <w:tcW w:w="2405" w:type="dxa"/>
          </w:tcPr>
          <w:p w14:paraId="29C7563D" w14:textId="77777777" w:rsidR="00AA6218" w:rsidRPr="00DB7549" w:rsidRDefault="00AA6218" w:rsidP="007E548A">
            <w:pPr>
              <w:pStyle w:val="Normlnywebov"/>
              <w:spacing w:before="0" w:beforeAutospacing="0" w:after="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Dopravný podnik mesta Banská Bystrica, a. s.</w:t>
            </w:r>
          </w:p>
        </w:tc>
        <w:tc>
          <w:tcPr>
            <w:tcW w:w="1701" w:type="dxa"/>
          </w:tcPr>
          <w:p w14:paraId="5F443448" w14:textId="77777777" w:rsidR="00AA6218" w:rsidRPr="00DB7549" w:rsidRDefault="00AA6218" w:rsidP="00494FD9">
            <w:pPr>
              <w:pStyle w:val="Normlnywebov"/>
              <w:spacing w:before="0" w:beforeAutospacing="0" w:after="0" w:line="360" w:lineRule="auto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36016411</w:t>
            </w:r>
          </w:p>
        </w:tc>
        <w:tc>
          <w:tcPr>
            <w:tcW w:w="992" w:type="dxa"/>
          </w:tcPr>
          <w:p w14:paraId="56968AFE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a. s.</w:t>
            </w:r>
          </w:p>
          <w:p w14:paraId="685F0E22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4253" w:type="dxa"/>
          </w:tcPr>
          <w:p w14:paraId="21AE22B8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Kremnička 53, Banská Bystrica</w:t>
            </w:r>
          </w:p>
        </w:tc>
      </w:tr>
      <w:tr w:rsidR="00AA6218" w:rsidRPr="00DB7549" w14:paraId="610796C9" w14:textId="77777777" w:rsidTr="00494FD9">
        <w:trPr>
          <w:trHeight w:val="493"/>
        </w:trPr>
        <w:tc>
          <w:tcPr>
            <w:tcW w:w="2405" w:type="dxa"/>
          </w:tcPr>
          <w:p w14:paraId="527295A4" w14:textId="77777777" w:rsidR="00AA6218" w:rsidRPr="00DB7549" w:rsidRDefault="00AA6218" w:rsidP="00494FD9">
            <w:pPr>
              <w:pStyle w:val="Normlnywebov"/>
              <w:spacing w:before="0" w:beforeAutospacing="0" w:after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STEFE, a. s.</w:t>
            </w:r>
          </w:p>
          <w:p w14:paraId="10E39457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5BE8654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36024473</w:t>
            </w:r>
          </w:p>
          <w:p w14:paraId="79340B3F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</w:tcPr>
          <w:p w14:paraId="5CA05BB5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a. s.</w:t>
            </w:r>
          </w:p>
          <w:p w14:paraId="0EEB1748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</w:tcPr>
          <w:p w14:paraId="6BE8E78A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Zvolenská cesta 1, Banská Bystrica</w:t>
            </w:r>
          </w:p>
        </w:tc>
      </w:tr>
      <w:tr w:rsidR="00AA6218" w:rsidRPr="00DB7549" w14:paraId="1BE3F41A" w14:textId="77777777" w:rsidTr="00494FD9">
        <w:tc>
          <w:tcPr>
            <w:tcW w:w="2405" w:type="dxa"/>
          </w:tcPr>
          <w:p w14:paraId="7B308E62" w14:textId="77777777" w:rsidR="00AA6218" w:rsidRPr="00DB7549" w:rsidRDefault="00AA6218" w:rsidP="00494FD9">
            <w:pPr>
              <w:pStyle w:val="Normlnywebov"/>
              <w:spacing w:before="0" w:beforeAutospacing="0" w:after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Stredoslovenská vodárenská spoločnosť, a. s.</w:t>
            </w:r>
          </w:p>
        </w:tc>
        <w:tc>
          <w:tcPr>
            <w:tcW w:w="1701" w:type="dxa"/>
          </w:tcPr>
          <w:p w14:paraId="10D33EFD" w14:textId="77777777" w:rsidR="00AA6218" w:rsidRPr="00DB7549" w:rsidRDefault="00AA6218" w:rsidP="00494FD9">
            <w:pPr>
              <w:pStyle w:val="Normlnywebov"/>
              <w:spacing w:before="0" w:beforeAutospacing="0" w:after="0" w:line="360" w:lineRule="auto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36056006</w:t>
            </w:r>
          </w:p>
          <w:p w14:paraId="13242D48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</w:tcPr>
          <w:p w14:paraId="6DE9CD90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a. s.</w:t>
            </w:r>
          </w:p>
          <w:p w14:paraId="3D80062C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</w:tcPr>
          <w:p w14:paraId="73799F5F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Partizánska cesta 5, Banská Bystrica</w:t>
            </w:r>
          </w:p>
        </w:tc>
      </w:tr>
      <w:tr w:rsidR="00AA6218" w:rsidRPr="00DB7549" w14:paraId="378FED56" w14:textId="77777777" w:rsidTr="00494FD9">
        <w:tc>
          <w:tcPr>
            <w:tcW w:w="2405" w:type="dxa"/>
          </w:tcPr>
          <w:p w14:paraId="13185533" w14:textId="77777777" w:rsidR="00AA6218" w:rsidRPr="00DB7549" w:rsidRDefault="00AA6218" w:rsidP="00494FD9">
            <w:pPr>
              <w:pStyle w:val="Normlnywebov"/>
              <w:spacing w:before="0" w:beforeAutospacing="0" w:after="0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BIC Banská Bystrica, </w:t>
            </w:r>
            <w:proofErr w:type="spellStart"/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s.r.o</w:t>
            </w:r>
            <w:proofErr w:type="spellEnd"/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.</w:t>
            </w:r>
          </w:p>
        </w:tc>
        <w:tc>
          <w:tcPr>
            <w:tcW w:w="1701" w:type="dxa"/>
          </w:tcPr>
          <w:p w14:paraId="27895182" w14:textId="77777777" w:rsidR="00AA6218" w:rsidRPr="00DB7549" w:rsidRDefault="00AA6218" w:rsidP="00494FD9">
            <w:pPr>
              <w:pStyle w:val="Normlnywebov"/>
              <w:spacing w:before="0" w:beforeAutospacing="0" w:after="0" w:line="360" w:lineRule="auto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31609465</w:t>
            </w:r>
          </w:p>
          <w:p w14:paraId="5A08A2BF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</w:tcPr>
          <w:p w14:paraId="18584DE9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s. r. o.</w:t>
            </w:r>
          </w:p>
          <w:p w14:paraId="0EB192ED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</w:tcPr>
          <w:p w14:paraId="4D5E592D" w14:textId="77777777" w:rsidR="00AA6218" w:rsidRPr="00DB754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Rudohorská</w:t>
            </w:r>
            <w:proofErr w:type="spellEnd"/>
            <w:r w:rsidRPr="00DB754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33, Banská Bystrica</w:t>
            </w:r>
          </w:p>
        </w:tc>
      </w:tr>
    </w:tbl>
    <w:p w14:paraId="2790DBDA" w14:textId="77777777" w:rsidR="00031733" w:rsidRPr="00DB7549" w:rsidRDefault="00031733" w:rsidP="00C34AD8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7B4F0B57" w14:textId="77777777" w:rsidR="00C34AD8" w:rsidRPr="00DB7549" w:rsidRDefault="00C34AD8" w:rsidP="00C34AD8">
      <w:pPr>
        <w:pStyle w:val="Normlnywebov"/>
        <w:spacing w:after="0"/>
        <w:jc w:val="center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>Čl. II.</w:t>
      </w:r>
    </w:p>
    <w:p w14:paraId="2272FDF2" w14:textId="77777777" w:rsidR="00C34AD8" w:rsidRPr="00DB7549" w:rsidRDefault="00C34AD8" w:rsidP="00DB0544">
      <w:pPr>
        <w:pStyle w:val="Normlnywebov"/>
        <w:spacing w:after="0"/>
        <w:jc w:val="center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>Informácie o účtovných zásadách a účtovných metódach</w:t>
      </w:r>
    </w:p>
    <w:p w14:paraId="3084F1C6" w14:textId="77777777" w:rsidR="00417DC8" w:rsidRPr="00DB7549" w:rsidRDefault="000B7C93">
      <w:pPr>
        <w:rPr>
          <w:rFonts w:cstheme="minorHAnsi"/>
          <w:b/>
        </w:rPr>
      </w:pPr>
      <w:r w:rsidRPr="00DB7549">
        <w:rPr>
          <w:rFonts w:cstheme="minorHAnsi"/>
          <w:b/>
        </w:rPr>
        <w:t>1.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C346EB" w:rsidRPr="00DB7549" w14:paraId="535DC9D1" w14:textId="77777777" w:rsidTr="00C346EB">
        <w:trPr>
          <w:trHeight w:val="462"/>
        </w:trPr>
        <w:tc>
          <w:tcPr>
            <w:tcW w:w="3020" w:type="dxa"/>
            <w:vMerge w:val="restart"/>
          </w:tcPr>
          <w:p w14:paraId="773C0FFE" w14:textId="77777777" w:rsidR="00C346EB" w:rsidRPr="00DB7549" w:rsidRDefault="00C346EB" w:rsidP="00C346EB">
            <w:pPr>
              <w:pStyle w:val="Normlnywebov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DB7549">
              <w:rPr>
                <w:rFonts w:asciiTheme="minorHAnsi" w:hAnsiTheme="minorHAnsi" w:cstheme="minorHAnsi"/>
                <w:sz w:val="22"/>
                <w:szCs w:val="22"/>
              </w:rPr>
              <w:t>Účtovná závierka je zostavená za splnenia predpokladu nepretržitého pokračovania účtovnej jednotky vo svojej činnosti</w:t>
            </w:r>
          </w:p>
        </w:tc>
        <w:tc>
          <w:tcPr>
            <w:tcW w:w="3021" w:type="dxa"/>
            <w:vAlign w:val="center"/>
          </w:tcPr>
          <w:p w14:paraId="563E8606" w14:textId="77777777" w:rsidR="00C346EB" w:rsidRPr="00DB7549" w:rsidRDefault="00C346EB" w:rsidP="00C346EB">
            <w:pPr>
              <w:jc w:val="center"/>
              <w:rPr>
                <w:rFonts w:cstheme="minorHAnsi"/>
              </w:rPr>
            </w:pPr>
            <w:r w:rsidRPr="00DB7549">
              <w:rPr>
                <w:rFonts w:cstheme="minorHAnsi"/>
              </w:rPr>
              <w:t>áno</w:t>
            </w:r>
          </w:p>
        </w:tc>
        <w:tc>
          <w:tcPr>
            <w:tcW w:w="3021" w:type="dxa"/>
            <w:vAlign w:val="center"/>
          </w:tcPr>
          <w:p w14:paraId="37A86CAC" w14:textId="77777777" w:rsidR="00C346EB" w:rsidRPr="00DB7549" w:rsidRDefault="00C346EB" w:rsidP="00C346EB">
            <w:pPr>
              <w:jc w:val="center"/>
              <w:rPr>
                <w:rFonts w:cstheme="minorHAnsi"/>
              </w:rPr>
            </w:pPr>
            <w:r w:rsidRPr="00DB7549">
              <w:rPr>
                <w:rFonts w:cstheme="minorHAnsi"/>
              </w:rPr>
              <w:t>X</w:t>
            </w:r>
          </w:p>
        </w:tc>
      </w:tr>
      <w:tr w:rsidR="00C346EB" w:rsidRPr="00DB7549" w14:paraId="0A4AC752" w14:textId="77777777" w:rsidTr="00C346EB">
        <w:tc>
          <w:tcPr>
            <w:tcW w:w="3020" w:type="dxa"/>
            <w:vMerge/>
          </w:tcPr>
          <w:p w14:paraId="50142DC4" w14:textId="77777777" w:rsidR="00C346EB" w:rsidRPr="00DB7549" w:rsidRDefault="00C346EB">
            <w:pPr>
              <w:rPr>
                <w:rFonts w:cstheme="minorHAnsi"/>
              </w:rPr>
            </w:pPr>
          </w:p>
        </w:tc>
        <w:tc>
          <w:tcPr>
            <w:tcW w:w="3021" w:type="dxa"/>
            <w:vAlign w:val="center"/>
          </w:tcPr>
          <w:p w14:paraId="312CA60D" w14:textId="77777777" w:rsidR="00C346EB" w:rsidRPr="00DB7549" w:rsidRDefault="00C346EB" w:rsidP="00C346EB">
            <w:pPr>
              <w:jc w:val="center"/>
              <w:rPr>
                <w:rFonts w:cstheme="minorHAnsi"/>
              </w:rPr>
            </w:pPr>
            <w:r w:rsidRPr="00DB7549">
              <w:rPr>
                <w:rFonts w:cstheme="minorHAnsi"/>
              </w:rPr>
              <w:t>nie</w:t>
            </w:r>
          </w:p>
        </w:tc>
        <w:tc>
          <w:tcPr>
            <w:tcW w:w="3021" w:type="dxa"/>
            <w:vAlign w:val="center"/>
          </w:tcPr>
          <w:p w14:paraId="18EAFF24" w14:textId="77777777" w:rsidR="00C346EB" w:rsidRPr="00DB7549" w:rsidRDefault="00C346EB" w:rsidP="00C346EB">
            <w:pPr>
              <w:jc w:val="center"/>
              <w:rPr>
                <w:rFonts w:cstheme="minorHAnsi"/>
              </w:rPr>
            </w:pPr>
          </w:p>
        </w:tc>
      </w:tr>
    </w:tbl>
    <w:p w14:paraId="71CD53F3" w14:textId="77777777" w:rsidR="00AE665B" w:rsidRPr="00DB7549" w:rsidRDefault="00AE665B" w:rsidP="00AE665B">
      <w:pPr>
        <w:spacing w:after="0" w:line="360" w:lineRule="auto"/>
        <w:jc w:val="both"/>
        <w:rPr>
          <w:rFonts w:eastAsia="Times New Roman" w:cstheme="minorHAnsi"/>
          <w:b/>
          <w:bCs/>
          <w:lang w:eastAsia="sk-SK"/>
        </w:rPr>
      </w:pPr>
    </w:p>
    <w:p w14:paraId="6D1A9633" w14:textId="77777777" w:rsidR="0093110C" w:rsidRPr="002451DE" w:rsidRDefault="008C73FA" w:rsidP="00071C2F">
      <w:pPr>
        <w:spacing w:after="0" w:line="276" w:lineRule="auto"/>
        <w:jc w:val="both"/>
        <w:rPr>
          <w:rFonts w:eastAsia="Times New Roman" w:cstheme="minorHAnsi"/>
          <w:lang w:eastAsia="sk-SK"/>
        </w:rPr>
      </w:pPr>
      <w:r w:rsidRPr="002451DE">
        <w:rPr>
          <w:rFonts w:eastAsia="Times New Roman" w:cstheme="minorHAnsi"/>
          <w:lang w:eastAsia="sk-SK"/>
        </w:rPr>
        <w:t xml:space="preserve">V nadväznosti na mimoriadnu situáciu, ktorá bola vyvolaná vírusom COVID 19 účtovná jednotka zvážila všetky potenciálne dopady na svoje aktivity a dospela k záveru, že tieto dopady budú mať </w:t>
      </w:r>
      <w:r w:rsidR="00FA6DB8" w:rsidRPr="002451DE">
        <w:rPr>
          <w:rFonts w:eastAsia="Times New Roman" w:cstheme="minorHAnsi"/>
          <w:lang w:eastAsia="sk-SK"/>
        </w:rPr>
        <w:t xml:space="preserve">výrazný </w:t>
      </w:r>
      <w:r w:rsidRPr="002451DE">
        <w:rPr>
          <w:rFonts w:eastAsia="Times New Roman" w:cstheme="minorHAnsi"/>
          <w:lang w:eastAsia="sk-SK"/>
        </w:rPr>
        <w:t>vplyv na fungovanie a činnosť účtovnej jednotky</w:t>
      </w:r>
      <w:r w:rsidR="005D3514" w:rsidRPr="002451DE">
        <w:rPr>
          <w:rFonts w:eastAsia="Times New Roman" w:cstheme="minorHAnsi"/>
          <w:lang w:eastAsia="sk-SK"/>
        </w:rPr>
        <w:t xml:space="preserve"> aj v nasledujúcich rokoch</w:t>
      </w:r>
      <w:r w:rsidR="00FA6DB8" w:rsidRPr="002451DE">
        <w:rPr>
          <w:rFonts w:eastAsia="Times New Roman" w:cstheme="minorHAnsi"/>
          <w:lang w:eastAsia="sk-SK"/>
        </w:rPr>
        <w:t xml:space="preserve">. </w:t>
      </w:r>
      <w:r w:rsidR="006772C2" w:rsidRPr="002451DE">
        <w:rPr>
          <w:rFonts w:eastAsia="Times New Roman" w:cstheme="minorHAnsi"/>
          <w:lang w:eastAsia="sk-SK"/>
        </w:rPr>
        <w:t>Účtovná jednotka  Mesto Banská Bystrica, preto priprav</w:t>
      </w:r>
      <w:r w:rsidR="005D3514" w:rsidRPr="002451DE">
        <w:rPr>
          <w:rFonts w:eastAsia="Times New Roman" w:cstheme="minorHAnsi"/>
          <w:lang w:eastAsia="sk-SK"/>
        </w:rPr>
        <w:t xml:space="preserve">ila </w:t>
      </w:r>
      <w:r w:rsidR="006772C2" w:rsidRPr="002451DE">
        <w:rPr>
          <w:rFonts w:eastAsia="Times New Roman" w:cstheme="minorHAnsi"/>
          <w:lang w:eastAsia="sk-SK"/>
        </w:rPr>
        <w:t>a</w:t>
      </w:r>
      <w:r w:rsidR="00071C2F" w:rsidRPr="002451DE">
        <w:rPr>
          <w:rFonts w:eastAsia="Times New Roman" w:cstheme="minorHAnsi"/>
          <w:lang w:eastAsia="sk-SK"/>
        </w:rPr>
        <w:t xml:space="preserve"> v priebehu roka </w:t>
      </w:r>
      <w:r w:rsidR="005D3514" w:rsidRPr="002451DE">
        <w:rPr>
          <w:rFonts w:eastAsia="Times New Roman" w:cstheme="minorHAnsi"/>
          <w:lang w:eastAsia="sk-SK"/>
        </w:rPr>
        <w:t> </w:t>
      </w:r>
      <w:r w:rsidR="006772C2" w:rsidRPr="002451DE">
        <w:rPr>
          <w:rFonts w:eastAsia="Times New Roman" w:cstheme="minorHAnsi"/>
          <w:lang w:eastAsia="sk-SK"/>
        </w:rPr>
        <w:t>pr</w:t>
      </w:r>
      <w:r w:rsidR="005D3514" w:rsidRPr="002451DE">
        <w:rPr>
          <w:rFonts w:eastAsia="Times New Roman" w:cstheme="minorHAnsi"/>
          <w:lang w:eastAsia="sk-SK"/>
        </w:rPr>
        <w:t xml:space="preserve">ijímala </w:t>
      </w:r>
      <w:r w:rsidR="006772C2" w:rsidRPr="002451DE">
        <w:rPr>
          <w:rFonts w:eastAsia="Times New Roman" w:cstheme="minorHAnsi"/>
          <w:lang w:eastAsia="sk-SK"/>
        </w:rPr>
        <w:t xml:space="preserve"> súbor opatrení p</w:t>
      </w:r>
      <w:r w:rsidR="00FA6DB8" w:rsidRPr="002451DE">
        <w:rPr>
          <w:rFonts w:eastAsia="Times New Roman" w:cstheme="minorHAnsi"/>
          <w:lang w:eastAsia="sk-SK"/>
        </w:rPr>
        <w:t>re zabezpečenie schopnosti pokračovať nepretržite vo svojej  činnost</w:t>
      </w:r>
      <w:r w:rsidR="006772C2" w:rsidRPr="002451DE">
        <w:rPr>
          <w:rFonts w:eastAsia="Times New Roman" w:cstheme="minorHAnsi"/>
          <w:lang w:eastAsia="sk-SK"/>
        </w:rPr>
        <w:t>i</w:t>
      </w:r>
      <w:r w:rsidR="00071C2F" w:rsidRPr="002451DE">
        <w:rPr>
          <w:rFonts w:eastAsia="Times New Roman" w:cstheme="minorHAnsi"/>
          <w:lang w:eastAsia="sk-SK"/>
        </w:rPr>
        <w:t>, ktoré boli prerokované a schválené v mestskom zastupiteľstve.</w:t>
      </w:r>
    </w:p>
    <w:p w14:paraId="3001055C" w14:textId="77777777" w:rsidR="00071C2F" w:rsidRPr="002451DE" w:rsidRDefault="00071C2F" w:rsidP="00071C2F">
      <w:pPr>
        <w:spacing w:after="0" w:line="276" w:lineRule="auto"/>
        <w:jc w:val="both"/>
        <w:rPr>
          <w:rFonts w:eastAsia="Times New Roman" w:cstheme="minorHAnsi"/>
          <w:b/>
          <w:bCs/>
          <w:lang w:eastAsia="sk-SK"/>
        </w:rPr>
      </w:pPr>
    </w:p>
    <w:p w14:paraId="32376461" w14:textId="77777777" w:rsidR="00DB0544" w:rsidRPr="00DB7549" w:rsidRDefault="00417DC8" w:rsidP="00AE665B">
      <w:pPr>
        <w:spacing w:after="0" w:line="360" w:lineRule="auto"/>
        <w:jc w:val="both"/>
        <w:rPr>
          <w:rFonts w:eastAsia="Times New Roman" w:cstheme="minorHAnsi"/>
          <w:b/>
          <w:bCs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>2. Zmeny účtovných metód a účtovných zásad</w:t>
      </w:r>
    </w:p>
    <w:p w14:paraId="12129B6F" w14:textId="77777777" w:rsidR="00417DC8" w:rsidRPr="00DB7549" w:rsidRDefault="00417DC8" w:rsidP="00AE665B">
      <w:pPr>
        <w:spacing w:after="0" w:line="360" w:lineRule="auto"/>
        <w:jc w:val="both"/>
        <w:rPr>
          <w:rFonts w:eastAsia="Times New Roman" w:cstheme="minorHAnsi"/>
          <w:b/>
          <w:bCs/>
          <w:lang w:eastAsia="sk-SK"/>
        </w:rPr>
      </w:pPr>
      <w:r w:rsidRPr="00DB7549">
        <w:rPr>
          <w:rFonts w:eastAsia="Times New Roman" w:cstheme="minorHAnsi"/>
          <w:bCs/>
          <w:lang w:eastAsia="sk-SK"/>
        </w:rPr>
        <w:t xml:space="preserve">Účtovná jednotka zmenila účtovné metódy, účtovné zásady oproti predchádzajúcemu účtovnému obdobiu                        </w:t>
      </w:r>
    </w:p>
    <w:p w14:paraId="6EE19BA8" w14:textId="75BBC368" w:rsidR="00417DC8" w:rsidRPr="00DB7549" w:rsidRDefault="00417DC8" w:rsidP="00417DC8">
      <w:pPr>
        <w:spacing w:before="100" w:beforeAutospacing="1" w:after="119" w:line="240" w:lineRule="auto"/>
        <w:ind w:left="425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</w:rPr>
        <w:object w:dxaOrig="1440" w:dyaOrig="1440" w14:anchorId="580479C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8" type="#_x0000_t75" style="width:20.25pt;height:18pt" o:ole="">
            <v:imagedata r:id="rId8" o:title=""/>
          </v:shape>
          <w:control r:id="rId9" w:name="DefaultOcxName41" w:shapeid="_x0000_i1058"/>
        </w:object>
      </w:r>
      <w:r w:rsidRPr="00DB7549">
        <w:rPr>
          <w:rFonts w:eastAsia="Times New Roman" w:cstheme="minorHAnsi"/>
          <w:lang w:eastAsia="sk-SK"/>
        </w:rPr>
        <w:t xml:space="preserve">áno </w:t>
      </w:r>
      <w:r w:rsidRPr="00DB7549">
        <w:rPr>
          <w:rFonts w:eastAsia="Times New Roman" w:cstheme="minorHAnsi"/>
          <w:b/>
          <w:bCs/>
          <w:lang w:eastAsia="sk-SK"/>
        </w:rPr>
        <w:t xml:space="preserve">          </w:t>
      </w:r>
      <w:r w:rsidRPr="00DB7549">
        <w:rPr>
          <w:rFonts w:eastAsia="Times New Roman" w:cstheme="minorHAnsi"/>
        </w:rPr>
        <w:object w:dxaOrig="1440" w:dyaOrig="1440" w14:anchorId="3EC1B22C">
          <v:shape id="_x0000_i1061" type="#_x0000_t75" style="width:20.25pt;height:18pt" o:ole="">
            <v:imagedata r:id="rId10" o:title=""/>
          </v:shape>
          <w:control r:id="rId11" w:name="DefaultOcxName51" w:shapeid="_x0000_i1061"/>
        </w:object>
      </w:r>
      <w:r w:rsidRPr="00DB7549">
        <w:rPr>
          <w:rFonts w:eastAsia="Times New Roman" w:cstheme="minorHAnsi"/>
          <w:lang w:eastAsia="sk-SK"/>
        </w:rPr>
        <w:t xml:space="preserve"> nie</w:t>
      </w:r>
    </w:p>
    <w:p w14:paraId="601D6DEC" w14:textId="77777777" w:rsidR="00C346EB" w:rsidRPr="00DB7549" w:rsidRDefault="00417DC8" w:rsidP="00417DC8">
      <w:pPr>
        <w:spacing w:before="100" w:beforeAutospacing="1" w:after="0" w:line="360" w:lineRule="auto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 xml:space="preserve">3. 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Spôsob ocenenia jednotlivých položiek </w:t>
      </w:r>
    </w:p>
    <w:p w14:paraId="640ED42B" w14:textId="77777777" w:rsidR="005D3514" w:rsidRPr="00DB7549" w:rsidRDefault="00C346EB" w:rsidP="005D3514">
      <w:pPr>
        <w:spacing w:before="100" w:beforeAutospacing="1" w:after="0" w:line="240" w:lineRule="auto"/>
        <w:jc w:val="both"/>
        <w:rPr>
          <w:rFonts w:eastAsia="Times New Roman" w:cstheme="minorHAnsi"/>
          <w:bCs/>
          <w:u w:val="single"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lastRenderedPageBreak/>
        <w:t xml:space="preserve">a) Dlhodobý nehmotný </w:t>
      </w:r>
      <w:r w:rsidR="0043470E" w:rsidRPr="00DB7549">
        <w:rPr>
          <w:rFonts w:eastAsia="Times New Roman" w:cstheme="minorHAnsi"/>
          <w:b/>
          <w:bCs/>
          <w:lang w:eastAsia="sk-SK"/>
        </w:rPr>
        <w:t xml:space="preserve">majetok </w:t>
      </w:r>
      <w:r w:rsidR="009756CF" w:rsidRPr="00DB7549">
        <w:rPr>
          <w:rFonts w:eastAsia="Times New Roman" w:cstheme="minorHAnsi"/>
          <w:b/>
          <w:bCs/>
          <w:lang w:eastAsia="sk-SK"/>
        </w:rPr>
        <w:t xml:space="preserve">nakupovaný </w:t>
      </w:r>
      <w:r w:rsidR="009756CF" w:rsidRPr="00DB7549">
        <w:rPr>
          <w:rFonts w:eastAsia="Times New Roman" w:cstheme="minorHAnsi"/>
          <w:bCs/>
          <w:lang w:eastAsia="sk-SK"/>
        </w:rPr>
        <w:t xml:space="preserve">sa oceňuje </w:t>
      </w:r>
      <w:r w:rsidR="009756CF" w:rsidRPr="00DB7549">
        <w:rPr>
          <w:rFonts w:eastAsia="Times New Roman" w:cstheme="minorHAnsi"/>
          <w:bCs/>
          <w:u w:val="single"/>
          <w:lang w:eastAsia="sk-SK"/>
        </w:rPr>
        <w:t>obstarávacou cenou</w:t>
      </w:r>
      <w:r w:rsidR="00742154" w:rsidRPr="00DB7549">
        <w:rPr>
          <w:rFonts w:eastAsia="Times New Roman" w:cstheme="minorHAnsi"/>
          <w:bCs/>
          <w:u w:val="single"/>
          <w:lang w:eastAsia="sk-SK"/>
        </w:rPr>
        <w:t>.</w:t>
      </w:r>
      <w:r w:rsidR="005D3514" w:rsidRPr="00DB7549">
        <w:rPr>
          <w:rFonts w:eastAsia="Times New Roman" w:cstheme="minorHAnsi"/>
          <w:bCs/>
          <w:u w:val="single"/>
          <w:lang w:eastAsia="sk-SK"/>
        </w:rPr>
        <w:t xml:space="preserve"> </w:t>
      </w:r>
    </w:p>
    <w:p w14:paraId="27EE62DE" w14:textId="77777777" w:rsidR="00C346EB" w:rsidRPr="00DB7549" w:rsidRDefault="00C346EB" w:rsidP="005D3514">
      <w:pPr>
        <w:spacing w:before="100" w:beforeAutospacing="1" w:after="0" w:line="240" w:lineRule="auto"/>
        <w:jc w:val="both"/>
        <w:rPr>
          <w:rFonts w:eastAsia="Times New Roman" w:cstheme="minorHAnsi"/>
          <w:bCs/>
          <w:u w:val="single"/>
          <w:lang w:eastAsia="sk-SK"/>
        </w:rPr>
      </w:pPr>
      <w:r w:rsidRPr="00DB7549">
        <w:rPr>
          <w:rFonts w:eastAsia="Times New Roman" w:cstheme="minorHAnsi"/>
          <w:lang w:eastAsia="sk-SK"/>
        </w:rPr>
        <w:t xml:space="preserve">Obstarávacia cena zahŕňa cenu, za ktorú sa </w:t>
      </w:r>
      <w:r w:rsidR="009756CF" w:rsidRPr="00DB7549">
        <w:rPr>
          <w:rFonts w:eastAsia="Times New Roman" w:cstheme="minorHAnsi"/>
          <w:lang w:eastAsia="sk-SK"/>
        </w:rPr>
        <w:t xml:space="preserve">dlhodobý nehmotný </w:t>
      </w:r>
      <w:r w:rsidRPr="00DB7549">
        <w:rPr>
          <w:rFonts w:eastAsia="Times New Roman" w:cstheme="minorHAnsi"/>
          <w:lang w:eastAsia="sk-SK"/>
        </w:rPr>
        <w:t>majetok obstaral a náklady súvisiace s jeho obstaraním. Vyskytujúce sa náklady súvisiace s obstaraním v účtovnej jednotke:</w:t>
      </w:r>
    </w:p>
    <w:p w14:paraId="7F53B20A" w14:textId="77777777" w:rsidR="0015725C" w:rsidRPr="00DB7549" w:rsidRDefault="0015725C" w:rsidP="00C346EB">
      <w:pPr>
        <w:pBdr>
          <w:bottom w:val="single" w:sz="6" w:space="1" w:color="auto"/>
        </w:pBdr>
        <w:spacing w:after="0" w:line="240" w:lineRule="auto"/>
        <w:jc w:val="both"/>
        <w:rPr>
          <w:rFonts w:eastAsia="Times New Roman" w:cstheme="minorHAnsi"/>
          <w:vanish/>
          <w:lang w:eastAsia="sk-SK"/>
        </w:rPr>
        <w:sectPr w:rsidR="0015725C" w:rsidRPr="00DB7549" w:rsidSect="006A46EA">
          <w:footerReference w:type="first" r:id="rId12"/>
          <w:pgSz w:w="11906" w:h="16838" w:code="9"/>
          <w:pgMar w:top="1418" w:right="1418" w:bottom="1418" w:left="1418" w:header="709" w:footer="709" w:gutter="0"/>
          <w:pgNumType w:start="0"/>
          <w:cols w:space="708"/>
          <w:titlePg/>
          <w:docGrid w:linePitch="360"/>
        </w:sectPr>
      </w:pPr>
    </w:p>
    <w:p w14:paraId="48E23034" w14:textId="77777777" w:rsidR="00C346EB" w:rsidRPr="00DB7549" w:rsidRDefault="00C346EB" w:rsidP="00494FD9">
      <w:pPr>
        <w:pBdr>
          <w:bottom w:val="single" w:sz="6" w:space="1" w:color="auto"/>
        </w:pBdr>
        <w:spacing w:after="0" w:line="240" w:lineRule="auto"/>
        <w:jc w:val="both"/>
        <w:rPr>
          <w:rFonts w:eastAsia="Times New Roman" w:cstheme="minorHAnsi"/>
          <w:vanish/>
          <w:lang w:eastAsia="sk-SK"/>
        </w:rPr>
      </w:pPr>
      <w:r w:rsidRPr="00DB7549">
        <w:rPr>
          <w:rFonts w:eastAsia="Times New Roman" w:cstheme="minorHAnsi"/>
          <w:vanish/>
          <w:lang w:eastAsia="sk-SK"/>
        </w:rPr>
        <w:t>Začiatok formulára</w:t>
      </w:r>
    </w:p>
    <w:p w14:paraId="28601D6C" w14:textId="03876832" w:rsidR="00C346EB" w:rsidRPr="00DB7549" w:rsidRDefault="00C346EB" w:rsidP="00494FD9">
      <w:pPr>
        <w:spacing w:after="0" w:line="240" w:lineRule="auto"/>
        <w:ind w:left="425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</w:rPr>
        <w:object w:dxaOrig="1440" w:dyaOrig="1440" w14:anchorId="27DD26C4">
          <v:shape id="_x0000_i1064" type="#_x0000_t75" style="width:20.25pt;height:18pt" o:ole="">
            <v:imagedata r:id="rId10" o:title=""/>
          </v:shape>
          <w:control r:id="rId13" w:name="DefaultOcxName" w:shapeid="_x0000_i1064"/>
        </w:object>
      </w:r>
      <w:r w:rsidRPr="00DB7549">
        <w:rPr>
          <w:rFonts w:eastAsia="Times New Roman" w:cstheme="minorHAnsi"/>
          <w:lang w:eastAsia="sk-SK"/>
        </w:rPr>
        <w:t>dopravné</w:t>
      </w:r>
    </w:p>
    <w:p w14:paraId="0A558C9B" w14:textId="4EE8CE44" w:rsidR="00C346EB" w:rsidRPr="00DB7549" w:rsidRDefault="00C346EB" w:rsidP="00494FD9">
      <w:pPr>
        <w:spacing w:after="0" w:line="240" w:lineRule="auto"/>
        <w:ind w:left="425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</w:rPr>
        <w:object w:dxaOrig="1440" w:dyaOrig="1440" w14:anchorId="6A24EC71">
          <v:shape id="_x0000_i1067" type="#_x0000_t75" style="width:20.25pt;height:18pt" o:ole="">
            <v:imagedata r:id="rId10" o:title=""/>
          </v:shape>
          <w:control r:id="rId14" w:name="DefaultOcxName1" w:shapeid="_x0000_i1067"/>
        </w:object>
      </w:r>
      <w:r w:rsidRPr="00DB7549">
        <w:rPr>
          <w:rFonts w:eastAsia="Times New Roman" w:cstheme="minorHAnsi"/>
          <w:lang w:eastAsia="sk-SK"/>
        </w:rPr>
        <w:t>montáž</w:t>
      </w:r>
    </w:p>
    <w:p w14:paraId="0EFFDE05" w14:textId="61DA7DC0" w:rsidR="00C346EB" w:rsidRPr="00DB7549" w:rsidRDefault="00C346EB" w:rsidP="00494FD9">
      <w:pPr>
        <w:spacing w:after="0" w:line="240" w:lineRule="auto"/>
        <w:ind w:left="425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</w:rPr>
        <w:object w:dxaOrig="1440" w:dyaOrig="1440" w14:anchorId="258F9095">
          <v:shape id="_x0000_i1070" type="#_x0000_t75" style="width:20.25pt;height:18pt" o:ole="">
            <v:imagedata r:id="rId8" o:title=""/>
          </v:shape>
          <w:control r:id="rId15" w:name="DefaultOcxName2" w:shapeid="_x0000_i1070"/>
        </w:object>
      </w:r>
      <w:r w:rsidRPr="00DB7549">
        <w:rPr>
          <w:rFonts w:eastAsia="Times New Roman" w:cstheme="minorHAnsi"/>
          <w:lang w:eastAsia="sk-SK"/>
        </w:rPr>
        <w:t>provízia</w:t>
      </w:r>
    </w:p>
    <w:p w14:paraId="08F512C7" w14:textId="1AE96249" w:rsidR="00C346EB" w:rsidRPr="00DB7549" w:rsidRDefault="00C346EB" w:rsidP="00494FD9">
      <w:pPr>
        <w:spacing w:after="0" w:line="240" w:lineRule="auto"/>
        <w:ind w:left="425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</w:rPr>
        <w:object w:dxaOrig="1440" w:dyaOrig="1440" w14:anchorId="0FAA5C54">
          <v:shape id="_x0000_i1073" type="#_x0000_t75" style="width:20.25pt;height:18pt" o:ole="">
            <v:imagedata r:id="rId8" o:title=""/>
          </v:shape>
          <w:control r:id="rId16" w:name="DefaultOcxName3" w:shapeid="_x0000_i1073"/>
        </w:object>
      </w:r>
      <w:r w:rsidRPr="00DB7549">
        <w:rPr>
          <w:rFonts w:eastAsia="Times New Roman" w:cstheme="minorHAnsi"/>
          <w:lang w:eastAsia="sk-SK"/>
        </w:rPr>
        <w:t>poistné</w:t>
      </w:r>
      <w:r w:rsidRPr="00DB7549">
        <w:rPr>
          <w:rFonts w:eastAsia="Times New Roman" w:cstheme="minorHAnsi"/>
          <w:b/>
          <w:bCs/>
          <w:lang w:eastAsia="sk-SK"/>
        </w:rPr>
        <w:t xml:space="preserve"> </w:t>
      </w:r>
    </w:p>
    <w:p w14:paraId="3CDE0F2B" w14:textId="1DB670F6" w:rsidR="0015725C" w:rsidRPr="00DB7549" w:rsidRDefault="00C346EB" w:rsidP="00E7550B">
      <w:pPr>
        <w:spacing w:after="0" w:line="240" w:lineRule="auto"/>
        <w:ind w:left="425"/>
        <w:jc w:val="both"/>
        <w:rPr>
          <w:rFonts w:eastAsia="Times New Roman" w:cstheme="minorHAnsi"/>
          <w:lang w:eastAsia="sk-SK"/>
        </w:rPr>
        <w:sectPr w:rsidR="0015725C" w:rsidRPr="00DB7549" w:rsidSect="0015725C">
          <w:type w:val="continuous"/>
          <w:pgSz w:w="11906" w:h="16838" w:code="9"/>
          <w:pgMar w:top="1418" w:right="1418" w:bottom="1418" w:left="1418" w:header="709" w:footer="709" w:gutter="0"/>
          <w:pgNumType w:start="1"/>
          <w:cols w:num="2" w:space="708"/>
          <w:titlePg/>
          <w:docGrid w:linePitch="360"/>
        </w:sectPr>
      </w:pPr>
      <w:r w:rsidRPr="00DB7549">
        <w:rPr>
          <w:rFonts w:eastAsia="Times New Roman" w:cstheme="minorHAnsi"/>
        </w:rPr>
        <w:object w:dxaOrig="1440" w:dyaOrig="1440" w14:anchorId="15A4BED6">
          <v:shape id="_x0000_i1076" type="#_x0000_t75" style="width:20.25pt;height:18pt" o:ole="">
            <v:imagedata r:id="rId10" o:title=""/>
          </v:shape>
          <w:control r:id="rId17" w:name="DefaultOcxName4" w:shapeid="_x0000_i1076"/>
        </w:object>
      </w:r>
      <w:r w:rsidRPr="00DB7549">
        <w:rPr>
          <w:rFonts w:eastAsia="Times New Roman" w:cstheme="minorHAnsi"/>
          <w:lang w:eastAsia="sk-SK"/>
        </w:rPr>
        <w:t>in</w:t>
      </w:r>
      <w:r w:rsidR="00AB6D7D" w:rsidRPr="00DB7549">
        <w:rPr>
          <w:rFonts w:eastAsia="Times New Roman" w:cstheme="minorHAnsi"/>
          <w:lang w:eastAsia="sk-SK"/>
        </w:rPr>
        <w:t>é</w:t>
      </w:r>
    </w:p>
    <w:p w14:paraId="2DF8CB46" w14:textId="77777777" w:rsidR="00C346EB" w:rsidRPr="00DB7549" w:rsidRDefault="00C346EB" w:rsidP="00DB0544">
      <w:pPr>
        <w:spacing w:before="100" w:beforeAutospacing="1" w:after="119" w:line="240" w:lineRule="auto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lang w:eastAsia="sk-SK"/>
        </w:rPr>
        <w:t>Súčasťou obstarávacej ceny nie sú:</w:t>
      </w:r>
    </w:p>
    <w:p w14:paraId="3C9B106D" w14:textId="2759BDFE" w:rsidR="00C346EB" w:rsidRPr="00DB7549" w:rsidRDefault="00C346EB" w:rsidP="00AE665B">
      <w:pPr>
        <w:spacing w:after="0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</w:rPr>
        <w:object w:dxaOrig="1440" w:dyaOrig="1440" w14:anchorId="6C39D3AF">
          <v:shape id="_x0000_i1079" type="#_x0000_t75" style="width:20.25pt;height:18pt" o:ole="">
            <v:imagedata r:id="rId10" o:title=""/>
          </v:shape>
          <w:control r:id="rId18" w:name="DefaultOcxName5" w:shapeid="_x0000_i1079"/>
        </w:object>
      </w:r>
      <w:r w:rsidRPr="00DB7549">
        <w:rPr>
          <w:rFonts w:eastAsia="Times New Roman" w:cstheme="minorHAnsi"/>
          <w:lang w:eastAsia="sk-SK"/>
        </w:rPr>
        <w:t xml:space="preserve">úroky </w:t>
      </w:r>
    </w:p>
    <w:p w14:paraId="23D1F0D4" w14:textId="13CDB0F5" w:rsidR="005D3514" w:rsidRPr="00DB7549" w:rsidRDefault="00C346EB" w:rsidP="00AE665B">
      <w:pPr>
        <w:spacing w:after="0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</w:rPr>
        <w:object w:dxaOrig="1440" w:dyaOrig="1440" w14:anchorId="017AC668">
          <v:shape id="_x0000_i1082" type="#_x0000_t75" style="width:20.25pt;height:18pt" o:ole="">
            <v:imagedata r:id="rId10" o:title=""/>
          </v:shape>
          <w:control r:id="rId19" w:name="DefaultOcxName6" w:shapeid="_x0000_i1082"/>
        </w:object>
      </w:r>
      <w:r w:rsidRPr="00DB7549">
        <w:rPr>
          <w:rFonts w:eastAsia="Times New Roman" w:cstheme="minorHAnsi"/>
          <w:lang w:eastAsia="sk-SK"/>
        </w:rPr>
        <w:t xml:space="preserve">realizované kurzové rozdiely, ktoré vznikli do momentu uvedenia dlhodobého majetku </w:t>
      </w:r>
      <w:r w:rsidR="006D6F13" w:rsidRPr="00DB7549">
        <w:rPr>
          <w:rFonts w:eastAsia="Times New Roman" w:cstheme="minorHAnsi"/>
          <w:lang w:eastAsia="sk-SK"/>
        </w:rPr>
        <w:t xml:space="preserve">  </w:t>
      </w:r>
      <w:r w:rsidR="005D3514" w:rsidRPr="00DB7549">
        <w:rPr>
          <w:rFonts w:eastAsia="Times New Roman" w:cstheme="minorHAnsi"/>
          <w:lang w:eastAsia="sk-SK"/>
        </w:rPr>
        <w:t xml:space="preserve">  </w:t>
      </w:r>
    </w:p>
    <w:p w14:paraId="4810B694" w14:textId="77777777" w:rsidR="00C346EB" w:rsidRPr="00DB7549" w:rsidRDefault="005D3514" w:rsidP="00AE665B">
      <w:pPr>
        <w:spacing w:after="0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lang w:eastAsia="sk-SK"/>
        </w:rPr>
        <w:t xml:space="preserve">        </w:t>
      </w:r>
      <w:r w:rsidR="00C346EB" w:rsidRPr="00DB7549">
        <w:rPr>
          <w:rFonts w:eastAsia="Times New Roman" w:cstheme="minorHAnsi"/>
          <w:lang w:eastAsia="sk-SK"/>
        </w:rPr>
        <w:t>do užívania.</w:t>
      </w:r>
    </w:p>
    <w:p w14:paraId="44392322" w14:textId="77777777" w:rsidR="00C346EB" w:rsidRPr="00DB7549" w:rsidRDefault="009756CF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 xml:space="preserve">b) 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Dlhodobý </w:t>
      </w:r>
      <w:r w:rsidRPr="00DB7549">
        <w:rPr>
          <w:rFonts w:eastAsia="Times New Roman" w:cstheme="minorHAnsi"/>
          <w:b/>
          <w:bCs/>
          <w:lang w:eastAsia="sk-SK"/>
        </w:rPr>
        <w:t xml:space="preserve">nehmotný 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majetok vytvorený vlastnou činnosťou </w:t>
      </w:r>
      <w:r w:rsidR="00C346EB" w:rsidRPr="00DB7549">
        <w:rPr>
          <w:rFonts w:eastAsia="Times New Roman" w:cstheme="minorHAnsi"/>
          <w:lang w:eastAsia="sk-SK"/>
        </w:rPr>
        <w:t xml:space="preserve">sa oceňuje </w:t>
      </w:r>
      <w:r w:rsidR="00C346EB" w:rsidRPr="00DB7549">
        <w:rPr>
          <w:rFonts w:eastAsia="Times New Roman" w:cstheme="minorHAnsi"/>
          <w:u w:val="single"/>
          <w:lang w:eastAsia="sk-SK"/>
        </w:rPr>
        <w:t>vlastnými nákladmi</w:t>
      </w:r>
      <w:r w:rsidR="00742154" w:rsidRPr="00DB7549">
        <w:rPr>
          <w:rFonts w:eastAsia="Times New Roman" w:cstheme="minorHAnsi"/>
          <w:u w:val="single"/>
          <w:lang w:eastAsia="sk-SK"/>
        </w:rPr>
        <w:t>.</w:t>
      </w:r>
    </w:p>
    <w:p w14:paraId="5F05A13F" w14:textId="77777777" w:rsidR="00C346EB" w:rsidRPr="00DB7549" w:rsidRDefault="00325D71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lang w:eastAsia="sk-SK"/>
        </w:rPr>
        <w:t>Účtovná jednotka netvorí dlhodobý nehmotný majetok vlastnou činnosťou.</w:t>
      </w:r>
    </w:p>
    <w:p w14:paraId="7607DC2E" w14:textId="77777777" w:rsidR="009756CF" w:rsidRPr="00DB7549" w:rsidRDefault="009756CF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>c) Dlhodobý hmotný majetok nakupovaný</w:t>
      </w:r>
      <w:r w:rsidRPr="00DB7549">
        <w:rPr>
          <w:rFonts w:eastAsia="Times New Roman" w:cstheme="minorHAnsi"/>
          <w:lang w:eastAsia="sk-SK"/>
        </w:rPr>
        <w:t xml:space="preserve"> sa oceňuje </w:t>
      </w:r>
      <w:r w:rsidRPr="00DB7549">
        <w:rPr>
          <w:rFonts w:eastAsia="Times New Roman" w:cstheme="minorHAnsi"/>
          <w:u w:val="single"/>
          <w:lang w:eastAsia="sk-SK"/>
        </w:rPr>
        <w:t>obstarávacou cenou</w:t>
      </w:r>
      <w:r w:rsidR="00742154" w:rsidRPr="00DB7549">
        <w:rPr>
          <w:rFonts w:eastAsia="Times New Roman" w:cstheme="minorHAnsi"/>
          <w:lang w:eastAsia="sk-SK"/>
        </w:rPr>
        <w:t>.</w:t>
      </w:r>
    </w:p>
    <w:p w14:paraId="2696B8F0" w14:textId="77777777" w:rsidR="009756CF" w:rsidRPr="00DB7549" w:rsidRDefault="009756CF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lang w:eastAsia="sk-SK"/>
        </w:rPr>
        <w:t>Obstarávacia cena zahŕňa cenu, za ktorú sa dlhodobý hmotný majetok obstaral a náklady súvisiace s jeho obstaraním. Vyskytujúce sa náklady súvisiace s obstaraním v účtovnej jednotke:</w:t>
      </w:r>
    </w:p>
    <w:p w14:paraId="7F419C23" w14:textId="77777777" w:rsidR="009756CF" w:rsidRPr="00DB7549" w:rsidRDefault="009756CF" w:rsidP="00AE665B">
      <w:pPr>
        <w:pBdr>
          <w:bottom w:val="single" w:sz="6" w:space="1" w:color="auto"/>
        </w:pBdr>
        <w:spacing w:after="0" w:line="240" w:lineRule="auto"/>
        <w:ind w:left="-113" w:right="-57"/>
        <w:jc w:val="both"/>
        <w:rPr>
          <w:rFonts w:eastAsia="Times New Roman" w:cstheme="minorHAnsi"/>
          <w:vanish/>
          <w:lang w:eastAsia="sk-SK"/>
        </w:rPr>
        <w:sectPr w:rsidR="009756CF" w:rsidRPr="00DB7549" w:rsidSect="009756CF">
          <w:footerReference w:type="default" r:id="rId20"/>
          <w:type w:val="continuous"/>
          <w:pgSz w:w="11906" w:h="16838" w:code="9"/>
          <w:pgMar w:top="1418" w:right="1418" w:bottom="1418" w:left="1418" w:header="709" w:footer="709" w:gutter="0"/>
          <w:pgNumType w:start="1"/>
          <w:cols w:space="708"/>
          <w:titlePg/>
          <w:docGrid w:linePitch="360"/>
        </w:sectPr>
      </w:pPr>
    </w:p>
    <w:p w14:paraId="130FD976" w14:textId="77777777" w:rsidR="009756CF" w:rsidRPr="00DB7549" w:rsidRDefault="009756CF" w:rsidP="00AE665B">
      <w:pPr>
        <w:pBdr>
          <w:bottom w:val="single" w:sz="6" w:space="1" w:color="auto"/>
        </w:pBdr>
        <w:spacing w:after="0" w:line="240" w:lineRule="auto"/>
        <w:ind w:left="-113" w:right="-57"/>
        <w:jc w:val="both"/>
        <w:rPr>
          <w:rFonts w:eastAsia="Times New Roman" w:cstheme="minorHAnsi"/>
          <w:vanish/>
          <w:lang w:eastAsia="sk-SK"/>
        </w:rPr>
      </w:pPr>
      <w:r w:rsidRPr="00DB7549">
        <w:rPr>
          <w:rFonts w:eastAsia="Times New Roman" w:cstheme="minorHAnsi"/>
          <w:vanish/>
          <w:lang w:eastAsia="sk-SK"/>
        </w:rPr>
        <w:t>Začiatok formulára</w:t>
      </w:r>
    </w:p>
    <w:p w14:paraId="62164953" w14:textId="77777777" w:rsidR="007E548A" w:rsidRPr="00DB7549" w:rsidRDefault="007E548A" w:rsidP="00AE665B">
      <w:pPr>
        <w:spacing w:after="0" w:line="240" w:lineRule="auto"/>
        <w:ind w:left="-113" w:right="-57"/>
        <w:jc w:val="both"/>
        <w:rPr>
          <w:rFonts w:eastAsia="Times New Roman" w:cstheme="minorHAnsi"/>
        </w:rPr>
        <w:sectPr w:rsidR="007E548A" w:rsidRPr="00DB7549" w:rsidSect="0015725C">
          <w:type w:val="continuous"/>
          <w:pgSz w:w="11906" w:h="16838" w:code="9"/>
          <w:pgMar w:top="1418" w:right="1418" w:bottom="1418" w:left="1418" w:header="709" w:footer="709" w:gutter="0"/>
          <w:pgNumType w:start="1"/>
          <w:cols w:space="708"/>
          <w:titlePg/>
          <w:docGrid w:linePitch="360"/>
        </w:sectPr>
      </w:pPr>
    </w:p>
    <w:p w14:paraId="0C07DD9B" w14:textId="6BB28A09" w:rsidR="009756CF" w:rsidRPr="00DB7549" w:rsidRDefault="009756CF" w:rsidP="00AE665B">
      <w:pPr>
        <w:spacing w:after="0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</w:rPr>
        <w:object w:dxaOrig="1440" w:dyaOrig="1440" w14:anchorId="5E1A3190">
          <v:shape id="_x0000_i1085" type="#_x0000_t75" style="width:20.25pt;height:18pt" o:ole="">
            <v:imagedata r:id="rId10" o:title=""/>
          </v:shape>
          <w:control r:id="rId21" w:name="DefaultOcxName15" w:shapeid="_x0000_i1085"/>
        </w:object>
      </w:r>
      <w:r w:rsidRPr="00DB7549">
        <w:rPr>
          <w:rFonts w:eastAsia="Times New Roman" w:cstheme="minorHAnsi"/>
          <w:lang w:eastAsia="sk-SK"/>
        </w:rPr>
        <w:t xml:space="preserve">dopravné   </w:t>
      </w:r>
      <w:r w:rsidRPr="00DB7549">
        <w:rPr>
          <w:rFonts w:eastAsia="Times New Roman" w:cstheme="minorHAnsi"/>
          <w:lang w:eastAsia="sk-SK"/>
        </w:rPr>
        <w:tab/>
      </w:r>
      <w:r w:rsidRPr="00DB7549">
        <w:rPr>
          <w:rFonts w:eastAsia="Times New Roman" w:cstheme="minorHAnsi"/>
          <w:lang w:eastAsia="sk-SK"/>
        </w:rPr>
        <w:tab/>
      </w:r>
    </w:p>
    <w:p w14:paraId="24CD3EBB" w14:textId="28F37E11" w:rsidR="009756CF" w:rsidRPr="00DB7549" w:rsidRDefault="009756CF" w:rsidP="00AE665B">
      <w:pPr>
        <w:spacing w:after="0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</w:rPr>
        <w:object w:dxaOrig="1440" w:dyaOrig="1440" w14:anchorId="2DEC3A7B">
          <v:shape id="_x0000_i1088" type="#_x0000_t75" style="width:20.25pt;height:18pt" o:ole="">
            <v:imagedata r:id="rId10" o:title=""/>
          </v:shape>
          <w:control r:id="rId22" w:name="DefaultOcxName421" w:shapeid="_x0000_i1088"/>
        </w:object>
      </w:r>
      <w:r w:rsidRPr="00DB7549">
        <w:rPr>
          <w:rFonts w:eastAsia="Times New Roman" w:cstheme="minorHAnsi"/>
          <w:lang w:eastAsia="sk-SK"/>
        </w:rPr>
        <w:t>montáž</w:t>
      </w:r>
    </w:p>
    <w:p w14:paraId="70EC40FB" w14:textId="6C45D3FF" w:rsidR="009756CF" w:rsidRPr="00DB7549" w:rsidRDefault="009756CF" w:rsidP="00AE665B">
      <w:pPr>
        <w:spacing w:after="0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</w:rPr>
        <w:object w:dxaOrig="1440" w:dyaOrig="1440" w14:anchorId="5A8C4577">
          <v:shape id="_x0000_i1091" type="#_x0000_t75" style="width:20.25pt;height:18pt" o:ole="">
            <v:imagedata r:id="rId8" o:title=""/>
          </v:shape>
          <w:control r:id="rId23" w:name="DefaultOcxName21" w:shapeid="_x0000_i1091"/>
        </w:object>
      </w:r>
      <w:r w:rsidRPr="00DB7549">
        <w:rPr>
          <w:rFonts w:eastAsia="Times New Roman" w:cstheme="minorHAnsi"/>
          <w:lang w:eastAsia="sk-SK"/>
        </w:rPr>
        <w:t>provízia</w:t>
      </w:r>
    </w:p>
    <w:p w14:paraId="3285CE1A" w14:textId="5063C17E" w:rsidR="009756CF" w:rsidRPr="00DB7549" w:rsidRDefault="009756CF" w:rsidP="00AE665B">
      <w:pPr>
        <w:spacing w:after="0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</w:rPr>
        <w:object w:dxaOrig="1440" w:dyaOrig="1440" w14:anchorId="5251DCB1">
          <v:shape id="_x0000_i1094" type="#_x0000_t75" style="width:20.25pt;height:18pt" o:ole="">
            <v:imagedata r:id="rId10" o:title=""/>
          </v:shape>
          <w:control r:id="rId24" w:name="DefaultOcxName31" w:shapeid="_x0000_i1094"/>
        </w:object>
      </w:r>
      <w:r w:rsidR="007E548A" w:rsidRPr="00DB7549">
        <w:rPr>
          <w:rFonts w:eastAsia="Times New Roman" w:cstheme="minorHAnsi"/>
          <w:lang w:eastAsia="sk-SK"/>
        </w:rPr>
        <w:t>iné</w:t>
      </w:r>
    </w:p>
    <w:p w14:paraId="52408B18" w14:textId="77777777" w:rsidR="007E548A" w:rsidRPr="00DB7549" w:rsidRDefault="007E548A" w:rsidP="00AE665B">
      <w:pPr>
        <w:spacing w:before="100" w:beforeAutospacing="1" w:after="0" w:line="240" w:lineRule="auto"/>
        <w:ind w:left="-113" w:right="-57"/>
        <w:jc w:val="both"/>
        <w:rPr>
          <w:rFonts w:eastAsia="Times New Roman" w:cstheme="minorHAnsi"/>
          <w:b/>
          <w:bCs/>
          <w:lang w:eastAsia="sk-SK"/>
        </w:rPr>
        <w:sectPr w:rsidR="007E548A" w:rsidRPr="00DB7549" w:rsidSect="007E548A">
          <w:type w:val="continuous"/>
          <w:pgSz w:w="11906" w:h="16838" w:code="9"/>
          <w:pgMar w:top="1418" w:right="1418" w:bottom="1418" w:left="1418" w:header="709" w:footer="709" w:gutter="0"/>
          <w:pgNumType w:start="1"/>
          <w:cols w:num="2" w:space="708"/>
          <w:titlePg/>
          <w:docGrid w:linePitch="360"/>
        </w:sectPr>
      </w:pPr>
    </w:p>
    <w:p w14:paraId="1124F4C8" w14:textId="77777777" w:rsidR="00325D71" w:rsidRPr="00DB7549" w:rsidRDefault="00325D71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 xml:space="preserve">d) Dlhodobý hmotný majetok vytvorený vlastnou činnosťou </w:t>
      </w:r>
      <w:r w:rsidRPr="00DB7549">
        <w:rPr>
          <w:rFonts w:eastAsia="Times New Roman" w:cstheme="minorHAnsi"/>
          <w:lang w:eastAsia="sk-SK"/>
        </w:rPr>
        <w:t xml:space="preserve">sa oceňuje </w:t>
      </w:r>
      <w:r w:rsidRPr="00DB7549">
        <w:rPr>
          <w:rFonts w:eastAsia="Times New Roman" w:cstheme="minorHAnsi"/>
          <w:u w:val="single"/>
          <w:lang w:eastAsia="sk-SK"/>
        </w:rPr>
        <w:t>vlastnými nákladmi</w:t>
      </w:r>
      <w:r w:rsidRPr="00DB7549">
        <w:rPr>
          <w:rFonts w:eastAsia="Times New Roman" w:cstheme="minorHAnsi"/>
          <w:lang w:eastAsia="sk-SK"/>
        </w:rPr>
        <w:t>.</w:t>
      </w:r>
    </w:p>
    <w:p w14:paraId="51CF670F" w14:textId="77777777" w:rsidR="00325D71" w:rsidRPr="00DB7549" w:rsidRDefault="00325D71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lang w:eastAsia="sk-SK"/>
        </w:rPr>
        <w:t>Účtovná jednotka netvorí dlhodobý hmotný majetok vlastnou činnosťou.</w:t>
      </w:r>
    </w:p>
    <w:p w14:paraId="1CB19274" w14:textId="77777777" w:rsidR="00C346EB" w:rsidRPr="00DB7549" w:rsidRDefault="00325D71" w:rsidP="00AE665B">
      <w:pPr>
        <w:spacing w:before="100" w:beforeAutospacing="1" w:after="0" w:line="240" w:lineRule="auto"/>
        <w:ind w:left="-113" w:right="-57"/>
        <w:jc w:val="both"/>
        <w:rPr>
          <w:rFonts w:eastAsia="Times New Roman" w:cstheme="minorHAnsi"/>
          <w:b/>
          <w:bCs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 xml:space="preserve">e) 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Dlhodobý </w:t>
      </w:r>
      <w:r w:rsidR="009756CF" w:rsidRPr="00DB7549">
        <w:rPr>
          <w:rFonts w:eastAsia="Times New Roman" w:cstheme="minorHAnsi"/>
          <w:b/>
          <w:bCs/>
          <w:lang w:eastAsia="sk-SK"/>
        </w:rPr>
        <w:t xml:space="preserve">nehmotný </w:t>
      </w:r>
      <w:r w:rsidR="00C346EB" w:rsidRPr="00DB7549">
        <w:rPr>
          <w:rFonts w:eastAsia="Times New Roman" w:cstheme="minorHAnsi"/>
          <w:b/>
          <w:bCs/>
          <w:lang w:eastAsia="sk-SK"/>
        </w:rPr>
        <w:t>majetok</w:t>
      </w:r>
      <w:r w:rsidR="00C34AD8" w:rsidRPr="00DB7549">
        <w:rPr>
          <w:rFonts w:eastAsia="Times New Roman" w:cstheme="minorHAnsi"/>
          <w:b/>
          <w:bCs/>
          <w:lang w:eastAsia="sk-SK"/>
        </w:rPr>
        <w:t xml:space="preserve"> a dlhodobý hmotný majetok 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 získaný darovaním alebo delimitáciou </w:t>
      </w:r>
      <w:r w:rsidR="00C346EB" w:rsidRPr="00DB7549">
        <w:rPr>
          <w:rFonts w:eastAsia="Times New Roman" w:cstheme="minorHAnsi"/>
          <w:lang w:eastAsia="sk-SK"/>
        </w:rPr>
        <w:t>sa oceňuje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 </w:t>
      </w:r>
      <w:r w:rsidR="00C346EB" w:rsidRPr="00DB7549">
        <w:rPr>
          <w:rFonts w:eastAsia="Times New Roman" w:cstheme="minorHAnsi"/>
          <w:lang w:eastAsia="sk-SK"/>
        </w:rPr>
        <w:t>trhovou cenou alebo na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 </w:t>
      </w:r>
      <w:r w:rsidR="00C346EB" w:rsidRPr="00DB7549">
        <w:rPr>
          <w:rFonts w:eastAsia="Times New Roman" w:cstheme="minorHAnsi"/>
          <w:lang w:eastAsia="sk-SK"/>
        </w:rPr>
        <w:t>základe znaleckého posudku</w:t>
      </w:r>
      <w:r w:rsidR="008A0FE0" w:rsidRPr="00DB7549">
        <w:rPr>
          <w:rFonts w:eastAsia="Times New Roman" w:cstheme="minorHAnsi"/>
          <w:lang w:eastAsia="sk-SK"/>
        </w:rPr>
        <w:t>.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 </w:t>
      </w:r>
    </w:p>
    <w:p w14:paraId="634C241C" w14:textId="77777777" w:rsidR="00C346EB" w:rsidRPr="00DB7549" w:rsidRDefault="00C34AD8" w:rsidP="00AE665B">
      <w:pPr>
        <w:spacing w:before="100" w:beforeAutospacing="1" w:after="0" w:line="240" w:lineRule="auto"/>
        <w:ind w:left="-113" w:right="-57"/>
        <w:jc w:val="both"/>
        <w:rPr>
          <w:rFonts w:eastAsia="Times New Roman" w:cstheme="minorHAnsi"/>
          <w:b/>
          <w:bCs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>Dlhodobý nehmotný majetok a dlhodobý hmotný majetok  nadob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udnutý bezodplatným prevodom </w:t>
      </w:r>
      <w:r w:rsidR="00C346EB" w:rsidRPr="00DB7549">
        <w:rPr>
          <w:rFonts w:eastAsia="Times New Roman" w:cstheme="minorHAnsi"/>
          <w:lang w:eastAsia="sk-SK"/>
        </w:rPr>
        <w:t>pri splynutí, zlúčení, rozdelení</w:t>
      </w:r>
      <w:r w:rsidRPr="00DB7549">
        <w:rPr>
          <w:rFonts w:eastAsia="Times New Roman" w:cstheme="minorHAnsi"/>
          <w:lang w:eastAsia="sk-SK"/>
        </w:rPr>
        <w:t xml:space="preserve">, </w:t>
      </w:r>
      <w:r w:rsidR="00C346EB" w:rsidRPr="00DB7549">
        <w:rPr>
          <w:rFonts w:eastAsia="Times New Roman" w:cstheme="minorHAnsi"/>
          <w:lang w:eastAsia="sk-SK"/>
        </w:rPr>
        <w:t>alebo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 pri prevode správy </w:t>
      </w:r>
      <w:r w:rsidR="00C346EB" w:rsidRPr="00DB7549">
        <w:rPr>
          <w:rFonts w:eastAsia="Times New Roman" w:cstheme="minorHAnsi"/>
          <w:lang w:eastAsia="sk-SK"/>
        </w:rPr>
        <w:t>sa oceňuje cenou, v ktorej sa doteraz viedol v účtovníctve.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 </w:t>
      </w:r>
    </w:p>
    <w:p w14:paraId="7B123A4F" w14:textId="77777777" w:rsidR="00C346EB" w:rsidRPr="00DB7549" w:rsidRDefault="00C346EB" w:rsidP="00AE665B">
      <w:pPr>
        <w:spacing w:before="100" w:beforeAutospacing="1" w:after="0" w:line="240" w:lineRule="auto"/>
        <w:ind w:left="-113" w:right="-57"/>
        <w:jc w:val="both"/>
        <w:rPr>
          <w:rFonts w:eastAsia="Times New Roman" w:cstheme="minorHAnsi"/>
          <w:b/>
          <w:bCs/>
          <w:lang w:eastAsia="sk-SK"/>
        </w:rPr>
      </w:pPr>
      <w:r w:rsidRPr="00DB7549">
        <w:rPr>
          <w:rFonts w:eastAsia="Times New Roman" w:cstheme="minorHAnsi"/>
          <w:lang w:eastAsia="sk-SK"/>
        </w:rPr>
        <w:t xml:space="preserve">Ak cenu nie je možné zistiť, oceňuje sa trhovou cenou, alebo znaleckým posudkom. </w:t>
      </w:r>
    </w:p>
    <w:p w14:paraId="0553D75F" w14:textId="77777777" w:rsidR="00C346EB" w:rsidRPr="00DB7549" w:rsidRDefault="00483BF4" w:rsidP="00AE665B">
      <w:pPr>
        <w:spacing w:before="100" w:beforeAutospacing="1" w:after="0" w:line="240" w:lineRule="auto"/>
        <w:ind w:left="-113" w:right="-57" w:hanging="420"/>
        <w:jc w:val="both"/>
        <w:rPr>
          <w:rFonts w:eastAsia="Times New Roman" w:cstheme="minorHAnsi"/>
          <w:b/>
          <w:bCs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 xml:space="preserve">        </w:t>
      </w:r>
      <w:r w:rsidR="00C34AD8" w:rsidRPr="00DB7549">
        <w:rPr>
          <w:rFonts w:eastAsia="Times New Roman" w:cstheme="minorHAnsi"/>
          <w:b/>
          <w:bCs/>
          <w:lang w:eastAsia="sk-SK"/>
        </w:rPr>
        <w:t xml:space="preserve">f) 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Dlhodobý finančný majetok sa oceňuje </w:t>
      </w:r>
      <w:r w:rsidR="00C346EB" w:rsidRPr="00DB7549">
        <w:rPr>
          <w:rFonts w:eastAsia="Times New Roman" w:cstheme="minorHAnsi"/>
          <w:u w:val="single"/>
          <w:lang w:eastAsia="sk-SK"/>
        </w:rPr>
        <w:t>obstarávacou cenou</w:t>
      </w:r>
      <w:r w:rsidR="00C346EB" w:rsidRPr="00DB7549">
        <w:rPr>
          <w:rFonts w:eastAsia="Times New Roman" w:cstheme="minorHAnsi"/>
          <w:lang w:eastAsia="sk-SK"/>
        </w:rPr>
        <w:t>.</w:t>
      </w:r>
    </w:p>
    <w:p w14:paraId="7C7A15EC" w14:textId="77777777" w:rsidR="00C346EB" w:rsidRPr="00DB7549" w:rsidRDefault="00C34AD8" w:rsidP="00AE665B">
      <w:pPr>
        <w:spacing w:before="100" w:beforeAutospacing="1" w:after="0" w:line="240" w:lineRule="auto"/>
        <w:ind w:left="-113" w:right="-57"/>
        <w:jc w:val="both"/>
        <w:rPr>
          <w:rFonts w:eastAsia="Times New Roman" w:cstheme="minorHAnsi"/>
          <w:b/>
          <w:bCs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 xml:space="preserve">g) </w:t>
      </w:r>
      <w:r w:rsidR="00C346EB" w:rsidRPr="00DB7549">
        <w:rPr>
          <w:rFonts w:eastAsia="Times New Roman" w:cstheme="minorHAnsi"/>
          <w:b/>
          <w:bCs/>
          <w:lang w:eastAsia="sk-SK"/>
        </w:rPr>
        <w:t>Nakupované zásoby</w:t>
      </w:r>
      <w:r w:rsidR="00C346EB" w:rsidRPr="00DB7549">
        <w:rPr>
          <w:rFonts w:eastAsia="Times New Roman" w:cstheme="minorHAnsi"/>
          <w:lang w:eastAsia="sk-SK"/>
        </w:rPr>
        <w:t xml:space="preserve"> sa oceňujú </w:t>
      </w:r>
      <w:r w:rsidR="00C346EB" w:rsidRPr="00DB7549">
        <w:rPr>
          <w:rFonts w:eastAsia="Times New Roman" w:cstheme="minorHAnsi"/>
          <w:u w:val="single"/>
          <w:lang w:eastAsia="sk-SK"/>
        </w:rPr>
        <w:t>obstarávacou cenou</w:t>
      </w:r>
      <w:r w:rsidR="00C346EB" w:rsidRPr="00DB7549">
        <w:rPr>
          <w:rFonts w:eastAsia="Times New Roman" w:cstheme="minorHAnsi"/>
          <w:lang w:eastAsia="sk-SK"/>
        </w:rPr>
        <w:t xml:space="preserve">. </w:t>
      </w:r>
    </w:p>
    <w:p w14:paraId="72A80AB3" w14:textId="77777777" w:rsidR="00C346EB" w:rsidRPr="00DB7549" w:rsidRDefault="00C346EB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lang w:eastAsia="sk-SK"/>
        </w:rPr>
        <w:t xml:space="preserve">Obstarávacia cena zahŕňa cenu, za ktorú sa zásoby obstarali a náklady súvisiace s ich obstaraním. </w:t>
      </w:r>
    </w:p>
    <w:p w14:paraId="33AF5A8E" w14:textId="77777777" w:rsidR="00C346EB" w:rsidRPr="00DB7549" w:rsidRDefault="00C346EB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lang w:eastAsia="sk-SK"/>
        </w:rPr>
        <w:t>Vyskytujúce sa náklady súvisiace s obstaraním v účtovnej jednotke:</w:t>
      </w:r>
    </w:p>
    <w:p w14:paraId="6931D838" w14:textId="77777777" w:rsidR="0015725C" w:rsidRPr="00DB7549" w:rsidRDefault="0015725C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theme="minorHAnsi"/>
          <w:lang w:eastAsia="sk-SK"/>
        </w:rPr>
        <w:sectPr w:rsidR="0015725C" w:rsidRPr="00DB7549" w:rsidSect="0015725C">
          <w:type w:val="continuous"/>
          <w:pgSz w:w="11906" w:h="16838" w:code="9"/>
          <w:pgMar w:top="1418" w:right="1418" w:bottom="1418" w:left="1418" w:header="709" w:footer="709" w:gutter="0"/>
          <w:pgNumType w:start="1"/>
          <w:cols w:space="708"/>
          <w:titlePg/>
          <w:docGrid w:linePitch="360"/>
        </w:sectPr>
      </w:pPr>
    </w:p>
    <w:p w14:paraId="3840C5FE" w14:textId="3FE31648" w:rsidR="00C346EB" w:rsidRPr="00DB7549" w:rsidRDefault="00C346EB" w:rsidP="00AE665B">
      <w:pPr>
        <w:spacing w:after="0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</w:rPr>
        <w:lastRenderedPageBreak/>
        <w:object w:dxaOrig="1440" w:dyaOrig="1440" w14:anchorId="298C52CF">
          <v:shape id="_x0000_i1097" type="#_x0000_t75" style="width:20.25pt;height:18pt" o:ole="">
            <v:imagedata r:id="rId10" o:title=""/>
          </v:shape>
          <w:control r:id="rId25" w:name="DefaultOcxName9" w:shapeid="_x0000_i1097"/>
        </w:object>
      </w:r>
      <w:r w:rsidRPr="00DB7549">
        <w:rPr>
          <w:rFonts w:eastAsia="Times New Roman" w:cstheme="minorHAnsi"/>
          <w:lang w:eastAsia="sk-SK"/>
        </w:rPr>
        <w:t>dopravné</w:t>
      </w:r>
    </w:p>
    <w:p w14:paraId="27F87F76" w14:textId="791D80FB" w:rsidR="00C346EB" w:rsidRPr="00DB7549" w:rsidRDefault="00C346EB" w:rsidP="00AE665B">
      <w:pPr>
        <w:spacing w:after="0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</w:rPr>
        <w:object w:dxaOrig="1440" w:dyaOrig="1440" w14:anchorId="0751A73E">
          <v:shape id="_x0000_i1100" type="#_x0000_t75" style="width:20.25pt;height:18pt" o:ole="">
            <v:imagedata r:id="rId10" o:title=""/>
          </v:shape>
          <w:control r:id="rId26" w:name="DefaultOcxName10" w:shapeid="_x0000_i1100"/>
        </w:object>
      </w:r>
      <w:r w:rsidRPr="00DB7549">
        <w:rPr>
          <w:rFonts w:eastAsia="Times New Roman" w:cstheme="minorHAnsi"/>
          <w:lang w:eastAsia="sk-SK"/>
        </w:rPr>
        <w:t>montáž</w:t>
      </w:r>
    </w:p>
    <w:p w14:paraId="033E91B6" w14:textId="68B675E8" w:rsidR="00C346EB" w:rsidRPr="00DB7549" w:rsidRDefault="00C346EB" w:rsidP="00AE665B">
      <w:pPr>
        <w:spacing w:after="0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</w:rPr>
        <w:object w:dxaOrig="1440" w:dyaOrig="1440" w14:anchorId="6289B968">
          <v:shape id="_x0000_i1103" type="#_x0000_t75" style="width:20.25pt;height:18pt" o:ole="">
            <v:imagedata r:id="rId8" o:title=""/>
          </v:shape>
          <w:control r:id="rId27" w:name="DefaultOcxName11" w:shapeid="_x0000_i1103"/>
        </w:object>
      </w:r>
      <w:r w:rsidRPr="00DB7549">
        <w:rPr>
          <w:rFonts w:eastAsia="Times New Roman" w:cstheme="minorHAnsi"/>
          <w:lang w:eastAsia="sk-SK"/>
        </w:rPr>
        <w:t xml:space="preserve">iné </w:t>
      </w:r>
    </w:p>
    <w:p w14:paraId="12689D4E" w14:textId="77777777" w:rsidR="0015725C" w:rsidRPr="00DB7549" w:rsidRDefault="0015725C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theme="minorHAnsi"/>
          <w:b/>
          <w:bCs/>
          <w:lang w:eastAsia="sk-SK"/>
        </w:rPr>
        <w:sectPr w:rsidR="0015725C" w:rsidRPr="00DB7549" w:rsidSect="0015725C">
          <w:type w:val="continuous"/>
          <w:pgSz w:w="11906" w:h="16838" w:code="9"/>
          <w:pgMar w:top="1418" w:right="1418" w:bottom="1418" w:left="1418" w:header="709" w:footer="709" w:gutter="0"/>
          <w:pgNumType w:start="1"/>
          <w:cols w:num="2" w:space="708"/>
          <w:titlePg/>
          <w:docGrid w:linePitch="360"/>
        </w:sectPr>
      </w:pPr>
    </w:p>
    <w:p w14:paraId="526776EE" w14:textId="77777777" w:rsidR="00C346EB" w:rsidRPr="00DB7549" w:rsidRDefault="00483BF4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 xml:space="preserve">  </w:t>
      </w:r>
      <w:r w:rsidR="00C34AD8" w:rsidRPr="00DB7549">
        <w:rPr>
          <w:rFonts w:eastAsia="Times New Roman" w:cstheme="minorHAnsi"/>
          <w:b/>
          <w:bCs/>
          <w:lang w:eastAsia="sk-SK"/>
        </w:rPr>
        <w:t xml:space="preserve">h) 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Zásoby vytvorené vlastnou činnosťou </w:t>
      </w:r>
      <w:r w:rsidR="00C346EB" w:rsidRPr="00DB7549">
        <w:rPr>
          <w:rFonts w:eastAsia="Times New Roman" w:cstheme="minorHAnsi"/>
          <w:lang w:eastAsia="sk-SK"/>
        </w:rPr>
        <w:t xml:space="preserve">sa oceňujú </w:t>
      </w:r>
      <w:r w:rsidR="00C346EB" w:rsidRPr="00DB7549">
        <w:rPr>
          <w:rFonts w:eastAsia="Times New Roman" w:cstheme="minorHAnsi"/>
          <w:u w:val="single"/>
          <w:lang w:eastAsia="sk-SK"/>
        </w:rPr>
        <w:t>vlastnými nákladmi</w:t>
      </w:r>
      <w:r w:rsidR="00C346EB" w:rsidRPr="00DB7549">
        <w:rPr>
          <w:rFonts w:eastAsia="Times New Roman" w:cstheme="minorHAnsi"/>
          <w:lang w:eastAsia="sk-SK"/>
        </w:rPr>
        <w:t>.</w:t>
      </w:r>
    </w:p>
    <w:p w14:paraId="664A5EC7" w14:textId="77777777" w:rsidR="00C346EB" w:rsidRPr="00DB7549" w:rsidRDefault="00483BF4" w:rsidP="002E2303">
      <w:pPr>
        <w:spacing w:before="100" w:beforeAutospacing="1" w:after="119" w:line="240" w:lineRule="auto"/>
        <w:ind w:right="-57" w:hanging="113"/>
        <w:jc w:val="both"/>
        <w:rPr>
          <w:rFonts w:eastAsia="Times New Roman" w:cstheme="minorHAnsi"/>
          <w:bCs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 xml:space="preserve">  </w:t>
      </w:r>
      <w:r w:rsidR="00C34AD8" w:rsidRPr="00DB7549">
        <w:rPr>
          <w:rFonts w:eastAsia="Times New Roman" w:cstheme="minorHAnsi"/>
          <w:b/>
          <w:bCs/>
          <w:lang w:eastAsia="sk-SK"/>
        </w:rPr>
        <w:t xml:space="preserve">i) 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Zásoby získané darovaním alebo delimitáciou </w:t>
      </w:r>
      <w:r w:rsidR="00C346EB" w:rsidRPr="00DB7549">
        <w:rPr>
          <w:rFonts w:eastAsia="Times New Roman" w:cstheme="minorHAnsi"/>
          <w:bCs/>
          <w:lang w:eastAsia="sk-SK"/>
        </w:rPr>
        <w:t xml:space="preserve">sa oceňujú trhovou cenou (napr. určenou </w:t>
      </w:r>
      <w:r w:rsidR="00723A32" w:rsidRPr="00DB7549">
        <w:rPr>
          <w:rFonts w:eastAsia="Times New Roman" w:cstheme="minorHAnsi"/>
          <w:bCs/>
          <w:lang w:eastAsia="sk-SK"/>
        </w:rPr>
        <w:t xml:space="preserve">v darovacej </w:t>
      </w:r>
      <w:r w:rsidR="002E2303" w:rsidRPr="00DB7549">
        <w:rPr>
          <w:rFonts w:eastAsia="Times New Roman" w:cstheme="minorHAnsi"/>
          <w:bCs/>
          <w:lang w:eastAsia="sk-SK"/>
        </w:rPr>
        <w:t xml:space="preserve">  </w:t>
      </w:r>
      <w:r w:rsidR="00723A32" w:rsidRPr="00DB7549">
        <w:rPr>
          <w:rFonts w:eastAsia="Times New Roman" w:cstheme="minorHAnsi"/>
          <w:bCs/>
          <w:lang w:eastAsia="sk-SK"/>
        </w:rPr>
        <w:t>zmluve alebo určenou komisiou pre oceňovanie).</w:t>
      </w:r>
    </w:p>
    <w:p w14:paraId="4E22DBB9" w14:textId="77777777" w:rsidR="00DB0544" w:rsidRPr="00DB7549" w:rsidRDefault="00483BF4" w:rsidP="00FC2FDB">
      <w:pPr>
        <w:spacing w:before="100" w:beforeAutospacing="1" w:after="0" w:line="240" w:lineRule="auto"/>
        <w:ind w:left="142" w:right="-57" w:hanging="266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 xml:space="preserve">  </w:t>
      </w:r>
      <w:r w:rsidR="00C34AD8" w:rsidRPr="00DB7549">
        <w:rPr>
          <w:rFonts w:eastAsia="Times New Roman" w:cstheme="minorHAnsi"/>
          <w:b/>
          <w:bCs/>
          <w:lang w:eastAsia="sk-SK"/>
        </w:rPr>
        <w:t xml:space="preserve">j) 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Pohľadávky pri ich vzniku sa oceňujú ich </w:t>
      </w:r>
      <w:r w:rsidR="00C346EB" w:rsidRPr="00DB7549">
        <w:rPr>
          <w:rFonts w:eastAsia="Times New Roman" w:cstheme="minorHAnsi"/>
          <w:bCs/>
          <w:u w:val="single"/>
          <w:lang w:eastAsia="sk-SK"/>
        </w:rPr>
        <w:t>menovitou hodnotou</w:t>
      </w:r>
      <w:r w:rsidR="00C346EB" w:rsidRPr="00DB7549">
        <w:rPr>
          <w:rFonts w:eastAsia="Times New Roman" w:cstheme="minorHAnsi"/>
          <w:bCs/>
          <w:lang w:eastAsia="sk-SK"/>
        </w:rPr>
        <w:t>.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 </w:t>
      </w:r>
      <w:r w:rsidR="00FC2FDB" w:rsidRPr="00DB7549">
        <w:rPr>
          <w:rFonts w:eastAsia="Times New Roman" w:cstheme="minorHAnsi"/>
          <w:b/>
          <w:bCs/>
          <w:lang w:eastAsia="sk-SK"/>
        </w:rPr>
        <w:t xml:space="preserve"> </w:t>
      </w:r>
      <w:r w:rsidR="00FC2FDB" w:rsidRPr="00DB7549">
        <w:rPr>
          <w:rFonts w:eastAsia="Times New Roman" w:cstheme="minorHAnsi"/>
          <w:lang w:eastAsia="sk-SK"/>
        </w:rPr>
        <w:t>Toto ocenenie sa znižuje o pochybné       a nevymožiteľné pohľadávky prostredníctvom opravnej položky</w:t>
      </w:r>
    </w:p>
    <w:p w14:paraId="2A542379" w14:textId="377E428B" w:rsidR="00C346EB" w:rsidRPr="00DB7549" w:rsidRDefault="00D0682F" w:rsidP="00C07B12">
      <w:pPr>
        <w:spacing w:before="100" w:beforeAutospacing="1" w:after="0" w:line="240" w:lineRule="auto"/>
        <w:ind w:right="963" w:hanging="11"/>
        <w:jc w:val="both"/>
        <w:rPr>
          <w:rFonts w:eastAsia="Times New Roman" w:cstheme="minorHAnsi"/>
          <w:b/>
          <w:bCs/>
          <w:lang w:eastAsia="sk-SK"/>
        </w:rPr>
      </w:pPr>
      <w:r w:rsidRPr="00DB7549">
        <w:rPr>
          <w:rFonts w:eastAsia="Times New Roman" w:cstheme="minorHAnsi"/>
          <w:lang w:eastAsia="sk-SK"/>
        </w:rPr>
        <w:t>Účtovná jednotka uplatnila v</w:t>
      </w:r>
      <w:r w:rsidR="00C346EB" w:rsidRPr="00DB7549">
        <w:rPr>
          <w:rFonts w:eastAsia="Times New Roman" w:cstheme="minorHAnsi"/>
          <w:lang w:eastAsia="sk-SK"/>
        </w:rPr>
        <w:t xml:space="preserve"> roku 20</w:t>
      </w:r>
      <w:r w:rsidR="002D39B2">
        <w:rPr>
          <w:rFonts w:eastAsia="Times New Roman" w:cstheme="minorHAnsi"/>
          <w:lang w:eastAsia="sk-SK"/>
        </w:rPr>
        <w:t>20</w:t>
      </w:r>
      <w:r w:rsidR="00C346EB" w:rsidRPr="00DB7549">
        <w:rPr>
          <w:rFonts w:eastAsia="Times New Roman" w:cstheme="minorHAnsi"/>
          <w:lang w:eastAsia="sk-SK"/>
        </w:rPr>
        <w:t xml:space="preserve">  zásad</w:t>
      </w:r>
      <w:r w:rsidR="000B7C93" w:rsidRPr="00DB7549">
        <w:rPr>
          <w:rFonts w:eastAsia="Times New Roman" w:cstheme="minorHAnsi"/>
          <w:lang w:eastAsia="sk-SK"/>
        </w:rPr>
        <w:t>u</w:t>
      </w:r>
      <w:r w:rsidR="00C346EB" w:rsidRPr="00DB7549">
        <w:rPr>
          <w:rFonts w:eastAsia="Times New Roman" w:cstheme="minorHAnsi"/>
          <w:lang w:eastAsia="sk-SK"/>
        </w:rPr>
        <w:t xml:space="preserve"> opatrnosti - prechodné zníženie hodnoty pohľadávok bolo vyjadrené vytvorením opravnej položky.</w:t>
      </w:r>
    </w:p>
    <w:p w14:paraId="78E19592" w14:textId="77777777" w:rsidR="00C346EB" w:rsidRPr="00DB7549" w:rsidRDefault="00C34AD8" w:rsidP="00C07B12">
      <w:pPr>
        <w:spacing w:before="100" w:beforeAutospacing="1" w:after="119" w:line="240" w:lineRule="auto"/>
        <w:ind w:right="963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 xml:space="preserve">k) </w:t>
      </w:r>
      <w:r w:rsidR="00C346EB" w:rsidRPr="00DB7549">
        <w:rPr>
          <w:rFonts w:eastAsia="Times New Roman" w:cstheme="minorHAnsi"/>
          <w:b/>
          <w:bCs/>
          <w:lang w:eastAsia="sk-SK"/>
        </w:rPr>
        <w:t xml:space="preserve">Krátkodobý finančný majetok </w:t>
      </w:r>
      <w:r w:rsidR="00C346EB" w:rsidRPr="00DB7549">
        <w:rPr>
          <w:rFonts w:eastAsia="Times New Roman" w:cstheme="minorHAnsi"/>
          <w:lang w:eastAsia="sk-SK"/>
        </w:rPr>
        <w:t>sa oceňuj</w:t>
      </w:r>
      <w:r w:rsidR="000B7C93" w:rsidRPr="00DB7549">
        <w:rPr>
          <w:rFonts w:eastAsia="Times New Roman" w:cstheme="minorHAnsi"/>
          <w:lang w:eastAsia="sk-SK"/>
        </w:rPr>
        <w:t>e</w:t>
      </w:r>
      <w:r w:rsidR="00C346EB" w:rsidRPr="00DB7549">
        <w:rPr>
          <w:rFonts w:eastAsia="Times New Roman" w:cstheme="minorHAnsi"/>
          <w:lang w:eastAsia="sk-SK"/>
        </w:rPr>
        <w:t xml:space="preserve"> ich </w:t>
      </w:r>
      <w:r w:rsidR="00C346EB" w:rsidRPr="00DB7549">
        <w:rPr>
          <w:rFonts w:eastAsia="Times New Roman" w:cstheme="minorHAnsi"/>
          <w:u w:val="single"/>
          <w:lang w:eastAsia="sk-SK"/>
        </w:rPr>
        <w:t>menovitou hodnotou.</w:t>
      </w:r>
    </w:p>
    <w:p w14:paraId="01340039" w14:textId="77777777" w:rsidR="00C346EB" w:rsidRPr="00DB7549" w:rsidRDefault="00C34AD8" w:rsidP="00FC2FDB">
      <w:pPr>
        <w:spacing w:before="100" w:beforeAutospacing="1" w:after="119" w:line="240" w:lineRule="auto"/>
        <w:ind w:left="142" w:right="963" w:hanging="142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 xml:space="preserve">l) </w:t>
      </w:r>
      <w:r w:rsidR="00DB0544" w:rsidRPr="00DB7549">
        <w:rPr>
          <w:rFonts w:eastAsia="Times New Roman" w:cstheme="minorHAnsi"/>
          <w:b/>
          <w:bCs/>
          <w:lang w:eastAsia="sk-SK"/>
        </w:rPr>
        <w:t xml:space="preserve"> </w:t>
      </w:r>
      <w:r w:rsidR="00C346EB" w:rsidRPr="00DB7549">
        <w:rPr>
          <w:rFonts w:eastAsia="Times New Roman" w:cstheme="minorHAnsi"/>
          <w:b/>
          <w:bCs/>
          <w:lang w:eastAsia="sk-SK"/>
        </w:rPr>
        <w:t>Časové rozlíšenie na strane aktív</w:t>
      </w:r>
      <w:r w:rsidR="00C346EB" w:rsidRPr="00DB7549">
        <w:rPr>
          <w:rFonts w:eastAsia="Times New Roman" w:cstheme="minorHAnsi"/>
          <w:lang w:eastAsia="sk-SK"/>
        </w:rPr>
        <w:t xml:space="preserve"> sa vykazuje vo výške, ktorá je potrebná na dodržanie zásady vecnej a časovej súvislosti s účtovným obdobím.</w:t>
      </w:r>
    </w:p>
    <w:p w14:paraId="42F939B0" w14:textId="77777777" w:rsidR="00C346EB" w:rsidRPr="00DB7549" w:rsidRDefault="00C34AD8" w:rsidP="00FC2FDB">
      <w:pPr>
        <w:spacing w:after="119" w:line="240" w:lineRule="auto"/>
        <w:ind w:left="142" w:right="963" w:hanging="142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>m)</w:t>
      </w:r>
      <w:r w:rsidR="007A57A3" w:rsidRPr="00DB7549">
        <w:rPr>
          <w:rFonts w:eastAsia="Times New Roman" w:cstheme="minorHAnsi"/>
          <w:b/>
          <w:bCs/>
          <w:lang w:eastAsia="sk-SK"/>
        </w:rPr>
        <w:t xml:space="preserve"> </w:t>
      </w:r>
      <w:r w:rsidR="00C346EB" w:rsidRPr="00DB7549">
        <w:rPr>
          <w:rFonts w:eastAsia="Times New Roman" w:cstheme="minorHAnsi"/>
          <w:b/>
          <w:bCs/>
          <w:lang w:eastAsia="sk-SK"/>
        </w:rPr>
        <w:t>Záväzky</w:t>
      </w:r>
      <w:r w:rsidR="00C346EB" w:rsidRPr="00DB7549">
        <w:rPr>
          <w:rFonts w:eastAsia="Times New Roman" w:cstheme="minorHAnsi"/>
          <w:lang w:eastAsia="sk-SK"/>
        </w:rPr>
        <w:t xml:space="preserve"> pri ich vzniku sa oceňujú </w:t>
      </w:r>
      <w:r w:rsidR="00C346EB" w:rsidRPr="00DB7549">
        <w:rPr>
          <w:rFonts w:eastAsia="Times New Roman" w:cstheme="minorHAnsi"/>
          <w:u w:val="single"/>
          <w:lang w:eastAsia="sk-SK"/>
        </w:rPr>
        <w:t>menovitou hodnotou</w:t>
      </w:r>
      <w:r w:rsidR="00C346EB" w:rsidRPr="00DB7549">
        <w:rPr>
          <w:rFonts w:eastAsia="Times New Roman" w:cstheme="minorHAnsi"/>
          <w:lang w:eastAsia="sk-SK"/>
        </w:rPr>
        <w:t xml:space="preserve">. </w:t>
      </w:r>
      <w:r w:rsidR="00FC2FDB" w:rsidRPr="00DB7549">
        <w:rPr>
          <w:rFonts w:eastAsia="Times New Roman" w:cstheme="minorHAnsi"/>
          <w:lang w:eastAsia="sk-SK"/>
        </w:rPr>
        <w:t xml:space="preserve"> Záväzky pri ich prevzatí sa oceňujú obstarávacou cenou. </w:t>
      </w:r>
      <w:r w:rsidR="00C346EB" w:rsidRPr="00DB7549">
        <w:rPr>
          <w:rFonts w:eastAsia="Times New Roman" w:cstheme="minorHAnsi"/>
          <w:lang w:eastAsia="sk-SK"/>
        </w:rPr>
        <w:t>Ak sa pri inventarizácii zistí, že suma záväzkov je iná</w:t>
      </w:r>
      <w:r w:rsidR="0079456F" w:rsidRPr="00DB7549">
        <w:rPr>
          <w:rFonts w:eastAsia="Times New Roman" w:cstheme="minorHAnsi"/>
          <w:lang w:eastAsia="sk-SK"/>
        </w:rPr>
        <w:t xml:space="preserve"> </w:t>
      </w:r>
      <w:r w:rsidR="00C346EB" w:rsidRPr="00DB7549">
        <w:rPr>
          <w:rFonts w:eastAsia="Times New Roman" w:cstheme="minorHAnsi"/>
          <w:lang w:eastAsia="sk-SK"/>
        </w:rPr>
        <w:t xml:space="preserve">ako ich výška v účtovníctve, uvedú sa záväzky v účtovníctve a v účtovnej závierke v tomto zistenom ocenení. </w:t>
      </w:r>
    </w:p>
    <w:p w14:paraId="6E26EA81" w14:textId="77777777" w:rsidR="00C346EB" w:rsidRPr="00DB7549" w:rsidRDefault="000B7C93" w:rsidP="00FC2FDB">
      <w:pPr>
        <w:spacing w:after="119" w:line="240" w:lineRule="auto"/>
        <w:ind w:left="142" w:right="963" w:hanging="142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 xml:space="preserve"> </w:t>
      </w:r>
      <w:r w:rsidR="0079456F" w:rsidRPr="00DB7549">
        <w:rPr>
          <w:rFonts w:eastAsia="Times New Roman" w:cstheme="minorHAnsi"/>
          <w:b/>
          <w:bCs/>
          <w:lang w:eastAsia="sk-SK"/>
        </w:rPr>
        <w:t>n)</w:t>
      </w:r>
      <w:r w:rsidR="00DB0544" w:rsidRPr="00DB7549">
        <w:rPr>
          <w:rFonts w:eastAsia="Times New Roman" w:cstheme="minorHAnsi"/>
          <w:b/>
          <w:bCs/>
          <w:lang w:eastAsia="sk-SK"/>
        </w:rPr>
        <w:t xml:space="preserve"> </w:t>
      </w:r>
      <w:r w:rsidRPr="00DB7549">
        <w:rPr>
          <w:rFonts w:eastAsia="Times New Roman" w:cstheme="minorHAnsi"/>
          <w:b/>
          <w:bCs/>
          <w:lang w:eastAsia="sk-SK"/>
        </w:rPr>
        <w:t xml:space="preserve"> </w:t>
      </w:r>
      <w:r w:rsidR="00C346EB" w:rsidRPr="00DB7549">
        <w:rPr>
          <w:rFonts w:eastAsia="Times New Roman" w:cstheme="minorHAnsi"/>
          <w:b/>
          <w:bCs/>
          <w:lang w:eastAsia="sk-SK"/>
        </w:rPr>
        <w:t>Rezervy</w:t>
      </w:r>
      <w:r w:rsidR="00C346EB" w:rsidRPr="00DB7549">
        <w:rPr>
          <w:rFonts w:eastAsia="Times New Roman" w:cstheme="minorHAnsi"/>
          <w:lang w:eastAsia="sk-SK"/>
        </w:rPr>
        <w:t xml:space="preserve"> sú záväzky s neistým časovým vymedzením alebo výškou. Tvoria sa na základe zásady opatrnosti</w:t>
      </w:r>
      <w:r w:rsidRPr="00DB7549">
        <w:rPr>
          <w:rFonts w:eastAsia="Times New Roman" w:cstheme="minorHAnsi"/>
          <w:lang w:eastAsia="sk-SK"/>
        </w:rPr>
        <w:t>,</w:t>
      </w:r>
      <w:r w:rsidR="00F57CB5" w:rsidRPr="00DB7549">
        <w:rPr>
          <w:rFonts w:eastAsia="Times New Roman" w:cstheme="minorHAnsi"/>
          <w:lang w:eastAsia="sk-SK"/>
        </w:rPr>
        <w:t xml:space="preserve"> </w:t>
      </w:r>
      <w:r w:rsidR="00C346EB" w:rsidRPr="00DB7549">
        <w:rPr>
          <w:rFonts w:eastAsia="Times New Roman" w:cstheme="minorHAnsi"/>
          <w:lang w:eastAsia="sk-SK"/>
        </w:rPr>
        <w:t xml:space="preserve">t. z. tvoria sa na krytie známych rizík alebo strát. Oceňujú sa v očakávanej výške záväzku. </w:t>
      </w:r>
    </w:p>
    <w:p w14:paraId="65FF4CCC" w14:textId="77777777" w:rsidR="00C346EB" w:rsidRPr="00DB7549" w:rsidRDefault="00C07B12" w:rsidP="00FC2FDB">
      <w:pPr>
        <w:spacing w:after="119" w:line="240" w:lineRule="auto"/>
        <w:ind w:left="142" w:right="963" w:hanging="142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>o</w:t>
      </w:r>
      <w:r w:rsidR="007A57A3" w:rsidRPr="00DB7549">
        <w:rPr>
          <w:rFonts w:eastAsia="Times New Roman" w:cstheme="minorHAnsi"/>
          <w:b/>
          <w:bCs/>
          <w:lang w:eastAsia="sk-SK"/>
        </w:rPr>
        <w:t xml:space="preserve">) </w:t>
      </w:r>
      <w:r w:rsidR="00C346EB" w:rsidRPr="00DB7549">
        <w:rPr>
          <w:rFonts w:eastAsia="Times New Roman" w:cstheme="minorHAnsi"/>
          <w:b/>
          <w:bCs/>
          <w:lang w:eastAsia="sk-SK"/>
        </w:rPr>
        <w:t>Časové rozlíšenie na strane pasív</w:t>
      </w:r>
      <w:r w:rsidR="00C346EB" w:rsidRPr="00DB7549">
        <w:rPr>
          <w:rFonts w:eastAsia="Times New Roman" w:cstheme="minorHAnsi"/>
          <w:lang w:eastAsia="sk-SK"/>
        </w:rPr>
        <w:t xml:space="preserve"> sa vykazuj</w:t>
      </w:r>
      <w:r w:rsidR="007A57A3" w:rsidRPr="00DB7549">
        <w:rPr>
          <w:rFonts w:eastAsia="Times New Roman" w:cstheme="minorHAnsi"/>
          <w:lang w:eastAsia="sk-SK"/>
        </w:rPr>
        <w:t>e</w:t>
      </w:r>
      <w:r w:rsidR="00C346EB" w:rsidRPr="00DB7549">
        <w:rPr>
          <w:rFonts w:eastAsia="Times New Roman" w:cstheme="minorHAnsi"/>
          <w:lang w:eastAsia="sk-SK"/>
        </w:rPr>
        <w:t xml:space="preserve"> vo výške, ktorá je potrebná na dodržanie zásady vecnej a časovej súvislosti s účtovným obdobím.</w:t>
      </w:r>
    </w:p>
    <w:p w14:paraId="0E322AB8" w14:textId="77777777" w:rsidR="00C346EB" w:rsidRPr="00DB7549" w:rsidRDefault="00C07B12" w:rsidP="00C07B12">
      <w:pPr>
        <w:spacing w:after="119" w:line="240" w:lineRule="auto"/>
        <w:ind w:right="963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>p</w:t>
      </w:r>
      <w:r w:rsidR="007A57A3" w:rsidRPr="00DB7549">
        <w:rPr>
          <w:rFonts w:eastAsia="Times New Roman" w:cstheme="minorHAnsi"/>
          <w:b/>
          <w:bCs/>
          <w:lang w:eastAsia="sk-SK"/>
        </w:rPr>
        <w:t xml:space="preserve"> </w:t>
      </w:r>
      <w:r w:rsidR="00C346EB" w:rsidRPr="00DB7549">
        <w:rPr>
          <w:rFonts w:eastAsia="Times New Roman" w:cstheme="minorHAnsi"/>
          <w:b/>
          <w:bCs/>
          <w:lang w:eastAsia="sk-SK"/>
        </w:rPr>
        <w:t>Majetok obstaraný z transferov</w:t>
      </w:r>
      <w:r w:rsidR="00C346EB" w:rsidRPr="00DB7549">
        <w:rPr>
          <w:rFonts w:eastAsia="Times New Roman" w:cstheme="minorHAnsi"/>
          <w:lang w:eastAsia="sk-SK"/>
        </w:rPr>
        <w:t xml:space="preserve"> sa oceňuje</w:t>
      </w:r>
      <w:r w:rsidR="00C346EB" w:rsidRPr="00DB7549">
        <w:rPr>
          <w:rFonts w:eastAsia="Times New Roman" w:cstheme="minorHAnsi"/>
          <w:u w:val="single"/>
          <w:lang w:eastAsia="sk-SK"/>
        </w:rPr>
        <w:t xml:space="preserve"> obstarávacou cenou.</w:t>
      </w:r>
    </w:p>
    <w:p w14:paraId="359D8AF1" w14:textId="77777777" w:rsidR="00C346EB" w:rsidRPr="00DB7549" w:rsidRDefault="00C07B12" w:rsidP="00C07B12">
      <w:pPr>
        <w:spacing w:after="119" w:line="240" w:lineRule="auto"/>
        <w:ind w:right="963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b/>
          <w:bCs/>
          <w:lang w:eastAsia="sk-SK"/>
        </w:rPr>
        <w:t>r</w:t>
      </w:r>
      <w:r w:rsidR="007A57A3" w:rsidRPr="00DB7549">
        <w:rPr>
          <w:rFonts w:eastAsia="Times New Roman" w:cstheme="minorHAnsi"/>
          <w:b/>
          <w:bCs/>
          <w:lang w:eastAsia="sk-SK"/>
        </w:rPr>
        <w:t xml:space="preserve">) </w:t>
      </w:r>
      <w:r w:rsidR="00C346EB" w:rsidRPr="00DB7549">
        <w:rPr>
          <w:rFonts w:eastAsia="Times New Roman" w:cstheme="minorHAnsi"/>
          <w:b/>
          <w:bCs/>
          <w:lang w:eastAsia="sk-SK"/>
        </w:rPr>
        <w:t>Finančný prenájom</w:t>
      </w:r>
      <w:r w:rsidR="00C346EB" w:rsidRPr="00DB7549">
        <w:rPr>
          <w:rFonts w:eastAsia="Times New Roman" w:cstheme="minorHAnsi"/>
          <w:lang w:eastAsia="sk-SK"/>
        </w:rPr>
        <w:t xml:space="preserve"> sa oceňuje </w:t>
      </w:r>
      <w:r w:rsidR="00C346EB" w:rsidRPr="00DB7549">
        <w:rPr>
          <w:rFonts w:eastAsia="Times New Roman" w:cstheme="minorHAnsi"/>
          <w:u w:val="single"/>
          <w:lang w:eastAsia="sk-SK"/>
        </w:rPr>
        <w:t xml:space="preserve">obstarávacou cenou. </w:t>
      </w:r>
    </w:p>
    <w:p w14:paraId="77E81EEE" w14:textId="77777777" w:rsidR="00723A32" w:rsidRPr="00DB7549" w:rsidRDefault="000B7C93" w:rsidP="00C07B12">
      <w:pPr>
        <w:spacing w:after="0" w:line="240" w:lineRule="auto"/>
        <w:ind w:right="963"/>
        <w:jc w:val="both"/>
        <w:rPr>
          <w:rFonts w:cstheme="minorHAnsi"/>
          <w:b/>
          <w:bCs/>
        </w:rPr>
      </w:pPr>
      <w:r w:rsidRPr="00DB7549">
        <w:rPr>
          <w:rFonts w:cstheme="minorHAnsi"/>
          <w:b/>
          <w:bCs/>
        </w:rPr>
        <w:t>4</w:t>
      </w:r>
      <w:r w:rsidR="007A57A3" w:rsidRPr="00DB7549">
        <w:rPr>
          <w:rFonts w:cstheme="minorHAnsi"/>
          <w:b/>
          <w:bCs/>
        </w:rPr>
        <w:t>.</w:t>
      </w:r>
      <w:r w:rsidR="00723A32" w:rsidRPr="00DB7549">
        <w:rPr>
          <w:rFonts w:cstheme="minorHAnsi"/>
          <w:b/>
          <w:bCs/>
        </w:rPr>
        <w:t>Odpisovanie dlhodobého nehmotného a dlhodobého hmotného majetku</w:t>
      </w:r>
    </w:p>
    <w:p w14:paraId="1EF7996F" w14:textId="77777777" w:rsidR="00723A32" w:rsidRPr="00DB7549" w:rsidRDefault="00723A32" w:rsidP="00C07B12">
      <w:pPr>
        <w:pStyle w:val="Normlnywebov"/>
        <w:spacing w:before="0" w:beforeAutospacing="0" w:after="0"/>
        <w:ind w:right="963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DB7549">
        <w:rPr>
          <w:rFonts w:asciiTheme="minorHAnsi" w:hAnsiTheme="minorHAnsi" w:cstheme="minorHAnsi"/>
          <w:sz w:val="22"/>
          <w:szCs w:val="22"/>
        </w:rPr>
        <w:t>Odpisy dlhodobého nehmotného majetku a dlhodobého hmotného majetku sú stanovené tak, že</w:t>
      </w:r>
      <w:r w:rsidRPr="00DB7549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Pr="00DB7549">
        <w:rPr>
          <w:rFonts w:asciiTheme="minorHAnsi" w:hAnsiTheme="minorHAnsi" w:cstheme="minorHAnsi"/>
          <w:sz w:val="22"/>
          <w:szCs w:val="22"/>
        </w:rPr>
        <w:t>sa vychádza</w:t>
      </w:r>
      <w:r w:rsidR="008740E8" w:rsidRPr="00DB7549">
        <w:rPr>
          <w:rFonts w:asciiTheme="minorHAnsi" w:hAnsiTheme="minorHAnsi" w:cstheme="minorHAnsi"/>
          <w:sz w:val="22"/>
          <w:szCs w:val="22"/>
        </w:rPr>
        <w:t xml:space="preserve"> </w:t>
      </w:r>
      <w:r w:rsidRPr="00DB7549">
        <w:rPr>
          <w:rFonts w:asciiTheme="minorHAnsi" w:hAnsiTheme="minorHAnsi" w:cstheme="minorHAnsi"/>
          <w:sz w:val="22"/>
          <w:szCs w:val="22"/>
        </w:rPr>
        <w:t xml:space="preserve">z predpokladanej doby </w:t>
      </w:r>
      <w:r w:rsidR="002715BB" w:rsidRPr="00DB7549">
        <w:rPr>
          <w:rFonts w:asciiTheme="minorHAnsi" w:hAnsiTheme="minorHAnsi" w:cstheme="minorHAnsi"/>
          <w:sz w:val="22"/>
          <w:szCs w:val="22"/>
        </w:rPr>
        <w:t>po</w:t>
      </w:r>
      <w:r w:rsidRPr="00DB7549">
        <w:rPr>
          <w:rFonts w:asciiTheme="minorHAnsi" w:hAnsiTheme="minorHAnsi" w:cstheme="minorHAnsi"/>
          <w:sz w:val="22"/>
          <w:szCs w:val="22"/>
        </w:rPr>
        <w:t>užívania a</w:t>
      </w:r>
      <w:r w:rsidR="00B07D00" w:rsidRPr="00DB7549">
        <w:rPr>
          <w:rFonts w:asciiTheme="minorHAnsi" w:hAnsiTheme="minorHAnsi" w:cstheme="minorHAnsi"/>
          <w:sz w:val="22"/>
          <w:szCs w:val="22"/>
        </w:rPr>
        <w:t> zodpovedajúcej spotreb</w:t>
      </w:r>
      <w:r w:rsidR="00742154" w:rsidRPr="00DB7549">
        <w:rPr>
          <w:rFonts w:asciiTheme="minorHAnsi" w:hAnsiTheme="minorHAnsi" w:cstheme="minorHAnsi"/>
          <w:sz w:val="22"/>
          <w:szCs w:val="22"/>
        </w:rPr>
        <w:t>y</w:t>
      </w:r>
      <w:r w:rsidR="00B07D00" w:rsidRPr="00DB7549">
        <w:rPr>
          <w:rFonts w:asciiTheme="minorHAnsi" w:hAnsiTheme="minorHAnsi" w:cstheme="minorHAnsi"/>
          <w:sz w:val="22"/>
          <w:szCs w:val="22"/>
        </w:rPr>
        <w:t xml:space="preserve"> budúcich ekonomických úžitkov majetku. </w:t>
      </w:r>
      <w:r w:rsidRPr="00DB7549">
        <w:rPr>
          <w:rFonts w:asciiTheme="minorHAnsi" w:hAnsiTheme="minorHAnsi" w:cstheme="minorHAnsi"/>
          <w:sz w:val="22"/>
          <w:szCs w:val="22"/>
        </w:rPr>
        <w:t xml:space="preserve"> </w:t>
      </w:r>
      <w:r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Odpisovať sa začína odo dňa zaradenia </w:t>
      </w:r>
      <w:r w:rsidR="00B44013"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>dlhodobého nehmotného a hmotného majetku d</w:t>
      </w:r>
      <w:r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o používania. </w:t>
      </w:r>
      <w:r w:rsidR="002C5F95"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Majetok sa odpisuje </w:t>
      </w:r>
      <w:r w:rsidR="00E631AE"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>metódou rovnomerného odpisovania</w:t>
      </w:r>
      <w:r w:rsidR="002C5F95"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prostredníctvom účtovných odpisov.  </w:t>
      </w:r>
      <w:r w:rsidR="00E631AE"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>Ú</w:t>
      </w:r>
      <w:r w:rsidR="002C5F95"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>čtovné odpisy sa zaokrúhľujú na celé eurá nahor.</w:t>
      </w:r>
    </w:p>
    <w:p w14:paraId="1BC5EC4D" w14:textId="77777777" w:rsidR="00A25F2C" w:rsidRPr="00DB7549" w:rsidRDefault="00E631AE" w:rsidP="00C07B12">
      <w:pPr>
        <w:pStyle w:val="Normlnywebov"/>
        <w:spacing w:before="0" w:beforeAutospacing="0" w:after="0"/>
        <w:ind w:right="963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>Technické zhodnotenie dlhodobého nehmotného a hmotného majetku sa odpisuje takým spôsobom ako D</w:t>
      </w:r>
      <w:r w:rsidR="000B7C93"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>N</w:t>
      </w:r>
      <w:r w:rsidR="008740E8"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r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>a</w:t>
      </w:r>
      <w:r w:rsidR="008740E8"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r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>HM</w:t>
      </w:r>
      <w:r w:rsidR="000B7C93"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>,</w:t>
      </w:r>
      <w:r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ku ktorému sa</w:t>
      </w:r>
      <w:r w:rsidR="000B7C93"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technické zhodnotenie </w:t>
      </w:r>
      <w:r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vzťahuje. Mesto Banská Bystrica v zmysle </w:t>
      </w:r>
      <w:proofErr w:type="spellStart"/>
      <w:r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>ust</w:t>
      </w:r>
      <w:proofErr w:type="spellEnd"/>
      <w:r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. § 28 </w:t>
      </w:r>
      <w:proofErr w:type="spellStart"/>
      <w:r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>odst</w:t>
      </w:r>
      <w:proofErr w:type="spellEnd"/>
      <w:r w:rsidRPr="00DB7549">
        <w:rPr>
          <w:rFonts w:asciiTheme="minorHAnsi" w:hAnsiTheme="minorHAnsi" w:cstheme="minorHAnsi"/>
          <w:color w:val="000000" w:themeColor="text1"/>
          <w:sz w:val="22"/>
          <w:szCs w:val="22"/>
        </w:rPr>
        <w:t>. 3 zákona o účtovníctve neodpisuje pozemky, predmety z drahých kovov, umelecké diela a zbierky, ktoré nie sú súčasťou stavieb a budov a predmety kultúrnej hodnoty a iný majetok vymedzený osobitnými predpismi.</w:t>
      </w:r>
    </w:p>
    <w:p w14:paraId="13070990" w14:textId="77777777" w:rsidR="00AE665B" w:rsidRPr="00DB7549" w:rsidRDefault="00AE665B" w:rsidP="0079456F">
      <w:pPr>
        <w:pStyle w:val="Normlnywebov"/>
        <w:spacing w:before="0" w:beforeAutospacing="0" w:after="0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7"/>
        <w:gridCol w:w="2995"/>
        <w:gridCol w:w="2993"/>
      </w:tblGrid>
      <w:tr w:rsidR="005D3514" w:rsidRPr="002451DE" w14:paraId="38581AEB" w14:textId="77777777" w:rsidTr="00AD5038">
        <w:trPr>
          <w:trHeight w:val="662"/>
        </w:trPr>
        <w:tc>
          <w:tcPr>
            <w:tcW w:w="2947" w:type="dxa"/>
            <w:vAlign w:val="center"/>
          </w:tcPr>
          <w:p w14:paraId="100686A6" w14:textId="77777777" w:rsidR="005D3514" w:rsidRPr="002451DE" w:rsidRDefault="005D3514" w:rsidP="00071C2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b/>
                <w:sz w:val="20"/>
                <w:szCs w:val="20"/>
              </w:rPr>
              <w:t>Odpisová skupina</w:t>
            </w:r>
          </w:p>
        </w:tc>
        <w:tc>
          <w:tcPr>
            <w:tcW w:w="2995" w:type="dxa"/>
            <w:vAlign w:val="center"/>
          </w:tcPr>
          <w:p w14:paraId="65683DA8" w14:textId="77777777" w:rsidR="005D3514" w:rsidRPr="002451DE" w:rsidRDefault="005D3514" w:rsidP="00071C2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b/>
                <w:sz w:val="20"/>
                <w:szCs w:val="20"/>
              </w:rPr>
              <w:t>Doba odpisovania</w:t>
            </w:r>
          </w:p>
        </w:tc>
        <w:tc>
          <w:tcPr>
            <w:tcW w:w="2993" w:type="dxa"/>
          </w:tcPr>
          <w:p w14:paraId="6B124E70" w14:textId="77777777" w:rsidR="005D3514" w:rsidRPr="002451DE" w:rsidRDefault="005D3514" w:rsidP="00071C2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Ročná odpisová sadzba </w:t>
            </w:r>
          </w:p>
        </w:tc>
      </w:tr>
      <w:tr w:rsidR="005D3514" w:rsidRPr="002451DE" w14:paraId="6A7F4CAF" w14:textId="77777777" w:rsidTr="00AD5038">
        <w:trPr>
          <w:trHeight w:val="242"/>
        </w:trPr>
        <w:tc>
          <w:tcPr>
            <w:tcW w:w="2947" w:type="dxa"/>
          </w:tcPr>
          <w:p w14:paraId="270D8982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2995" w:type="dxa"/>
          </w:tcPr>
          <w:p w14:paraId="4D60F56D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2993" w:type="dxa"/>
          </w:tcPr>
          <w:p w14:paraId="1BB42F17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1/4</w:t>
            </w:r>
          </w:p>
        </w:tc>
      </w:tr>
      <w:tr w:rsidR="005D3514" w:rsidRPr="002451DE" w14:paraId="1BAE5861" w14:textId="77777777" w:rsidTr="00AD5038">
        <w:trPr>
          <w:trHeight w:val="273"/>
        </w:trPr>
        <w:tc>
          <w:tcPr>
            <w:tcW w:w="2947" w:type="dxa"/>
          </w:tcPr>
          <w:p w14:paraId="30ADD2C8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2995" w:type="dxa"/>
          </w:tcPr>
          <w:p w14:paraId="177C0A24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2993" w:type="dxa"/>
          </w:tcPr>
          <w:p w14:paraId="0C9DC57F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1/6</w:t>
            </w:r>
          </w:p>
        </w:tc>
      </w:tr>
      <w:tr w:rsidR="005D3514" w:rsidRPr="002451DE" w14:paraId="05381ACF" w14:textId="77777777" w:rsidTr="00AD5038">
        <w:trPr>
          <w:trHeight w:val="278"/>
        </w:trPr>
        <w:tc>
          <w:tcPr>
            <w:tcW w:w="2947" w:type="dxa"/>
          </w:tcPr>
          <w:p w14:paraId="0A814068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2995" w:type="dxa"/>
          </w:tcPr>
          <w:p w14:paraId="1B908DFB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8</w:t>
            </w:r>
          </w:p>
        </w:tc>
        <w:tc>
          <w:tcPr>
            <w:tcW w:w="2993" w:type="dxa"/>
          </w:tcPr>
          <w:p w14:paraId="13A39281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1/8</w:t>
            </w:r>
          </w:p>
        </w:tc>
      </w:tr>
      <w:tr w:rsidR="005D3514" w:rsidRPr="002451DE" w14:paraId="7DDB596B" w14:textId="77777777" w:rsidTr="00AD5038">
        <w:trPr>
          <w:trHeight w:val="267"/>
        </w:trPr>
        <w:tc>
          <w:tcPr>
            <w:tcW w:w="2947" w:type="dxa"/>
          </w:tcPr>
          <w:p w14:paraId="546936AA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2995" w:type="dxa"/>
          </w:tcPr>
          <w:p w14:paraId="6362EBD3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12</w:t>
            </w:r>
          </w:p>
        </w:tc>
        <w:tc>
          <w:tcPr>
            <w:tcW w:w="2993" w:type="dxa"/>
          </w:tcPr>
          <w:p w14:paraId="64FDF636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1/12</w:t>
            </w:r>
          </w:p>
        </w:tc>
      </w:tr>
      <w:tr w:rsidR="005D3514" w:rsidRPr="002451DE" w14:paraId="1E4E8E56" w14:textId="77777777" w:rsidTr="00AD5038">
        <w:trPr>
          <w:trHeight w:val="272"/>
        </w:trPr>
        <w:tc>
          <w:tcPr>
            <w:tcW w:w="2947" w:type="dxa"/>
          </w:tcPr>
          <w:p w14:paraId="63025BF9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2995" w:type="dxa"/>
          </w:tcPr>
          <w:p w14:paraId="6C8F5445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20</w:t>
            </w:r>
          </w:p>
        </w:tc>
        <w:tc>
          <w:tcPr>
            <w:tcW w:w="2993" w:type="dxa"/>
          </w:tcPr>
          <w:p w14:paraId="51A0BBB9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1/20</w:t>
            </w:r>
          </w:p>
        </w:tc>
      </w:tr>
      <w:tr w:rsidR="005D3514" w:rsidRPr="002451DE" w14:paraId="1B494703" w14:textId="77777777" w:rsidTr="00AD5038">
        <w:trPr>
          <w:trHeight w:val="275"/>
        </w:trPr>
        <w:tc>
          <w:tcPr>
            <w:tcW w:w="2947" w:type="dxa"/>
          </w:tcPr>
          <w:p w14:paraId="46B742D2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6</w:t>
            </w:r>
          </w:p>
        </w:tc>
        <w:tc>
          <w:tcPr>
            <w:tcW w:w="2995" w:type="dxa"/>
          </w:tcPr>
          <w:p w14:paraId="7F8B5A5C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40</w:t>
            </w:r>
          </w:p>
        </w:tc>
        <w:tc>
          <w:tcPr>
            <w:tcW w:w="2993" w:type="dxa"/>
          </w:tcPr>
          <w:p w14:paraId="20168717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1/40</w:t>
            </w:r>
          </w:p>
        </w:tc>
      </w:tr>
      <w:tr w:rsidR="005D3514" w:rsidRPr="002451DE" w14:paraId="00D3E4D2" w14:textId="77777777" w:rsidTr="00AD5038">
        <w:trPr>
          <w:trHeight w:val="266"/>
        </w:trPr>
        <w:tc>
          <w:tcPr>
            <w:tcW w:w="2947" w:type="dxa"/>
          </w:tcPr>
          <w:p w14:paraId="653606C5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2995" w:type="dxa"/>
          </w:tcPr>
          <w:p w14:paraId="64AE94BF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50</w:t>
            </w:r>
          </w:p>
        </w:tc>
        <w:tc>
          <w:tcPr>
            <w:tcW w:w="2993" w:type="dxa"/>
          </w:tcPr>
          <w:p w14:paraId="188D53C8" w14:textId="77777777" w:rsidR="005D3514" w:rsidRPr="002451DE" w:rsidRDefault="005D3514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1/50</w:t>
            </w:r>
          </w:p>
        </w:tc>
      </w:tr>
    </w:tbl>
    <w:p w14:paraId="5BFDF280" w14:textId="77777777" w:rsidR="0079456F" w:rsidRPr="002451DE" w:rsidRDefault="0079456F" w:rsidP="0079456F">
      <w:pPr>
        <w:pStyle w:val="Normlnywebov"/>
        <w:spacing w:before="0" w:beforeAutospacing="0" w:after="0"/>
        <w:rPr>
          <w:rFonts w:asciiTheme="minorHAnsi" w:hAnsiTheme="minorHAnsi" w:cstheme="minorHAnsi"/>
          <w:sz w:val="20"/>
          <w:szCs w:val="20"/>
        </w:rPr>
      </w:pPr>
    </w:p>
    <w:p w14:paraId="384D0AC5" w14:textId="77777777" w:rsidR="00723A32" w:rsidRPr="00DB7549" w:rsidRDefault="00723A32" w:rsidP="00945C10">
      <w:pPr>
        <w:pStyle w:val="Normlnywebov"/>
        <w:spacing w:before="0" w:beforeAutospacing="0" w:after="0"/>
        <w:ind w:right="963"/>
        <w:jc w:val="both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sz w:val="22"/>
          <w:szCs w:val="22"/>
        </w:rPr>
        <w:t xml:space="preserve">Drobný </w:t>
      </w:r>
      <w:r w:rsidR="006F3ECC" w:rsidRPr="00DB7549">
        <w:rPr>
          <w:rFonts w:asciiTheme="minorHAnsi" w:hAnsiTheme="minorHAnsi" w:cstheme="minorHAnsi"/>
          <w:sz w:val="22"/>
          <w:szCs w:val="22"/>
        </w:rPr>
        <w:t xml:space="preserve">dlhodobý </w:t>
      </w:r>
      <w:r w:rsidRPr="00DB7549">
        <w:rPr>
          <w:rFonts w:asciiTheme="minorHAnsi" w:hAnsiTheme="minorHAnsi" w:cstheme="minorHAnsi"/>
          <w:sz w:val="22"/>
          <w:szCs w:val="22"/>
        </w:rPr>
        <w:t>nehmotný majetok</w:t>
      </w:r>
      <w:r w:rsidR="006F3ECC" w:rsidRPr="00DB7549">
        <w:rPr>
          <w:rFonts w:asciiTheme="minorHAnsi" w:hAnsiTheme="minorHAnsi" w:cstheme="minorHAnsi"/>
          <w:sz w:val="22"/>
          <w:szCs w:val="22"/>
        </w:rPr>
        <w:t xml:space="preserve">, ktorého ocenenie je nižšie ako 2 400,- € vrátane a doba použiteľnosti je dlhšia ako jeden rok, účtovná jednotka nepovažuje za DNM a neúčtuje o ňom v účtovnej triede </w:t>
      </w:r>
      <w:r w:rsidR="00233D57" w:rsidRPr="00DB7549">
        <w:rPr>
          <w:rFonts w:asciiTheme="minorHAnsi" w:hAnsiTheme="minorHAnsi" w:cstheme="minorHAnsi"/>
          <w:sz w:val="22"/>
          <w:szCs w:val="22"/>
        </w:rPr>
        <w:t>0</w:t>
      </w:r>
      <w:r w:rsidR="006F3ECC" w:rsidRPr="00DB7549">
        <w:rPr>
          <w:rFonts w:asciiTheme="minorHAnsi" w:hAnsiTheme="minorHAnsi" w:cstheme="minorHAnsi"/>
          <w:sz w:val="22"/>
          <w:szCs w:val="22"/>
        </w:rPr>
        <w:t>xx.. Pri obstaraní sa tento majetok účtuje do nákladov na účet 518 – Ostatné služby. DNM v obstarávacej cene vyššej ako 35,-€ do 650 ,- € vrátane účtovná jednotka  eviduje v operatívnej evidencii.</w:t>
      </w:r>
    </w:p>
    <w:p w14:paraId="7EA2E694" w14:textId="77777777" w:rsidR="006F3ECC" w:rsidRPr="00DB7549" w:rsidRDefault="006F3ECC" w:rsidP="00945C10">
      <w:pPr>
        <w:pStyle w:val="Normlnywebov"/>
        <w:spacing w:before="0" w:beforeAutospacing="0" w:after="0"/>
        <w:ind w:right="963"/>
        <w:jc w:val="both"/>
        <w:rPr>
          <w:rFonts w:asciiTheme="minorHAnsi" w:hAnsiTheme="minorHAnsi" w:cstheme="minorHAnsi"/>
          <w:color w:val="FF0000"/>
          <w:sz w:val="22"/>
          <w:szCs w:val="22"/>
        </w:rPr>
      </w:pPr>
    </w:p>
    <w:p w14:paraId="4A74B2C0" w14:textId="77777777" w:rsidR="00723A32" w:rsidRPr="00DB7549" w:rsidRDefault="00723A32" w:rsidP="00945C10">
      <w:pPr>
        <w:pStyle w:val="Normlnywebov"/>
        <w:spacing w:before="0" w:beforeAutospacing="0" w:after="0"/>
        <w:ind w:right="963"/>
        <w:jc w:val="both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sz w:val="22"/>
          <w:szCs w:val="22"/>
        </w:rPr>
        <w:t xml:space="preserve">Drobný hmotný majetok </w:t>
      </w:r>
      <w:r w:rsidR="008740E8" w:rsidRPr="00DB7549">
        <w:rPr>
          <w:rFonts w:asciiTheme="minorHAnsi" w:hAnsiTheme="minorHAnsi" w:cstheme="minorHAnsi"/>
          <w:sz w:val="22"/>
          <w:szCs w:val="22"/>
        </w:rPr>
        <w:t>v obstarávacej cene od 651,- € do 1 700,-  € vrátane, ktorého doba použiteľnosti je dlhšia ako jeden rok sa v podmienkach účtovnej jednotky účtuje na podsúvahovom účte 791 a zároveň na účte 501 – Spotreba materiálu. Tento drobný hmotný majetok je financovaný z bežných výdavkov.</w:t>
      </w:r>
      <w:r w:rsidRPr="00DB7549">
        <w:rPr>
          <w:rFonts w:asciiTheme="minorHAnsi" w:hAnsiTheme="minorHAnsi" w:cstheme="minorHAnsi"/>
          <w:sz w:val="22"/>
          <w:szCs w:val="22"/>
        </w:rPr>
        <w:t xml:space="preserve">. </w:t>
      </w:r>
    </w:p>
    <w:p w14:paraId="79FA5AAB" w14:textId="77777777" w:rsidR="00723A32" w:rsidRPr="00DB7549" w:rsidRDefault="00723A32" w:rsidP="00F57CB5">
      <w:pPr>
        <w:pStyle w:val="Normlnywebov"/>
        <w:spacing w:after="0"/>
        <w:ind w:right="963"/>
        <w:jc w:val="both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sz w:val="22"/>
          <w:szCs w:val="22"/>
        </w:rPr>
        <w:t xml:space="preserve">Drobný </w:t>
      </w:r>
      <w:r w:rsidR="008740E8" w:rsidRPr="00DB7549">
        <w:rPr>
          <w:rFonts w:asciiTheme="minorHAnsi" w:hAnsiTheme="minorHAnsi" w:cstheme="minorHAnsi"/>
          <w:sz w:val="22"/>
          <w:szCs w:val="22"/>
        </w:rPr>
        <w:t xml:space="preserve">dlhodobý </w:t>
      </w:r>
      <w:r w:rsidRPr="00DB7549">
        <w:rPr>
          <w:rFonts w:asciiTheme="minorHAnsi" w:hAnsiTheme="minorHAnsi" w:cstheme="minorHAnsi"/>
          <w:sz w:val="22"/>
          <w:szCs w:val="22"/>
        </w:rPr>
        <w:t xml:space="preserve">hmotný majetok </w:t>
      </w:r>
      <w:r w:rsidR="008740E8" w:rsidRPr="00DB7549">
        <w:rPr>
          <w:rFonts w:asciiTheme="minorHAnsi" w:hAnsiTheme="minorHAnsi" w:cstheme="minorHAnsi"/>
          <w:sz w:val="22"/>
          <w:szCs w:val="22"/>
        </w:rPr>
        <w:t>v obstarávacej cene vyššej ako 35,- €</w:t>
      </w:r>
      <w:r w:rsidRPr="00DB7549">
        <w:rPr>
          <w:rFonts w:asciiTheme="minorHAnsi" w:hAnsiTheme="minorHAnsi" w:cstheme="minorHAnsi"/>
          <w:sz w:val="22"/>
          <w:szCs w:val="22"/>
        </w:rPr>
        <w:t>o</w:t>
      </w:r>
      <w:r w:rsidR="008740E8" w:rsidRPr="00DB7549">
        <w:rPr>
          <w:rFonts w:asciiTheme="minorHAnsi" w:hAnsiTheme="minorHAnsi" w:cstheme="minorHAnsi"/>
          <w:sz w:val="22"/>
          <w:szCs w:val="22"/>
        </w:rPr>
        <w:t xml:space="preserve"> do 650,- € vrátane, ktorého doba použiteľnosti je dlhšia ako jeden rok, sa v podmienkach účtovnej jednotky účtuje na účte 501 – Spotreba materiálu a zároveň sa eviduje v operatívnej evidencii.</w:t>
      </w:r>
      <w:r w:rsidRPr="00DB7549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14755A0B" w14:textId="77777777" w:rsidR="00A35966" w:rsidRPr="00DB7549" w:rsidRDefault="00E631AE" w:rsidP="00A35966">
      <w:pPr>
        <w:spacing w:before="100" w:beforeAutospacing="1" w:after="0" w:line="240" w:lineRule="auto"/>
        <w:jc w:val="both"/>
        <w:rPr>
          <w:rFonts w:cstheme="minorHAnsi"/>
          <w:b/>
          <w:bCs/>
          <w:color w:val="000000" w:themeColor="text1"/>
        </w:rPr>
      </w:pPr>
      <w:r w:rsidRPr="00DB7549">
        <w:rPr>
          <w:rFonts w:cstheme="minorHAnsi"/>
          <w:b/>
          <w:bCs/>
          <w:color w:val="000000" w:themeColor="text1"/>
        </w:rPr>
        <w:t>5. Zásady pre zohľa</w:t>
      </w:r>
      <w:r w:rsidR="00A35966" w:rsidRPr="00DB7549">
        <w:rPr>
          <w:rFonts w:cstheme="minorHAnsi"/>
          <w:b/>
          <w:bCs/>
          <w:color w:val="000000" w:themeColor="text1"/>
        </w:rPr>
        <w:t>dnenie zníženia hodnoty majetku</w:t>
      </w:r>
    </w:p>
    <w:p w14:paraId="750C1EA7" w14:textId="77777777" w:rsidR="00E23F94" w:rsidRPr="00DB7549" w:rsidRDefault="00A01B8A" w:rsidP="00A35966">
      <w:pPr>
        <w:spacing w:before="100" w:beforeAutospacing="1" w:after="0" w:line="240" w:lineRule="auto"/>
        <w:jc w:val="both"/>
        <w:rPr>
          <w:rFonts w:cstheme="minorHAnsi"/>
          <w:b/>
          <w:bCs/>
          <w:color w:val="000000" w:themeColor="text1"/>
        </w:rPr>
      </w:pPr>
      <w:r w:rsidRPr="00DB7549">
        <w:rPr>
          <w:rFonts w:cstheme="minorHAnsi"/>
          <w:bCs/>
          <w:color w:val="000000" w:themeColor="text1"/>
        </w:rPr>
        <w:t xml:space="preserve">Prechodné zníženie hodnoty majetku sa vyjadruje </w:t>
      </w:r>
      <w:r w:rsidRPr="00DB7549">
        <w:rPr>
          <w:rFonts w:cstheme="minorHAnsi"/>
          <w:b/>
          <w:color w:val="000000" w:themeColor="text1"/>
        </w:rPr>
        <w:t>opravnou položkou</w:t>
      </w:r>
      <w:r w:rsidRPr="00DB7549">
        <w:rPr>
          <w:rFonts w:cstheme="minorHAnsi"/>
          <w:bCs/>
          <w:color w:val="000000" w:themeColor="text1"/>
        </w:rPr>
        <w:t>. Tvorbu a použitie opravných položiek upravuje interný predpis smernica č. VP 11/2011 „Zásady tvorby, použitia, účtovania a vykazovanie opravných položiek“</w:t>
      </w:r>
      <w:r w:rsidR="00742154" w:rsidRPr="00DB7549">
        <w:rPr>
          <w:rFonts w:cstheme="minorHAnsi"/>
          <w:bCs/>
          <w:color w:val="000000" w:themeColor="text1"/>
        </w:rPr>
        <w:t>.</w:t>
      </w:r>
      <w:r w:rsidRPr="00DB7549">
        <w:rPr>
          <w:rFonts w:cstheme="minorHAnsi"/>
          <w:bCs/>
          <w:color w:val="000000" w:themeColor="text1"/>
        </w:rPr>
        <w:t xml:space="preserve"> </w:t>
      </w:r>
      <w:r w:rsidR="00303AEF" w:rsidRPr="00DB7549">
        <w:rPr>
          <w:rFonts w:cstheme="minorHAnsi"/>
          <w:bCs/>
          <w:color w:val="000000" w:themeColor="text1"/>
        </w:rPr>
        <w:t xml:space="preserve"> Opravné položky tvorí Mesto Banská Bystrica ako účtovná jednotk</w:t>
      </w:r>
      <w:r w:rsidR="00742154" w:rsidRPr="00DB7549">
        <w:rPr>
          <w:rFonts w:cstheme="minorHAnsi"/>
          <w:bCs/>
          <w:color w:val="000000" w:themeColor="text1"/>
        </w:rPr>
        <w:t>a</w:t>
      </w:r>
      <w:r w:rsidR="00303AEF" w:rsidRPr="00DB7549">
        <w:rPr>
          <w:rFonts w:cstheme="minorHAnsi"/>
          <w:bCs/>
          <w:color w:val="000000" w:themeColor="text1"/>
        </w:rPr>
        <w:t xml:space="preserve"> na základe zásady opatrnosti, ak je opodstatnené predpokladať, že nastalo zníženie hodnoty majetku oproti pôvodnému oceneniu, okrem trvalého zníženia hodnoty majetku.</w:t>
      </w:r>
    </w:p>
    <w:p w14:paraId="6D00D185" w14:textId="77777777" w:rsidR="00E631AE" w:rsidRPr="00DB7549" w:rsidRDefault="00E23F94" w:rsidP="0079456F">
      <w:pPr>
        <w:spacing w:before="100" w:beforeAutospacing="1" w:after="0" w:line="240" w:lineRule="auto"/>
        <w:ind w:hanging="11"/>
        <w:jc w:val="both"/>
        <w:rPr>
          <w:rFonts w:cstheme="minorHAnsi"/>
          <w:bCs/>
          <w:color w:val="000000" w:themeColor="text1"/>
        </w:rPr>
      </w:pPr>
      <w:r w:rsidRPr="00DB7549">
        <w:rPr>
          <w:rFonts w:cstheme="minorHAnsi"/>
          <w:bCs/>
          <w:color w:val="000000" w:themeColor="text1"/>
        </w:rPr>
        <w:t>Účtovná jednotka tvorila opravné položky k</w:t>
      </w:r>
      <w:r w:rsidR="000B7C93" w:rsidRPr="00DB7549">
        <w:rPr>
          <w:rFonts w:cstheme="minorHAnsi"/>
          <w:bCs/>
          <w:color w:val="000000" w:themeColor="text1"/>
        </w:rPr>
        <w:t>:</w:t>
      </w:r>
    </w:p>
    <w:p w14:paraId="5372C809" w14:textId="77777777" w:rsidR="00E23F94" w:rsidRPr="00DB7549" w:rsidRDefault="00E23F94" w:rsidP="0079456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7200"/>
          <w:tab w:val="left" w:pos="7605"/>
        </w:tabs>
        <w:spacing w:after="0" w:line="240" w:lineRule="auto"/>
        <w:ind w:hanging="11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>- odpisovanému dlhodobému majetku</w:t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sdt>
        <w:sdtPr>
          <w:rPr>
            <w:rFonts w:cstheme="minorHAnsi"/>
            <w:bCs/>
          </w:rPr>
          <w:id w:val="5883578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DB7549">
            <w:rPr>
              <w:rFonts w:ascii="MS Gothic" w:eastAsia="MS Gothic" w:hAnsi="MS Gothic" w:cs="MS Gothic" w:hint="eastAsia"/>
              <w:bCs/>
            </w:rPr>
            <w:t>☐</w:t>
          </w:r>
        </w:sdtContent>
      </w:sdt>
      <w:r w:rsidRPr="00DB7549">
        <w:rPr>
          <w:rFonts w:cstheme="minorHAnsi"/>
          <w:bCs/>
        </w:rPr>
        <w:t xml:space="preserve"> áno</w:t>
      </w:r>
      <w:r w:rsidR="007807AD" w:rsidRPr="00DB7549">
        <w:rPr>
          <w:rFonts w:cstheme="minorHAnsi"/>
          <w:bCs/>
        </w:rPr>
        <w:tab/>
      </w:r>
      <w:sdt>
        <w:sdtPr>
          <w:rPr>
            <w:rFonts w:cstheme="minorHAnsi"/>
            <w:bCs/>
          </w:rPr>
          <w:id w:val="63815920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DB7549">
            <w:rPr>
              <w:rFonts w:ascii="MS Gothic" w:eastAsia="MS Gothic" w:hAnsi="MS Gothic" w:cs="MS Gothic" w:hint="eastAsia"/>
              <w:bCs/>
            </w:rPr>
            <w:t>☒</w:t>
          </w:r>
        </w:sdtContent>
      </w:sdt>
      <w:r w:rsidRPr="00DB7549">
        <w:rPr>
          <w:rFonts w:cstheme="minorHAnsi"/>
          <w:bCs/>
        </w:rPr>
        <w:t xml:space="preserve"> nie</w:t>
      </w:r>
    </w:p>
    <w:p w14:paraId="7570F0AF" w14:textId="77777777" w:rsidR="00E631AE" w:rsidRPr="00DB7549" w:rsidRDefault="00E23F94" w:rsidP="0079456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  <w:tab w:val="left" w:pos="6360"/>
        </w:tabs>
        <w:spacing w:after="0" w:line="240" w:lineRule="auto"/>
        <w:ind w:hanging="11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>- ne</w:t>
      </w:r>
      <w:r w:rsidR="000B7C93" w:rsidRPr="00DB7549">
        <w:rPr>
          <w:rFonts w:cstheme="minorHAnsi"/>
          <w:bCs/>
        </w:rPr>
        <w:t>o</w:t>
      </w:r>
      <w:r w:rsidRPr="00DB7549">
        <w:rPr>
          <w:rFonts w:cstheme="minorHAnsi"/>
          <w:bCs/>
        </w:rPr>
        <w:t>dpisovanému dlhodob</w:t>
      </w:r>
      <w:r w:rsidR="007807AD" w:rsidRPr="00DB7549">
        <w:rPr>
          <w:rFonts w:cstheme="minorHAnsi"/>
          <w:bCs/>
        </w:rPr>
        <w:t>ému majetku</w:t>
      </w:r>
      <w:r w:rsidR="007807AD" w:rsidRPr="00DB7549">
        <w:rPr>
          <w:rFonts w:cstheme="minorHAnsi"/>
          <w:bCs/>
        </w:rPr>
        <w:tab/>
      </w:r>
      <w:r w:rsidR="007807AD" w:rsidRPr="00DB7549">
        <w:rPr>
          <w:rFonts w:cstheme="minorHAnsi"/>
          <w:bCs/>
        </w:rPr>
        <w:tab/>
      </w:r>
      <w:r w:rsidR="007807AD" w:rsidRPr="00DB7549">
        <w:rPr>
          <w:rFonts w:cstheme="minorHAnsi"/>
          <w:bCs/>
        </w:rPr>
        <w:tab/>
      </w:r>
      <w:sdt>
        <w:sdtPr>
          <w:rPr>
            <w:rFonts w:cstheme="minorHAnsi"/>
            <w:bCs/>
          </w:rPr>
          <w:id w:val="-64103665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807AD" w:rsidRPr="00DB7549">
            <w:rPr>
              <w:rFonts w:ascii="MS Gothic" w:eastAsia="MS Gothic" w:hAnsi="MS Gothic" w:cs="MS Gothic" w:hint="eastAsia"/>
              <w:bCs/>
            </w:rPr>
            <w:t>☐</w:t>
          </w:r>
        </w:sdtContent>
      </w:sdt>
      <w:r w:rsidR="007807AD" w:rsidRPr="00DB7549">
        <w:rPr>
          <w:rFonts w:cstheme="minorHAnsi"/>
          <w:bCs/>
        </w:rPr>
        <w:t xml:space="preserve"> áno                   </w:t>
      </w:r>
      <w:sdt>
        <w:sdtPr>
          <w:rPr>
            <w:rFonts w:cstheme="minorHAnsi"/>
            <w:bCs/>
          </w:rPr>
          <w:id w:val="1849138552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7807AD" w:rsidRPr="00DB7549">
            <w:rPr>
              <w:rFonts w:ascii="MS Gothic" w:eastAsia="MS Gothic" w:hAnsi="MS Gothic" w:cs="MS Gothic" w:hint="eastAsia"/>
              <w:bCs/>
            </w:rPr>
            <w:t>☒</w:t>
          </w:r>
        </w:sdtContent>
      </w:sdt>
      <w:r w:rsidR="007807AD" w:rsidRPr="00DB7549">
        <w:rPr>
          <w:rFonts w:cstheme="minorHAnsi"/>
          <w:bCs/>
        </w:rPr>
        <w:t xml:space="preserve"> nie</w:t>
      </w:r>
      <w:r w:rsidR="007807AD" w:rsidRPr="00DB7549">
        <w:rPr>
          <w:rFonts w:cstheme="minorHAnsi"/>
          <w:bCs/>
        </w:rPr>
        <w:tab/>
      </w:r>
    </w:p>
    <w:p w14:paraId="08CE6D9A" w14:textId="77777777" w:rsidR="007807AD" w:rsidRPr="00DB7549" w:rsidRDefault="007807AD" w:rsidP="0079456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50"/>
          <w:tab w:val="left" w:pos="7170"/>
          <w:tab w:val="left" w:pos="8280"/>
        </w:tabs>
        <w:spacing w:after="0" w:line="240" w:lineRule="auto"/>
        <w:ind w:hanging="11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>- nedokončeným investíciám</w:t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sdt>
        <w:sdtPr>
          <w:rPr>
            <w:rFonts w:cstheme="minorHAnsi"/>
            <w:bCs/>
          </w:rPr>
          <w:id w:val="-692375367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DB7549">
            <w:rPr>
              <w:rFonts w:ascii="MS Gothic" w:eastAsia="MS Gothic" w:hAnsi="MS Gothic" w:cs="MS Gothic" w:hint="eastAsia"/>
              <w:bCs/>
            </w:rPr>
            <w:t>☒</w:t>
          </w:r>
        </w:sdtContent>
      </w:sdt>
      <w:r w:rsidRPr="00DB7549">
        <w:rPr>
          <w:rFonts w:cstheme="minorHAnsi"/>
          <w:bCs/>
        </w:rPr>
        <w:t xml:space="preserve"> áno                   </w:t>
      </w:r>
      <w:sdt>
        <w:sdtPr>
          <w:rPr>
            <w:rFonts w:cstheme="minorHAnsi"/>
            <w:bCs/>
          </w:rPr>
          <w:id w:val="1121030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DB7549">
            <w:rPr>
              <w:rFonts w:ascii="MS Gothic" w:eastAsia="MS Gothic" w:hAnsi="MS Gothic" w:cs="MS Gothic" w:hint="eastAsia"/>
              <w:bCs/>
            </w:rPr>
            <w:t>☐</w:t>
          </w:r>
        </w:sdtContent>
      </w:sdt>
      <w:r w:rsidRPr="00DB7549">
        <w:rPr>
          <w:rFonts w:cstheme="minorHAnsi"/>
          <w:bCs/>
        </w:rPr>
        <w:t xml:space="preserve"> nie</w:t>
      </w:r>
      <w:r w:rsidRPr="00DB7549">
        <w:rPr>
          <w:rFonts w:cstheme="minorHAnsi"/>
          <w:bCs/>
        </w:rPr>
        <w:tab/>
      </w:r>
    </w:p>
    <w:p w14:paraId="724F6284" w14:textId="77777777" w:rsidR="007807AD" w:rsidRPr="00DB7549" w:rsidRDefault="007807AD" w:rsidP="0079456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7530"/>
          <w:tab w:val="right" w:pos="9070"/>
        </w:tabs>
        <w:spacing w:after="0" w:line="240" w:lineRule="auto"/>
        <w:ind w:hanging="11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>- dlhodobému finančnému majetku</w:t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sdt>
        <w:sdtPr>
          <w:rPr>
            <w:rFonts w:cstheme="minorHAnsi"/>
            <w:bCs/>
          </w:rPr>
          <w:id w:val="-15585458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A14F5" w:rsidRPr="00DB7549">
            <w:rPr>
              <w:rFonts w:ascii="MS Gothic" w:eastAsia="MS Gothic" w:hAnsi="MS Gothic" w:cs="MS Gothic" w:hint="eastAsia"/>
              <w:bCs/>
            </w:rPr>
            <w:t>☐</w:t>
          </w:r>
        </w:sdtContent>
      </w:sdt>
      <w:r w:rsidRPr="00DB7549">
        <w:rPr>
          <w:rFonts w:cstheme="minorHAnsi"/>
          <w:bCs/>
        </w:rPr>
        <w:t xml:space="preserve"> áno                   </w:t>
      </w:r>
      <w:sdt>
        <w:sdtPr>
          <w:rPr>
            <w:rFonts w:cstheme="minorHAnsi"/>
            <w:bCs/>
          </w:rPr>
          <w:id w:val="711855386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D64C6" w:rsidRPr="00DB7549">
            <w:rPr>
              <w:rFonts w:ascii="MS Gothic" w:eastAsia="MS Gothic" w:hAnsi="MS Gothic" w:cs="MS Gothic" w:hint="eastAsia"/>
              <w:bCs/>
            </w:rPr>
            <w:t>☒</w:t>
          </w:r>
        </w:sdtContent>
      </w:sdt>
      <w:r w:rsidRPr="00DB7549">
        <w:rPr>
          <w:rFonts w:cstheme="minorHAnsi"/>
          <w:bCs/>
        </w:rPr>
        <w:t xml:space="preserve"> nie</w:t>
      </w:r>
      <w:r w:rsidRPr="00DB7549">
        <w:rPr>
          <w:rFonts w:cstheme="minorHAnsi"/>
          <w:bCs/>
        </w:rPr>
        <w:tab/>
      </w:r>
    </w:p>
    <w:p w14:paraId="6A835D48" w14:textId="77777777" w:rsidR="007807AD" w:rsidRPr="00DB7549" w:rsidRDefault="007807AD" w:rsidP="0079456F">
      <w:pPr>
        <w:spacing w:after="0" w:line="240" w:lineRule="auto"/>
        <w:ind w:hanging="11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>- zásobám</w:t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sdt>
        <w:sdtPr>
          <w:rPr>
            <w:rFonts w:cstheme="minorHAnsi"/>
            <w:bCs/>
          </w:rPr>
          <w:id w:val="-2145872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DB7549">
            <w:rPr>
              <w:rFonts w:ascii="MS Gothic" w:eastAsia="MS Gothic" w:hAnsi="MS Gothic" w:cs="MS Gothic" w:hint="eastAsia"/>
              <w:bCs/>
            </w:rPr>
            <w:t>☐</w:t>
          </w:r>
        </w:sdtContent>
      </w:sdt>
      <w:r w:rsidRPr="00DB7549">
        <w:rPr>
          <w:rFonts w:cstheme="minorHAnsi"/>
          <w:bCs/>
        </w:rPr>
        <w:t xml:space="preserve"> áno                   </w:t>
      </w:r>
      <w:sdt>
        <w:sdtPr>
          <w:rPr>
            <w:rFonts w:cstheme="minorHAnsi"/>
            <w:bCs/>
          </w:rPr>
          <w:id w:val="-120394144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DB7549">
            <w:rPr>
              <w:rFonts w:ascii="MS Gothic" w:eastAsia="MS Gothic" w:hAnsi="MS Gothic" w:cs="MS Gothic" w:hint="eastAsia"/>
              <w:bCs/>
            </w:rPr>
            <w:t>☒</w:t>
          </w:r>
        </w:sdtContent>
      </w:sdt>
      <w:r w:rsidRPr="00DB7549">
        <w:rPr>
          <w:rFonts w:cstheme="minorHAnsi"/>
          <w:bCs/>
        </w:rPr>
        <w:t xml:space="preserve"> nie</w:t>
      </w:r>
    </w:p>
    <w:p w14:paraId="4C9E92C2" w14:textId="77777777" w:rsidR="007807AD" w:rsidRPr="00DB7549" w:rsidRDefault="007807AD" w:rsidP="0079456F">
      <w:pPr>
        <w:spacing w:after="0" w:line="240" w:lineRule="auto"/>
        <w:ind w:hanging="11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>- pohľadávkam</w:t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sdt>
        <w:sdtPr>
          <w:rPr>
            <w:rFonts w:cstheme="minorHAnsi"/>
            <w:bCs/>
          </w:rPr>
          <w:id w:val="176457060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DB7549">
            <w:rPr>
              <w:rFonts w:ascii="MS Gothic" w:eastAsia="MS Gothic" w:hAnsi="MS Gothic" w:cs="MS Gothic" w:hint="eastAsia"/>
              <w:bCs/>
            </w:rPr>
            <w:t>☒</w:t>
          </w:r>
        </w:sdtContent>
      </w:sdt>
      <w:r w:rsidRPr="00DB7549">
        <w:rPr>
          <w:rFonts w:cstheme="minorHAnsi"/>
          <w:bCs/>
        </w:rPr>
        <w:t xml:space="preserve"> áno                   </w:t>
      </w:r>
      <w:sdt>
        <w:sdtPr>
          <w:rPr>
            <w:rFonts w:cstheme="minorHAnsi"/>
            <w:bCs/>
          </w:rPr>
          <w:id w:val="-13011420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DB7549">
            <w:rPr>
              <w:rFonts w:ascii="MS Gothic" w:eastAsia="MS Gothic" w:hAnsi="MS Gothic" w:cs="MS Gothic" w:hint="eastAsia"/>
              <w:bCs/>
            </w:rPr>
            <w:t>☐</w:t>
          </w:r>
        </w:sdtContent>
      </w:sdt>
      <w:r w:rsidRPr="00DB7549">
        <w:rPr>
          <w:rFonts w:cstheme="minorHAnsi"/>
          <w:bCs/>
        </w:rPr>
        <w:t xml:space="preserve"> nie</w:t>
      </w:r>
    </w:p>
    <w:p w14:paraId="7A710320" w14:textId="77777777" w:rsidR="00E631AE" w:rsidRPr="00DB7549" w:rsidRDefault="007807AD" w:rsidP="0079456F">
      <w:pPr>
        <w:spacing w:after="0" w:line="240" w:lineRule="auto"/>
        <w:ind w:hanging="11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  <w:r w:rsidRPr="00DB7549">
        <w:rPr>
          <w:rFonts w:cstheme="minorHAnsi"/>
          <w:bCs/>
        </w:rPr>
        <w:tab/>
      </w:r>
    </w:p>
    <w:p w14:paraId="5C91DCFB" w14:textId="77777777" w:rsidR="00AD5038" w:rsidRPr="00DB7549" w:rsidRDefault="007807AD" w:rsidP="00AD5038">
      <w:pPr>
        <w:spacing w:after="0" w:line="240" w:lineRule="auto"/>
        <w:ind w:right="963" w:hanging="11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>Účtovná jednotka tvorila opravné položky k pohľadávkam v rámci hlavnej činnosti</w:t>
      </w:r>
      <w:r w:rsidR="000B7C93" w:rsidRPr="00DB7549">
        <w:rPr>
          <w:rFonts w:cstheme="minorHAnsi"/>
          <w:bCs/>
        </w:rPr>
        <w:t>,</w:t>
      </w:r>
      <w:r w:rsidRPr="00DB7549">
        <w:rPr>
          <w:rFonts w:cstheme="minorHAnsi"/>
          <w:bCs/>
        </w:rPr>
        <w:t xml:space="preserve"> pri ktorých je riziko, že ich dlžník úplne alebo čiastočne nezaplatí</w:t>
      </w:r>
      <w:r w:rsidR="000B7C93" w:rsidRPr="00DB7549">
        <w:rPr>
          <w:rFonts w:cstheme="minorHAnsi"/>
          <w:bCs/>
        </w:rPr>
        <w:t xml:space="preserve"> a</w:t>
      </w:r>
      <w:r w:rsidRPr="00DB7549">
        <w:rPr>
          <w:rFonts w:cstheme="minorHAnsi"/>
          <w:bCs/>
        </w:rPr>
        <w:t xml:space="preserve"> ak od splatnosti pohľadávky uplynula doba dlhšia ako:</w:t>
      </w:r>
      <w:r w:rsidR="000B7C93" w:rsidRPr="00DB7549">
        <w:rPr>
          <w:rFonts w:cstheme="minorHAnsi"/>
          <w:bCs/>
        </w:rPr>
        <w:t xml:space="preserve"> </w:t>
      </w:r>
    </w:p>
    <w:p w14:paraId="62D77AD9" w14:textId="77777777" w:rsidR="00AD5038" w:rsidRPr="00DB7549" w:rsidRDefault="00AD5038" w:rsidP="00AD5038">
      <w:pPr>
        <w:spacing w:after="0" w:line="240" w:lineRule="auto"/>
        <w:ind w:right="963" w:hanging="11"/>
        <w:jc w:val="both"/>
        <w:rPr>
          <w:rFonts w:cstheme="minorHAnsi"/>
          <w:bCs/>
        </w:rPr>
      </w:pPr>
    </w:p>
    <w:tbl>
      <w:tblPr>
        <w:tblStyle w:val="Mriekatabuky"/>
        <w:tblW w:w="0" w:type="auto"/>
        <w:tblInd w:w="11" w:type="dxa"/>
        <w:tblLook w:val="04A0" w:firstRow="1" w:lastRow="0" w:firstColumn="1" w:lastColumn="0" w:noHBand="0" w:noVBand="1"/>
      </w:tblPr>
      <w:tblGrid>
        <w:gridCol w:w="2108"/>
        <w:gridCol w:w="1953"/>
        <w:gridCol w:w="1841"/>
        <w:gridCol w:w="1983"/>
        <w:gridCol w:w="1840"/>
      </w:tblGrid>
      <w:tr w:rsidR="00A35966" w:rsidRPr="00DB7549" w14:paraId="62C7FF0A" w14:textId="77777777" w:rsidTr="00A35966">
        <w:trPr>
          <w:trHeight w:val="754"/>
        </w:trPr>
        <w:tc>
          <w:tcPr>
            <w:tcW w:w="2111" w:type="dxa"/>
          </w:tcPr>
          <w:p w14:paraId="7F90C5B9" w14:textId="77777777" w:rsidR="00A35966" w:rsidRPr="002451DE" w:rsidRDefault="00A35966" w:rsidP="00071C2F">
            <w:pPr>
              <w:spacing w:before="100" w:beforeAutospacing="1"/>
              <w:jc w:val="both"/>
              <w:rPr>
                <w:rFonts w:cstheme="minorHAnsi"/>
                <w:bCs/>
                <w:sz w:val="20"/>
                <w:szCs w:val="20"/>
              </w:rPr>
            </w:pPr>
            <w:r w:rsidRPr="002451DE">
              <w:rPr>
                <w:rFonts w:cstheme="minorHAnsi"/>
                <w:bCs/>
                <w:sz w:val="20"/>
                <w:szCs w:val="20"/>
              </w:rPr>
              <w:t>Pohľadávky</w:t>
            </w:r>
          </w:p>
        </w:tc>
        <w:tc>
          <w:tcPr>
            <w:tcW w:w="1955" w:type="dxa"/>
          </w:tcPr>
          <w:p w14:paraId="6FFE43D0" w14:textId="77777777" w:rsidR="00A35966" w:rsidRPr="002451DE" w:rsidRDefault="00A35966" w:rsidP="00071C2F">
            <w:pPr>
              <w:tabs>
                <w:tab w:val="left" w:pos="334"/>
              </w:tabs>
              <w:spacing w:before="100" w:beforeAutospacing="1"/>
              <w:ind w:hanging="141"/>
              <w:rPr>
                <w:rFonts w:cstheme="minorHAnsi"/>
                <w:bCs/>
                <w:sz w:val="20"/>
                <w:szCs w:val="20"/>
              </w:rPr>
            </w:pPr>
            <w:r w:rsidRPr="002451DE">
              <w:rPr>
                <w:rFonts w:cstheme="minorHAnsi"/>
                <w:bCs/>
                <w:sz w:val="20"/>
                <w:szCs w:val="20"/>
              </w:rPr>
              <w:t xml:space="preserve">  V  lehote   splatnosti </w:t>
            </w:r>
          </w:p>
        </w:tc>
        <w:tc>
          <w:tcPr>
            <w:tcW w:w="1843" w:type="dxa"/>
          </w:tcPr>
          <w:p w14:paraId="087C7B47" w14:textId="77777777" w:rsidR="00A35966" w:rsidRPr="002451DE" w:rsidRDefault="00A35966" w:rsidP="00071C2F">
            <w:pPr>
              <w:spacing w:before="100" w:beforeAutospacing="1"/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2451DE">
              <w:rPr>
                <w:rFonts w:cstheme="minorHAnsi"/>
                <w:bCs/>
                <w:sz w:val="20"/>
                <w:szCs w:val="20"/>
              </w:rPr>
              <w:t>nad 12 mesiacov po lehote splatnosti</w:t>
            </w:r>
          </w:p>
        </w:tc>
        <w:tc>
          <w:tcPr>
            <w:tcW w:w="1985" w:type="dxa"/>
          </w:tcPr>
          <w:p w14:paraId="2A91F7E2" w14:textId="77777777" w:rsidR="00A35966" w:rsidRPr="002451DE" w:rsidRDefault="00A35966" w:rsidP="00071C2F">
            <w:pPr>
              <w:spacing w:before="100" w:beforeAutospacing="1"/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2451DE">
              <w:rPr>
                <w:rFonts w:cstheme="minorHAnsi"/>
                <w:bCs/>
                <w:sz w:val="20"/>
                <w:szCs w:val="20"/>
              </w:rPr>
              <w:t>nad 24 mesiacov po lehote splatnosti</w:t>
            </w:r>
          </w:p>
        </w:tc>
        <w:tc>
          <w:tcPr>
            <w:tcW w:w="1842" w:type="dxa"/>
          </w:tcPr>
          <w:p w14:paraId="3CDF6F92" w14:textId="77777777" w:rsidR="00A35966" w:rsidRPr="002451DE" w:rsidRDefault="00A35966" w:rsidP="00071C2F">
            <w:pPr>
              <w:spacing w:before="100" w:beforeAutospacing="1"/>
              <w:jc w:val="center"/>
              <w:rPr>
                <w:rFonts w:cstheme="minorHAnsi"/>
                <w:bCs/>
                <w:color w:val="FF0000"/>
                <w:sz w:val="20"/>
                <w:szCs w:val="20"/>
              </w:rPr>
            </w:pPr>
            <w:r w:rsidRPr="002451DE">
              <w:rPr>
                <w:rFonts w:cstheme="minorHAnsi"/>
                <w:bCs/>
                <w:sz w:val="20"/>
                <w:szCs w:val="20"/>
              </w:rPr>
              <w:t>nad 36 mesiacov po lehote splatnosti</w:t>
            </w:r>
          </w:p>
        </w:tc>
      </w:tr>
      <w:tr w:rsidR="00A35966" w:rsidRPr="00DB7549" w14:paraId="2C7E7482" w14:textId="77777777" w:rsidTr="00A35966">
        <w:tc>
          <w:tcPr>
            <w:tcW w:w="2111" w:type="dxa"/>
          </w:tcPr>
          <w:p w14:paraId="2D901C05" w14:textId="77777777" w:rsidR="00A35966" w:rsidRPr="002451DE" w:rsidRDefault="00A35966" w:rsidP="00071C2F">
            <w:pPr>
              <w:spacing w:before="100" w:beforeAutospacing="1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2451DE">
              <w:rPr>
                <w:rFonts w:cstheme="minorHAnsi"/>
                <w:bCs/>
                <w:sz w:val="20"/>
                <w:szCs w:val="20"/>
              </w:rPr>
              <w:t>Pohľadávky</w:t>
            </w:r>
          </w:p>
        </w:tc>
        <w:tc>
          <w:tcPr>
            <w:tcW w:w="1955" w:type="dxa"/>
          </w:tcPr>
          <w:p w14:paraId="0C8FA930" w14:textId="77777777" w:rsidR="00A35966" w:rsidRPr="002451DE" w:rsidRDefault="00A35966" w:rsidP="00071C2F">
            <w:pPr>
              <w:spacing w:before="100" w:beforeAutospacing="1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7E5A40D8" w14:textId="77777777" w:rsidR="00A35966" w:rsidRPr="002451DE" w:rsidRDefault="00A35966" w:rsidP="00071C2F">
            <w:pPr>
              <w:spacing w:before="100" w:beforeAutospacing="1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985" w:type="dxa"/>
          </w:tcPr>
          <w:p w14:paraId="67769753" w14:textId="77777777" w:rsidR="00A35966" w:rsidRPr="002451DE" w:rsidRDefault="00A35966" w:rsidP="00071C2F">
            <w:pPr>
              <w:spacing w:before="100" w:beforeAutospacing="1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</w:tcPr>
          <w:p w14:paraId="4B984AE8" w14:textId="77777777" w:rsidR="00A35966" w:rsidRPr="002451DE" w:rsidRDefault="00A35966" w:rsidP="00071C2F">
            <w:pPr>
              <w:spacing w:before="100" w:beforeAutospacing="1"/>
              <w:jc w:val="both"/>
              <w:rPr>
                <w:rFonts w:cstheme="minorHAnsi"/>
                <w:b/>
                <w:bCs/>
                <w:color w:val="FF0000"/>
                <w:sz w:val="20"/>
                <w:szCs w:val="20"/>
              </w:rPr>
            </w:pPr>
          </w:p>
        </w:tc>
      </w:tr>
      <w:tr w:rsidR="00A35966" w:rsidRPr="00DB7549" w14:paraId="0AD16356" w14:textId="77777777" w:rsidTr="00A35966">
        <w:tc>
          <w:tcPr>
            <w:tcW w:w="2111" w:type="dxa"/>
          </w:tcPr>
          <w:p w14:paraId="0A486AFC" w14:textId="77777777" w:rsidR="00A35966" w:rsidRPr="002451DE" w:rsidRDefault="00A35966" w:rsidP="00071C2F">
            <w:pPr>
              <w:spacing w:before="100" w:beforeAutospacing="1"/>
              <w:jc w:val="both"/>
              <w:rPr>
                <w:rFonts w:cstheme="minorHAnsi"/>
                <w:bCs/>
                <w:sz w:val="20"/>
                <w:szCs w:val="20"/>
              </w:rPr>
            </w:pPr>
            <w:r w:rsidRPr="002451DE">
              <w:rPr>
                <w:rFonts w:cstheme="minorHAnsi"/>
                <w:bCs/>
                <w:sz w:val="20"/>
                <w:szCs w:val="20"/>
              </w:rPr>
              <w:t>Percento tvorby OP</w:t>
            </w:r>
          </w:p>
        </w:tc>
        <w:tc>
          <w:tcPr>
            <w:tcW w:w="1955" w:type="dxa"/>
          </w:tcPr>
          <w:p w14:paraId="173CEB2A" w14:textId="77777777" w:rsidR="00A35966" w:rsidRPr="002451DE" w:rsidRDefault="00A35966" w:rsidP="00071C2F">
            <w:pPr>
              <w:spacing w:before="100" w:beforeAutospacing="1"/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2451DE">
              <w:rPr>
                <w:rFonts w:cstheme="minorHAnsi"/>
                <w:bCs/>
                <w:sz w:val="20"/>
                <w:szCs w:val="20"/>
              </w:rPr>
              <w:t>X</w:t>
            </w:r>
          </w:p>
        </w:tc>
        <w:tc>
          <w:tcPr>
            <w:tcW w:w="1843" w:type="dxa"/>
          </w:tcPr>
          <w:p w14:paraId="171664C8" w14:textId="77777777" w:rsidR="00A35966" w:rsidRPr="002451DE" w:rsidRDefault="00A35966" w:rsidP="00071C2F">
            <w:pPr>
              <w:spacing w:before="100" w:beforeAutospacing="1"/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2451DE">
              <w:rPr>
                <w:rFonts w:cstheme="minorHAnsi"/>
                <w:bCs/>
                <w:sz w:val="20"/>
                <w:szCs w:val="20"/>
              </w:rPr>
              <w:t>20</w:t>
            </w:r>
          </w:p>
        </w:tc>
        <w:tc>
          <w:tcPr>
            <w:tcW w:w="1985" w:type="dxa"/>
          </w:tcPr>
          <w:p w14:paraId="5124FAD0" w14:textId="77777777" w:rsidR="00A35966" w:rsidRPr="002451DE" w:rsidRDefault="00A35966" w:rsidP="00071C2F">
            <w:pPr>
              <w:spacing w:before="100" w:beforeAutospacing="1"/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2451DE">
              <w:rPr>
                <w:rFonts w:cstheme="minorHAnsi"/>
                <w:bCs/>
                <w:sz w:val="20"/>
                <w:szCs w:val="20"/>
              </w:rPr>
              <w:t>50</w:t>
            </w:r>
          </w:p>
        </w:tc>
        <w:tc>
          <w:tcPr>
            <w:tcW w:w="1842" w:type="dxa"/>
          </w:tcPr>
          <w:p w14:paraId="12B6D335" w14:textId="77777777" w:rsidR="00A35966" w:rsidRPr="002451DE" w:rsidRDefault="00A35966" w:rsidP="00071C2F">
            <w:pPr>
              <w:spacing w:before="100" w:beforeAutospacing="1"/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2451DE">
              <w:rPr>
                <w:rFonts w:cstheme="minorHAnsi"/>
                <w:bCs/>
                <w:sz w:val="20"/>
                <w:szCs w:val="20"/>
              </w:rPr>
              <w:t>100</w:t>
            </w:r>
          </w:p>
        </w:tc>
      </w:tr>
      <w:tr w:rsidR="00A35966" w:rsidRPr="00DB7549" w14:paraId="167ACE2A" w14:textId="77777777" w:rsidTr="00A35966">
        <w:tc>
          <w:tcPr>
            <w:tcW w:w="2111" w:type="dxa"/>
          </w:tcPr>
          <w:p w14:paraId="1DDC8DDF" w14:textId="77777777" w:rsidR="00A35966" w:rsidRPr="002451DE" w:rsidRDefault="00A35966" w:rsidP="00071C2F">
            <w:pPr>
              <w:spacing w:before="100" w:beforeAutospacing="1"/>
              <w:jc w:val="both"/>
              <w:rPr>
                <w:rFonts w:cstheme="minorHAnsi"/>
                <w:bCs/>
                <w:sz w:val="20"/>
                <w:szCs w:val="20"/>
              </w:rPr>
            </w:pPr>
            <w:r w:rsidRPr="002451DE">
              <w:rPr>
                <w:rFonts w:cstheme="minorHAnsi"/>
                <w:bCs/>
                <w:sz w:val="20"/>
                <w:szCs w:val="20"/>
              </w:rPr>
              <w:t>Opravná položka</w:t>
            </w:r>
          </w:p>
        </w:tc>
        <w:tc>
          <w:tcPr>
            <w:tcW w:w="1955" w:type="dxa"/>
          </w:tcPr>
          <w:p w14:paraId="313B5D42" w14:textId="77777777" w:rsidR="00A35966" w:rsidRPr="002451DE" w:rsidRDefault="00A35966" w:rsidP="00071C2F">
            <w:pPr>
              <w:spacing w:before="100" w:beforeAutospacing="1"/>
              <w:jc w:val="center"/>
              <w:rPr>
                <w:rFonts w:cstheme="minorHAnsi"/>
                <w:bCs/>
                <w:sz w:val="20"/>
                <w:szCs w:val="20"/>
              </w:rPr>
            </w:pPr>
            <w:r w:rsidRPr="002451DE">
              <w:rPr>
                <w:rFonts w:cstheme="minorHAnsi"/>
                <w:bCs/>
                <w:sz w:val="20"/>
                <w:szCs w:val="20"/>
              </w:rPr>
              <w:t>x</w:t>
            </w:r>
          </w:p>
        </w:tc>
        <w:tc>
          <w:tcPr>
            <w:tcW w:w="1843" w:type="dxa"/>
          </w:tcPr>
          <w:p w14:paraId="4D757E20" w14:textId="77777777" w:rsidR="00A35966" w:rsidRPr="002451DE" w:rsidRDefault="00A35966" w:rsidP="00071C2F">
            <w:pPr>
              <w:spacing w:before="100" w:beforeAutospacing="1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985" w:type="dxa"/>
          </w:tcPr>
          <w:p w14:paraId="2F74609A" w14:textId="77777777" w:rsidR="00A35966" w:rsidRPr="002451DE" w:rsidRDefault="00A35966" w:rsidP="00071C2F">
            <w:pPr>
              <w:spacing w:before="100" w:beforeAutospacing="1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842" w:type="dxa"/>
          </w:tcPr>
          <w:p w14:paraId="1EAAB8A8" w14:textId="77777777" w:rsidR="00A35966" w:rsidRPr="002451DE" w:rsidRDefault="00A35966" w:rsidP="00071C2F">
            <w:pPr>
              <w:spacing w:before="100" w:beforeAutospacing="1"/>
              <w:jc w:val="center"/>
              <w:rPr>
                <w:rFonts w:cstheme="minorHAnsi"/>
                <w:bCs/>
                <w:sz w:val="20"/>
                <w:szCs w:val="20"/>
              </w:rPr>
            </w:pPr>
          </w:p>
        </w:tc>
      </w:tr>
    </w:tbl>
    <w:p w14:paraId="0043DF87" w14:textId="77777777" w:rsidR="003B7FB7" w:rsidRPr="00DB7549" w:rsidRDefault="003B7FB7" w:rsidP="003B7FB7">
      <w:pPr>
        <w:spacing w:after="0" w:line="240" w:lineRule="auto"/>
        <w:ind w:right="963"/>
        <w:jc w:val="both"/>
        <w:rPr>
          <w:rFonts w:cstheme="minorHAnsi"/>
          <w:bCs/>
        </w:rPr>
      </w:pPr>
    </w:p>
    <w:p w14:paraId="46E2EF58" w14:textId="77777777" w:rsidR="009A556F" w:rsidRPr="00DB7549" w:rsidRDefault="00A429BE" w:rsidP="003B7FB7">
      <w:pPr>
        <w:spacing w:after="0" w:line="240" w:lineRule="auto"/>
        <w:ind w:right="963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>Tvorba opravnej položky sa účtuje na ťarchu nákladov v prospech príslušného účtu opravných položiek. Opravné položky sa zúčtujú znížením alebo zrušením v prospech výnosov a na ťarchu príslušného úč</w:t>
      </w:r>
      <w:r w:rsidR="00C87717" w:rsidRPr="00DB7549">
        <w:rPr>
          <w:rFonts w:cstheme="minorHAnsi"/>
          <w:bCs/>
        </w:rPr>
        <w:t>tu opravných položiek, a to v prípade, že inventarizácia v nasledujúcom účtovnom období nepreukáže  opodstatnenosť ich existencie alebo výšky, alebo ak pominuli dôvody ich existencie v priebehu účtovného obdobia.</w:t>
      </w:r>
    </w:p>
    <w:p w14:paraId="0B04F0BE" w14:textId="77777777" w:rsidR="00C87717" w:rsidRPr="00DB7549" w:rsidRDefault="00C87717" w:rsidP="00033698">
      <w:pPr>
        <w:spacing w:before="100" w:beforeAutospacing="1" w:after="0" w:line="240" w:lineRule="auto"/>
        <w:jc w:val="both"/>
        <w:rPr>
          <w:rFonts w:cstheme="minorHAnsi"/>
          <w:bCs/>
        </w:rPr>
      </w:pPr>
      <w:r w:rsidRPr="00DB7549">
        <w:rPr>
          <w:rFonts w:cstheme="minorHAnsi"/>
          <w:b/>
          <w:bCs/>
        </w:rPr>
        <w:lastRenderedPageBreak/>
        <w:t>6. Zásady pre vykazovanie transferov</w:t>
      </w:r>
    </w:p>
    <w:p w14:paraId="57946EDB" w14:textId="77777777" w:rsidR="00B32DA2" w:rsidRPr="00DB7549" w:rsidRDefault="00C87717" w:rsidP="00F57CB5">
      <w:pPr>
        <w:spacing w:before="100" w:beforeAutospacing="1" w:after="0" w:line="240" w:lineRule="auto"/>
        <w:ind w:right="963" w:hanging="11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>O nároku na dotácie zo štátneho rozpočtu sa účtuje, ak je takmer isté, že sa splnia všetky podmienky súvisiace s dotáciou a súčasne, že sa dotácia poskytne.</w:t>
      </w:r>
    </w:p>
    <w:p w14:paraId="746DAC7C" w14:textId="77777777" w:rsidR="00C83FC8" w:rsidRDefault="00C83FC8" w:rsidP="0079456F">
      <w:pPr>
        <w:spacing w:before="100" w:beforeAutospacing="1" w:after="0" w:line="240" w:lineRule="auto"/>
        <w:ind w:hanging="11"/>
        <w:jc w:val="both"/>
        <w:rPr>
          <w:rFonts w:cstheme="minorHAnsi"/>
          <w:b/>
          <w:bCs/>
        </w:rPr>
      </w:pPr>
    </w:p>
    <w:p w14:paraId="2E7F0496" w14:textId="77777777" w:rsidR="00C87717" w:rsidRPr="00DB7549" w:rsidRDefault="00C87717" w:rsidP="0079456F">
      <w:pPr>
        <w:spacing w:before="100" w:beforeAutospacing="1" w:after="0" w:line="240" w:lineRule="auto"/>
        <w:ind w:hanging="11"/>
        <w:jc w:val="both"/>
        <w:rPr>
          <w:rFonts w:cstheme="minorHAnsi"/>
          <w:bCs/>
        </w:rPr>
      </w:pPr>
      <w:r w:rsidRPr="00DB7549">
        <w:rPr>
          <w:rFonts w:cstheme="minorHAnsi"/>
          <w:b/>
          <w:bCs/>
        </w:rPr>
        <w:t>Bežný transfer</w:t>
      </w:r>
    </w:p>
    <w:p w14:paraId="59DFCBED" w14:textId="77777777" w:rsidR="00C87717" w:rsidRPr="00DB7549" w:rsidRDefault="00C87717" w:rsidP="0079456F">
      <w:pPr>
        <w:pStyle w:val="Odsekzoznamu"/>
        <w:numPr>
          <w:ilvl w:val="0"/>
          <w:numId w:val="10"/>
        </w:numPr>
        <w:spacing w:before="100" w:beforeAutospacing="1" w:after="0" w:line="240" w:lineRule="auto"/>
        <w:ind w:left="0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>prijatý od cudzích subjektov – sa zúčtuje do výnosov vo vecnej a časovej súvislosti s nákladmi</w:t>
      </w:r>
    </w:p>
    <w:p w14:paraId="799F3057" w14:textId="77777777" w:rsidR="00C87717" w:rsidRPr="00DB7549" w:rsidRDefault="00C87717" w:rsidP="0079456F">
      <w:pPr>
        <w:pStyle w:val="Odsekzoznamu"/>
        <w:numPr>
          <w:ilvl w:val="0"/>
          <w:numId w:val="10"/>
        </w:numPr>
        <w:spacing w:before="100" w:beforeAutospacing="1" w:after="0" w:line="240" w:lineRule="auto"/>
        <w:ind w:left="0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>prijatý od zriaďovateľa – sa zúčtuje do výnosov vo vecnej a časovej súvislosti s výdavkami</w:t>
      </w:r>
    </w:p>
    <w:p w14:paraId="6B0E735D" w14:textId="77777777" w:rsidR="00C87717" w:rsidRPr="00DB7549" w:rsidRDefault="00C87717" w:rsidP="0079456F">
      <w:pPr>
        <w:pStyle w:val="Odsekzoznamu"/>
        <w:numPr>
          <w:ilvl w:val="0"/>
          <w:numId w:val="10"/>
        </w:numPr>
        <w:spacing w:before="100" w:beforeAutospacing="1" w:after="0" w:line="240" w:lineRule="auto"/>
        <w:ind w:left="0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>poskytnutý cudzím subjektom – sa zúčtuje do nákladov po splnení podmienok</w:t>
      </w:r>
    </w:p>
    <w:p w14:paraId="246C9712" w14:textId="77777777" w:rsidR="00996009" w:rsidRPr="00DB7549" w:rsidRDefault="00C87717" w:rsidP="0079456F">
      <w:pPr>
        <w:pStyle w:val="Odsekzoznamu"/>
        <w:numPr>
          <w:ilvl w:val="0"/>
          <w:numId w:val="10"/>
        </w:numPr>
        <w:spacing w:before="100" w:beforeAutospacing="1" w:after="0" w:line="240" w:lineRule="auto"/>
        <w:ind w:left="0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>poskytnutý vlastným subjektom – sa zúčtuje do nákladov pri poskytnutí transferu</w:t>
      </w:r>
    </w:p>
    <w:p w14:paraId="74EC50BF" w14:textId="77777777" w:rsidR="00C87717" w:rsidRPr="00DB7549" w:rsidRDefault="00C87717" w:rsidP="009E0E98">
      <w:pPr>
        <w:spacing w:before="100" w:beforeAutospacing="1" w:after="0" w:line="240" w:lineRule="auto"/>
        <w:jc w:val="both"/>
        <w:rPr>
          <w:rFonts w:cstheme="minorHAnsi"/>
          <w:b/>
          <w:bCs/>
        </w:rPr>
      </w:pPr>
      <w:r w:rsidRPr="00DB7549">
        <w:rPr>
          <w:rFonts w:cstheme="minorHAnsi"/>
          <w:b/>
          <w:bCs/>
        </w:rPr>
        <w:t>Kapitálový transfer</w:t>
      </w:r>
      <w:r w:rsidR="009E0E98" w:rsidRPr="00DB7549">
        <w:rPr>
          <w:rFonts w:cstheme="minorHAnsi"/>
          <w:b/>
          <w:bCs/>
        </w:rPr>
        <w:t xml:space="preserve"> </w:t>
      </w:r>
      <w:r w:rsidRPr="00DB7549">
        <w:rPr>
          <w:rFonts w:cstheme="minorHAnsi"/>
          <w:bCs/>
        </w:rPr>
        <w:t>prijatý od cudzích subjektov – sa zúčtuje do výnosov vo vecnej a časovej súvislosti s nákladmi ( napr. s odpismi, s opravnou položkou, so zostatkovou hodnotou vyradeného dlhodobého majetku)</w:t>
      </w:r>
    </w:p>
    <w:p w14:paraId="28E2ACF8" w14:textId="77777777" w:rsidR="0079456F" w:rsidRPr="00DB7549" w:rsidRDefault="00C87717" w:rsidP="00F57CB5">
      <w:pPr>
        <w:pStyle w:val="Odsekzoznamu"/>
        <w:numPr>
          <w:ilvl w:val="0"/>
          <w:numId w:val="11"/>
        </w:numPr>
        <w:spacing w:before="100" w:beforeAutospacing="1" w:after="0" w:line="240" w:lineRule="auto"/>
        <w:ind w:left="0" w:right="452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>prijatý od zriaďovateľa – sa zúčtuje do výnosov vo vecnej a časovej súvislosti s nákladmi ( napr. s odpismi, s opravnou položkou, so zostatkovou hodnotou vyradeného dlhodobého majetku)</w:t>
      </w:r>
    </w:p>
    <w:p w14:paraId="1B126A0E" w14:textId="77777777" w:rsidR="0079456F" w:rsidRPr="00DB7549" w:rsidRDefault="00C87717" w:rsidP="00F57CB5">
      <w:pPr>
        <w:pStyle w:val="Odsekzoznamu"/>
        <w:numPr>
          <w:ilvl w:val="0"/>
          <w:numId w:val="11"/>
        </w:numPr>
        <w:spacing w:before="100" w:beforeAutospacing="1" w:after="0" w:line="240" w:lineRule="auto"/>
        <w:ind w:left="0" w:right="452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>poskytnutý cudzím subjektom – sa zúčtuje do nákladov po splnení podmieno</w:t>
      </w:r>
      <w:r w:rsidR="0079456F" w:rsidRPr="00DB7549">
        <w:rPr>
          <w:rFonts w:cstheme="minorHAnsi"/>
          <w:bCs/>
        </w:rPr>
        <w:t>k</w:t>
      </w:r>
    </w:p>
    <w:p w14:paraId="2C7B6B43" w14:textId="77777777" w:rsidR="00AC36F8" w:rsidRPr="00DB7549" w:rsidRDefault="00AC36F8" w:rsidP="00F57CB5">
      <w:pPr>
        <w:pStyle w:val="Odsekzoznamu"/>
        <w:numPr>
          <w:ilvl w:val="0"/>
          <w:numId w:val="11"/>
        </w:numPr>
        <w:spacing w:before="100" w:beforeAutospacing="1" w:after="0" w:line="240" w:lineRule="auto"/>
        <w:ind w:left="0" w:right="452"/>
        <w:jc w:val="both"/>
        <w:rPr>
          <w:rFonts w:cstheme="minorHAnsi"/>
          <w:bCs/>
        </w:rPr>
      </w:pPr>
      <w:r w:rsidRPr="00DB7549">
        <w:rPr>
          <w:rFonts w:cstheme="minorHAnsi"/>
          <w:bCs/>
        </w:rPr>
        <w:t>poskytnutý vlastným subjektom – sa zúčtuje do nákladov vo vecnej a časovej súvislosti s nákladmi účtovanými v organizáciách v zriaďovateľskej pôsobnosti mesta.</w:t>
      </w:r>
    </w:p>
    <w:p w14:paraId="15CEAA75" w14:textId="77777777" w:rsidR="00C05C70" w:rsidRPr="00DB7549" w:rsidRDefault="00303AEF" w:rsidP="00F57CB5">
      <w:pPr>
        <w:spacing w:before="100" w:beforeAutospacing="1" w:after="119" w:line="240" w:lineRule="auto"/>
        <w:ind w:right="452"/>
        <w:jc w:val="both"/>
        <w:rPr>
          <w:rFonts w:eastAsia="Times New Roman" w:cstheme="minorHAnsi"/>
          <w:lang w:eastAsia="sk-SK"/>
        </w:rPr>
      </w:pPr>
      <w:r w:rsidRPr="00DB7549">
        <w:rPr>
          <w:rFonts w:cstheme="minorHAnsi"/>
          <w:b/>
          <w:bCs/>
        </w:rPr>
        <w:t>7.</w:t>
      </w:r>
      <w:r w:rsidRPr="00DB7549">
        <w:rPr>
          <w:rFonts w:eastAsia="Times New Roman" w:cstheme="minorHAnsi"/>
          <w:b/>
          <w:bCs/>
          <w:lang w:eastAsia="sk-SK"/>
        </w:rPr>
        <w:t xml:space="preserve"> Majetok a záväzky vyjadrené v cudzej mene</w:t>
      </w:r>
      <w:r w:rsidRPr="00DB7549">
        <w:rPr>
          <w:rFonts w:eastAsia="Times New Roman" w:cstheme="minorHAnsi"/>
          <w:lang w:eastAsia="sk-SK"/>
        </w:rPr>
        <w:t xml:space="preserve"> </w:t>
      </w:r>
    </w:p>
    <w:p w14:paraId="346DF810" w14:textId="77777777" w:rsidR="00303AEF" w:rsidRPr="00DB7549" w:rsidRDefault="00D722A0" w:rsidP="00F57CB5">
      <w:pPr>
        <w:spacing w:before="100" w:beforeAutospacing="1" w:after="119" w:line="240" w:lineRule="auto"/>
        <w:ind w:right="452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lang w:eastAsia="sk-SK"/>
        </w:rPr>
        <w:t>Majetok a záväzky vyjadrené v cudzej mene sa p</w:t>
      </w:r>
      <w:r w:rsidR="00303AEF" w:rsidRPr="00DB7549">
        <w:rPr>
          <w:rFonts w:eastAsia="Times New Roman" w:cstheme="minorHAnsi"/>
          <w:lang w:eastAsia="sk-SK"/>
        </w:rPr>
        <w:t>repočítavajú</w:t>
      </w:r>
      <w:r w:rsidR="00B60352" w:rsidRPr="00DB7549">
        <w:rPr>
          <w:rFonts w:eastAsia="Times New Roman" w:cstheme="minorHAnsi"/>
          <w:lang w:eastAsia="sk-SK"/>
        </w:rPr>
        <w:t xml:space="preserve"> sa</w:t>
      </w:r>
      <w:r w:rsidR="00303AEF" w:rsidRPr="00DB7549">
        <w:rPr>
          <w:rFonts w:eastAsia="Times New Roman" w:cstheme="minorHAnsi"/>
          <w:lang w:eastAsia="sk-SK"/>
        </w:rPr>
        <w:t xml:space="preserve"> na</w:t>
      </w:r>
      <w:r w:rsidR="00B60352" w:rsidRPr="00DB7549">
        <w:rPr>
          <w:rFonts w:eastAsia="Times New Roman" w:cstheme="minorHAnsi"/>
          <w:lang w:eastAsia="sk-SK"/>
        </w:rPr>
        <w:t xml:space="preserve"> menu Eur</w:t>
      </w:r>
      <w:r w:rsidR="00303AEF" w:rsidRPr="00DB7549">
        <w:rPr>
          <w:rFonts w:eastAsia="Times New Roman" w:cstheme="minorHAnsi"/>
          <w:lang w:eastAsia="sk-SK"/>
        </w:rPr>
        <w:t xml:space="preserve"> referenčným výmenným kurzom určeným a vyhláseným Európskou centrálnou bankou v deň predchádzajúci dňu uskutočnenia účtovného prípadu alebo v iný deň, ak to ustanovuje osobitný predpis a v deň, ku ktorému sa zostavuje účtovná závierka. V účtovnej závierke</w:t>
      </w:r>
      <w:r w:rsidR="005D64C6" w:rsidRPr="00DB7549">
        <w:rPr>
          <w:rFonts w:eastAsia="Times New Roman" w:cstheme="minorHAnsi"/>
          <w:lang w:eastAsia="sk-SK"/>
        </w:rPr>
        <w:t xml:space="preserve"> majetok a záväzky sú</w:t>
      </w:r>
      <w:r w:rsidR="00303AEF" w:rsidRPr="00DB7549">
        <w:rPr>
          <w:rFonts w:eastAsia="Times New Roman" w:cstheme="minorHAnsi"/>
          <w:lang w:eastAsia="sk-SK"/>
        </w:rPr>
        <w:t xml:space="preserve"> </w:t>
      </w:r>
      <w:r w:rsidR="005D64C6" w:rsidRPr="00DB7549">
        <w:rPr>
          <w:rFonts w:eastAsia="Times New Roman" w:cstheme="minorHAnsi"/>
          <w:lang w:eastAsia="sk-SK"/>
        </w:rPr>
        <w:t xml:space="preserve"> </w:t>
      </w:r>
      <w:r w:rsidR="00303AEF" w:rsidRPr="00DB7549">
        <w:rPr>
          <w:rFonts w:eastAsia="Times New Roman" w:cstheme="minorHAnsi"/>
          <w:lang w:eastAsia="sk-SK"/>
        </w:rPr>
        <w:t>vykázané s prepočtom podľa kurzu platného ku dňu, ku ktorému sa zostavuje. Kurzové straty sa účtujú do nákladov a kurzové zisky do výnosov.</w:t>
      </w:r>
    </w:p>
    <w:p w14:paraId="79D24212" w14:textId="77777777" w:rsidR="005C0BEE" w:rsidRPr="00DB7549" w:rsidRDefault="00AC36F8" w:rsidP="00F57CB5">
      <w:pPr>
        <w:spacing w:before="100" w:beforeAutospacing="1" w:after="0" w:line="240" w:lineRule="auto"/>
        <w:ind w:right="452"/>
        <w:jc w:val="both"/>
        <w:rPr>
          <w:rFonts w:eastAsia="Times New Roman" w:cstheme="minorHAnsi"/>
          <w:b/>
          <w:lang w:eastAsia="sk-SK"/>
        </w:rPr>
      </w:pPr>
      <w:r w:rsidRPr="00DB7549">
        <w:rPr>
          <w:rFonts w:eastAsia="Times New Roman" w:cstheme="minorHAnsi"/>
          <w:b/>
          <w:lang w:eastAsia="sk-SK"/>
        </w:rPr>
        <w:t>8.Iné</w:t>
      </w:r>
    </w:p>
    <w:p w14:paraId="123D9897" w14:textId="77777777" w:rsidR="00A04CB8" w:rsidRPr="00DB7549" w:rsidRDefault="00303AEF" w:rsidP="00F57CB5">
      <w:pPr>
        <w:spacing w:before="100" w:beforeAutospacing="1" w:after="0" w:line="240" w:lineRule="auto"/>
        <w:ind w:right="452"/>
        <w:jc w:val="both"/>
        <w:rPr>
          <w:rFonts w:eastAsia="Times New Roman" w:cstheme="minorHAnsi"/>
          <w:b/>
          <w:lang w:eastAsia="sk-SK"/>
        </w:rPr>
      </w:pPr>
      <w:r w:rsidRPr="00DB7549">
        <w:rPr>
          <w:rFonts w:eastAsia="Times New Roman" w:cstheme="minorHAnsi"/>
          <w:color w:val="000000" w:themeColor="text1"/>
          <w:lang w:eastAsia="sk-SK"/>
        </w:rPr>
        <w:t xml:space="preserve">Mesto Banská Bystrica za svoju hlavnú činnosť </w:t>
      </w:r>
      <w:r w:rsidRPr="00DB7549">
        <w:rPr>
          <w:rFonts w:eastAsia="Times New Roman" w:cstheme="minorHAnsi"/>
          <w:b/>
          <w:bCs/>
          <w:color w:val="000000" w:themeColor="text1"/>
          <w:lang w:eastAsia="sk-SK"/>
        </w:rPr>
        <w:t>nie je platiteľom dane z pridanej hodnoty</w:t>
      </w:r>
      <w:r w:rsidRPr="00DB7549">
        <w:rPr>
          <w:rFonts w:eastAsia="Times New Roman" w:cstheme="minorHAnsi"/>
          <w:color w:val="000000" w:themeColor="text1"/>
          <w:lang w:eastAsia="sk-SK"/>
        </w:rPr>
        <w:t xml:space="preserve">. Platiteľom dane z pridanej hodnoty je za svoju podnikateľskú činnosť –  KOMUCE (sociálne služby), a </w:t>
      </w:r>
      <w:r w:rsidR="00E664BF" w:rsidRPr="00DB7549">
        <w:rPr>
          <w:rFonts w:eastAsia="Times New Roman" w:cstheme="minorHAnsi"/>
          <w:color w:val="000000" w:themeColor="text1"/>
          <w:lang w:eastAsia="sk-SK"/>
        </w:rPr>
        <w:t>I</w:t>
      </w:r>
      <w:r w:rsidRPr="00DB7549">
        <w:rPr>
          <w:rFonts w:eastAsia="Times New Roman" w:cstheme="minorHAnsi"/>
          <w:color w:val="000000" w:themeColor="text1"/>
          <w:lang w:eastAsia="sk-SK"/>
        </w:rPr>
        <w:t>nformačné centr</w:t>
      </w:r>
      <w:r w:rsidR="00E664BF" w:rsidRPr="00DB7549">
        <w:rPr>
          <w:rFonts w:eastAsia="Times New Roman" w:cstheme="minorHAnsi"/>
          <w:color w:val="000000" w:themeColor="text1"/>
          <w:lang w:eastAsia="sk-SK"/>
        </w:rPr>
        <w:t>á.</w:t>
      </w:r>
      <w:r w:rsidRPr="00DB7549">
        <w:rPr>
          <w:rFonts w:eastAsia="Times New Roman" w:cstheme="minorHAnsi"/>
          <w:color w:val="000000" w:themeColor="text1"/>
          <w:lang w:eastAsia="sk-SK"/>
        </w:rPr>
        <w:t xml:space="preserve"> </w:t>
      </w:r>
    </w:p>
    <w:p w14:paraId="601389A2" w14:textId="77777777" w:rsidR="00303AEF" w:rsidRPr="00DB7549" w:rsidRDefault="00303AEF" w:rsidP="00F57CB5">
      <w:pPr>
        <w:spacing w:before="100" w:beforeAutospacing="1" w:after="0" w:line="240" w:lineRule="auto"/>
        <w:ind w:right="452"/>
        <w:jc w:val="both"/>
        <w:rPr>
          <w:rFonts w:eastAsia="Times New Roman" w:cstheme="minorHAnsi"/>
          <w:b/>
          <w:lang w:eastAsia="sk-SK"/>
        </w:rPr>
      </w:pPr>
      <w:r w:rsidRPr="00DB7549">
        <w:rPr>
          <w:rFonts w:eastAsia="Times New Roman" w:cstheme="minorHAnsi"/>
          <w:color w:val="000000" w:themeColor="text1"/>
          <w:lang w:eastAsia="sk-SK"/>
        </w:rPr>
        <w:t xml:space="preserve">V prípadoch keď dodávateľské faktúry sú vystavené platiteľmi DPH v hlavnej činnosti účtovnej jednotky  fakturovaná DPH je súčasťou ocenenia dlhodobého majetku, zásob a nákladov. </w:t>
      </w:r>
    </w:p>
    <w:p w14:paraId="6893EF34" w14:textId="77777777" w:rsidR="00303AEF" w:rsidRPr="00DB7549" w:rsidRDefault="00303AEF" w:rsidP="00F57CB5">
      <w:pPr>
        <w:spacing w:before="100" w:beforeAutospacing="1" w:after="0" w:line="240" w:lineRule="auto"/>
        <w:ind w:right="452"/>
        <w:jc w:val="both"/>
        <w:rPr>
          <w:rFonts w:eastAsia="Times New Roman" w:cstheme="minorHAnsi"/>
          <w:color w:val="000000" w:themeColor="text1"/>
          <w:lang w:eastAsia="sk-SK"/>
        </w:rPr>
      </w:pPr>
      <w:r w:rsidRPr="00DB7549">
        <w:rPr>
          <w:rFonts w:eastAsia="Times New Roman" w:cstheme="minorHAnsi"/>
          <w:color w:val="000000" w:themeColor="text1"/>
          <w:lang w:eastAsia="sk-SK"/>
        </w:rPr>
        <w:t>V prípadoch, že dodávateľské faktúry vystavené s DPH sa týkajú podnikateľskej činnosti, tvoria základ pre výpočet povinnosti resp. nároku na DPH.</w:t>
      </w:r>
    </w:p>
    <w:p w14:paraId="67241813" w14:textId="77777777" w:rsidR="009E5D60" w:rsidRDefault="009E5D60" w:rsidP="007B01DD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0217EBD9" w14:textId="77777777" w:rsidR="00B65437" w:rsidRDefault="00B65437" w:rsidP="004D1C54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515C178C" w14:textId="77777777" w:rsidR="00B65437" w:rsidRDefault="00B65437" w:rsidP="004D1C54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052F80D0" w14:textId="77777777" w:rsidR="00B65437" w:rsidRDefault="00B65437" w:rsidP="004D1C54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0E4C988D" w14:textId="0A6D5E11" w:rsidR="00B32DA2" w:rsidRPr="00DB7549" w:rsidRDefault="00723A32" w:rsidP="004D1C54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>Čl. III</w:t>
      </w:r>
    </w:p>
    <w:p w14:paraId="2B8519F6" w14:textId="77777777" w:rsidR="00723A32" w:rsidRPr="00DB7549" w:rsidRDefault="00723A32" w:rsidP="00FE1855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>Informácie o údajoch na strane aktív súvahy</w:t>
      </w:r>
    </w:p>
    <w:p w14:paraId="2C41C9CF" w14:textId="77777777" w:rsidR="00723A32" w:rsidRPr="00DB7549" w:rsidRDefault="00881628" w:rsidP="00DB0544">
      <w:pPr>
        <w:pStyle w:val="Normlnywebov"/>
        <w:spacing w:after="0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 xml:space="preserve">                                                                     </w:t>
      </w:r>
      <w:r w:rsidR="00723A32" w:rsidRPr="00DB7549">
        <w:rPr>
          <w:rFonts w:asciiTheme="minorHAnsi" w:hAnsiTheme="minorHAnsi" w:cstheme="minorHAnsi"/>
          <w:b/>
          <w:bCs/>
          <w:sz w:val="22"/>
          <w:szCs w:val="22"/>
        </w:rPr>
        <w:t xml:space="preserve">A Neobežný majetok </w:t>
      </w:r>
    </w:p>
    <w:p w14:paraId="72E7E310" w14:textId="77777777" w:rsidR="00723A32" w:rsidRPr="002451DE" w:rsidRDefault="00954724" w:rsidP="00235962">
      <w:pPr>
        <w:pStyle w:val="Normlnywebov"/>
        <w:spacing w:after="0"/>
        <w:jc w:val="center"/>
        <w:rPr>
          <w:rFonts w:asciiTheme="minorHAnsi" w:hAnsiTheme="minorHAnsi" w:cstheme="minorHAnsi"/>
          <w:sz w:val="22"/>
          <w:szCs w:val="22"/>
        </w:rPr>
      </w:pPr>
      <w:r w:rsidRPr="002451DE">
        <w:rPr>
          <w:rFonts w:asciiTheme="minorHAnsi" w:hAnsiTheme="minorHAnsi" w:cstheme="minorHAnsi"/>
          <w:b/>
          <w:bCs/>
          <w:sz w:val="22"/>
          <w:szCs w:val="22"/>
        </w:rPr>
        <w:t>1</w:t>
      </w:r>
      <w:r w:rsidR="00235962" w:rsidRPr="002451DE">
        <w:rPr>
          <w:rFonts w:asciiTheme="minorHAnsi" w:hAnsiTheme="minorHAnsi" w:cstheme="minorHAnsi"/>
          <w:b/>
          <w:bCs/>
          <w:sz w:val="22"/>
          <w:szCs w:val="22"/>
        </w:rPr>
        <w:t xml:space="preserve">. </w:t>
      </w:r>
      <w:r w:rsidRPr="002451DE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723A32" w:rsidRPr="002451DE">
        <w:rPr>
          <w:rFonts w:asciiTheme="minorHAnsi" w:hAnsiTheme="minorHAnsi" w:cstheme="minorHAnsi"/>
          <w:b/>
          <w:bCs/>
          <w:sz w:val="22"/>
          <w:szCs w:val="22"/>
        </w:rPr>
        <w:t>Dlhodobý nehmotný majetok a dlhodobý hmotný majetok</w:t>
      </w:r>
    </w:p>
    <w:p w14:paraId="44FEC6FC" w14:textId="77777777" w:rsidR="004D1C54" w:rsidRDefault="00954724" w:rsidP="004D1C54">
      <w:pPr>
        <w:pStyle w:val="Normlnywebov"/>
        <w:spacing w:after="0"/>
        <w:ind w:left="357" w:hanging="357"/>
        <w:rPr>
          <w:rFonts w:asciiTheme="minorHAnsi" w:hAnsiTheme="minorHAnsi" w:cstheme="minorHAnsi"/>
          <w:sz w:val="22"/>
          <w:szCs w:val="22"/>
        </w:rPr>
      </w:pPr>
      <w:r w:rsidRPr="002451DE">
        <w:rPr>
          <w:rFonts w:asciiTheme="minorHAnsi" w:hAnsiTheme="minorHAnsi" w:cstheme="minorHAnsi"/>
          <w:b/>
          <w:bCs/>
          <w:sz w:val="22"/>
          <w:szCs w:val="22"/>
        </w:rPr>
        <w:t>a)</w:t>
      </w:r>
      <w:r w:rsidRPr="002451DE">
        <w:rPr>
          <w:rFonts w:asciiTheme="minorHAnsi" w:hAnsiTheme="minorHAnsi" w:cstheme="minorHAnsi"/>
          <w:bCs/>
          <w:sz w:val="22"/>
          <w:szCs w:val="22"/>
        </w:rPr>
        <w:t xml:space="preserve">  </w:t>
      </w:r>
      <w:r w:rsidR="00723A32" w:rsidRPr="002451DE">
        <w:rPr>
          <w:rFonts w:asciiTheme="minorHAnsi" w:hAnsiTheme="minorHAnsi" w:cstheme="minorHAnsi"/>
          <w:b/>
          <w:bCs/>
          <w:sz w:val="22"/>
          <w:szCs w:val="22"/>
        </w:rPr>
        <w:t>Prehľad o pohybe dlhodobého nehmotného majetku /v €/</w:t>
      </w:r>
      <w:r w:rsidRPr="002451DE">
        <w:rPr>
          <w:rFonts w:asciiTheme="minorHAnsi" w:hAnsiTheme="minorHAnsi" w:cstheme="minorHAnsi"/>
          <w:b/>
          <w:sz w:val="22"/>
          <w:szCs w:val="22"/>
        </w:rPr>
        <w:t xml:space="preserve">  </w:t>
      </w:r>
      <w:r w:rsidR="00723A32" w:rsidRPr="002451DE">
        <w:rPr>
          <w:rFonts w:asciiTheme="minorHAnsi" w:hAnsiTheme="minorHAnsi" w:cstheme="minorHAnsi"/>
          <w:sz w:val="22"/>
          <w:szCs w:val="22"/>
        </w:rPr>
        <w:t>(</w:t>
      </w:r>
      <w:r w:rsidR="00D722A0" w:rsidRPr="002451DE">
        <w:rPr>
          <w:rFonts w:asciiTheme="minorHAnsi" w:hAnsiTheme="minorHAnsi" w:cstheme="minorHAnsi"/>
          <w:sz w:val="22"/>
          <w:szCs w:val="22"/>
        </w:rPr>
        <w:t xml:space="preserve"> v tabuľkovej časti - </w:t>
      </w:r>
      <w:r w:rsidR="00723A32" w:rsidRPr="002451DE">
        <w:rPr>
          <w:rFonts w:asciiTheme="minorHAnsi" w:hAnsiTheme="minorHAnsi" w:cstheme="minorHAnsi"/>
          <w:sz w:val="22"/>
          <w:szCs w:val="22"/>
        </w:rPr>
        <w:t>tabuľka č. 1</w:t>
      </w:r>
      <w:r w:rsidR="00C263C0" w:rsidRPr="002451DE">
        <w:rPr>
          <w:rFonts w:asciiTheme="minorHAnsi" w:hAnsiTheme="minorHAnsi" w:cstheme="minorHAnsi"/>
          <w:sz w:val="22"/>
          <w:szCs w:val="22"/>
        </w:rPr>
        <w:t>)</w:t>
      </w:r>
    </w:p>
    <w:p w14:paraId="7D249A38" w14:textId="77777777" w:rsidR="00902AF5" w:rsidRPr="004D1C54" w:rsidRDefault="00954724" w:rsidP="004D1C54">
      <w:pPr>
        <w:pStyle w:val="Normlnywebov"/>
        <w:spacing w:after="0"/>
        <w:ind w:left="357" w:hanging="357"/>
        <w:rPr>
          <w:rFonts w:asciiTheme="minorHAnsi" w:hAnsiTheme="minorHAnsi" w:cstheme="minorHAnsi"/>
          <w:sz w:val="22"/>
          <w:szCs w:val="22"/>
        </w:rPr>
      </w:pPr>
      <w:r w:rsidRPr="002451DE">
        <w:rPr>
          <w:rFonts w:asciiTheme="minorHAnsi" w:hAnsiTheme="minorHAnsi" w:cstheme="minorHAnsi"/>
          <w:b/>
          <w:bCs/>
          <w:sz w:val="22"/>
          <w:szCs w:val="22"/>
        </w:rPr>
        <w:t xml:space="preserve">b) </w:t>
      </w:r>
      <w:r w:rsidR="00723A32" w:rsidRPr="002451DE">
        <w:rPr>
          <w:rFonts w:asciiTheme="minorHAnsi" w:hAnsiTheme="minorHAnsi" w:cstheme="minorHAnsi"/>
          <w:b/>
          <w:bCs/>
          <w:sz w:val="22"/>
          <w:szCs w:val="22"/>
        </w:rPr>
        <w:t>Spôsob a výška poistenia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366"/>
        <w:gridCol w:w="1696"/>
      </w:tblGrid>
      <w:tr w:rsidR="00B87646" w:rsidRPr="002451DE" w14:paraId="686854AE" w14:textId="77777777" w:rsidTr="007330D7">
        <w:trPr>
          <w:trHeight w:val="403"/>
        </w:trPr>
        <w:tc>
          <w:tcPr>
            <w:tcW w:w="7366" w:type="dxa"/>
            <w:vAlign w:val="center"/>
          </w:tcPr>
          <w:p w14:paraId="003D4D09" w14:textId="77777777" w:rsidR="00723A32" w:rsidRPr="002451DE" w:rsidRDefault="007330D7" w:rsidP="00DB0544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bookmarkStart w:id="2" w:name="_Hlk32915674"/>
            <w:r w:rsidRPr="002451DE">
              <w:rPr>
                <w:rFonts w:asciiTheme="minorHAnsi" w:hAnsiTheme="minorHAnsi" w:cstheme="minorHAnsi"/>
                <w:b/>
                <w:sz w:val="20"/>
                <w:szCs w:val="20"/>
              </w:rPr>
              <w:t>T</w:t>
            </w:r>
            <w:r w:rsidR="00723A32" w:rsidRPr="002451DE">
              <w:rPr>
                <w:rFonts w:asciiTheme="minorHAnsi" w:hAnsiTheme="minorHAnsi" w:cstheme="minorHAnsi"/>
                <w:b/>
                <w:sz w:val="20"/>
                <w:szCs w:val="20"/>
              </w:rPr>
              <w:t>ext</w:t>
            </w:r>
          </w:p>
        </w:tc>
        <w:tc>
          <w:tcPr>
            <w:tcW w:w="1696" w:type="dxa"/>
            <w:vAlign w:val="center"/>
          </w:tcPr>
          <w:p w14:paraId="4AC0FAF5" w14:textId="77777777" w:rsidR="00723A32" w:rsidRPr="002451DE" w:rsidRDefault="007330D7" w:rsidP="00DB0544">
            <w:pPr>
              <w:pStyle w:val="Normlnywebov"/>
              <w:spacing w:after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b/>
                <w:sz w:val="20"/>
                <w:szCs w:val="20"/>
              </w:rPr>
              <w:t>S</w:t>
            </w:r>
            <w:r w:rsidR="00723A32" w:rsidRPr="002451DE">
              <w:rPr>
                <w:rFonts w:asciiTheme="minorHAnsi" w:hAnsiTheme="minorHAnsi" w:cstheme="minorHAnsi"/>
                <w:b/>
                <w:sz w:val="20"/>
                <w:szCs w:val="20"/>
              </w:rPr>
              <w:t>uma v €</w:t>
            </w:r>
          </w:p>
        </w:tc>
      </w:tr>
      <w:tr w:rsidR="00B87646" w:rsidRPr="002451DE" w14:paraId="4AF01E81" w14:textId="77777777" w:rsidTr="00CF06F3">
        <w:trPr>
          <w:trHeight w:val="284"/>
        </w:trPr>
        <w:tc>
          <w:tcPr>
            <w:tcW w:w="7366" w:type="dxa"/>
            <w:vAlign w:val="center"/>
          </w:tcPr>
          <w:p w14:paraId="058590F9" w14:textId="77777777" w:rsidR="00723A32" w:rsidRPr="002451DE" w:rsidRDefault="00723A32" w:rsidP="00DB0544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Majetok je poistený pre prípad poškodenia alebo zničenia živelnou udalosťou alebo vodou:</w:t>
            </w:r>
          </w:p>
        </w:tc>
        <w:tc>
          <w:tcPr>
            <w:tcW w:w="1696" w:type="dxa"/>
          </w:tcPr>
          <w:p w14:paraId="70175A4D" w14:textId="77777777" w:rsidR="00723A32" w:rsidRPr="002451DE" w:rsidRDefault="00723A32" w:rsidP="00DB0544">
            <w:pPr>
              <w:pStyle w:val="Normlnywebov"/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B87646" w:rsidRPr="002451DE" w14:paraId="0532EA3A" w14:textId="77777777" w:rsidTr="00CF06F3">
        <w:trPr>
          <w:trHeight w:val="284"/>
        </w:trPr>
        <w:tc>
          <w:tcPr>
            <w:tcW w:w="7366" w:type="dxa"/>
            <w:vAlign w:val="center"/>
          </w:tcPr>
          <w:p w14:paraId="78CF0F4E" w14:textId="77777777" w:rsidR="007330D7" w:rsidRPr="002451DE" w:rsidRDefault="007330D7" w:rsidP="00DB0544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sym w:font="Symbol" w:char="F0B7"/>
            </w: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 xml:space="preserve"> nehnuteľný majetok až do výšky</w:t>
            </w:r>
          </w:p>
        </w:tc>
        <w:tc>
          <w:tcPr>
            <w:tcW w:w="1696" w:type="dxa"/>
          </w:tcPr>
          <w:p w14:paraId="3A8B1860" w14:textId="77777777" w:rsidR="007330D7" w:rsidRPr="002451DE" w:rsidRDefault="00034D48" w:rsidP="00DB0544">
            <w:pPr>
              <w:pStyle w:val="Normlnywebov"/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13</w:t>
            </w:r>
            <w:r w:rsidR="00B87646" w:rsidRPr="002451DE">
              <w:rPr>
                <w:rFonts w:asciiTheme="minorHAnsi" w:hAnsiTheme="minorHAnsi" w:cstheme="minorHAnsi"/>
                <w:sz w:val="20"/>
                <w:szCs w:val="20"/>
              </w:rPr>
              <w:t>7</w:t>
            </w: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B87646" w:rsidRPr="002451DE">
              <w:rPr>
                <w:rFonts w:asciiTheme="minorHAnsi" w:hAnsiTheme="minorHAnsi" w:cstheme="minorHAnsi"/>
                <w:sz w:val="20"/>
                <w:szCs w:val="20"/>
              </w:rPr>
              <w:t>191</w:t>
            </w: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="00B87646" w:rsidRPr="002451DE">
              <w:rPr>
                <w:rFonts w:asciiTheme="minorHAnsi" w:hAnsiTheme="minorHAnsi" w:cstheme="minorHAnsi"/>
                <w:sz w:val="20"/>
                <w:szCs w:val="20"/>
              </w:rPr>
              <w:t>705</w:t>
            </w: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,</w:t>
            </w:r>
            <w:r w:rsidR="00B87646" w:rsidRPr="002451DE">
              <w:rPr>
                <w:rFonts w:asciiTheme="minorHAnsi" w:hAnsiTheme="minorHAnsi" w:cstheme="minorHAnsi"/>
                <w:sz w:val="20"/>
                <w:szCs w:val="20"/>
              </w:rPr>
              <w:t>81</w:t>
            </w:r>
          </w:p>
        </w:tc>
      </w:tr>
      <w:tr w:rsidR="00B87646" w:rsidRPr="002451DE" w14:paraId="38741ECA" w14:textId="77777777" w:rsidTr="00CF06F3">
        <w:trPr>
          <w:trHeight w:val="284"/>
        </w:trPr>
        <w:tc>
          <w:tcPr>
            <w:tcW w:w="7366" w:type="dxa"/>
            <w:vAlign w:val="center"/>
          </w:tcPr>
          <w:p w14:paraId="0D507443" w14:textId="77777777" w:rsidR="007330D7" w:rsidRPr="002451DE" w:rsidRDefault="007330D7" w:rsidP="00DB0544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sym w:font="Symbol" w:char="F0B7"/>
            </w: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 xml:space="preserve"> hnuteľný majetok</w:t>
            </w:r>
          </w:p>
        </w:tc>
        <w:tc>
          <w:tcPr>
            <w:tcW w:w="1696" w:type="dxa"/>
          </w:tcPr>
          <w:p w14:paraId="6288E2DD" w14:textId="77777777" w:rsidR="007330D7" w:rsidRPr="002451DE" w:rsidRDefault="00034D48" w:rsidP="00DB0544">
            <w:pPr>
              <w:pStyle w:val="Normlnywebov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9 0</w:t>
            </w:r>
            <w:r w:rsidR="00B87646" w:rsidRPr="002451DE">
              <w:rPr>
                <w:rFonts w:asciiTheme="minorHAnsi" w:hAnsiTheme="minorHAnsi" w:cstheme="minorHAnsi"/>
                <w:sz w:val="20"/>
                <w:szCs w:val="20"/>
              </w:rPr>
              <w:t>33 368,76</w:t>
            </w:r>
          </w:p>
        </w:tc>
      </w:tr>
      <w:tr w:rsidR="00B87646" w:rsidRPr="002451DE" w14:paraId="3C5B887E" w14:textId="77777777" w:rsidTr="00CF06F3">
        <w:trPr>
          <w:trHeight w:val="284"/>
        </w:trPr>
        <w:tc>
          <w:tcPr>
            <w:tcW w:w="7366" w:type="dxa"/>
            <w:vAlign w:val="center"/>
          </w:tcPr>
          <w:p w14:paraId="59CDF171" w14:textId="77777777" w:rsidR="007330D7" w:rsidRPr="002451DE" w:rsidRDefault="007330D7" w:rsidP="007B01DD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Majetok je poistený pre prípad krádeže až do výšky</w:t>
            </w:r>
          </w:p>
        </w:tc>
        <w:tc>
          <w:tcPr>
            <w:tcW w:w="1696" w:type="dxa"/>
          </w:tcPr>
          <w:p w14:paraId="4CB44F85" w14:textId="77777777" w:rsidR="007330D7" w:rsidRPr="002451DE" w:rsidRDefault="00034D48" w:rsidP="00DB0544">
            <w:pPr>
              <w:pStyle w:val="Normlnywebov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952 387,47</w:t>
            </w:r>
          </w:p>
        </w:tc>
      </w:tr>
      <w:tr w:rsidR="00B87646" w:rsidRPr="002451DE" w14:paraId="2935A77A" w14:textId="77777777" w:rsidTr="00CF06F3">
        <w:trPr>
          <w:trHeight w:val="284"/>
        </w:trPr>
        <w:tc>
          <w:tcPr>
            <w:tcW w:w="7366" w:type="dxa"/>
            <w:vAlign w:val="center"/>
          </w:tcPr>
          <w:p w14:paraId="1E90282F" w14:textId="77777777" w:rsidR="007330D7" w:rsidRPr="002451DE" w:rsidRDefault="007330D7" w:rsidP="002D12D2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Majetok je poistený pre prípad poškodenia alebo zničenia skla až do výšky</w:t>
            </w:r>
          </w:p>
        </w:tc>
        <w:tc>
          <w:tcPr>
            <w:tcW w:w="1696" w:type="dxa"/>
          </w:tcPr>
          <w:p w14:paraId="1B6267D2" w14:textId="77777777" w:rsidR="007330D7" w:rsidRPr="002451DE" w:rsidRDefault="007330D7" w:rsidP="00DB0544">
            <w:pPr>
              <w:pStyle w:val="Normlnywebov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6 638,78</w:t>
            </w:r>
          </w:p>
        </w:tc>
      </w:tr>
      <w:tr w:rsidR="00B87646" w:rsidRPr="002451DE" w14:paraId="55082AA5" w14:textId="77777777" w:rsidTr="00CF06F3">
        <w:trPr>
          <w:trHeight w:val="284"/>
        </w:trPr>
        <w:tc>
          <w:tcPr>
            <w:tcW w:w="7366" w:type="dxa"/>
            <w:vAlign w:val="center"/>
          </w:tcPr>
          <w:p w14:paraId="0A66B20A" w14:textId="77777777" w:rsidR="007330D7" w:rsidRPr="002451DE" w:rsidRDefault="007330D7" w:rsidP="00DB0544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Poistenie pre prípad vandalizmu:</w:t>
            </w:r>
          </w:p>
        </w:tc>
        <w:tc>
          <w:tcPr>
            <w:tcW w:w="1696" w:type="dxa"/>
          </w:tcPr>
          <w:p w14:paraId="20C8DE62" w14:textId="77777777" w:rsidR="007330D7" w:rsidRPr="002451DE" w:rsidRDefault="007330D7" w:rsidP="00DB0544">
            <w:pPr>
              <w:pStyle w:val="Normlnywebov"/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B87646" w:rsidRPr="002451DE" w14:paraId="777563D4" w14:textId="77777777" w:rsidTr="00CF06F3">
        <w:trPr>
          <w:trHeight w:val="284"/>
        </w:trPr>
        <w:tc>
          <w:tcPr>
            <w:tcW w:w="7366" w:type="dxa"/>
            <w:vAlign w:val="center"/>
          </w:tcPr>
          <w:p w14:paraId="3558DC00" w14:textId="77777777" w:rsidR="007330D7" w:rsidRPr="002451DE" w:rsidRDefault="007330D7" w:rsidP="00DB0544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sym w:font="Symbol" w:char="F0B7"/>
            </w: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 xml:space="preserve"> nehnuteľný majetok do výšky</w:t>
            </w:r>
          </w:p>
        </w:tc>
        <w:tc>
          <w:tcPr>
            <w:tcW w:w="1696" w:type="dxa"/>
          </w:tcPr>
          <w:p w14:paraId="2CFCC098" w14:textId="3387E65F" w:rsidR="007330D7" w:rsidRPr="002451DE" w:rsidRDefault="00B87646" w:rsidP="00DB0544">
            <w:pPr>
              <w:pStyle w:val="Normlnywebov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922</w:t>
            </w:r>
            <w:r w:rsidR="009E5D60">
              <w:rPr>
                <w:rFonts w:asciiTheme="minorHAnsi" w:hAnsiTheme="minorHAnsi" w:cstheme="minorHAnsi"/>
                <w:sz w:val="20"/>
                <w:szCs w:val="20"/>
              </w:rPr>
              <w:t> </w:t>
            </w: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113</w:t>
            </w:r>
            <w:r w:rsidR="009E5D60">
              <w:rPr>
                <w:rFonts w:asciiTheme="minorHAnsi" w:hAnsiTheme="minorHAnsi" w:cstheme="minorHAnsi"/>
                <w:sz w:val="20"/>
                <w:szCs w:val="20"/>
              </w:rPr>
              <w:t>,</w:t>
            </w: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 xml:space="preserve"> 80</w:t>
            </w:r>
          </w:p>
        </w:tc>
      </w:tr>
      <w:tr w:rsidR="00B87646" w:rsidRPr="002451DE" w14:paraId="0CB35058" w14:textId="77777777" w:rsidTr="00CF06F3">
        <w:trPr>
          <w:trHeight w:val="284"/>
        </w:trPr>
        <w:tc>
          <w:tcPr>
            <w:tcW w:w="7366" w:type="dxa"/>
            <w:vAlign w:val="center"/>
          </w:tcPr>
          <w:p w14:paraId="6D83A955" w14:textId="77777777" w:rsidR="007330D7" w:rsidRPr="002451DE" w:rsidRDefault="007330D7" w:rsidP="00DB0544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sym w:font="Symbol" w:char="F0B7"/>
            </w: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 xml:space="preserve"> hnuteľný majetok do výšky</w:t>
            </w:r>
          </w:p>
        </w:tc>
        <w:tc>
          <w:tcPr>
            <w:tcW w:w="1696" w:type="dxa"/>
          </w:tcPr>
          <w:p w14:paraId="6F0422AE" w14:textId="77777777" w:rsidR="007330D7" w:rsidRPr="002451DE" w:rsidRDefault="00034D48" w:rsidP="00DB0544">
            <w:pPr>
              <w:pStyle w:val="Normlnywebov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70 251,84</w:t>
            </w:r>
          </w:p>
        </w:tc>
      </w:tr>
      <w:tr w:rsidR="00B87646" w:rsidRPr="002451DE" w14:paraId="799C2D44" w14:textId="77777777" w:rsidTr="00CF06F3">
        <w:trPr>
          <w:trHeight w:val="284"/>
        </w:trPr>
        <w:tc>
          <w:tcPr>
            <w:tcW w:w="7366" w:type="dxa"/>
            <w:vAlign w:val="center"/>
          </w:tcPr>
          <w:p w14:paraId="561DFF6F" w14:textId="77777777" w:rsidR="007330D7" w:rsidRPr="002451DE" w:rsidRDefault="007330D7" w:rsidP="00DB0544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Poistenie vedľajších nákladov, podpoistenia, krytia novonadobudnutého majetku, zodpovednosti za škodu právnických osôb do výšky</w:t>
            </w:r>
          </w:p>
        </w:tc>
        <w:tc>
          <w:tcPr>
            <w:tcW w:w="1696" w:type="dxa"/>
          </w:tcPr>
          <w:p w14:paraId="57DD1965" w14:textId="77777777" w:rsidR="007330D7" w:rsidRPr="002451DE" w:rsidRDefault="007330D7" w:rsidP="00DB0544">
            <w:pPr>
              <w:pStyle w:val="Normlnywebov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664 738,38</w:t>
            </w:r>
          </w:p>
          <w:p w14:paraId="582409E3" w14:textId="77777777" w:rsidR="007330D7" w:rsidRPr="002451DE" w:rsidRDefault="007330D7" w:rsidP="00DB0544">
            <w:pPr>
              <w:pStyle w:val="Normlnywebov"/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330D7" w:rsidRPr="002451DE" w14:paraId="29C1670A" w14:textId="77777777" w:rsidTr="00CF06F3">
        <w:trPr>
          <w:trHeight w:val="284"/>
        </w:trPr>
        <w:tc>
          <w:tcPr>
            <w:tcW w:w="7366" w:type="dxa"/>
            <w:vAlign w:val="center"/>
          </w:tcPr>
          <w:p w14:paraId="778187CE" w14:textId="77777777" w:rsidR="007330D7" w:rsidRPr="002451DE" w:rsidRDefault="007330D7" w:rsidP="00DB0544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Poistenie hotovost</w:t>
            </w:r>
            <w:r w:rsidR="00B60352" w:rsidRPr="002451DE">
              <w:rPr>
                <w:rFonts w:asciiTheme="minorHAnsi" w:hAnsiTheme="minorHAnsi" w:cstheme="minorHAnsi"/>
                <w:sz w:val="20"/>
                <w:szCs w:val="20"/>
              </w:rPr>
              <w:t>i</w:t>
            </w: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 xml:space="preserve"> do výšky</w:t>
            </w:r>
          </w:p>
        </w:tc>
        <w:tc>
          <w:tcPr>
            <w:tcW w:w="1696" w:type="dxa"/>
          </w:tcPr>
          <w:p w14:paraId="3F43DEA6" w14:textId="77777777" w:rsidR="00034D48" w:rsidRPr="002451DE" w:rsidRDefault="00034D48" w:rsidP="00034D48">
            <w:pPr>
              <w:pStyle w:val="Normlnywebov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37 199,39</w:t>
            </w:r>
          </w:p>
        </w:tc>
      </w:tr>
    </w:tbl>
    <w:bookmarkEnd w:id="2"/>
    <w:p w14:paraId="7B9AB136" w14:textId="77777777" w:rsidR="007330D7" w:rsidRPr="002451DE" w:rsidRDefault="00954724" w:rsidP="00F57CB5">
      <w:pPr>
        <w:spacing w:before="100" w:beforeAutospacing="1" w:after="0" w:line="240" w:lineRule="auto"/>
        <w:ind w:right="452"/>
        <w:rPr>
          <w:rFonts w:eastAsia="Times New Roman" w:cstheme="minorHAnsi"/>
          <w:lang w:eastAsia="sk-SK"/>
        </w:rPr>
      </w:pPr>
      <w:r w:rsidRPr="002451DE">
        <w:rPr>
          <w:rFonts w:eastAsia="Times New Roman" w:cstheme="minorHAnsi"/>
          <w:b/>
          <w:bCs/>
          <w:lang w:eastAsia="sk-SK"/>
        </w:rPr>
        <w:t xml:space="preserve">c) </w:t>
      </w:r>
      <w:r w:rsidR="007330D7" w:rsidRPr="002451DE">
        <w:rPr>
          <w:rFonts w:eastAsia="Times New Roman" w:cstheme="minorHAnsi"/>
          <w:b/>
          <w:bCs/>
          <w:lang w:eastAsia="sk-SK"/>
        </w:rPr>
        <w:t>Zriadenie záložného práva na dlhodobý majetok</w:t>
      </w:r>
    </w:p>
    <w:p w14:paraId="788D68DD" w14:textId="77777777" w:rsidR="007330D7" w:rsidRPr="00DB7549" w:rsidRDefault="00D722A0" w:rsidP="00D722A0">
      <w:pPr>
        <w:spacing w:after="0" w:line="240" w:lineRule="auto"/>
        <w:ind w:left="426" w:right="452" w:hanging="426"/>
        <w:jc w:val="both"/>
        <w:rPr>
          <w:rFonts w:eastAsia="Times New Roman" w:cstheme="minorHAnsi"/>
          <w:lang w:eastAsia="sk-SK"/>
        </w:rPr>
      </w:pPr>
      <w:r w:rsidRPr="002451DE">
        <w:rPr>
          <w:rFonts w:eastAsia="Times New Roman" w:cstheme="minorHAnsi"/>
          <w:lang w:eastAsia="sk-SK"/>
        </w:rPr>
        <w:t xml:space="preserve">    1.  </w:t>
      </w:r>
      <w:r w:rsidR="007330D7" w:rsidRPr="002451DE">
        <w:rPr>
          <w:rFonts w:eastAsia="Times New Roman" w:cstheme="minorHAnsi"/>
          <w:lang w:eastAsia="sk-SK"/>
        </w:rPr>
        <w:t>LV 7119, kat. územie Radvaň – záložné právo</w:t>
      </w:r>
      <w:r w:rsidR="007330D7" w:rsidRPr="00DB7549">
        <w:rPr>
          <w:rFonts w:eastAsia="Times New Roman" w:cstheme="minorHAnsi"/>
          <w:lang w:eastAsia="sk-SK"/>
        </w:rPr>
        <w:t xml:space="preserve"> na pozemok </w:t>
      </w:r>
      <w:proofErr w:type="spellStart"/>
      <w:r w:rsidR="007330D7" w:rsidRPr="00DB7549">
        <w:rPr>
          <w:rFonts w:eastAsia="Times New Roman" w:cstheme="minorHAnsi"/>
          <w:lang w:eastAsia="sk-SK"/>
        </w:rPr>
        <w:t>parc</w:t>
      </w:r>
      <w:proofErr w:type="spellEnd"/>
      <w:r w:rsidR="007330D7" w:rsidRPr="00DB7549">
        <w:rPr>
          <w:rFonts w:eastAsia="Times New Roman" w:cstheme="minorHAnsi"/>
          <w:lang w:eastAsia="sk-SK"/>
        </w:rPr>
        <w:t xml:space="preserve">. č. C KN 3842 a stavbu </w:t>
      </w:r>
      <w:proofErr w:type="spellStart"/>
      <w:r w:rsidR="007330D7" w:rsidRPr="00DB7549">
        <w:rPr>
          <w:rFonts w:eastAsia="Times New Roman" w:cstheme="minorHAnsi"/>
          <w:lang w:eastAsia="sk-SK"/>
        </w:rPr>
        <w:t>súp</w:t>
      </w:r>
      <w:proofErr w:type="spellEnd"/>
      <w:r w:rsidR="007330D7" w:rsidRPr="00DB7549">
        <w:rPr>
          <w:rFonts w:eastAsia="Times New Roman" w:cstheme="minorHAnsi"/>
          <w:lang w:eastAsia="sk-SK"/>
        </w:rPr>
        <w:t>. č. 13413 (Chata Králiky) pre pohľadávku SR – Slovenská agentúra pre cestovný ruch</w:t>
      </w:r>
      <w:r w:rsidR="006F271D" w:rsidRPr="00DB7549">
        <w:rPr>
          <w:rFonts w:eastAsia="Times New Roman" w:cstheme="minorHAnsi"/>
          <w:lang w:eastAsia="sk-SK"/>
        </w:rPr>
        <w:t xml:space="preserve"> zo dňa 16.2.2006.</w:t>
      </w:r>
    </w:p>
    <w:p w14:paraId="63FCD70D" w14:textId="77777777" w:rsidR="00A04CB8" w:rsidRPr="00DB7549" w:rsidRDefault="00A65301" w:rsidP="00A65301">
      <w:pPr>
        <w:spacing w:after="0" w:line="240" w:lineRule="auto"/>
        <w:ind w:left="426" w:right="452" w:hanging="426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lang w:eastAsia="sk-SK"/>
        </w:rPr>
        <w:t xml:space="preserve">    2. </w:t>
      </w:r>
      <w:r w:rsidR="007330D7" w:rsidRPr="00DB7549">
        <w:rPr>
          <w:rFonts w:eastAsia="Times New Roman" w:cstheme="minorHAnsi"/>
          <w:lang w:eastAsia="sk-SK"/>
        </w:rPr>
        <w:t xml:space="preserve">Záložné právo na  stavby </w:t>
      </w:r>
      <w:proofErr w:type="spellStart"/>
      <w:r w:rsidR="007330D7" w:rsidRPr="00DB7549">
        <w:rPr>
          <w:rFonts w:eastAsia="Times New Roman" w:cstheme="minorHAnsi"/>
          <w:lang w:eastAsia="sk-SK"/>
        </w:rPr>
        <w:t>súp</w:t>
      </w:r>
      <w:proofErr w:type="spellEnd"/>
      <w:r w:rsidR="007330D7" w:rsidRPr="00DB7549">
        <w:rPr>
          <w:rFonts w:eastAsia="Times New Roman" w:cstheme="minorHAnsi"/>
          <w:lang w:eastAsia="sk-SK"/>
        </w:rPr>
        <w:t xml:space="preserve">. č. 14127 na </w:t>
      </w:r>
      <w:proofErr w:type="spellStart"/>
      <w:r w:rsidR="007330D7" w:rsidRPr="00DB7549">
        <w:rPr>
          <w:rFonts w:eastAsia="Times New Roman" w:cstheme="minorHAnsi"/>
          <w:lang w:eastAsia="sk-SK"/>
        </w:rPr>
        <w:t>poz</w:t>
      </w:r>
      <w:proofErr w:type="spellEnd"/>
      <w:r w:rsidR="007330D7" w:rsidRPr="00DB7549">
        <w:rPr>
          <w:rFonts w:eastAsia="Times New Roman" w:cstheme="minorHAnsi"/>
          <w:lang w:eastAsia="sk-SK"/>
        </w:rPr>
        <w:t xml:space="preserve">. </w:t>
      </w:r>
      <w:proofErr w:type="spellStart"/>
      <w:r w:rsidR="007330D7" w:rsidRPr="00DB7549">
        <w:rPr>
          <w:rFonts w:eastAsia="Times New Roman" w:cstheme="minorHAnsi"/>
          <w:lang w:eastAsia="sk-SK"/>
        </w:rPr>
        <w:t>parc</w:t>
      </w:r>
      <w:proofErr w:type="spellEnd"/>
      <w:r w:rsidR="007330D7" w:rsidRPr="00DB7549">
        <w:rPr>
          <w:rFonts w:eastAsia="Times New Roman" w:cstheme="minorHAnsi"/>
          <w:lang w:eastAsia="sk-SK"/>
        </w:rPr>
        <w:t xml:space="preserve">. č. C KN 1428/189, </w:t>
      </w:r>
      <w:proofErr w:type="spellStart"/>
      <w:r w:rsidR="007330D7" w:rsidRPr="00DB7549">
        <w:rPr>
          <w:rFonts w:eastAsia="Times New Roman" w:cstheme="minorHAnsi"/>
          <w:lang w:eastAsia="sk-SK"/>
        </w:rPr>
        <w:t>súp</w:t>
      </w:r>
      <w:proofErr w:type="spellEnd"/>
      <w:r w:rsidR="007330D7" w:rsidRPr="00DB7549">
        <w:rPr>
          <w:rFonts w:eastAsia="Times New Roman" w:cstheme="minorHAnsi"/>
          <w:lang w:eastAsia="sk-SK"/>
        </w:rPr>
        <w:t xml:space="preserve">. č. 14128 na pozemku </w:t>
      </w:r>
      <w:proofErr w:type="spellStart"/>
      <w:r w:rsidR="007330D7" w:rsidRPr="00DB7549">
        <w:rPr>
          <w:rFonts w:eastAsia="Times New Roman" w:cstheme="minorHAnsi"/>
          <w:lang w:eastAsia="sk-SK"/>
        </w:rPr>
        <w:t>parc</w:t>
      </w:r>
      <w:proofErr w:type="spellEnd"/>
      <w:r w:rsidR="007330D7" w:rsidRPr="00DB7549">
        <w:rPr>
          <w:rFonts w:eastAsia="Times New Roman" w:cstheme="minorHAnsi"/>
          <w:lang w:eastAsia="sk-SK"/>
        </w:rPr>
        <w:t xml:space="preserve">. č.1428/190, </w:t>
      </w:r>
      <w:proofErr w:type="spellStart"/>
      <w:r w:rsidR="007330D7" w:rsidRPr="00DB7549">
        <w:rPr>
          <w:rFonts w:eastAsia="Times New Roman" w:cstheme="minorHAnsi"/>
          <w:lang w:eastAsia="sk-SK"/>
        </w:rPr>
        <w:t>súp</w:t>
      </w:r>
      <w:proofErr w:type="spellEnd"/>
      <w:r w:rsidR="007330D7" w:rsidRPr="00DB7549">
        <w:rPr>
          <w:rFonts w:eastAsia="Times New Roman" w:cstheme="minorHAnsi"/>
          <w:lang w:eastAsia="sk-SK"/>
        </w:rPr>
        <w:t xml:space="preserve">. č. 14129 na </w:t>
      </w:r>
      <w:proofErr w:type="spellStart"/>
      <w:r w:rsidR="007330D7" w:rsidRPr="00DB7549">
        <w:rPr>
          <w:rFonts w:eastAsia="Times New Roman" w:cstheme="minorHAnsi"/>
          <w:lang w:eastAsia="sk-SK"/>
        </w:rPr>
        <w:t>poz</w:t>
      </w:r>
      <w:proofErr w:type="spellEnd"/>
      <w:r w:rsidR="007330D7" w:rsidRPr="00DB7549">
        <w:rPr>
          <w:rFonts w:eastAsia="Times New Roman" w:cstheme="minorHAnsi"/>
          <w:lang w:eastAsia="sk-SK"/>
        </w:rPr>
        <w:t xml:space="preserve">. </w:t>
      </w:r>
      <w:proofErr w:type="spellStart"/>
      <w:r w:rsidR="007330D7" w:rsidRPr="00DB7549">
        <w:rPr>
          <w:rFonts w:eastAsia="Times New Roman" w:cstheme="minorHAnsi"/>
          <w:lang w:eastAsia="sk-SK"/>
        </w:rPr>
        <w:t>parc</w:t>
      </w:r>
      <w:proofErr w:type="spellEnd"/>
      <w:r w:rsidR="007330D7" w:rsidRPr="00DB7549">
        <w:rPr>
          <w:rFonts w:eastAsia="Times New Roman" w:cstheme="minorHAnsi"/>
          <w:lang w:eastAsia="sk-SK"/>
        </w:rPr>
        <w:t xml:space="preserve">. č. 1428/191, </w:t>
      </w:r>
      <w:proofErr w:type="spellStart"/>
      <w:r w:rsidR="007330D7" w:rsidRPr="00DB7549">
        <w:rPr>
          <w:rFonts w:eastAsia="Times New Roman" w:cstheme="minorHAnsi"/>
          <w:lang w:eastAsia="sk-SK"/>
        </w:rPr>
        <w:t>súp</w:t>
      </w:r>
      <w:proofErr w:type="spellEnd"/>
      <w:r w:rsidR="007330D7" w:rsidRPr="00DB7549">
        <w:rPr>
          <w:rFonts w:eastAsia="Times New Roman" w:cstheme="minorHAnsi"/>
          <w:lang w:eastAsia="sk-SK"/>
        </w:rPr>
        <w:t xml:space="preserve">. č. 14130 na </w:t>
      </w:r>
      <w:proofErr w:type="spellStart"/>
      <w:r w:rsidR="007330D7" w:rsidRPr="00DB7549">
        <w:rPr>
          <w:rFonts w:eastAsia="Times New Roman" w:cstheme="minorHAnsi"/>
          <w:lang w:eastAsia="sk-SK"/>
        </w:rPr>
        <w:t>poz</w:t>
      </w:r>
      <w:proofErr w:type="spellEnd"/>
      <w:r w:rsidR="007330D7" w:rsidRPr="00DB7549">
        <w:rPr>
          <w:rFonts w:eastAsia="Times New Roman" w:cstheme="minorHAnsi"/>
          <w:lang w:eastAsia="sk-SK"/>
        </w:rPr>
        <w:t xml:space="preserve">. </w:t>
      </w:r>
      <w:proofErr w:type="spellStart"/>
      <w:r w:rsidR="007330D7" w:rsidRPr="00DB7549">
        <w:rPr>
          <w:rFonts w:eastAsia="Times New Roman" w:cstheme="minorHAnsi"/>
          <w:lang w:eastAsia="sk-SK"/>
        </w:rPr>
        <w:t>parc</w:t>
      </w:r>
      <w:proofErr w:type="spellEnd"/>
      <w:r w:rsidR="007330D7" w:rsidRPr="00DB7549">
        <w:rPr>
          <w:rFonts w:eastAsia="Times New Roman" w:cstheme="minorHAnsi"/>
          <w:lang w:eastAsia="sk-SK"/>
        </w:rPr>
        <w:t xml:space="preserve">. č. 1428/192 (Byty </w:t>
      </w:r>
      <w:proofErr w:type="spellStart"/>
      <w:r w:rsidR="007330D7" w:rsidRPr="00DB7549">
        <w:rPr>
          <w:rFonts w:eastAsia="Times New Roman" w:cstheme="minorHAnsi"/>
          <w:lang w:eastAsia="sk-SK"/>
        </w:rPr>
        <w:t>Šalgotarianska</w:t>
      </w:r>
      <w:proofErr w:type="spellEnd"/>
      <w:r w:rsidR="007330D7" w:rsidRPr="00DB7549">
        <w:rPr>
          <w:rFonts w:eastAsia="Times New Roman" w:cstheme="minorHAnsi"/>
          <w:lang w:eastAsia="sk-SK"/>
        </w:rPr>
        <w:t>), pre pohľadávku Ministerstvo  výstavby a regionálneho rozvoja SR – č. zmluvy V 146/2007</w:t>
      </w:r>
      <w:r w:rsidR="006F271D" w:rsidRPr="00DB7549">
        <w:rPr>
          <w:rFonts w:eastAsia="Times New Roman" w:cstheme="minorHAnsi"/>
          <w:lang w:eastAsia="sk-SK"/>
        </w:rPr>
        <w:t>, zo dňa 16.12.2003</w:t>
      </w:r>
      <w:r w:rsidR="007330D7" w:rsidRPr="00DB7549">
        <w:rPr>
          <w:rFonts w:eastAsia="Times New Roman" w:cstheme="minorHAnsi"/>
          <w:lang w:eastAsia="sk-SK"/>
        </w:rPr>
        <w:t xml:space="preserve"> </w:t>
      </w:r>
    </w:p>
    <w:p w14:paraId="75D2F5CC" w14:textId="77777777" w:rsidR="007330D7" w:rsidRPr="00DB7549" w:rsidRDefault="007330D7" w:rsidP="00A65301">
      <w:pPr>
        <w:spacing w:after="0" w:line="240" w:lineRule="auto"/>
        <w:ind w:left="426" w:right="452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lang w:eastAsia="sk-SK"/>
        </w:rPr>
        <w:t xml:space="preserve"> VZ 505/2007 - záložné právo na </w:t>
      </w:r>
      <w:proofErr w:type="spellStart"/>
      <w:r w:rsidRPr="00DB7549">
        <w:rPr>
          <w:rFonts w:eastAsia="Times New Roman" w:cstheme="minorHAnsi"/>
          <w:lang w:eastAsia="sk-SK"/>
        </w:rPr>
        <w:t>parc</w:t>
      </w:r>
      <w:proofErr w:type="spellEnd"/>
      <w:r w:rsidRPr="00DB7549">
        <w:rPr>
          <w:rFonts w:eastAsia="Times New Roman" w:cstheme="minorHAnsi"/>
          <w:lang w:eastAsia="sk-SK"/>
        </w:rPr>
        <w:t xml:space="preserve">. č. C KN 1428/189 +  </w:t>
      </w:r>
      <w:proofErr w:type="spellStart"/>
      <w:r w:rsidRPr="00DB7549">
        <w:rPr>
          <w:rFonts w:eastAsia="Times New Roman" w:cstheme="minorHAnsi"/>
          <w:lang w:eastAsia="sk-SK"/>
        </w:rPr>
        <w:t>súp</w:t>
      </w:r>
      <w:proofErr w:type="spellEnd"/>
      <w:r w:rsidRPr="00DB7549">
        <w:rPr>
          <w:rFonts w:eastAsia="Times New Roman" w:cstheme="minorHAnsi"/>
          <w:lang w:eastAsia="sk-SK"/>
        </w:rPr>
        <w:t xml:space="preserve">. č. 14127, </w:t>
      </w:r>
      <w:proofErr w:type="spellStart"/>
      <w:r w:rsidRPr="00DB7549">
        <w:rPr>
          <w:rFonts w:eastAsia="Times New Roman" w:cstheme="minorHAnsi"/>
          <w:lang w:eastAsia="sk-SK"/>
        </w:rPr>
        <w:t>parc</w:t>
      </w:r>
      <w:proofErr w:type="spellEnd"/>
      <w:r w:rsidRPr="00DB7549">
        <w:rPr>
          <w:rFonts w:eastAsia="Times New Roman" w:cstheme="minorHAnsi"/>
          <w:lang w:eastAsia="sk-SK"/>
        </w:rPr>
        <w:t xml:space="preserve">. č. 1428/190 + </w:t>
      </w:r>
      <w:proofErr w:type="spellStart"/>
      <w:r w:rsidRPr="00DB7549">
        <w:rPr>
          <w:rFonts w:eastAsia="Times New Roman" w:cstheme="minorHAnsi"/>
          <w:lang w:eastAsia="sk-SK"/>
        </w:rPr>
        <w:t>súp</w:t>
      </w:r>
      <w:proofErr w:type="spellEnd"/>
      <w:r w:rsidRPr="00DB7549">
        <w:rPr>
          <w:rFonts w:eastAsia="Times New Roman" w:cstheme="minorHAnsi"/>
          <w:lang w:eastAsia="sk-SK"/>
        </w:rPr>
        <w:t xml:space="preserve">. č. 14128, </w:t>
      </w:r>
      <w:proofErr w:type="spellStart"/>
      <w:r w:rsidRPr="00DB7549">
        <w:rPr>
          <w:rFonts w:eastAsia="Times New Roman" w:cstheme="minorHAnsi"/>
          <w:lang w:eastAsia="sk-SK"/>
        </w:rPr>
        <w:t>parc</w:t>
      </w:r>
      <w:proofErr w:type="spellEnd"/>
      <w:r w:rsidRPr="00DB7549">
        <w:rPr>
          <w:rFonts w:eastAsia="Times New Roman" w:cstheme="minorHAnsi"/>
          <w:lang w:eastAsia="sk-SK"/>
        </w:rPr>
        <w:t xml:space="preserve">. č. 1428/191 + </w:t>
      </w:r>
      <w:proofErr w:type="spellStart"/>
      <w:r w:rsidRPr="00DB7549">
        <w:rPr>
          <w:rFonts w:eastAsia="Times New Roman" w:cstheme="minorHAnsi"/>
          <w:lang w:eastAsia="sk-SK"/>
        </w:rPr>
        <w:t>súp</w:t>
      </w:r>
      <w:proofErr w:type="spellEnd"/>
      <w:r w:rsidRPr="00DB7549">
        <w:rPr>
          <w:rFonts w:eastAsia="Times New Roman" w:cstheme="minorHAnsi"/>
          <w:lang w:eastAsia="sk-SK"/>
        </w:rPr>
        <w:t xml:space="preserve">. č. 14129, </w:t>
      </w:r>
      <w:proofErr w:type="spellStart"/>
      <w:r w:rsidRPr="00DB7549">
        <w:rPr>
          <w:rFonts w:eastAsia="Times New Roman" w:cstheme="minorHAnsi"/>
          <w:lang w:eastAsia="sk-SK"/>
        </w:rPr>
        <w:t>parc</w:t>
      </w:r>
      <w:proofErr w:type="spellEnd"/>
      <w:r w:rsidRPr="00DB7549">
        <w:rPr>
          <w:rFonts w:eastAsia="Times New Roman" w:cstheme="minorHAnsi"/>
          <w:lang w:eastAsia="sk-SK"/>
        </w:rPr>
        <w:t xml:space="preserve">. č. 1428/192 + </w:t>
      </w:r>
      <w:proofErr w:type="spellStart"/>
      <w:r w:rsidRPr="00DB7549">
        <w:rPr>
          <w:rFonts w:eastAsia="Times New Roman" w:cstheme="minorHAnsi"/>
          <w:lang w:eastAsia="sk-SK"/>
        </w:rPr>
        <w:t>súp</w:t>
      </w:r>
      <w:proofErr w:type="spellEnd"/>
      <w:r w:rsidRPr="00DB7549">
        <w:rPr>
          <w:rFonts w:eastAsia="Times New Roman" w:cstheme="minorHAnsi"/>
          <w:lang w:eastAsia="sk-SK"/>
        </w:rPr>
        <w:t xml:space="preserve">. č. 14130 pre pohľadávku Štátny fond rozvoja bývania - č. </w:t>
      </w:r>
      <w:proofErr w:type="spellStart"/>
      <w:r w:rsidRPr="00DB7549">
        <w:rPr>
          <w:rFonts w:eastAsia="Times New Roman" w:cstheme="minorHAnsi"/>
          <w:lang w:eastAsia="sk-SK"/>
        </w:rPr>
        <w:t>zml</w:t>
      </w:r>
      <w:proofErr w:type="spellEnd"/>
      <w:r w:rsidRPr="00DB7549">
        <w:rPr>
          <w:rFonts w:eastAsia="Times New Roman" w:cstheme="minorHAnsi"/>
          <w:lang w:eastAsia="sk-SK"/>
        </w:rPr>
        <w:t>. V 116/2007  VZ 506/2007,</w:t>
      </w:r>
    </w:p>
    <w:p w14:paraId="392C786A" w14:textId="77777777" w:rsidR="007330D7" w:rsidRPr="00DB7549" w:rsidRDefault="00A65301" w:rsidP="00A65301">
      <w:pPr>
        <w:spacing w:after="0" w:line="240" w:lineRule="auto"/>
        <w:ind w:left="426" w:right="452" w:hanging="426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lang w:eastAsia="sk-SK"/>
        </w:rPr>
        <w:t xml:space="preserve">    3. </w:t>
      </w:r>
      <w:r w:rsidR="007330D7" w:rsidRPr="00DB7549">
        <w:rPr>
          <w:rFonts w:eastAsia="Times New Roman" w:cstheme="minorHAnsi"/>
          <w:lang w:eastAsia="sk-SK"/>
        </w:rPr>
        <w:t>LV 6012, kat. územie Banská Bystrica</w:t>
      </w:r>
      <w:r w:rsidR="00B60352" w:rsidRPr="00DB7549">
        <w:rPr>
          <w:rFonts w:eastAsia="Times New Roman" w:cstheme="minorHAnsi"/>
          <w:lang w:eastAsia="sk-SK"/>
        </w:rPr>
        <w:t xml:space="preserve"> - </w:t>
      </w:r>
      <w:r w:rsidR="007330D7" w:rsidRPr="00DB7549">
        <w:rPr>
          <w:rFonts w:eastAsia="Times New Roman" w:cstheme="minorHAnsi"/>
          <w:lang w:eastAsia="sk-SK"/>
        </w:rPr>
        <w:t xml:space="preserve">záložné právo na pozemok </w:t>
      </w:r>
      <w:proofErr w:type="spellStart"/>
      <w:r w:rsidR="007330D7" w:rsidRPr="00DB7549">
        <w:rPr>
          <w:rFonts w:eastAsia="Times New Roman" w:cstheme="minorHAnsi"/>
          <w:lang w:eastAsia="sk-SK"/>
        </w:rPr>
        <w:t>parc</w:t>
      </w:r>
      <w:proofErr w:type="spellEnd"/>
      <w:r w:rsidR="007330D7" w:rsidRPr="00DB7549">
        <w:rPr>
          <w:rFonts w:eastAsia="Times New Roman" w:cstheme="minorHAnsi"/>
          <w:lang w:eastAsia="sk-SK"/>
        </w:rPr>
        <w:t xml:space="preserve">. č. C KN2173/74 pre pohľadávku Slovenská sporiteľňa, a. s. (pozemok na </w:t>
      </w:r>
      <w:proofErr w:type="spellStart"/>
      <w:r w:rsidR="007330D7" w:rsidRPr="00DB7549">
        <w:rPr>
          <w:rFonts w:eastAsia="Times New Roman" w:cstheme="minorHAnsi"/>
          <w:lang w:eastAsia="sk-SK"/>
        </w:rPr>
        <w:t>Bakossovej</w:t>
      </w:r>
      <w:proofErr w:type="spellEnd"/>
      <w:r w:rsidR="007330D7" w:rsidRPr="00DB7549">
        <w:rPr>
          <w:rFonts w:eastAsia="Times New Roman" w:cstheme="minorHAnsi"/>
          <w:lang w:eastAsia="sk-SK"/>
        </w:rPr>
        <w:t xml:space="preserve"> ulici)</w:t>
      </w:r>
      <w:r w:rsidR="006F271D" w:rsidRPr="00DB7549">
        <w:rPr>
          <w:rFonts w:eastAsia="Times New Roman" w:cstheme="minorHAnsi"/>
          <w:lang w:eastAsia="sk-SK"/>
        </w:rPr>
        <w:t xml:space="preserve"> zo dňa24.7.2009</w:t>
      </w:r>
    </w:p>
    <w:p w14:paraId="7A144429" w14:textId="77777777" w:rsidR="00835D68" w:rsidRPr="00DB7549" w:rsidRDefault="00A65301" w:rsidP="00A65301">
      <w:pPr>
        <w:spacing w:after="0" w:line="240" w:lineRule="auto"/>
        <w:ind w:left="426" w:right="452" w:hanging="426"/>
        <w:jc w:val="both"/>
        <w:rPr>
          <w:rFonts w:eastAsia="Times New Roman" w:cstheme="minorHAnsi"/>
          <w:lang w:eastAsia="sk-SK"/>
        </w:rPr>
      </w:pPr>
      <w:r w:rsidRPr="00DB7549">
        <w:rPr>
          <w:rFonts w:eastAsia="Times New Roman" w:cstheme="minorHAnsi"/>
          <w:lang w:eastAsia="sk-SK"/>
        </w:rPr>
        <w:t xml:space="preserve">    4. </w:t>
      </w:r>
      <w:r w:rsidR="007330D7" w:rsidRPr="00DB7549">
        <w:rPr>
          <w:rFonts w:eastAsia="Times New Roman" w:cstheme="minorHAnsi"/>
          <w:lang w:eastAsia="sk-SK"/>
        </w:rPr>
        <w:t xml:space="preserve">LV 4448, kat. územie Radvaň – záložné právo na  stavbu </w:t>
      </w:r>
      <w:proofErr w:type="spellStart"/>
      <w:r w:rsidR="007330D7" w:rsidRPr="00DB7549">
        <w:rPr>
          <w:rFonts w:eastAsia="Times New Roman" w:cstheme="minorHAnsi"/>
          <w:lang w:eastAsia="sk-SK"/>
        </w:rPr>
        <w:t>súp</w:t>
      </w:r>
      <w:proofErr w:type="spellEnd"/>
      <w:r w:rsidR="007330D7" w:rsidRPr="00DB7549">
        <w:rPr>
          <w:rFonts w:eastAsia="Times New Roman" w:cstheme="minorHAnsi"/>
          <w:lang w:eastAsia="sk-SK"/>
        </w:rPr>
        <w:t>. č. 5322 (Byty Sládkovičova ul.) pre pohľadávku Ministerstvo  výstavby a regionálneho rozvoja SR -č. zml</w:t>
      </w:r>
      <w:r w:rsidR="00DF7D80" w:rsidRPr="00DB7549">
        <w:rPr>
          <w:rFonts w:eastAsia="Times New Roman" w:cstheme="minorHAnsi"/>
          <w:lang w:eastAsia="sk-SK"/>
        </w:rPr>
        <w:t>uvy</w:t>
      </w:r>
      <w:r w:rsidR="007330D7" w:rsidRPr="00DB7549">
        <w:rPr>
          <w:rFonts w:eastAsia="Times New Roman" w:cstheme="minorHAnsi"/>
          <w:lang w:eastAsia="sk-SK"/>
        </w:rPr>
        <w:t xml:space="preserve"> V 4195/2003  VZ 2270/2003.</w:t>
      </w:r>
    </w:p>
    <w:p w14:paraId="7687C7EF" w14:textId="77777777" w:rsidR="00835D68" w:rsidRPr="00DB7549" w:rsidRDefault="00835D68" w:rsidP="00835D68">
      <w:pPr>
        <w:spacing w:after="0" w:line="240" w:lineRule="auto"/>
        <w:ind w:left="709" w:right="452"/>
        <w:jc w:val="both"/>
        <w:rPr>
          <w:rFonts w:eastAsia="Times New Roman" w:cstheme="minorHAnsi"/>
          <w:lang w:eastAsia="sk-SK"/>
        </w:rPr>
      </w:pPr>
    </w:p>
    <w:p w14:paraId="520E2385" w14:textId="77777777" w:rsidR="00A65301" w:rsidRPr="00DB7549" w:rsidRDefault="00A65301" w:rsidP="0009257B">
      <w:pPr>
        <w:spacing w:after="0" w:line="240" w:lineRule="auto"/>
        <w:ind w:right="452"/>
        <w:jc w:val="both"/>
        <w:rPr>
          <w:rFonts w:eastAsia="Times New Roman" w:cstheme="minorHAnsi"/>
          <w:lang w:eastAsia="sk-SK"/>
        </w:rPr>
      </w:pPr>
    </w:p>
    <w:p w14:paraId="03757D5C" w14:textId="77777777" w:rsidR="00C263C0" w:rsidRPr="002451DE" w:rsidRDefault="00954724" w:rsidP="00835D68">
      <w:pPr>
        <w:spacing w:after="0" w:line="240" w:lineRule="auto"/>
        <w:ind w:right="452"/>
        <w:jc w:val="both"/>
        <w:rPr>
          <w:rFonts w:eastAsia="Times New Roman" w:cstheme="minorHAnsi"/>
          <w:lang w:eastAsia="sk-SK"/>
        </w:rPr>
      </w:pPr>
      <w:r w:rsidRPr="002451DE">
        <w:rPr>
          <w:rFonts w:cstheme="minorHAnsi"/>
          <w:b/>
          <w:bCs/>
        </w:rPr>
        <w:t xml:space="preserve">d) </w:t>
      </w:r>
      <w:r w:rsidR="007330D7" w:rsidRPr="002451DE">
        <w:rPr>
          <w:rFonts w:cstheme="minorHAnsi"/>
          <w:b/>
          <w:bCs/>
        </w:rPr>
        <w:t>Opis a</w:t>
      </w:r>
      <w:r w:rsidR="00C249F2" w:rsidRPr="002451DE">
        <w:rPr>
          <w:rFonts w:cstheme="minorHAnsi"/>
          <w:b/>
          <w:bCs/>
        </w:rPr>
        <w:t> </w:t>
      </w:r>
      <w:r w:rsidR="007330D7" w:rsidRPr="002451DE">
        <w:rPr>
          <w:rFonts w:cstheme="minorHAnsi"/>
          <w:b/>
          <w:bCs/>
        </w:rPr>
        <w:t>hodnota majetku vo vlastníctve účtovnej jednotky</w:t>
      </w:r>
      <w:r w:rsidR="007330D7" w:rsidRPr="002451DE">
        <w:rPr>
          <w:rFonts w:cstheme="minorHAnsi"/>
        </w:rPr>
        <w:t xml:space="preserve"> </w:t>
      </w:r>
      <w:r w:rsidR="007330D7" w:rsidRPr="002451DE">
        <w:rPr>
          <w:rFonts w:cstheme="minorHAnsi"/>
          <w:b/>
          <w:bCs/>
        </w:rPr>
        <w:t>/v €/</w:t>
      </w:r>
      <w:r w:rsidR="00C249F2" w:rsidRPr="002451DE">
        <w:rPr>
          <w:rFonts w:cstheme="minorHAnsi"/>
          <w:b/>
          <w:bCs/>
        </w:rPr>
        <w:t xml:space="preserve"> brutto hodnota</w:t>
      </w:r>
    </w:p>
    <w:tbl>
      <w:tblPr>
        <w:tblStyle w:val="Mriekatabuky"/>
        <w:tblW w:w="0" w:type="auto"/>
        <w:tblInd w:w="-147" w:type="dxa"/>
        <w:tblLook w:val="04A0" w:firstRow="1" w:lastRow="0" w:firstColumn="1" w:lastColumn="0" w:noHBand="0" w:noVBand="1"/>
      </w:tblPr>
      <w:tblGrid>
        <w:gridCol w:w="7208"/>
        <w:gridCol w:w="2511"/>
      </w:tblGrid>
      <w:tr w:rsidR="00B47832" w:rsidRPr="002451DE" w14:paraId="11A07285" w14:textId="77777777" w:rsidTr="00835D68">
        <w:trPr>
          <w:trHeight w:val="543"/>
        </w:trPr>
        <w:tc>
          <w:tcPr>
            <w:tcW w:w="7208" w:type="dxa"/>
            <w:vAlign w:val="center"/>
          </w:tcPr>
          <w:p w14:paraId="4D56F64E" w14:textId="77777777" w:rsidR="007330D7" w:rsidRPr="002451DE" w:rsidRDefault="007330D7" w:rsidP="00DB0544">
            <w:pPr>
              <w:pStyle w:val="Normlnywebov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Majetok, ku ktorému má účtovná jednotka vlastnícke právo</w:t>
            </w:r>
          </w:p>
        </w:tc>
        <w:tc>
          <w:tcPr>
            <w:tcW w:w="2511" w:type="dxa"/>
            <w:vAlign w:val="center"/>
          </w:tcPr>
          <w:p w14:paraId="1C33FDE8" w14:textId="77777777" w:rsidR="007330D7" w:rsidRPr="002451DE" w:rsidRDefault="007330D7" w:rsidP="00DB0544">
            <w:pPr>
              <w:pStyle w:val="Normlnywebov"/>
              <w:spacing w:after="0" w:line="36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Suma v €</w:t>
            </w:r>
          </w:p>
        </w:tc>
      </w:tr>
      <w:tr w:rsidR="00B47832" w:rsidRPr="002451DE" w14:paraId="5F72EF71" w14:textId="77777777" w:rsidTr="00B666C2">
        <w:trPr>
          <w:trHeight w:val="328"/>
        </w:trPr>
        <w:tc>
          <w:tcPr>
            <w:tcW w:w="7208" w:type="dxa"/>
            <w:vAlign w:val="center"/>
          </w:tcPr>
          <w:p w14:paraId="5356057F" w14:textId="77777777" w:rsidR="005121DC" w:rsidRPr="002451DE" w:rsidRDefault="00B93A01" w:rsidP="005121DC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Sof</w:t>
            </w:r>
            <w:r w:rsidR="00043C7B" w:rsidRPr="002451DE">
              <w:rPr>
                <w:rFonts w:asciiTheme="minorHAnsi" w:hAnsiTheme="minorHAnsi" w:cstheme="minorHAnsi"/>
                <w:sz w:val="20"/>
                <w:szCs w:val="20"/>
              </w:rPr>
              <w:t>t</w:t>
            </w: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vér</w:t>
            </w:r>
          </w:p>
        </w:tc>
        <w:tc>
          <w:tcPr>
            <w:tcW w:w="2511" w:type="dxa"/>
            <w:vAlign w:val="center"/>
          </w:tcPr>
          <w:p w14:paraId="261DC749" w14:textId="77777777" w:rsidR="00B93A01" w:rsidRPr="002451DE" w:rsidRDefault="007E091D" w:rsidP="00043C7B">
            <w:pPr>
              <w:pStyle w:val="Normlnywebov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2 426 884,86</w:t>
            </w:r>
          </w:p>
        </w:tc>
      </w:tr>
      <w:tr w:rsidR="00B47832" w:rsidRPr="002451DE" w14:paraId="0219FFCD" w14:textId="77777777" w:rsidTr="00B666C2">
        <w:trPr>
          <w:trHeight w:val="328"/>
        </w:trPr>
        <w:tc>
          <w:tcPr>
            <w:tcW w:w="7208" w:type="dxa"/>
            <w:vAlign w:val="center"/>
          </w:tcPr>
          <w:p w14:paraId="5758BD88" w14:textId="77777777" w:rsidR="00B93A01" w:rsidRPr="002451DE" w:rsidRDefault="00B93A01" w:rsidP="00B93A01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Pozemky</w:t>
            </w:r>
          </w:p>
        </w:tc>
        <w:tc>
          <w:tcPr>
            <w:tcW w:w="2511" w:type="dxa"/>
            <w:vAlign w:val="center"/>
          </w:tcPr>
          <w:p w14:paraId="026BF170" w14:textId="77777777" w:rsidR="00B93A01" w:rsidRPr="002451DE" w:rsidRDefault="007E091D" w:rsidP="00043C7B">
            <w:pPr>
              <w:pStyle w:val="Normlnywebov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155 377 566,56</w:t>
            </w:r>
          </w:p>
        </w:tc>
      </w:tr>
      <w:tr w:rsidR="00B47832" w:rsidRPr="002451DE" w14:paraId="24A55A5E" w14:textId="77777777" w:rsidTr="00B666C2">
        <w:trPr>
          <w:trHeight w:val="328"/>
        </w:trPr>
        <w:tc>
          <w:tcPr>
            <w:tcW w:w="7208" w:type="dxa"/>
            <w:vAlign w:val="center"/>
          </w:tcPr>
          <w:p w14:paraId="3A771219" w14:textId="77777777" w:rsidR="00B93A01" w:rsidRPr="002451DE" w:rsidRDefault="00B93A01" w:rsidP="00B93A01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Umelecké diela a zbierky</w:t>
            </w:r>
          </w:p>
        </w:tc>
        <w:tc>
          <w:tcPr>
            <w:tcW w:w="2511" w:type="dxa"/>
            <w:vAlign w:val="center"/>
          </w:tcPr>
          <w:p w14:paraId="04FE2385" w14:textId="77777777" w:rsidR="00B93A01" w:rsidRPr="002451DE" w:rsidRDefault="00B93A01" w:rsidP="00043C7B">
            <w:pPr>
              <w:pStyle w:val="Normlnywebov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223 925,18</w:t>
            </w:r>
          </w:p>
        </w:tc>
      </w:tr>
      <w:tr w:rsidR="00B47832" w:rsidRPr="002451DE" w14:paraId="335A23F9" w14:textId="77777777" w:rsidTr="00B666C2">
        <w:trPr>
          <w:trHeight w:val="328"/>
        </w:trPr>
        <w:tc>
          <w:tcPr>
            <w:tcW w:w="7208" w:type="dxa"/>
            <w:vAlign w:val="center"/>
          </w:tcPr>
          <w:p w14:paraId="768892B3" w14:textId="77777777" w:rsidR="00B93A01" w:rsidRPr="002451DE" w:rsidRDefault="00B93A01" w:rsidP="00B93A01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Budovy, stavby</w:t>
            </w:r>
          </w:p>
        </w:tc>
        <w:tc>
          <w:tcPr>
            <w:tcW w:w="2511" w:type="dxa"/>
            <w:vAlign w:val="center"/>
          </w:tcPr>
          <w:p w14:paraId="7070D2F6" w14:textId="77777777" w:rsidR="00B93A01" w:rsidRPr="002451DE" w:rsidRDefault="007E091D" w:rsidP="00043C7B">
            <w:pPr>
              <w:pStyle w:val="Normlnywebov"/>
              <w:spacing w:after="0" w:line="360" w:lineRule="auto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104 649 921,35</w:t>
            </w:r>
          </w:p>
        </w:tc>
      </w:tr>
      <w:tr w:rsidR="00B47832" w:rsidRPr="002451DE" w14:paraId="0B27719D" w14:textId="77777777" w:rsidTr="00B666C2">
        <w:trPr>
          <w:trHeight w:val="328"/>
        </w:trPr>
        <w:tc>
          <w:tcPr>
            <w:tcW w:w="7208" w:type="dxa"/>
            <w:vAlign w:val="center"/>
          </w:tcPr>
          <w:p w14:paraId="2422E3FF" w14:textId="77777777" w:rsidR="00B93A01" w:rsidRPr="002451DE" w:rsidRDefault="00B93A01" w:rsidP="00B93A01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Stroje, prístroje, zariadenia, inventár</w:t>
            </w:r>
          </w:p>
        </w:tc>
        <w:tc>
          <w:tcPr>
            <w:tcW w:w="2511" w:type="dxa"/>
            <w:vAlign w:val="center"/>
          </w:tcPr>
          <w:p w14:paraId="69916DA0" w14:textId="77777777" w:rsidR="00B93A01" w:rsidRPr="002451DE" w:rsidRDefault="00432E01" w:rsidP="00043C7B">
            <w:pPr>
              <w:pStyle w:val="Normlnywebov"/>
              <w:spacing w:after="0" w:line="360" w:lineRule="auto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 xml:space="preserve">                         </w:t>
            </w:r>
            <w:r w:rsidR="007E091D" w:rsidRPr="002451DE">
              <w:rPr>
                <w:rFonts w:asciiTheme="minorHAnsi" w:hAnsiTheme="minorHAnsi" w:cstheme="minorHAnsi"/>
                <w:sz w:val="20"/>
                <w:szCs w:val="20"/>
              </w:rPr>
              <w:t>2 663 452,92</w:t>
            </w:r>
          </w:p>
        </w:tc>
      </w:tr>
      <w:tr w:rsidR="00B47832" w:rsidRPr="002451DE" w14:paraId="0B23C100" w14:textId="77777777" w:rsidTr="00B666C2">
        <w:trPr>
          <w:trHeight w:val="328"/>
        </w:trPr>
        <w:tc>
          <w:tcPr>
            <w:tcW w:w="7208" w:type="dxa"/>
            <w:vAlign w:val="center"/>
          </w:tcPr>
          <w:p w14:paraId="033E4963" w14:textId="77777777" w:rsidR="00B93A01" w:rsidRPr="002451DE" w:rsidRDefault="00B93A01" w:rsidP="00B93A01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 xml:space="preserve">Dopravné prostriedky </w:t>
            </w:r>
          </w:p>
        </w:tc>
        <w:tc>
          <w:tcPr>
            <w:tcW w:w="2511" w:type="dxa"/>
            <w:vAlign w:val="center"/>
          </w:tcPr>
          <w:p w14:paraId="07921B08" w14:textId="77777777" w:rsidR="00B93A01" w:rsidRPr="002451DE" w:rsidRDefault="007E091D" w:rsidP="00043C7B">
            <w:pPr>
              <w:pStyle w:val="Normlnywebov"/>
              <w:spacing w:after="0" w:line="360" w:lineRule="auto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7</w:t>
            </w:r>
            <w:r w:rsidR="00432E01" w:rsidRPr="002451DE">
              <w:rPr>
                <w:rFonts w:asciiTheme="minorHAnsi" w:hAnsiTheme="minorHAnsi" w:cstheme="minorHAnsi"/>
                <w:sz w:val="20"/>
                <w:szCs w:val="20"/>
              </w:rPr>
              <w:t>79</w:t>
            </w: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 723,82</w:t>
            </w:r>
          </w:p>
        </w:tc>
      </w:tr>
      <w:tr w:rsidR="00B47832" w:rsidRPr="002451DE" w14:paraId="3B371526" w14:textId="77777777" w:rsidTr="00B666C2">
        <w:trPr>
          <w:trHeight w:val="328"/>
        </w:trPr>
        <w:tc>
          <w:tcPr>
            <w:tcW w:w="7208" w:type="dxa"/>
            <w:vAlign w:val="center"/>
          </w:tcPr>
          <w:p w14:paraId="75AFE538" w14:textId="77777777" w:rsidR="00B93A01" w:rsidRPr="002451DE" w:rsidRDefault="00B93A01" w:rsidP="00B93A01">
            <w:pPr>
              <w:pStyle w:val="Normlnywebov"/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Ostatný dlhodobý hmotný majetok</w:t>
            </w:r>
          </w:p>
        </w:tc>
        <w:tc>
          <w:tcPr>
            <w:tcW w:w="2511" w:type="dxa"/>
            <w:vAlign w:val="center"/>
          </w:tcPr>
          <w:p w14:paraId="77F98A2F" w14:textId="77777777" w:rsidR="00B93A01" w:rsidRPr="002451DE" w:rsidRDefault="00B93A01" w:rsidP="00043C7B">
            <w:pPr>
              <w:pStyle w:val="Normlnywebov"/>
              <w:spacing w:after="0" w:line="360" w:lineRule="auto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888 827,58</w:t>
            </w:r>
          </w:p>
        </w:tc>
      </w:tr>
    </w:tbl>
    <w:p w14:paraId="4B33382F" w14:textId="77777777" w:rsidR="00C015BD" w:rsidRPr="002451DE" w:rsidRDefault="00C015BD" w:rsidP="00DB0544">
      <w:pPr>
        <w:pStyle w:val="Normlnywebov"/>
        <w:spacing w:after="0"/>
        <w:rPr>
          <w:rFonts w:asciiTheme="minorHAnsi" w:hAnsiTheme="minorHAnsi" w:cstheme="minorHAnsi"/>
          <w:b/>
          <w:bCs/>
          <w:sz w:val="20"/>
          <w:szCs w:val="20"/>
        </w:rPr>
      </w:pPr>
      <w:r w:rsidRPr="002451DE">
        <w:rPr>
          <w:rFonts w:asciiTheme="minorHAnsi" w:hAnsiTheme="minorHAnsi" w:cstheme="minorHAnsi"/>
          <w:b/>
          <w:bCs/>
          <w:sz w:val="20"/>
          <w:szCs w:val="20"/>
        </w:rPr>
        <w:t>Významné položky prírastkov dlhodobého majetku:</w:t>
      </w:r>
    </w:p>
    <w:p w14:paraId="06FF33B3" w14:textId="77777777" w:rsidR="00D95C9C" w:rsidRPr="002451DE" w:rsidRDefault="000853BE" w:rsidP="000853BE">
      <w:pPr>
        <w:pStyle w:val="Normlnywebov"/>
        <w:spacing w:after="0"/>
        <w:ind w:right="-5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2451DE">
        <w:rPr>
          <w:rFonts w:asciiTheme="minorHAnsi" w:hAnsiTheme="minorHAnsi" w:cstheme="minorHAnsi"/>
          <w:bCs/>
          <w:sz w:val="22"/>
          <w:szCs w:val="22"/>
        </w:rPr>
        <w:t xml:space="preserve">Mesto Banská Bystrica eviduje na účte 013 – Softvér účtovný stav v celkovej hodnote  </w:t>
      </w:r>
      <w:r w:rsidR="00D95C9C" w:rsidRPr="002451DE">
        <w:rPr>
          <w:rFonts w:asciiTheme="minorHAnsi" w:hAnsiTheme="minorHAnsi" w:cstheme="minorHAnsi"/>
          <w:bCs/>
          <w:sz w:val="22"/>
          <w:szCs w:val="22"/>
        </w:rPr>
        <w:t>2 426 884,86</w:t>
      </w:r>
      <w:r w:rsidRPr="002451DE">
        <w:rPr>
          <w:rFonts w:asciiTheme="minorHAnsi" w:hAnsiTheme="minorHAnsi" w:cstheme="minorHAnsi"/>
          <w:bCs/>
          <w:sz w:val="22"/>
          <w:szCs w:val="22"/>
        </w:rPr>
        <w:t xml:space="preserve"> €.</w:t>
      </w:r>
    </w:p>
    <w:p w14:paraId="076F1E97" w14:textId="77777777" w:rsidR="00730FF7" w:rsidRPr="002451DE" w:rsidRDefault="00D95C9C" w:rsidP="000853BE">
      <w:pPr>
        <w:pStyle w:val="Normlnywebov"/>
        <w:spacing w:after="0"/>
        <w:ind w:right="-5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2451DE">
        <w:rPr>
          <w:rFonts w:asciiTheme="minorHAnsi" w:hAnsiTheme="minorHAnsi" w:cstheme="minorHAnsi"/>
          <w:bCs/>
          <w:sz w:val="22"/>
          <w:szCs w:val="22"/>
        </w:rPr>
        <w:t xml:space="preserve">K </w:t>
      </w:r>
      <w:r w:rsidR="000853BE" w:rsidRPr="002451DE">
        <w:rPr>
          <w:rFonts w:asciiTheme="minorHAnsi" w:hAnsiTheme="minorHAnsi" w:cstheme="minorHAnsi"/>
          <w:bCs/>
          <w:sz w:val="22"/>
          <w:szCs w:val="22"/>
        </w:rPr>
        <w:t>zvýšeniu obstarávacej ceny Softvéru došlo v</w:t>
      </w:r>
      <w:r w:rsidR="00730FF7" w:rsidRPr="002451DE">
        <w:rPr>
          <w:rFonts w:asciiTheme="minorHAnsi" w:hAnsiTheme="minorHAnsi" w:cstheme="minorHAnsi"/>
          <w:bCs/>
          <w:sz w:val="22"/>
          <w:szCs w:val="22"/>
        </w:rPr>
        <w:t> </w:t>
      </w:r>
      <w:r w:rsidR="000853BE" w:rsidRPr="002451DE">
        <w:rPr>
          <w:rFonts w:asciiTheme="minorHAnsi" w:hAnsiTheme="minorHAnsi" w:cstheme="minorHAnsi"/>
          <w:bCs/>
          <w:sz w:val="22"/>
          <w:szCs w:val="22"/>
        </w:rPr>
        <w:t>dôsledku</w:t>
      </w:r>
      <w:r w:rsidR="00730FF7" w:rsidRPr="002451DE">
        <w:rPr>
          <w:rFonts w:asciiTheme="minorHAnsi" w:hAnsiTheme="minorHAnsi" w:cstheme="minorHAnsi"/>
          <w:bCs/>
          <w:sz w:val="22"/>
          <w:szCs w:val="22"/>
        </w:rPr>
        <w:t>:</w:t>
      </w:r>
    </w:p>
    <w:p w14:paraId="4CF5420C" w14:textId="15BB3CFC" w:rsidR="00730FF7" w:rsidRPr="002451DE" w:rsidRDefault="000853BE" w:rsidP="00730FF7">
      <w:pPr>
        <w:pStyle w:val="Normlnywebov"/>
        <w:numPr>
          <w:ilvl w:val="0"/>
          <w:numId w:val="22"/>
        </w:numPr>
        <w:spacing w:after="0"/>
        <w:ind w:right="-5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2451DE">
        <w:rPr>
          <w:rFonts w:asciiTheme="minorHAnsi" w:hAnsiTheme="minorHAnsi" w:cstheme="minorHAnsi"/>
          <w:bCs/>
          <w:sz w:val="22"/>
          <w:szCs w:val="22"/>
        </w:rPr>
        <w:t>technickému zhodnoteniu CORA GEO</w:t>
      </w:r>
      <w:r w:rsidR="00730FF7" w:rsidRPr="002451DE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2451DE">
        <w:rPr>
          <w:rFonts w:asciiTheme="minorHAnsi" w:hAnsiTheme="minorHAnsi" w:cstheme="minorHAnsi"/>
          <w:bCs/>
          <w:sz w:val="22"/>
          <w:szCs w:val="22"/>
        </w:rPr>
        <w:t xml:space="preserve">v  celkovej výške </w:t>
      </w:r>
      <w:r w:rsidR="00D95C9C" w:rsidRPr="002451DE">
        <w:rPr>
          <w:rFonts w:asciiTheme="minorHAnsi" w:hAnsiTheme="minorHAnsi" w:cstheme="minorHAnsi"/>
          <w:bCs/>
          <w:sz w:val="22"/>
          <w:szCs w:val="22"/>
        </w:rPr>
        <w:t>97 754,52</w:t>
      </w:r>
      <w:r w:rsidRPr="002451DE">
        <w:rPr>
          <w:rFonts w:asciiTheme="minorHAnsi" w:hAnsiTheme="minorHAnsi" w:cstheme="minorHAnsi"/>
          <w:bCs/>
          <w:sz w:val="22"/>
          <w:szCs w:val="22"/>
        </w:rPr>
        <w:t xml:space="preserve"> € </w:t>
      </w:r>
      <w:r w:rsidR="00730FF7" w:rsidRPr="002451DE">
        <w:rPr>
          <w:rFonts w:asciiTheme="minorHAnsi" w:hAnsiTheme="minorHAnsi" w:cstheme="minorHAnsi"/>
          <w:bCs/>
          <w:sz w:val="22"/>
          <w:szCs w:val="22"/>
        </w:rPr>
        <w:t xml:space="preserve"> </w:t>
      </w:r>
    </w:p>
    <w:p w14:paraId="77F3B33A" w14:textId="77777777" w:rsidR="00730FF7" w:rsidRPr="002451DE" w:rsidRDefault="00730FF7" w:rsidP="00730FF7">
      <w:pPr>
        <w:pStyle w:val="Normlnywebov"/>
        <w:numPr>
          <w:ilvl w:val="0"/>
          <w:numId w:val="22"/>
        </w:numPr>
        <w:spacing w:after="0"/>
        <w:ind w:right="-5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2451DE">
        <w:rPr>
          <w:rFonts w:asciiTheme="minorHAnsi" w:hAnsiTheme="minorHAnsi" w:cstheme="minorHAnsi"/>
          <w:bCs/>
          <w:sz w:val="22"/>
          <w:szCs w:val="22"/>
        </w:rPr>
        <w:t xml:space="preserve">zakúpením softvéru – </w:t>
      </w:r>
      <w:r w:rsidR="00D95C9C" w:rsidRPr="002451DE">
        <w:rPr>
          <w:rFonts w:asciiTheme="minorHAnsi" w:hAnsiTheme="minorHAnsi" w:cstheme="minorHAnsi"/>
          <w:bCs/>
          <w:sz w:val="22"/>
          <w:szCs w:val="22"/>
        </w:rPr>
        <w:t xml:space="preserve">dopracovanie nových funkcií </w:t>
      </w:r>
      <w:proofErr w:type="spellStart"/>
      <w:r w:rsidR="00D95C9C" w:rsidRPr="002451DE">
        <w:rPr>
          <w:rFonts w:asciiTheme="minorHAnsi" w:hAnsiTheme="minorHAnsi" w:cstheme="minorHAnsi"/>
          <w:bCs/>
          <w:sz w:val="22"/>
          <w:szCs w:val="22"/>
        </w:rPr>
        <w:t>Sheriff</w:t>
      </w:r>
      <w:proofErr w:type="spellEnd"/>
      <w:r w:rsidRPr="002451DE">
        <w:rPr>
          <w:rFonts w:asciiTheme="minorHAnsi" w:hAnsiTheme="minorHAnsi" w:cstheme="minorHAnsi"/>
          <w:bCs/>
          <w:sz w:val="22"/>
          <w:szCs w:val="22"/>
        </w:rPr>
        <w:t xml:space="preserve"> v obstarávacej cene 4</w:t>
      </w:r>
      <w:r w:rsidR="00D95C9C" w:rsidRPr="002451DE">
        <w:rPr>
          <w:rFonts w:asciiTheme="minorHAnsi" w:hAnsiTheme="minorHAnsi" w:cstheme="minorHAnsi"/>
          <w:bCs/>
          <w:sz w:val="22"/>
          <w:szCs w:val="22"/>
        </w:rPr>
        <w:t> 770,-</w:t>
      </w:r>
      <w:r w:rsidRPr="002451DE">
        <w:rPr>
          <w:rFonts w:asciiTheme="minorHAnsi" w:hAnsiTheme="minorHAnsi" w:cstheme="minorHAnsi"/>
          <w:bCs/>
          <w:sz w:val="22"/>
          <w:szCs w:val="22"/>
        </w:rPr>
        <w:t xml:space="preserve"> €</w:t>
      </w:r>
    </w:p>
    <w:p w14:paraId="5B2FB559" w14:textId="77777777" w:rsidR="00730FF7" w:rsidRPr="002451DE" w:rsidRDefault="00730FF7" w:rsidP="00730FF7">
      <w:pPr>
        <w:pStyle w:val="Normlnywebov"/>
        <w:numPr>
          <w:ilvl w:val="0"/>
          <w:numId w:val="22"/>
        </w:numPr>
        <w:spacing w:after="0"/>
        <w:ind w:right="-5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2451DE">
        <w:rPr>
          <w:rFonts w:asciiTheme="minorHAnsi" w:hAnsiTheme="minorHAnsi" w:cstheme="minorHAnsi"/>
          <w:bCs/>
          <w:sz w:val="22"/>
          <w:szCs w:val="22"/>
        </w:rPr>
        <w:t xml:space="preserve">zakúpením softvéru </w:t>
      </w:r>
      <w:proofErr w:type="spellStart"/>
      <w:r w:rsidR="00D95C9C" w:rsidRPr="002451DE">
        <w:rPr>
          <w:rFonts w:asciiTheme="minorHAnsi" w:hAnsiTheme="minorHAnsi" w:cstheme="minorHAnsi"/>
          <w:bCs/>
          <w:sz w:val="22"/>
          <w:szCs w:val="22"/>
        </w:rPr>
        <w:t>Tarifikačný</w:t>
      </w:r>
      <w:proofErr w:type="spellEnd"/>
      <w:r w:rsidR="00D95C9C" w:rsidRPr="002451DE">
        <w:rPr>
          <w:rFonts w:asciiTheme="minorHAnsi" w:hAnsiTheme="minorHAnsi" w:cstheme="minorHAnsi"/>
          <w:bCs/>
          <w:sz w:val="22"/>
          <w:szCs w:val="22"/>
        </w:rPr>
        <w:t xml:space="preserve"> program </w:t>
      </w:r>
      <w:r w:rsidRPr="002451DE">
        <w:rPr>
          <w:rFonts w:asciiTheme="minorHAnsi" w:hAnsiTheme="minorHAnsi" w:cstheme="minorHAnsi"/>
          <w:bCs/>
          <w:sz w:val="22"/>
          <w:szCs w:val="22"/>
        </w:rPr>
        <w:t xml:space="preserve">v obstarávacej cene </w:t>
      </w:r>
      <w:r w:rsidR="00D95C9C" w:rsidRPr="002451DE">
        <w:rPr>
          <w:rFonts w:asciiTheme="minorHAnsi" w:hAnsiTheme="minorHAnsi" w:cstheme="minorHAnsi"/>
          <w:bCs/>
          <w:sz w:val="22"/>
          <w:szCs w:val="22"/>
        </w:rPr>
        <w:t>5 940,- €</w:t>
      </w:r>
    </w:p>
    <w:p w14:paraId="504D0C25" w14:textId="77777777" w:rsidR="0063207A" w:rsidRPr="002451DE" w:rsidRDefault="00C015BD" w:rsidP="009E0E98">
      <w:pPr>
        <w:pStyle w:val="Normlnywebov"/>
        <w:spacing w:after="0"/>
        <w:ind w:right="452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2451DE">
        <w:rPr>
          <w:rFonts w:asciiTheme="minorHAnsi" w:hAnsiTheme="minorHAnsi" w:cstheme="minorHAnsi"/>
          <w:bCs/>
          <w:sz w:val="22"/>
          <w:szCs w:val="22"/>
        </w:rPr>
        <w:t>Mesto Banská Bystrica vlastní pozemky evidované v katastri nehnuteľnosti v 24 katastrálnych</w:t>
      </w:r>
      <w:r w:rsidR="00034D48" w:rsidRPr="002451DE">
        <w:rPr>
          <w:rFonts w:asciiTheme="minorHAnsi" w:hAnsiTheme="minorHAnsi" w:cstheme="minorHAnsi"/>
          <w:bCs/>
          <w:sz w:val="22"/>
          <w:szCs w:val="22"/>
        </w:rPr>
        <w:t xml:space="preserve">   </w:t>
      </w:r>
      <w:r w:rsidRPr="002451DE">
        <w:rPr>
          <w:rFonts w:asciiTheme="minorHAnsi" w:hAnsiTheme="minorHAnsi" w:cstheme="minorHAnsi"/>
          <w:bCs/>
          <w:sz w:val="22"/>
          <w:szCs w:val="22"/>
        </w:rPr>
        <w:t xml:space="preserve">územiach, z toho 9 katastrálnych území mesta a 15 katastrálnych území mimo územia mesta a to v celosti, alebo v spoluvlastníckom podiele. </w:t>
      </w:r>
    </w:p>
    <w:p w14:paraId="36D7C81A" w14:textId="6ABBDA23" w:rsidR="0009257B" w:rsidRPr="002451DE" w:rsidRDefault="00C015BD" w:rsidP="00AE6E81">
      <w:pPr>
        <w:pStyle w:val="Normlnywebov"/>
        <w:spacing w:after="120"/>
        <w:ind w:right="107"/>
        <w:rPr>
          <w:rFonts w:asciiTheme="minorHAnsi" w:hAnsiTheme="minorHAnsi" w:cstheme="minorHAnsi"/>
          <w:b/>
          <w:sz w:val="22"/>
          <w:szCs w:val="22"/>
        </w:rPr>
      </w:pPr>
      <w:r w:rsidRPr="002451DE">
        <w:rPr>
          <w:rFonts w:asciiTheme="minorHAnsi" w:hAnsiTheme="minorHAnsi" w:cstheme="minorHAnsi"/>
          <w:bCs/>
          <w:sz w:val="22"/>
          <w:szCs w:val="22"/>
        </w:rPr>
        <w:t>V roku 20</w:t>
      </w:r>
      <w:r w:rsidR="007E091D" w:rsidRPr="002451DE">
        <w:rPr>
          <w:rFonts w:asciiTheme="minorHAnsi" w:hAnsiTheme="minorHAnsi" w:cstheme="minorHAnsi"/>
          <w:bCs/>
          <w:sz w:val="22"/>
          <w:szCs w:val="22"/>
        </w:rPr>
        <w:t>20</w:t>
      </w:r>
      <w:r w:rsidRPr="002451DE">
        <w:rPr>
          <w:rFonts w:asciiTheme="minorHAnsi" w:hAnsiTheme="minorHAnsi" w:cstheme="minorHAnsi"/>
          <w:bCs/>
          <w:sz w:val="22"/>
          <w:szCs w:val="22"/>
        </w:rPr>
        <w:t xml:space="preserve"> na </w:t>
      </w:r>
      <w:r w:rsidRPr="002451DE">
        <w:rPr>
          <w:rFonts w:asciiTheme="minorHAnsi" w:hAnsiTheme="minorHAnsi" w:cstheme="minorHAnsi"/>
          <w:b/>
          <w:bCs/>
          <w:sz w:val="22"/>
          <w:szCs w:val="22"/>
        </w:rPr>
        <w:t>účte 031 – Pozemky</w:t>
      </w:r>
      <w:r w:rsidRPr="002451DE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436AF2" w:rsidRPr="002451DE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AE6E81">
        <w:rPr>
          <w:rFonts w:asciiTheme="minorHAnsi" w:hAnsiTheme="minorHAnsi" w:cstheme="minorHAnsi"/>
          <w:bCs/>
          <w:sz w:val="22"/>
          <w:szCs w:val="22"/>
        </w:rPr>
        <w:t xml:space="preserve">mesto Banská Bystrica </w:t>
      </w:r>
      <w:r w:rsidR="00363ECE" w:rsidRPr="002451DE">
        <w:rPr>
          <w:rFonts w:asciiTheme="minorHAnsi" w:hAnsiTheme="minorHAnsi" w:cstheme="minorHAnsi"/>
          <w:bCs/>
          <w:sz w:val="22"/>
          <w:szCs w:val="22"/>
        </w:rPr>
        <w:t>eviduje</w:t>
      </w:r>
      <w:r w:rsidR="00233D57" w:rsidRPr="002451DE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AE6E81">
        <w:rPr>
          <w:rFonts w:asciiTheme="minorHAnsi" w:hAnsiTheme="minorHAnsi" w:cstheme="minorHAnsi"/>
          <w:bCs/>
          <w:sz w:val="22"/>
          <w:szCs w:val="22"/>
        </w:rPr>
        <w:t xml:space="preserve">pozemky </w:t>
      </w:r>
      <w:r w:rsidR="0009257B" w:rsidRPr="002451DE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EC48DD" w:rsidRPr="002451DE">
        <w:rPr>
          <w:rFonts w:asciiTheme="minorHAnsi" w:hAnsiTheme="minorHAnsi" w:cstheme="minorHAnsi"/>
          <w:bCs/>
          <w:sz w:val="22"/>
          <w:szCs w:val="22"/>
        </w:rPr>
        <w:t>v</w:t>
      </w:r>
      <w:r w:rsidR="0009257B" w:rsidRPr="002451DE">
        <w:rPr>
          <w:rFonts w:asciiTheme="minorHAnsi" w:hAnsiTheme="minorHAnsi" w:cstheme="minorHAnsi"/>
          <w:bCs/>
          <w:sz w:val="22"/>
          <w:szCs w:val="22"/>
        </w:rPr>
        <w:t> </w:t>
      </w:r>
      <w:r w:rsidRPr="002451DE">
        <w:rPr>
          <w:rFonts w:asciiTheme="minorHAnsi" w:hAnsiTheme="minorHAnsi" w:cstheme="minorHAnsi"/>
          <w:bCs/>
          <w:sz w:val="22"/>
          <w:szCs w:val="22"/>
        </w:rPr>
        <w:t>celkovej</w:t>
      </w:r>
      <w:r w:rsidR="0009257B" w:rsidRPr="002451DE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2451DE">
        <w:rPr>
          <w:rFonts w:asciiTheme="minorHAnsi" w:hAnsiTheme="minorHAnsi" w:cstheme="minorHAnsi"/>
          <w:bCs/>
          <w:sz w:val="22"/>
          <w:szCs w:val="22"/>
        </w:rPr>
        <w:t>hodnote</w:t>
      </w:r>
      <w:r w:rsidR="0009257B" w:rsidRPr="002451DE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AE6E81">
        <w:rPr>
          <w:rFonts w:asciiTheme="minorHAnsi" w:hAnsiTheme="minorHAnsi" w:cstheme="minorHAnsi"/>
          <w:b/>
          <w:sz w:val="22"/>
          <w:szCs w:val="22"/>
        </w:rPr>
        <w:t xml:space="preserve">                                           </w:t>
      </w:r>
      <w:r w:rsidR="0063207A" w:rsidRPr="002451DE">
        <w:rPr>
          <w:rFonts w:asciiTheme="minorHAnsi" w:hAnsiTheme="minorHAnsi" w:cstheme="minorHAnsi"/>
          <w:b/>
          <w:sz w:val="22"/>
          <w:szCs w:val="22"/>
        </w:rPr>
        <w:t>15</w:t>
      </w:r>
      <w:r w:rsidR="00F26638" w:rsidRPr="002451DE">
        <w:rPr>
          <w:rFonts w:asciiTheme="minorHAnsi" w:hAnsiTheme="minorHAnsi" w:cstheme="minorHAnsi"/>
          <w:b/>
          <w:sz w:val="22"/>
          <w:szCs w:val="22"/>
        </w:rPr>
        <w:t xml:space="preserve">5 377 566,56 </w:t>
      </w:r>
      <w:r w:rsidR="00F57CB5" w:rsidRPr="002451DE">
        <w:rPr>
          <w:rFonts w:asciiTheme="minorHAnsi" w:hAnsiTheme="minorHAnsi" w:cstheme="minorHAnsi"/>
          <w:b/>
          <w:sz w:val="22"/>
          <w:szCs w:val="22"/>
        </w:rPr>
        <w:t>€</w:t>
      </w:r>
      <w:r w:rsidRPr="002451DE">
        <w:rPr>
          <w:rFonts w:asciiTheme="minorHAnsi" w:hAnsiTheme="minorHAnsi" w:cstheme="minorHAnsi"/>
          <w:b/>
          <w:sz w:val="22"/>
          <w:szCs w:val="22"/>
        </w:rPr>
        <w:t>.</w:t>
      </w:r>
    </w:p>
    <w:p w14:paraId="0F244D10" w14:textId="77777777" w:rsidR="001075A9" w:rsidRPr="002451DE" w:rsidRDefault="0009257B" w:rsidP="0009257B">
      <w:pPr>
        <w:pStyle w:val="Normlnywebov"/>
        <w:spacing w:after="120"/>
        <w:rPr>
          <w:rFonts w:asciiTheme="minorHAnsi" w:hAnsiTheme="minorHAnsi" w:cstheme="minorHAnsi"/>
          <w:bCs/>
          <w:sz w:val="22"/>
          <w:szCs w:val="22"/>
        </w:rPr>
      </w:pPr>
      <w:r w:rsidRPr="002451DE">
        <w:rPr>
          <w:rFonts w:asciiTheme="minorHAnsi" w:hAnsiTheme="minorHAnsi" w:cstheme="minorHAnsi"/>
          <w:bCs/>
          <w:sz w:val="22"/>
          <w:szCs w:val="22"/>
        </w:rPr>
        <w:t xml:space="preserve">Prehľad o pohybe na účte 031 -Pozemky / viď tabuľka /  </w:t>
      </w:r>
    </w:p>
    <w:p w14:paraId="7EAD1A74" w14:textId="77777777" w:rsidR="005004C8" w:rsidRPr="002451DE" w:rsidRDefault="005004C8" w:rsidP="00F57CB5">
      <w:pPr>
        <w:pStyle w:val="Normlnywebov"/>
        <w:spacing w:before="0" w:beforeAutospacing="0" w:after="0"/>
        <w:ind w:right="452"/>
        <w:rPr>
          <w:rFonts w:asciiTheme="minorHAnsi" w:hAnsiTheme="minorHAnsi" w:cstheme="minorHAnsi"/>
          <w:bCs/>
          <w:sz w:val="22"/>
          <w:szCs w:val="22"/>
        </w:rPr>
      </w:pPr>
    </w:p>
    <w:tbl>
      <w:tblPr>
        <w:tblStyle w:val="Mriekatabuky"/>
        <w:tblW w:w="9497" w:type="dxa"/>
        <w:tblInd w:w="137" w:type="dxa"/>
        <w:tblLook w:val="04A0" w:firstRow="1" w:lastRow="0" w:firstColumn="1" w:lastColumn="0" w:noHBand="0" w:noVBand="1"/>
      </w:tblPr>
      <w:tblGrid>
        <w:gridCol w:w="5489"/>
        <w:gridCol w:w="4008"/>
      </w:tblGrid>
      <w:tr w:rsidR="005004C8" w:rsidRPr="002451DE" w14:paraId="1D69A123" w14:textId="77777777" w:rsidTr="008E75AF">
        <w:trPr>
          <w:trHeight w:val="649"/>
        </w:trPr>
        <w:tc>
          <w:tcPr>
            <w:tcW w:w="9497" w:type="dxa"/>
            <w:gridSpan w:val="2"/>
            <w:vAlign w:val="center"/>
          </w:tcPr>
          <w:p w14:paraId="51DCC475" w14:textId="77777777" w:rsidR="005004C8" w:rsidRPr="002451DE" w:rsidRDefault="005004C8" w:rsidP="00B925C7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Pohyby na účte 031 rok 20</w:t>
            </w:r>
            <w:r w:rsidR="00233D57" w:rsidRPr="002451DE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5004C8" w:rsidRPr="002451DE" w14:paraId="4C270897" w14:textId="77777777" w:rsidTr="008E75AF">
        <w:trPr>
          <w:trHeight w:val="255"/>
        </w:trPr>
        <w:tc>
          <w:tcPr>
            <w:tcW w:w="5489" w:type="dxa"/>
          </w:tcPr>
          <w:p w14:paraId="78576D04" w14:textId="77777777" w:rsidR="005004C8" w:rsidRPr="002451DE" w:rsidRDefault="005004C8" w:rsidP="00B925C7">
            <w:pPr>
              <w:rPr>
                <w:rFonts w:eastAsia="Times New Roman" w:cstheme="minorHAnsi"/>
                <w:lang w:eastAsia="sk-SK"/>
              </w:rPr>
            </w:pPr>
          </w:p>
        </w:tc>
        <w:tc>
          <w:tcPr>
            <w:tcW w:w="4008" w:type="dxa"/>
          </w:tcPr>
          <w:p w14:paraId="4CFE2039" w14:textId="77777777" w:rsidR="005004C8" w:rsidRPr="002451DE" w:rsidRDefault="005004C8" w:rsidP="00B925C7">
            <w:pPr>
              <w:jc w:val="right"/>
              <w:rPr>
                <w:rFonts w:eastAsia="Times New Roman" w:cstheme="minorHAnsi"/>
                <w:lang w:eastAsia="sk-SK"/>
              </w:rPr>
            </w:pPr>
          </w:p>
        </w:tc>
      </w:tr>
      <w:tr w:rsidR="005004C8" w:rsidRPr="002451DE" w14:paraId="4FFA9D49" w14:textId="77777777" w:rsidTr="008E75AF">
        <w:trPr>
          <w:trHeight w:val="255"/>
        </w:trPr>
        <w:tc>
          <w:tcPr>
            <w:tcW w:w="5489" w:type="dxa"/>
          </w:tcPr>
          <w:p w14:paraId="1081798D" w14:textId="77777777" w:rsidR="005004C8" w:rsidRPr="002451DE" w:rsidRDefault="005004C8" w:rsidP="00B925C7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zvýšenie</w:t>
            </w:r>
          </w:p>
        </w:tc>
        <w:tc>
          <w:tcPr>
            <w:tcW w:w="4008" w:type="dxa"/>
          </w:tcPr>
          <w:p w14:paraId="5220D0E4" w14:textId="77777777" w:rsidR="005004C8" w:rsidRPr="002451DE" w:rsidRDefault="005004C8" w:rsidP="00B925C7">
            <w:pPr>
              <w:jc w:val="right"/>
              <w:rPr>
                <w:rFonts w:eastAsia="Times New Roman" w:cstheme="minorHAnsi"/>
                <w:b/>
                <w:lang w:eastAsia="sk-SK"/>
              </w:rPr>
            </w:pPr>
          </w:p>
        </w:tc>
      </w:tr>
      <w:tr w:rsidR="005004C8" w:rsidRPr="002451DE" w14:paraId="3270C242" w14:textId="77777777" w:rsidTr="008E75AF">
        <w:trPr>
          <w:trHeight w:val="255"/>
        </w:trPr>
        <w:tc>
          <w:tcPr>
            <w:tcW w:w="5489" w:type="dxa"/>
          </w:tcPr>
          <w:p w14:paraId="5C70C6EB" w14:textId="77777777" w:rsidR="005004C8" w:rsidRPr="002451DE" w:rsidRDefault="005004C8" w:rsidP="00B925C7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sz w:val="20"/>
                <w:szCs w:val="20"/>
                <w:lang w:eastAsia="sk-SK"/>
              </w:rPr>
              <w:t>Zaradenie pozemky - nákup</w:t>
            </w:r>
          </w:p>
        </w:tc>
        <w:tc>
          <w:tcPr>
            <w:tcW w:w="4008" w:type="dxa"/>
          </w:tcPr>
          <w:p w14:paraId="6D8C178F" w14:textId="77777777" w:rsidR="005004C8" w:rsidRPr="002451DE" w:rsidRDefault="00233D57" w:rsidP="00B925C7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sz w:val="20"/>
                <w:szCs w:val="20"/>
                <w:lang w:eastAsia="sk-SK"/>
              </w:rPr>
              <w:t>1 114 587,88</w:t>
            </w:r>
          </w:p>
        </w:tc>
      </w:tr>
      <w:tr w:rsidR="005004C8" w:rsidRPr="002451DE" w14:paraId="4D863899" w14:textId="77777777" w:rsidTr="008E75AF">
        <w:trPr>
          <w:trHeight w:val="303"/>
        </w:trPr>
        <w:tc>
          <w:tcPr>
            <w:tcW w:w="5489" w:type="dxa"/>
          </w:tcPr>
          <w:p w14:paraId="2AD93AD0" w14:textId="77777777" w:rsidR="005004C8" w:rsidRPr="002451DE" w:rsidRDefault="005004C8" w:rsidP="00B925C7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sz w:val="20"/>
                <w:szCs w:val="20"/>
                <w:lang w:eastAsia="sk-SK"/>
              </w:rPr>
              <w:t>Zaradenie pozemky – zápis geometrický plán</w:t>
            </w:r>
          </w:p>
        </w:tc>
        <w:tc>
          <w:tcPr>
            <w:tcW w:w="4008" w:type="dxa"/>
          </w:tcPr>
          <w:p w14:paraId="6AB2196C" w14:textId="77777777" w:rsidR="005004C8" w:rsidRPr="002451DE" w:rsidRDefault="00233D57" w:rsidP="00B925C7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sz w:val="20"/>
                <w:szCs w:val="20"/>
                <w:lang w:eastAsia="sk-SK"/>
              </w:rPr>
              <w:t>600 596,10</w:t>
            </w:r>
          </w:p>
        </w:tc>
      </w:tr>
      <w:tr w:rsidR="00233D57" w:rsidRPr="002451DE" w14:paraId="5E7A91C0" w14:textId="77777777" w:rsidTr="008E75AF">
        <w:trPr>
          <w:trHeight w:val="303"/>
        </w:trPr>
        <w:tc>
          <w:tcPr>
            <w:tcW w:w="5489" w:type="dxa"/>
          </w:tcPr>
          <w:p w14:paraId="313622CB" w14:textId="77777777" w:rsidR="00233D57" w:rsidRPr="002451DE" w:rsidRDefault="00233D57" w:rsidP="00B925C7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sz w:val="20"/>
                <w:szCs w:val="20"/>
                <w:lang w:eastAsia="sk-SK"/>
              </w:rPr>
              <w:t>Zámena pozemkov</w:t>
            </w:r>
          </w:p>
        </w:tc>
        <w:tc>
          <w:tcPr>
            <w:tcW w:w="4008" w:type="dxa"/>
          </w:tcPr>
          <w:p w14:paraId="04E19E17" w14:textId="77777777" w:rsidR="00233D57" w:rsidRPr="002451DE" w:rsidRDefault="00233D57" w:rsidP="00B925C7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sz w:val="20"/>
                <w:szCs w:val="20"/>
                <w:lang w:eastAsia="sk-SK"/>
              </w:rPr>
              <w:t>40 826,34</w:t>
            </w:r>
          </w:p>
        </w:tc>
      </w:tr>
      <w:tr w:rsidR="005004C8" w:rsidRPr="002451DE" w14:paraId="2CEC1EC8" w14:textId="77777777" w:rsidTr="008E75AF">
        <w:trPr>
          <w:trHeight w:val="255"/>
        </w:trPr>
        <w:tc>
          <w:tcPr>
            <w:tcW w:w="5489" w:type="dxa"/>
          </w:tcPr>
          <w:p w14:paraId="1F3651D6" w14:textId="77777777" w:rsidR="005004C8" w:rsidRPr="00AE6E81" w:rsidRDefault="006B3B32" w:rsidP="00B925C7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AE6E81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 xml:space="preserve">                Zvýšenie spolu:</w:t>
            </w:r>
          </w:p>
        </w:tc>
        <w:tc>
          <w:tcPr>
            <w:tcW w:w="4008" w:type="dxa"/>
          </w:tcPr>
          <w:p w14:paraId="01EE457B" w14:textId="77777777" w:rsidR="005004C8" w:rsidRPr="002451DE" w:rsidRDefault="006B3B32" w:rsidP="00B925C7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sz w:val="20"/>
                <w:szCs w:val="20"/>
                <w:lang w:eastAsia="sk-SK"/>
              </w:rPr>
              <w:t>1 756 010,32</w:t>
            </w:r>
          </w:p>
        </w:tc>
      </w:tr>
      <w:tr w:rsidR="006B3B32" w:rsidRPr="002451DE" w14:paraId="57EA848B" w14:textId="77777777" w:rsidTr="008E75AF">
        <w:trPr>
          <w:trHeight w:val="255"/>
        </w:trPr>
        <w:tc>
          <w:tcPr>
            <w:tcW w:w="5489" w:type="dxa"/>
          </w:tcPr>
          <w:p w14:paraId="7965A0BE" w14:textId="77777777" w:rsidR="006B3B32" w:rsidRPr="002451DE" w:rsidRDefault="006B3B32" w:rsidP="00B925C7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4008" w:type="dxa"/>
          </w:tcPr>
          <w:p w14:paraId="4AD491CF" w14:textId="77777777" w:rsidR="006B3B32" w:rsidRPr="002451DE" w:rsidRDefault="006B3B32" w:rsidP="00B925C7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5004C8" w:rsidRPr="002451DE" w14:paraId="65987384" w14:textId="77777777" w:rsidTr="008E75AF">
        <w:trPr>
          <w:trHeight w:val="255"/>
        </w:trPr>
        <w:tc>
          <w:tcPr>
            <w:tcW w:w="5489" w:type="dxa"/>
          </w:tcPr>
          <w:p w14:paraId="5AEBBA3C" w14:textId="77777777" w:rsidR="005004C8" w:rsidRPr="002451DE" w:rsidRDefault="005004C8" w:rsidP="005004C8">
            <w:pPr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zníženie</w:t>
            </w:r>
          </w:p>
        </w:tc>
        <w:tc>
          <w:tcPr>
            <w:tcW w:w="4008" w:type="dxa"/>
          </w:tcPr>
          <w:p w14:paraId="205485A9" w14:textId="77777777" w:rsidR="005004C8" w:rsidRPr="002451DE" w:rsidRDefault="005004C8" w:rsidP="00B925C7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5004C8" w:rsidRPr="002451DE" w14:paraId="7899C5C6" w14:textId="77777777" w:rsidTr="008E75AF">
        <w:trPr>
          <w:trHeight w:val="255"/>
        </w:trPr>
        <w:tc>
          <w:tcPr>
            <w:tcW w:w="5489" w:type="dxa"/>
          </w:tcPr>
          <w:p w14:paraId="249487F7" w14:textId="77777777" w:rsidR="005004C8" w:rsidRPr="002451DE" w:rsidRDefault="005004C8" w:rsidP="00B925C7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sz w:val="20"/>
                <w:szCs w:val="20"/>
                <w:lang w:eastAsia="sk-SK"/>
              </w:rPr>
              <w:t>Vyradenie pozemky - predaj</w:t>
            </w:r>
          </w:p>
        </w:tc>
        <w:tc>
          <w:tcPr>
            <w:tcW w:w="4008" w:type="dxa"/>
          </w:tcPr>
          <w:p w14:paraId="7130CF9E" w14:textId="77777777" w:rsidR="005004C8" w:rsidRPr="002451DE" w:rsidRDefault="00233D57" w:rsidP="00B925C7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sz w:val="20"/>
                <w:szCs w:val="20"/>
                <w:lang w:eastAsia="sk-SK"/>
              </w:rPr>
              <w:t>217 710,90</w:t>
            </w:r>
          </w:p>
        </w:tc>
      </w:tr>
      <w:tr w:rsidR="005004C8" w:rsidRPr="002451DE" w14:paraId="11260FC8" w14:textId="77777777" w:rsidTr="008E75AF">
        <w:trPr>
          <w:trHeight w:val="255"/>
        </w:trPr>
        <w:tc>
          <w:tcPr>
            <w:tcW w:w="5489" w:type="dxa"/>
          </w:tcPr>
          <w:p w14:paraId="3E4533FE" w14:textId="77777777" w:rsidR="005004C8" w:rsidRPr="002451DE" w:rsidRDefault="005004C8" w:rsidP="00B925C7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sz w:val="20"/>
                <w:szCs w:val="20"/>
                <w:lang w:eastAsia="sk-SK"/>
              </w:rPr>
              <w:t>Vyradenie pozemky – zápis geometrický plán</w:t>
            </w:r>
          </w:p>
        </w:tc>
        <w:tc>
          <w:tcPr>
            <w:tcW w:w="4008" w:type="dxa"/>
          </w:tcPr>
          <w:p w14:paraId="7FE862DF" w14:textId="77777777" w:rsidR="005004C8" w:rsidRPr="002451DE" w:rsidRDefault="00233D57" w:rsidP="00B925C7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sz w:val="20"/>
                <w:szCs w:val="20"/>
                <w:lang w:eastAsia="sk-SK"/>
              </w:rPr>
              <w:t>600 596,10</w:t>
            </w:r>
          </w:p>
        </w:tc>
      </w:tr>
      <w:tr w:rsidR="005004C8" w:rsidRPr="002451DE" w14:paraId="115B7A6B" w14:textId="77777777" w:rsidTr="008E75AF">
        <w:trPr>
          <w:trHeight w:val="255"/>
        </w:trPr>
        <w:tc>
          <w:tcPr>
            <w:tcW w:w="5489" w:type="dxa"/>
          </w:tcPr>
          <w:p w14:paraId="7C382E6A" w14:textId="77777777" w:rsidR="005004C8" w:rsidRPr="002451DE" w:rsidRDefault="00233D57" w:rsidP="00B925C7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sz w:val="20"/>
                <w:szCs w:val="20"/>
                <w:lang w:eastAsia="sk-SK"/>
              </w:rPr>
              <w:t>Zámena pozemkov</w:t>
            </w:r>
          </w:p>
        </w:tc>
        <w:tc>
          <w:tcPr>
            <w:tcW w:w="4008" w:type="dxa"/>
          </w:tcPr>
          <w:p w14:paraId="125992A5" w14:textId="77777777" w:rsidR="005004C8" w:rsidRPr="002451DE" w:rsidRDefault="00233D57" w:rsidP="00B925C7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sz w:val="20"/>
                <w:szCs w:val="20"/>
                <w:lang w:eastAsia="sk-SK"/>
              </w:rPr>
              <w:t>12 479,71</w:t>
            </w:r>
          </w:p>
        </w:tc>
      </w:tr>
      <w:tr w:rsidR="006B3B32" w:rsidRPr="002451DE" w14:paraId="175FB0E1" w14:textId="77777777" w:rsidTr="008E75AF">
        <w:trPr>
          <w:trHeight w:val="255"/>
        </w:trPr>
        <w:tc>
          <w:tcPr>
            <w:tcW w:w="5489" w:type="dxa"/>
          </w:tcPr>
          <w:p w14:paraId="7D74105E" w14:textId="77777777" w:rsidR="006B3B32" w:rsidRPr="00AE6E81" w:rsidRDefault="006B3B32" w:rsidP="006B3B32">
            <w:pPr>
              <w:ind w:firstLine="709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AE6E81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Zníženie spolu:</w:t>
            </w:r>
          </w:p>
        </w:tc>
        <w:tc>
          <w:tcPr>
            <w:tcW w:w="4008" w:type="dxa"/>
          </w:tcPr>
          <w:p w14:paraId="68A4DA83" w14:textId="77777777" w:rsidR="00782D29" w:rsidRPr="002451DE" w:rsidRDefault="006B3B32" w:rsidP="00782D2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2451DE">
              <w:rPr>
                <w:rFonts w:eastAsia="Times New Roman" w:cstheme="minorHAnsi"/>
                <w:sz w:val="20"/>
                <w:szCs w:val="20"/>
                <w:lang w:eastAsia="sk-SK"/>
              </w:rPr>
              <w:t>830 786,71</w:t>
            </w:r>
          </w:p>
        </w:tc>
      </w:tr>
    </w:tbl>
    <w:p w14:paraId="4D1160AF" w14:textId="77777777" w:rsidR="005004C8" w:rsidRPr="002451DE" w:rsidRDefault="005004C8" w:rsidP="005004C8">
      <w:pPr>
        <w:pStyle w:val="Normlnywebov"/>
        <w:spacing w:before="0" w:beforeAutospacing="0" w:after="0"/>
        <w:ind w:right="-227"/>
        <w:rPr>
          <w:rFonts w:asciiTheme="minorHAnsi" w:hAnsiTheme="minorHAnsi" w:cstheme="minorHAnsi"/>
          <w:bCs/>
          <w:sz w:val="20"/>
          <w:szCs w:val="20"/>
        </w:rPr>
      </w:pPr>
      <w:r w:rsidRPr="002451DE">
        <w:rPr>
          <w:rFonts w:asciiTheme="minorHAnsi" w:hAnsiTheme="minorHAnsi" w:cstheme="minorHAnsi"/>
          <w:bCs/>
          <w:sz w:val="20"/>
          <w:szCs w:val="20"/>
        </w:rPr>
        <w:t xml:space="preserve">  </w:t>
      </w:r>
    </w:p>
    <w:p w14:paraId="2EB6F537" w14:textId="77777777" w:rsidR="003B7FB7" w:rsidRPr="002451DE" w:rsidRDefault="002B582F" w:rsidP="00DA70C5">
      <w:pPr>
        <w:pStyle w:val="Normlnywebov"/>
        <w:spacing w:before="0" w:beforeAutospacing="0" w:after="0"/>
        <w:rPr>
          <w:rFonts w:asciiTheme="minorHAnsi" w:hAnsiTheme="minorHAnsi" w:cstheme="minorHAnsi"/>
          <w:b/>
          <w:sz w:val="22"/>
          <w:szCs w:val="22"/>
        </w:rPr>
      </w:pPr>
      <w:r w:rsidRPr="002451DE">
        <w:rPr>
          <w:rFonts w:asciiTheme="minorHAnsi" w:hAnsiTheme="minorHAnsi" w:cstheme="minorHAnsi"/>
          <w:bCs/>
          <w:sz w:val="22"/>
          <w:szCs w:val="22"/>
        </w:rPr>
        <w:t xml:space="preserve">Prírastky </w:t>
      </w:r>
      <w:r w:rsidR="00436AF2" w:rsidRPr="002451DE">
        <w:rPr>
          <w:rFonts w:asciiTheme="minorHAnsi" w:hAnsiTheme="minorHAnsi" w:cstheme="minorHAnsi"/>
          <w:bCs/>
          <w:sz w:val="22"/>
          <w:szCs w:val="22"/>
        </w:rPr>
        <w:t xml:space="preserve"> dlhodobého majetku na </w:t>
      </w:r>
      <w:r w:rsidR="00436AF2" w:rsidRPr="002451DE">
        <w:rPr>
          <w:rFonts w:asciiTheme="minorHAnsi" w:hAnsiTheme="minorHAnsi" w:cstheme="minorHAnsi"/>
          <w:b/>
          <w:bCs/>
          <w:sz w:val="22"/>
          <w:szCs w:val="22"/>
        </w:rPr>
        <w:t>účte 021 – Stavby</w:t>
      </w:r>
      <w:r w:rsidRPr="002451DE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2451DE">
        <w:rPr>
          <w:rFonts w:asciiTheme="minorHAnsi" w:hAnsiTheme="minorHAnsi" w:cstheme="minorHAnsi"/>
          <w:bCs/>
          <w:sz w:val="22"/>
          <w:szCs w:val="22"/>
        </w:rPr>
        <w:t xml:space="preserve">účtovalo Mesto Banská Bystrica </w:t>
      </w:r>
      <w:r w:rsidR="00436AF2" w:rsidRPr="002451DE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D4162C" w:rsidRPr="002451DE">
        <w:rPr>
          <w:rFonts w:asciiTheme="minorHAnsi" w:hAnsiTheme="minorHAnsi" w:cstheme="minorHAnsi"/>
          <w:bCs/>
          <w:sz w:val="22"/>
          <w:szCs w:val="22"/>
        </w:rPr>
        <w:t xml:space="preserve"> v celkovej hodnote</w:t>
      </w:r>
      <w:r w:rsidR="006A28A6" w:rsidRPr="002451DE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09257B" w:rsidRPr="002451DE">
        <w:rPr>
          <w:rFonts w:asciiTheme="minorHAnsi" w:hAnsiTheme="minorHAnsi" w:cstheme="minorHAnsi"/>
          <w:b/>
          <w:sz w:val="22"/>
          <w:szCs w:val="22"/>
        </w:rPr>
        <w:t>5 811 907,58</w:t>
      </w:r>
      <w:r w:rsidRPr="002451DE">
        <w:rPr>
          <w:rFonts w:asciiTheme="minorHAnsi" w:hAnsiTheme="minorHAnsi" w:cstheme="minorHAnsi"/>
          <w:b/>
          <w:sz w:val="22"/>
          <w:szCs w:val="22"/>
        </w:rPr>
        <w:t xml:space="preserve"> €</w:t>
      </w:r>
      <w:r w:rsidR="00411967" w:rsidRPr="002451DE">
        <w:rPr>
          <w:rFonts w:asciiTheme="minorHAnsi" w:hAnsiTheme="minorHAnsi" w:cstheme="minorHAnsi"/>
          <w:b/>
          <w:sz w:val="22"/>
          <w:szCs w:val="22"/>
        </w:rPr>
        <w:t>.</w:t>
      </w:r>
      <w:r w:rsidR="00411967" w:rsidRPr="002451DE">
        <w:rPr>
          <w:rFonts w:asciiTheme="minorHAnsi" w:hAnsiTheme="minorHAnsi" w:cstheme="minorHAnsi"/>
          <w:bCs/>
          <w:sz w:val="22"/>
          <w:szCs w:val="22"/>
        </w:rPr>
        <w:t xml:space="preserve"> Úbytok </w:t>
      </w:r>
      <w:r w:rsidR="00411967" w:rsidRPr="002451DE">
        <w:rPr>
          <w:rFonts w:asciiTheme="minorHAnsi" w:hAnsiTheme="minorHAnsi" w:cstheme="minorHAnsi"/>
          <w:b/>
          <w:bCs/>
          <w:sz w:val="22"/>
          <w:szCs w:val="22"/>
        </w:rPr>
        <w:t>na účte 021 – Stavby</w:t>
      </w:r>
      <w:r w:rsidR="00411967" w:rsidRPr="002451DE">
        <w:rPr>
          <w:rFonts w:asciiTheme="minorHAnsi" w:hAnsiTheme="minorHAnsi" w:cstheme="minorHAnsi"/>
          <w:bCs/>
          <w:sz w:val="22"/>
          <w:szCs w:val="22"/>
        </w:rPr>
        <w:t xml:space="preserve">  účtovalo Mesto Banská Bystrica v hodnote </w:t>
      </w:r>
      <w:r w:rsidR="0009257B" w:rsidRPr="002451DE">
        <w:rPr>
          <w:rFonts w:asciiTheme="minorHAnsi" w:hAnsiTheme="minorHAnsi" w:cstheme="minorHAnsi"/>
          <w:b/>
          <w:sz w:val="22"/>
          <w:szCs w:val="22"/>
        </w:rPr>
        <w:t>130 695,48</w:t>
      </w:r>
      <w:r w:rsidR="009B6046" w:rsidRPr="002451DE">
        <w:rPr>
          <w:rFonts w:asciiTheme="minorHAnsi" w:hAnsiTheme="minorHAnsi" w:cstheme="minorHAnsi"/>
          <w:b/>
          <w:sz w:val="22"/>
          <w:szCs w:val="22"/>
        </w:rPr>
        <w:t xml:space="preserve"> </w:t>
      </w:r>
    </w:p>
    <w:p w14:paraId="3BE9F814" w14:textId="77777777" w:rsidR="003B7FB7" w:rsidRPr="002451DE" w:rsidRDefault="003B7FB7" w:rsidP="00DA70C5">
      <w:pPr>
        <w:pStyle w:val="Normlnywebov"/>
        <w:spacing w:before="0" w:beforeAutospacing="0" w:after="0"/>
        <w:rPr>
          <w:rFonts w:asciiTheme="minorHAnsi" w:hAnsiTheme="minorHAnsi" w:cstheme="minorHAnsi"/>
          <w:bCs/>
          <w:sz w:val="22"/>
          <w:szCs w:val="22"/>
        </w:rPr>
      </w:pPr>
    </w:p>
    <w:p w14:paraId="19DEDA7B" w14:textId="77777777" w:rsidR="003B7FB7" w:rsidRPr="002451DE" w:rsidRDefault="003B7FB7" w:rsidP="00DA70C5">
      <w:pPr>
        <w:pStyle w:val="Normlnywebov"/>
        <w:spacing w:before="0" w:beforeAutospacing="0" w:after="0"/>
        <w:rPr>
          <w:rFonts w:asciiTheme="minorHAnsi" w:hAnsiTheme="minorHAnsi" w:cstheme="minorHAnsi"/>
          <w:bCs/>
          <w:sz w:val="22"/>
          <w:szCs w:val="22"/>
        </w:rPr>
      </w:pPr>
    </w:p>
    <w:p w14:paraId="1570518A" w14:textId="77777777" w:rsidR="00A65301" w:rsidRPr="002451DE" w:rsidRDefault="002B582F" w:rsidP="00B47832">
      <w:pPr>
        <w:pStyle w:val="Normlnywebov"/>
        <w:spacing w:before="0" w:beforeAutospacing="0" w:after="0" w:line="276" w:lineRule="auto"/>
        <w:rPr>
          <w:rFonts w:asciiTheme="minorHAnsi" w:hAnsiTheme="minorHAnsi" w:cstheme="minorHAnsi"/>
          <w:bCs/>
          <w:sz w:val="22"/>
          <w:szCs w:val="22"/>
        </w:rPr>
      </w:pPr>
      <w:r w:rsidRPr="002451DE">
        <w:rPr>
          <w:rFonts w:asciiTheme="minorHAnsi" w:hAnsiTheme="minorHAnsi" w:cstheme="minorHAnsi"/>
          <w:bCs/>
          <w:sz w:val="22"/>
          <w:szCs w:val="22"/>
        </w:rPr>
        <w:t xml:space="preserve">Významné </w:t>
      </w:r>
      <w:r w:rsidR="00411967" w:rsidRPr="002451DE">
        <w:rPr>
          <w:rFonts w:asciiTheme="minorHAnsi" w:hAnsiTheme="minorHAnsi" w:cstheme="minorHAnsi"/>
          <w:bCs/>
          <w:sz w:val="22"/>
          <w:szCs w:val="22"/>
        </w:rPr>
        <w:t>pohyby na účte 021 - S</w:t>
      </w:r>
      <w:r w:rsidRPr="002451DE">
        <w:rPr>
          <w:rFonts w:asciiTheme="minorHAnsi" w:hAnsiTheme="minorHAnsi" w:cstheme="minorHAnsi"/>
          <w:bCs/>
          <w:sz w:val="22"/>
          <w:szCs w:val="22"/>
        </w:rPr>
        <w:t xml:space="preserve">tavieb </w:t>
      </w:r>
      <w:r w:rsidR="004D1C54">
        <w:rPr>
          <w:rFonts w:asciiTheme="minorHAnsi" w:hAnsiTheme="minorHAnsi" w:cstheme="minorHAnsi"/>
          <w:bCs/>
          <w:sz w:val="22"/>
          <w:szCs w:val="22"/>
        </w:rPr>
        <w:t>tvoria:</w:t>
      </w:r>
    </w:p>
    <w:p w14:paraId="10F4DF19" w14:textId="77777777" w:rsidR="005E6ED5" w:rsidRPr="002451DE" w:rsidRDefault="005E6ED5" w:rsidP="00B47832">
      <w:pPr>
        <w:pStyle w:val="Normlnywebov"/>
        <w:spacing w:before="0" w:beforeAutospacing="0" w:after="0" w:line="276" w:lineRule="auto"/>
        <w:ind w:right="-227"/>
        <w:rPr>
          <w:rFonts w:asciiTheme="minorHAnsi" w:hAnsiTheme="minorHAnsi" w:cstheme="minorHAnsi"/>
          <w:bCs/>
          <w:sz w:val="22"/>
          <w:szCs w:val="22"/>
        </w:rPr>
      </w:pPr>
    </w:p>
    <w:tbl>
      <w:tblPr>
        <w:tblStyle w:val="Mriekatabuky"/>
        <w:tblW w:w="9542" w:type="dxa"/>
        <w:tblInd w:w="137" w:type="dxa"/>
        <w:tblLook w:val="04A0" w:firstRow="1" w:lastRow="0" w:firstColumn="1" w:lastColumn="0" w:noHBand="0" w:noVBand="1"/>
      </w:tblPr>
      <w:tblGrid>
        <w:gridCol w:w="5515"/>
        <w:gridCol w:w="4027"/>
      </w:tblGrid>
      <w:tr w:rsidR="00B47832" w:rsidRPr="00083A23" w14:paraId="597AF14E" w14:textId="77777777" w:rsidTr="00B47832">
        <w:trPr>
          <w:trHeight w:val="649"/>
        </w:trPr>
        <w:tc>
          <w:tcPr>
            <w:tcW w:w="9542" w:type="dxa"/>
            <w:gridSpan w:val="2"/>
            <w:vAlign w:val="center"/>
          </w:tcPr>
          <w:p w14:paraId="1D1F6BE5" w14:textId="306401D0" w:rsidR="005E6ED5" w:rsidRPr="00C83FC8" w:rsidRDefault="005E6ED5" w:rsidP="00B47832">
            <w:pPr>
              <w:spacing w:line="276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Pohyby na účte 021 – rok 20</w:t>
            </w:r>
            <w:r w:rsidR="00BF29E7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B47832" w:rsidRPr="00083A23" w14:paraId="19A34AD9" w14:textId="77777777" w:rsidTr="00B47832">
        <w:trPr>
          <w:trHeight w:val="255"/>
        </w:trPr>
        <w:tc>
          <w:tcPr>
            <w:tcW w:w="5515" w:type="dxa"/>
          </w:tcPr>
          <w:p w14:paraId="5C881141" w14:textId="77777777" w:rsidR="005E6ED5" w:rsidRPr="00C83FC8" w:rsidRDefault="005E6ED5" w:rsidP="00CD1CE3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4027" w:type="dxa"/>
          </w:tcPr>
          <w:p w14:paraId="6B0AD53C" w14:textId="77777777" w:rsidR="005E6ED5" w:rsidRPr="00C83FC8" w:rsidRDefault="005E6ED5" w:rsidP="00CD1CE3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B47832" w:rsidRPr="00083A23" w14:paraId="2AF2A3D7" w14:textId="77777777" w:rsidTr="00B47832">
        <w:trPr>
          <w:trHeight w:val="255"/>
        </w:trPr>
        <w:tc>
          <w:tcPr>
            <w:tcW w:w="5515" w:type="dxa"/>
          </w:tcPr>
          <w:p w14:paraId="287B179D" w14:textId="77777777" w:rsidR="005E6ED5" w:rsidRPr="00C83FC8" w:rsidRDefault="005E6ED5" w:rsidP="00CD1CE3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zvýšenie</w:t>
            </w:r>
          </w:p>
        </w:tc>
        <w:tc>
          <w:tcPr>
            <w:tcW w:w="4027" w:type="dxa"/>
          </w:tcPr>
          <w:p w14:paraId="15459F08" w14:textId="77777777" w:rsidR="005E6ED5" w:rsidRPr="00C83FC8" w:rsidRDefault="005E6ED5" w:rsidP="00CD1CE3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</w:p>
        </w:tc>
      </w:tr>
      <w:tr w:rsidR="00B47832" w:rsidRPr="00083A23" w14:paraId="00F5EB83" w14:textId="77777777" w:rsidTr="00B47832">
        <w:trPr>
          <w:trHeight w:val="255"/>
        </w:trPr>
        <w:tc>
          <w:tcPr>
            <w:tcW w:w="5515" w:type="dxa"/>
          </w:tcPr>
          <w:p w14:paraId="39842FD8" w14:textId="77777777" w:rsidR="005E6ED5" w:rsidRPr="00C83FC8" w:rsidRDefault="005E6ED5" w:rsidP="00CD1CE3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Zaradenie</w:t>
            </w:r>
            <w:r w:rsidR="0009257B"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Stave</w:t>
            </w:r>
            <w:r w:rsidR="00087690"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bné úpravy Hasičská zbrojnica Šalková</w:t>
            </w:r>
          </w:p>
        </w:tc>
        <w:tc>
          <w:tcPr>
            <w:tcW w:w="4027" w:type="dxa"/>
          </w:tcPr>
          <w:p w14:paraId="1F2C48EA" w14:textId="77777777" w:rsidR="005E6ED5" w:rsidRPr="00C83FC8" w:rsidRDefault="00087690" w:rsidP="00CD1CE3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34 761,06</w:t>
            </w:r>
          </w:p>
        </w:tc>
      </w:tr>
      <w:tr w:rsidR="00B47832" w:rsidRPr="00083A23" w14:paraId="0B0FB2EE" w14:textId="77777777" w:rsidTr="00B47832">
        <w:trPr>
          <w:trHeight w:val="303"/>
        </w:trPr>
        <w:tc>
          <w:tcPr>
            <w:tcW w:w="5515" w:type="dxa"/>
          </w:tcPr>
          <w:p w14:paraId="7558C466" w14:textId="77777777" w:rsidR="005E6ED5" w:rsidRPr="00C83FC8" w:rsidRDefault="005E6ED5" w:rsidP="00CD1CE3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Zaradenie</w:t>
            </w:r>
            <w:r w:rsidR="00087690"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Komunikácia, chodník Vajanského námestie</w:t>
            </w:r>
          </w:p>
        </w:tc>
        <w:tc>
          <w:tcPr>
            <w:tcW w:w="4027" w:type="dxa"/>
          </w:tcPr>
          <w:p w14:paraId="697365A7" w14:textId="77777777" w:rsidR="005E6ED5" w:rsidRPr="00C83FC8" w:rsidRDefault="005E6ED5" w:rsidP="00CD1CE3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                                                         </w:t>
            </w:r>
            <w:r w:rsidR="00087690"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398 782,08</w:t>
            </w:r>
          </w:p>
        </w:tc>
      </w:tr>
      <w:tr w:rsidR="00B47832" w:rsidRPr="00083A23" w14:paraId="7C425DA5" w14:textId="77777777" w:rsidTr="00B47832">
        <w:trPr>
          <w:trHeight w:val="303"/>
        </w:trPr>
        <w:tc>
          <w:tcPr>
            <w:tcW w:w="5515" w:type="dxa"/>
          </w:tcPr>
          <w:p w14:paraId="74500037" w14:textId="77777777" w:rsidR="00A44E2F" w:rsidRPr="00C83FC8" w:rsidRDefault="00A44E2F" w:rsidP="00CD1CE3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Zaradenie </w:t>
            </w:r>
            <w:r w:rsidR="00087690"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MŠ 9. mája, Rozšírenie kapacity</w:t>
            </w:r>
          </w:p>
        </w:tc>
        <w:tc>
          <w:tcPr>
            <w:tcW w:w="4027" w:type="dxa"/>
          </w:tcPr>
          <w:p w14:paraId="3C25412E" w14:textId="77777777" w:rsidR="00A44E2F" w:rsidRPr="00C83FC8" w:rsidRDefault="00087690" w:rsidP="00CD1CE3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498 225,67</w:t>
            </w:r>
          </w:p>
        </w:tc>
      </w:tr>
      <w:tr w:rsidR="00B47832" w:rsidRPr="00083A23" w14:paraId="0894B2C7" w14:textId="77777777" w:rsidTr="00B47832">
        <w:trPr>
          <w:trHeight w:val="303"/>
        </w:trPr>
        <w:tc>
          <w:tcPr>
            <w:tcW w:w="5515" w:type="dxa"/>
          </w:tcPr>
          <w:p w14:paraId="190F7E47" w14:textId="77777777" w:rsidR="00A44E2F" w:rsidRPr="00C83FC8" w:rsidRDefault="00087690" w:rsidP="00CD1CE3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Zaradenie MŠ 9. mája, Zníženie energetickej náročnosti</w:t>
            </w:r>
          </w:p>
        </w:tc>
        <w:tc>
          <w:tcPr>
            <w:tcW w:w="4027" w:type="dxa"/>
          </w:tcPr>
          <w:p w14:paraId="026C1CAC" w14:textId="77777777" w:rsidR="00A44E2F" w:rsidRPr="00C83FC8" w:rsidRDefault="00087690" w:rsidP="00CD1CE3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215 590,34</w:t>
            </w:r>
          </w:p>
        </w:tc>
      </w:tr>
      <w:tr w:rsidR="00B47832" w:rsidRPr="00083A23" w14:paraId="2BEA585D" w14:textId="77777777" w:rsidTr="00B47832">
        <w:trPr>
          <w:trHeight w:val="303"/>
        </w:trPr>
        <w:tc>
          <w:tcPr>
            <w:tcW w:w="5515" w:type="dxa"/>
          </w:tcPr>
          <w:p w14:paraId="4B9B29ED" w14:textId="77777777" w:rsidR="00087690" w:rsidRPr="00C83FC8" w:rsidRDefault="00087690" w:rsidP="0008769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Zaradenie MŠ Strážovská, Rozšírenie kapacity</w:t>
            </w:r>
          </w:p>
        </w:tc>
        <w:tc>
          <w:tcPr>
            <w:tcW w:w="4027" w:type="dxa"/>
          </w:tcPr>
          <w:p w14:paraId="1AA44B52" w14:textId="77777777" w:rsidR="00087690" w:rsidRPr="00C83FC8" w:rsidRDefault="00087690" w:rsidP="00087690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468 653,49</w:t>
            </w:r>
          </w:p>
        </w:tc>
      </w:tr>
      <w:tr w:rsidR="00B47832" w:rsidRPr="00083A23" w14:paraId="61AB04F7" w14:textId="77777777" w:rsidTr="00B47832">
        <w:trPr>
          <w:trHeight w:val="303"/>
        </w:trPr>
        <w:tc>
          <w:tcPr>
            <w:tcW w:w="5515" w:type="dxa"/>
          </w:tcPr>
          <w:p w14:paraId="584CBDE0" w14:textId="77777777" w:rsidR="00087690" w:rsidRPr="00C83FC8" w:rsidRDefault="00087690" w:rsidP="0008769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Zaradenie MŠ Strážovská, Zníženie energetickej náročnosti</w:t>
            </w:r>
          </w:p>
        </w:tc>
        <w:tc>
          <w:tcPr>
            <w:tcW w:w="4027" w:type="dxa"/>
          </w:tcPr>
          <w:p w14:paraId="131D2F44" w14:textId="77777777" w:rsidR="00087690" w:rsidRPr="00C83FC8" w:rsidRDefault="00087690" w:rsidP="00087690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579 704,77</w:t>
            </w:r>
          </w:p>
        </w:tc>
      </w:tr>
      <w:tr w:rsidR="00B47832" w:rsidRPr="00083A23" w14:paraId="1163A4E3" w14:textId="77777777" w:rsidTr="00B47832">
        <w:trPr>
          <w:trHeight w:val="255"/>
        </w:trPr>
        <w:tc>
          <w:tcPr>
            <w:tcW w:w="5515" w:type="dxa"/>
          </w:tcPr>
          <w:p w14:paraId="78EA5995" w14:textId="77777777" w:rsidR="00087690" w:rsidRPr="00C83FC8" w:rsidRDefault="00087690" w:rsidP="0008769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Zaradenie MŠ Karpatská, Rozšírenie kapacity</w:t>
            </w:r>
          </w:p>
        </w:tc>
        <w:tc>
          <w:tcPr>
            <w:tcW w:w="4027" w:type="dxa"/>
          </w:tcPr>
          <w:p w14:paraId="517BB1DF" w14:textId="77777777" w:rsidR="00087690" w:rsidRPr="00C83FC8" w:rsidRDefault="00087690" w:rsidP="00087690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509 387,36</w:t>
            </w:r>
          </w:p>
        </w:tc>
      </w:tr>
      <w:tr w:rsidR="00B47832" w:rsidRPr="00083A23" w14:paraId="2B76F85D" w14:textId="77777777" w:rsidTr="00B47832">
        <w:trPr>
          <w:trHeight w:val="255"/>
        </w:trPr>
        <w:tc>
          <w:tcPr>
            <w:tcW w:w="5515" w:type="dxa"/>
          </w:tcPr>
          <w:p w14:paraId="36B94905" w14:textId="77777777" w:rsidR="00087690" w:rsidRPr="00C83FC8" w:rsidRDefault="00087690" w:rsidP="0008769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Zaradenie MŠ Karpatská, Zníženie energetickej náročnosti</w:t>
            </w:r>
          </w:p>
        </w:tc>
        <w:tc>
          <w:tcPr>
            <w:tcW w:w="4027" w:type="dxa"/>
          </w:tcPr>
          <w:p w14:paraId="7D331343" w14:textId="77777777" w:rsidR="00087690" w:rsidRPr="00C83FC8" w:rsidRDefault="00087690" w:rsidP="00087690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641 945,60</w:t>
            </w:r>
          </w:p>
        </w:tc>
      </w:tr>
      <w:tr w:rsidR="00B47832" w:rsidRPr="00083A23" w14:paraId="3E72E18C" w14:textId="77777777" w:rsidTr="00B47832">
        <w:trPr>
          <w:trHeight w:val="255"/>
        </w:trPr>
        <w:tc>
          <w:tcPr>
            <w:tcW w:w="5515" w:type="dxa"/>
          </w:tcPr>
          <w:p w14:paraId="0E22C78D" w14:textId="7AB84A60" w:rsidR="00087690" w:rsidRPr="00C83FC8" w:rsidRDefault="00087690" w:rsidP="0008769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Zaradenie Dažďová kanalizácia </w:t>
            </w:r>
            <w:proofErr w:type="spellStart"/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R</w:t>
            </w:r>
            <w:r w:rsidR="00F04C02">
              <w:rPr>
                <w:rFonts w:eastAsia="Times New Roman" w:cstheme="minorHAnsi"/>
                <w:sz w:val="20"/>
                <w:szCs w:val="20"/>
                <w:lang w:eastAsia="sk-SK"/>
              </w:rPr>
              <w:t>u</w:t>
            </w: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dlovská</w:t>
            </w:r>
            <w:proofErr w:type="spellEnd"/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cesta </w:t>
            </w:r>
          </w:p>
        </w:tc>
        <w:tc>
          <w:tcPr>
            <w:tcW w:w="4027" w:type="dxa"/>
          </w:tcPr>
          <w:p w14:paraId="674E35CD" w14:textId="77777777" w:rsidR="00087690" w:rsidRPr="00C83FC8" w:rsidRDefault="00087690" w:rsidP="00087690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468 189,09</w:t>
            </w:r>
          </w:p>
        </w:tc>
      </w:tr>
      <w:tr w:rsidR="00B47832" w:rsidRPr="00083A23" w14:paraId="211562B1" w14:textId="77777777" w:rsidTr="00B47832">
        <w:trPr>
          <w:trHeight w:val="255"/>
        </w:trPr>
        <w:tc>
          <w:tcPr>
            <w:tcW w:w="5515" w:type="dxa"/>
          </w:tcPr>
          <w:p w14:paraId="58439D29" w14:textId="77777777" w:rsidR="00087690" w:rsidRPr="00C83FC8" w:rsidRDefault="00087690" w:rsidP="0008769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Zaradenie TZ Budova MŠ L.. Sáru</w:t>
            </w:r>
          </w:p>
        </w:tc>
        <w:tc>
          <w:tcPr>
            <w:tcW w:w="4027" w:type="dxa"/>
          </w:tcPr>
          <w:p w14:paraId="34F11DEA" w14:textId="77777777" w:rsidR="00087690" w:rsidRPr="00C83FC8" w:rsidRDefault="00087690" w:rsidP="00087690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106 240,07</w:t>
            </w:r>
          </w:p>
        </w:tc>
      </w:tr>
      <w:tr w:rsidR="00B47832" w:rsidRPr="00083A23" w14:paraId="72B14867" w14:textId="77777777" w:rsidTr="00B47832">
        <w:trPr>
          <w:trHeight w:val="255"/>
        </w:trPr>
        <w:tc>
          <w:tcPr>
            <w:tcW w:w="5515" w:type="dxa"/>
          </w:tcPr>
          <w:p w14:paraId="4C77DB1E" w14:textId="77777777" w:rsidR="00087690" w:rsidRPr="00C83FC8" w:rsidRDefault="00087690" w:rsidP="0008769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Zaradenie Modernizácia časti verejného osvetlenia</w:t>
            </w:r>
          </w:p>
        </w:tc>
        <w:tc>
          <w:tcPr>
            <w:tcW w:w="4027" w:type="dxa"/>
          </w:tcPr>
          <w:p w14:paraId="2D1DFE4B" w14:textId="77777777" w:rsidR="00087690" w:rsidRPr="00C83FC8" w:rsidRDefault="00087690" w:rsidP="00087690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1 874 128,05</w:t>
            </w:r>
          </w:p>
        </w:tc>
      </w:tr>
      <w:tr w:rsidR="00B47832" w:rsidRPr="00083A23" w14:paraId="573E84CE" w14:textId="77777777" w:rsidTr="00B47832">
        <w:trPr>
          <w:trHeight w:val="255"/>
        </w:trPr>
        <w:tc>
          <w:tcPr>
            <w:tcW w:w="5515" w:type="dxa"/>
          </w:tcPr>
          <w:p w14:paraId="16338A5C" w14:textId="77777777" w:rsidR="00087690" w:rsidRPr="00C83FC8" w:rsidRDefault="00087690" w:rsidP="0008769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Zaradenie  Sklad Hurbanova</w:t>
            </w:r>
          </w:p>
        </w:tc>
        <w:tc>
          <w:tcPr>
            <w:tcW w:w="4027" w:type="dxa"/>
          </w:tcPr>
          <w:p w14:paraId="524FB779" w14:textId="77777777" w:rsidR="00087690" w:rsidRPr="00C83FC8" w:rsidRDefault="00087690" w:rsidP="00087690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16 300,00</w:t>
            </w:r>
          </w:p>
        </w:tc>
      </w:tr>
      <w:tr w:rsidR="00B47832" w:rsidRPr="00083A23" w14:paraId="3A178381" w14:textId="77777777" w:rsidTr="00B47832">
        <w:trPr>
          <w:trHeight w:val="255"/>
        </w:trPr>
        <w:tc>
          <w:tcPr>
            <w:tcW w:w="5515" w:type="dxa"/>
          </w:tcPr>
          <w:p w14:paraId="1479C99A" w14:textId="77777777" w:rsidR="00087690" w:rsidRPr="00C83FC8" w:rsidRDefault="00087690" w:rsidP="0008769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4027" w:type="dxa"/>
          </w:tcPr>
          <w:p w14:paraId="1F37C89A" w14:textId="77777777" w:rsidR="00087690" w:rsidRPr="00C83FC8" w:rsidRDefault="00087690" w:rsidP="00087690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B47832" w:rsidRPr="00083A23" w14:paraId="2196BF0E" w14:textId="77777777" w:rsidTr="00B47832">
        <w:trPr>
          <w:trHeight w:val="255"/>
        </w:trPr>
        <w:tc>
          <w:tcPr>
            <w:tcW w:w="5515" w:type="dxa"/>
          </w:tcPr>
          <w:p w14:paraId="331CB13F" w14:textId="77777777" w:rsidR="00087690" w:rsidRPr="00C83FC8" w:rsidRDefault="00087690" w:rsidP="00087690">
            <w:pPr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zníženie</w:t>
            </w:r>
          </w:p>
        </w:tc>
        <w:tc>
          <w:tcPr>
            <w:tcW w:w="4027" w:type="dxa"/>
          </w:tcPr>
          <w:p w14:paraId="6EC89F5E" w14:textId="77777777" w:rsidR="00087690" w:rsidRPr="00C83FC8" w:rsidRDefault="00087690" w:rsidP="00087690">
            <w:pPr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 xml:space="preserve">                                        </w:t>
            </w:r>
          </w:p>
        </w:tc>
      </w:tr>
      <w:tr w:rsidR="00B47832" w:rsidRPr="00083A23" w14:paraId="2F79D330" w14:textId="77777777" w:rsidTr="00B47832">
        <w:trPr>
          <w:trHeight w:val="255"/>
        </w:trPr>
        <w:tc>
          <w:tcPr>
            <w:tcW w:w="5515" w:type="dxa"/>
          </w:tcPr>
          <w:p w14:paraId="2F2C30C3" w14:textId="77777777" w:rsidR="00087690" w:rsidRPr="00C83FC8" w:rsidRDefault="00087690" w:rsidP="0008769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Vyradenie Telocvičňa s prístreškom – zverenie majetku do správy </w:t>
            </w:r>
            <w:proofErr w:type="spellStart"/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ZAaRES</w:t>
            </w:r>
            <w:proofErr w:type="spellEnd"/>
          </w:p>
        </w:tc>
        <w:tc>
          <w:tcPr>
            <w:tcW w:w="4027" w:type="dxa"/>
          </w:tcPr>
          <w:p w14:paraId="4D5776EA" w14:textId="77777777" w:rsidR="00087690" w:rsidRPr="00C83FC8" w:rsidRDefault="00235962" w:rsidP="00087690">
            <w:pPr>
              <w:tabs>
                <w:tab w:val="left" w:pos="2685"/>
                <w:tab w:val="left" w:pos="2760"/>
                <w:tab w:val="right" w:pos="3652"/>
              </w:tabs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112 708,61</w:t>
            </w:r>
          </w:p>
        </w:tc>
      </w:tr>
      <w:tr w:rsidR="00B47832" w:rsidRPr="00083A23" w14:paraId="6675EBE5" w14:textId="77777777" w:rsidTr="00B47832">
        <w:trPr>
          <w:trHeight w:val="255"/>
        </w:trPr>
        <w:tc>
          <w:tcPr>
            <w:tcW w:w="5515" w:type="dxa"/>
          </w:tcPr>
          <w:p w14:paraId="6FA7ACA8" w14:textId="77777777" w:rsidR="00087690" w:rsidRPr="00C83FC8" w:rsidRDefault="00087690" w:rsidP="0008769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Vyradenie </w:t>
            </w:r>
            <w:r w:rsidR="00235962"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Ihrisko – zverenie majetku do správy </w:t>
            </w:r>
            <w:proofErr w:type="spellStart"/>
            <w:r w:rsidR="00235962"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ZAaRES</w:t>
            </w:r>
            <w:proofErr w:type="spellEnd"/>
          </w:p>
        </w:tc>
        <w:tc>
          <w:tcPr>
            <w:tcW w:w="4027" w:type="dxa"/>
          </w:tcPr>
          <w:p w14:paraId="0E97892B" w14:textId="77777777" w:rsidR="00087690" w:rsidRPr="00C83FC8" w:rsidRDefault="00235962" w:rsidP="00087690">
            <w:pPr>
              <w:tabs>
                <w:tab w:val="left" w:pos="2685"/>
                <w:tab w:val="left" w:pos="2760"/>
                <w:tab w:val="right" w:pos="3652"/>
              </w:tabs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17 986,87</w:t>
            </w:r>
          </w:p>
        </w:tc>
      </w:tr>
    </w:tbl>
    <w:p w14:paraId="54E78FA6" w14:textId="77777777" w:rsidR="00235962" w:rsidRPr="00083A23" w:rsidRDefault="00411967" w:rsidP="005E6ED5">
      <w:pPr>
        <w:pStyle w:val="Normlnywebov"/>
        <w:spacing w:before="0" w:beforeAutospacing="0" w:after="0"/>
        <w:ind w:right="-227"/>
        <w:rPr>
          <w:rFonts w:asciiTheme="minorHAnsi" w:hAnsiTheme="minorHAnsi" w:cstheme="minorHAnsi"/>
          <w:bCs/>
          <w:sz w:val="18"/>
          <w:szCs w:val="18"/>
        </w:rPr>
      </w:pPr>
      <w:r w:rsidRPr="00083A23">
        <w:rPr>
          <w:rFonts w:asciiTheme="minorHAnsi" w:hAnsiTheme="minorHAnsi" w:cstheme="minorHAnsi"/>
          <w:bCs/>
          <w:sz w:val="18"/>
          <w:szCs w:val="18"/>
        </w:rPr>
        <w:t xml:space="preserve"> </w:t>
      </w:r>
    </w:p>
    <w:p w14:paraId="378D76C0" w14:textId="77777777" w:rsidR="00BF29E7" w:rsidRDefault="00BF29E7" w:rsidP="005E6ED5">
      <w:pPr>
        <w:pStyle w:val="Normlnywebov"/>
        <w:spacing w:before="0" w:beforeAutospacing="0" w:after="0"/>
        <w:ind w:right="-227"/>
        <w:rPr>
          <w:rFonts w:asciiTheme="minorHAnsi" w:hAnsiTheme="minorHAnsi" w:cstheme="minorHAnsi"/>
          <w:bCs/>
          <w:sz w:val="22"/>
          <w:szCs w:val="22"/>
        </w:rPr>
      </w:pPr>
    </w:p>
    <w:p w14:paraId="527EBCE1" w14:textId="18636103" w:rsidR="005E6ED5" w:rsidRPr="002451DE" w:rsidRDefault="00411967" w:rsidP="005E6ED5">
      <w:pPr>
        <w:pStyle w:val="Normlnywebov"/>
        <w:spacing w:before="0" w:beforeAutospacing="0" w:after="0"/>
        <w:ind w:right="-227"/>
        <w:rPr>
          <w:rFonts w:asciiTheme="minorHAnsi" w:hAnsiTheme="minorHAnsi" w:cstheme="minorHAnsi"/>
          <w:bCs/>
          <w:sz w:val="22"/>
          <w:szCs w:val="22"/>
        </w:rPr>
      </w:pPr>
      <w:r w:rsidRPr="002451DE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5E6ED5" w:rsidRPr="002451DE">
        <w:rPr>
          <w:rFonts w:asciiTheme="minorHAnsi" w:hAnsiTheme="minorHAnsi" w:cstheme="minorHAnsi"/>
          <w:bCs/>
          <w:sz w:val="22"/>
          <w:szCs w:val="22"/>
        </w:rPr>
        <w:t>Technické zhodnotenie budov materských škôl sa realizovalo v rámci projektov:</w:t>
      </w:r>
    </w:p>
    <w:p w14:paraId="6320DAF4" w14:textId="77777777" w:rsidR="008F44A3" w:rsidRPr="002451DE" w:rsidRDefault="006005A6" w:rsidP="004249E3">
      <w:pPr>
        <w:pStyle w:val="Normlnywebov"/>
        <w:spacing w:before="240" w:beforeAutospacing="0" w:after="0" w:line="276" w:lineRule="auto"/>
        <w:ind w:right="227"/>
        <w:rPr>
          <w:rFonts w:asciiTheme="minorHAnsi" w:hAnsiTheme="minorHAnsi" w:cstheme="minorHAnsi"/>
          <w:bCs/>
          <w:sz w:val="22"/>
          <w:szCs w:val="22"/>
        </w:rPr>
      </w:pPr>
      <w:r w:rsidRPr="002451DE">
        <w:rPr>
          <w:rFonts w:asciiTheme="minorHAnsi" w:hAnsiTheme="minorHAnsi" w:cstheme="minorHAnsi"/>
          <w:bCs/>
          <w:sz w:val="22"/>
          <w:szCs w:val="22"/>
        </w:rPr>
        <w:t xml:space="preserve">1/ </w:t>
      </w:r>
      <w:r w:rsidR="0082260A" w:rsidRPr="002451DE">
        <w:rPr>
          <w:rFonts w:asciiTheme="minorHAnsi" w:hAnsiTheme="minorHAnsi" w:cstheme="minorHAnsi"/>
          <w:b/>
          <w:sz w:val="22"/>
          <w:szCs w:val="22"/>
        </w:rPr>
        <w:t xml:space="preserve">Zníženie </w:t>
      </w:r>
      <w:r w:rsidR="00A04CB8" w:rsidRPr="002451DE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82260A" w:rsidRPr="002451DE">
        <w:rPr>
          <w:rFonts w:asciiTheme="minorHAnsi" w:hAnsiTheme="minorHAnsi" w:cstheme="minorHAnsi"/>
          <w:b/>
          <w:sz w:val="22"/>
          <w:szCs w:val="22"/>
        </w:rPr>
        <w:t>energetickej náročnosti</w:t>
      </w:r>
      <w:r w:rsidR="0082260A" w:rsidRPr="002451DE">
        <w:rPr>
          <w:rFonts w:asciiTheme="minorHAnsi" w:hAnsiTheme="minorHAnsi" w:cstheme="minorHAnsi"/>
          <w:bCs/>
          <w:sz w:val="22"/>
          <w:szCs w:val="22"/>
        </w:rPr>
        <w:t xml:space="preserve"> budov, ktorý bol financovaný z Operačného programu </w:t>
      </w:r>
      <w:r w:rsidRPr="002451DE">
        <w:rPr>
          <w:rFonts w:asciiTheme="minorHAnsi" w:hAnsiTheme="minorHAnsi" w:cstheme="minorHAnsi"/>
          <w:bCs/>
          <w:sz w:val="22"/>
          <w:szCs w:val="22"/>
        </w:rPr>
        <w:t>„</w:t>
      </w:r>
      <w:r w:rsidR="0082260A" w:rsidRPr="002451DE">
        <w:rPr>
          <w:rFonts w:asciiTheme="minorHAnsi" w:hAnsiTheme="minorHAnsi" w:cstheme="minorHAnsi"/>
          <w:bCs/>
          <w:sz w:val="22"/>
          <w:szCs w:val="22"/>
        </w:rPr>
        <w:t xml:space="preserve"> Kvalita</w:t>
      </w:r>
      <w:r w:rsidR="002D12D2" w:rsidRPr="002451DE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F57CB5" w:rsidRPr="002451DE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8F44A3" w:rsidRPr="002451DE">
        <w:rPr>
          <w:rFonts w:asciiTheme="minorHAnsi" w:hAnsiTheme="minorHAnsi" w:cstheme="minorHAnsi"/>
          <w:bCs/>
          <w:sz w:val="22"/>
          <w:szCs w:val="22"/>
        </w:rPr>
        <w:t>životného</w:t>
      </w:r>
      <w:r w:rsidR="002D12D2" w:rsidRPr="002451DE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2451DE">
        <w:rPr>
          <w:rFonts w:asciiTheme="minorHAnsi" w:hAnsiTheme="minorHAnsi" w:cstheme="minorHAnsi"/>
          <w:bCs/>
          <w:sz w:val="22"/>
          <w:szCs w:val="22"/>
        </w:rPr>
        <w:t>prostredia“.</w:t>
      </w:r>
      <w:r w:rsidR="00A04CB8" w:rsidRPr="002451DE">
        <w:rPr>
          <w:rFonts w:asciiTheme="minorHAnsi" w:hAnsiTheme="minorHAnsi" w:cstheme="minorHAnsi"/>
          <w:bCs/>
          <w:sz w:val="22"/>
          <w:szCs w:val="22"/>
        </w:rPr>
        <w:t xml:space="preserve"> </w:t>
      </w:r>
    </w:p>
    <w:p w14:paraId="7E7CACF6" w14:textId="77777777" w:rsidR="001E4746" w:rsidRPr="002451DE" w:rsidRDefault="00235962" w:rsidP="008F44A3">
      <w:pPr>
        <w:pStyle w:val="Normlnywebov"/>
        <w:spacing w:before="240" w:beforeAutospacing="0" w:after="0" w:line="276" w:lineRule="auto"/>
        <w:ind w:left="-113" w:right="227"/>
        <w:rPr>
          <w:rFonts w:asciiTheme="minorHAnsi" w:hAnsiTheme="minorHAnsi" w:cstheme="minorHAnsi"/>
          <w:bCs/>
          <w:sz w:val="22"/>
          <w:szCs w:val="22"/>
        </w:rPr>
      </w:pPr>
      <w:r w:rsidRPr="002451DE">
        <w:rPr>
          <w:rFonts w:asciiTheme="minorHAnsi" w:hAnsiTheme="minorHAnsi" w:cstheme="minorHAnsi"/>
          <w:bCs/>
          <w:sz w:val="22"/>
          <w:szCs w:val="22"/>
        </w:rPr>
        <w:t xml:space="preserve">   </w:t>
      </w:r>
      <w:r w:rsidR="006005A6" w:rsidRPr="002451DE">
        <w:rPr>
          <w:rFonts w:asciiTheme="minorHAnsi" w:hAnsiTheme="minorHAnsi" w:cstheme="minorHAnsi"/>
          <w:bCs/>
          <w:sz w:val="22"/>
          <w:szCs w:val="22"/>
        </w:rPr>
        <w:t xml:space="preserve">2/ </w:t>
      </w:r>
      <w:r w:rsidR="006005A6" w:rsidRPr="002451DE">
        <w:rPr>
          <w:rFonts w:asciiTheme="minorHAnsi" w:hAnsiTheme="minorHAnsi" w:cstheme="minorHAnsi"/>
          <w:b/>
          <w:bCs/>
          <w:sz w:val="22"/>
          <w:szCs w:val="22"/>
        </w:rPr>
        <w:t>Rozšírenie kapacít</w:t>
      </w:r>
      <w:r w:rsidR="006005A6" w:rsidRPr="002451DE">
        <w:rPr>
          <w:rFonts w:asciiTheme="minorHAnsi" w:hAnsiTheme="minorHAnsi" w:cstheme="minorHAnsi"/>
          <w:bCs/>
          <w:sz w:val="22"/>
          <w:szCs w:val="22"/>
        </w:rPr>
        <w:t>, ktorý bol financovaný z </w:t>
      </w:r>
      <w:r w:rsidR="006A28A6" w:rsidRPr="002451DE">
        <w:rPr>
          <w:rFonts w:asciiTheme="minorHAnsi" w:hAnsiTheme="minorHAnsi" w:cstheme="minorHAnsi"/>
          <w:bCs/>
          <w:sz w:val="22"/>
          <w:szCs w:val="22"/>
        </w:rPr>
        <w:t>„</w:t>
      </w:r>
      <w:r w:rsidR="006005A6" w:rsidRPr="002451DE">
        <w:rPr>
          <w:rFonts w:asciiTheme="minorHAnsi" w:hAnsiTheme="minorHAnsi" w:cstheme="minorHAnsi"/>
          <w:bCs/>
          <w:sz w:val="22"/>
          <w:szCs w:val="22"/>
        </w:rPr>
        <w:t>Integrovaného regionálneho operačného programu</w:t>
      </w:r>
      <w:r w:rsidR="006A28A6" w:rsidRPr="002451DE">
        <w:rPr>
          <w:rFonts w:asciiTheme="minorHAnsi" w:hAnsiTheme="minorHAnsi" w:cstheme="minorHAnsi"/>
          <w:bCs/>
          <w:sz w:val="22"/>
          <w:szCs w:val="22"/>
        </w:rPr>
        <w:t>“</w:t>
      </w:r>
      <w:r w:rsidR="006005A6" w:rsidRPr="002451DE">
        <w:rPr>
          <w:rFonts w:asciiTheme="minorHAnsi" w:hAnsiTheme="minorHAnsi" w:cstheme="minorHAnsi"/>
          <w:bCs/>
          <w:sz w:val="22"/>
          <w:szCs w:val="22"/>
        </w:rPr>
        <w:t>.</w:t>
      </w:r>
    </w:p>
    <w:p w14:paraId="10044FE8" w14:textId="77777777" w:rsidR="008E362A" w:rsidRPr="002451DE" w:rsidRDefault="008E362A" w:rsidP="001D4AE2">
      <w:pPr>
        <w:pStyle w:val="Normlnywebov"/>
        <w:spacing w:before="120" w:beforeAutospacing="0" w:after="120" w:line="276" w:lineRule="auto"/>
        <w:ind w:left="-113" w:right="170"/>
        <w:rPr>
          <w:rFonts w:asciiTheme="minorHAnsi" w:hAnsiTheme="minorHAnsi" w:cstheme="minorHAnsi"/>
          <w:b/>
          <w:sz w:val="22"/>
          <w:szCs w:val="22"/>
        </w:rPr>
      </w:pPr>
      <w:r w:rsidRPr="002451DE">
        <w:rPr>
          <w:rFonts w:asciiTheme="minorHAnsi" w:hAnsiTheme="minorHAnsi" w:cstheme="minorHAnsi"/>
          <w:b/>
          <w:sz w:val="22"/>
          <w:szCs w:val="22"/>
        </w:rPr>
        <w:t>e) opis a hodnota majetku, ku ktorému účtovná jednotka nemá vlastnícke právo</w:t>
      </w:r>
    </w:p>
    <w:p w14:paraId="107A388C" w14:textId="77777777" w:rsidR="00235962" w:rsidRPr="002451DE" w:rsidRDefault="001D4AE2" w:rsidP="00235962">
      <w:pPr>
        <w:pStyle w:val="Normlnywebov"/>
        <w:spacing w:before="120" w:beforeAutospacing="0" w:after="120" w:line="276" w:lineRule="auto"/>
        <w:ind w:left="142" w:right="170" w:hanging="255"/>
        <w:rPr>
          <w:rFonts w:asciiTheme="minorHAnsi" w:hAnsiTheme="minorHAnsi" w:cstheme="minorHAnsi"/>
          <w:bCs/>
          <w:sz w:val="22"/>
          <w:szCs w:val="22"/>
        </w:rPr>
      </w:pPr>
      <w:r w:rsidRPr="002451DE">
        <w:rPr>
          <w:rFonts w:asciiTheme="minorHAnsi" w:hAnsiTheme="minorHAnsi" w:cstheme="minorHAnsi"/>
          <w:bCs/>
          <w:sz w:val="22"/>
          <w:szCs w:val="22"/>
        </w:rPr>
        <w:t xml:space="preserve">   </w:t>
      </w:r>
      <w:r w:rsidR="00235962" w:rsidRPr="002451DE">
        <w:rPr>
          <w:rFonts w:asciiTheme="minorHAnsi" w:hAnsiTheme="minorHAnsi" w:cstheme="minorHAnsi"/>
          <w:bCs/>
          <w:sz w:val="22"/>
          <w:szCs w:val="22"/>
        </w:rPr>
        <w:t xml:space="preserve">  </w:t>
      </w:r>
      <w:r w:rsidRPr="002451DE">
        <w:rPr>
          <w:rFonts w:asciiTheme="minorHAnsi" w:hAnsiTheme="minorHAnsi" w:cstheme="minorHAnsi"/>
          <w:bCs/>
          <w:sz w:val="22"/>
          <w:szCs w:val="22"/>
        </w:rPr>
        <w:t>Účtovná jednotka Mesto Banská Bystrica  nevykazuje dlhodobý majetok, ku ktorému nemá vlastnícke právo.</w:t>
      </w:r>
    </w:p>
    <w:p w14:paraId="3BD80E5A" w14:textId="77777777" w:rsidR="00411967" w:rsidRPr="002451DE" w:rsidRDefault="008E362A" w:rsidP="00782D29">
      <w:pPr>
        <w:pStyle w:val="Normlnywebov"/>
        <w:spacing w:before="120" w:beforeAutospacing="0" w:after="120" w:line="276" w:lineRule="auto"/>
        <w:ind w:left="142" w:right="170" w:hanging="255"/>
        <w:rPr>
          <w:rFonts w:asciiTheme="minorHAnsi" w:hAnsiTheme="minorHAnsi" w:cstheme="minorHAnsi"/>
          <w:b/>
          <w:bCs/>
          <w:sz w:val="22"/>
          <w:szCs w:val="22"/>
        </w:rPr>
      </w:pPr>
      <w:r w:rsidRPr="002451DE">
        <w:rPr>
          <w:rFonts w:asciiTheme="minorHAnsi" w:hAnsiTheme="minorHAnsi" w:cstheme="minorHAnsi"/>
          <w:b/>
          <w:bCs/>
          <w:sz w:val="22"/>
          <w:szCs w:val="22"/>
        </w:rPr>
        <w:t>f</w:t>
      </w:r>
      <w:r w:rsidR="00BB34DC" w:rsidRPr="002451DE">
        <w:rPr>
          <w:rFonts w:asciiTheme="minorHAnsi" w:hAnsiTheme="minorHAnsi" w:cstheme="minorHAnsi"/>
          <w:b/>
          <w:bCs/>
          <w:sz w:val="22"/>
          <w:szCs w:val="22"/>
        </w:rPr>
        <w:t>) Opis dôvodov zvýšenia, zníženia a zrušenia opravných položiek k dlhodobého nehmotnému</w:t>
      </w:r>
      <w:r w:rsidR="00235962" w:rsidRPr="002451DE">
        <w:rPr>
          <w:rFonts w:asciiTheme="minorHAnsi" w:hAnsiTheme="minorHAnsi" w:cstheme="minorHAnsi"/>
          <w:b/>
          <w:bCs/>
          <w:sz w:val="22"/>
          <w:szCs w:val="22"/>
        </w:rPr>
        <w:t xml:space="preserve"> majetku a dlhodobému hmotnému majetku</w:t>
      </w:r>
    </w:p>
    <w:p w14:paraId="6AAB7513" w14:textId="77777777" w:rsidR="00835D68" w:rsidRPr="002451DE" w:rsidRDefault="00835D68" w:rsidP="002E2303">
      <w:pPr>
        <w:pStyle w:val="Normlnywebov"/>
        <w:spacing w:before="0" w:beforeAutospacing="0" w:after="0"/>
        <w:jc w:val="both"/>
        <w:rPr>
          <w:rFonts w:asciiTheme="minorHAnsi" w:hAnsiTheme="minorHAnsi" w:cstheme="minorHAnsi"/>
          <w:bCs/>
          <w:sz w:val="22"/>
          <w:szCs w:val="22"/>
        </w:rPr>
      </w:pPr>
    </w:p>
    <w:tbl>
      <w:tblPr>
        <w:tblStyle w:val="Mriekatabuky"/>
        <w:tblW w:w="9781" w:type="dxa"/>
        <w:tblInd w:w="-5" w:type="dxa"/>
        <w:tblLook w:val="04A0" w:firstRow="1" w:lastRow="0" w:firstColumn="1" w:lastColumn="0" w:noHBand="0" w:noVBand="1"/>
      </w:tblPr>
      <w:tblGrid>
        <w:gridCol w:w="598"/>
        <w:gridCol w:w="2780"/>
        <w:gridCol w:w="1584"/>
        <w:gridCol w:w="1181"/>
        <w:gridCol w:w="945"/>
        <w:gridCol w:w="1026"/>
        <w:gridCol w:w="1667"/>
      </w:tblGrid>
      <w:tr w:rsidR="002451DE" w:rsidRPr="00C83FC8" w14:paraId="536CF389" w14:textId="77777777" w:rsidTr="008E75AF">
        <w:trPr>
          <w:trHeight w:val="388"/>
        </w:trPr>
        <w:tc>
          <w:tcPr>
            <w:tcW w:w="598" w:type="dxa"/>
          </w:tcPr>
          <w:p w14:paraId="4EB746B3" w14:textId="77777777" w:rsidR="00411967" w:rsidRPr="00C83FC8" w:rsidRDefault="001679A6" w:rsidP="00035FF8">
            <w:pPr>
              <w:pStyle w:val="Normlnywebov"/>
              <w:spacing w:before="0" w:beforeAutospacing="0" w:after="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83FC8">
              <w:rPr>
                <w:rFonts w:asciiTheme="minorHAnsi" w:hAnsiTheme="minorHAnsi" w:cstheme="minorHAnsi"/>
                <w:bCs/>
                <w:sz w:val="20"/>
                <w:szCs w:val="20"/>
              </w:rPr>
              <w:t>Účet</w:t>
            </w:r>
          </w:p>
        </w:tc>
        <w:tc>
          <w:tcPr>
            <w:tcW w:w="2780" w:type="dxa"/>
          </w:tcPr>
          <w:p w14:paraId="682010F9" w14:textId="77777777" w:rsidR="00411967" w:rsidRPr="00C83FC8" w:rsidRDefault="001679A6" w:rsidP="00035FF8">
            <w:pPr>
              <w:pStyle w:val="Normlnywebov"/>
              <w:spacing w:before="0" w:beforeAutospacing="0" w:after="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83FC8">
              <w:rPr>
                <w:rFonts w:asciiTheme="minorHAnsi" w:hAnsiTheme="minorHAnsi" w:cstheme="minorHAnsi"/>
                <w:bCs/>
                <w:sz w:val="20"/>
                <w:szCs w:val="20"/>
              </w:rPr>
              <w:t>Názov účtu</w:t>
            </w:r>
          </w:p>
        </w:tc>
        <w:tc>
          <w:tcPr>
            <w:tcW w:w="1584" w:type="dxa"/>
          </w:tcPr>
          <w:p w14:paraId="31381964" w14:textId="53B2A351" w:rsidR="00411967" w:rsidRPr="00C83FC8" w:rsidRDefault="001679A6" w:rsidP="00035FF8">
            <w:pPr>
              <w:pStyle w:val="Normlnywebov"/>
              <w:spacing w:before="0" w:beforeAutospacing="0" w:after="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83FC8">
              <w:rPr>
                <w:rFonts w:asciiTheme="minorHAnsi" w:hAnsiTheme="minorHAnsi" w:cstheme="minorHAnsi"/>
                <w:bCs/>
                <w:sz w:val="20"/>
                <w:szCs w:val="20"/>
              </w:rPr>
              <w:t>Hodnota OP k 31.12.20</w:t>
            </w:r>
            <w:r w:rsidR="00BF29E7">
              <w:rPr>
                <w:rFonts w:asciiTheme="minorHAnsi" w:hAnsiTheme="minorHAnsi" w:cstheme="minorHAnsi"/>
                <w:bCs/>
                <w:sz w:val="20"/>
                <w:szCs w:val="20"/>
              </w:rPr>
              <w:t>19</w:t>
            </w:r>
          </w:p>
        </w:tc>
        <w:tc>
          <w:tcPr>
            <w:tcW w:w="1181" w:type="dxa"/>
          </w:tcPr>
          <w:p w14:paraId="5032F19C" w14:textId="77777777" w:rsidR="00411967" w:rsidRPr="00C83FC8" w:rsidRDefault="001679A6" w:rsidP="008E75A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83FC8">
              <w:rPr>
                <w:rFonts w:asciiTheme="minorHAnsi" w:hAnsiTheme="minorHAnsi" w:cstheme="minorHAnsi"/>
                <w:bCs/>
                <w:sz w:val="20"/>
                <w:szCs w:val="20"/>
              </w:rPr>
              <w:t>Tvorba</w:t>
            </w:r>
          </w:p>
        </w:tc>
        <w:tc>
          <w:tcPr>
            <w:tcW w:w="945" w:type="dxa"/>
          </w:tcPr>
          <w:p w14:paraId="4D6BD72C" w14:textId="77777777" w:rsidR="00411967" w:rsidRPr="00C83FC8" w:rsidRDefault="001679A6" w:rsidP="00035FF8">
            <w:pPr>
              <w:pStyle w:val="Normlnywebov"/>
              <w:spacing w:before="0" w:beforeAutospacing="0" w:after="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83FC8">
              <w:rPr>
                <w:rFonts w:asciiTheme="minorHAnsi" w:hAnsiTheme="minorHAnsi" w:cstheme="minorHAnsi"/>
                <w:bCs/>
                <w:sz w:val="20"/>
                <w:szCs w:val="20"/>
              </w:rPr>
              <w:t>Zníženie</w:t>
            </w:r>
          </w:p>
        </w:tc>
        <w:tc>
          <w:tcPr>
            <w:tcW w:w="1026" w:type="dxa"/>
          </w:tcPr>
          <w:p w14:paraId="3D2A833C" w14:textId="77777777" w:rsidR="00411967" w:rsidRPr="00C83FC8" w:rsidRDefault="001679A6" w:rsidP="00035FF8">
            <w:pPr>
              <w:pStyle w:val="Normlnywebov"/>
              <w:spacing w:before="0" w:beforeAutospacing="0" w:after="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83FC8">
              <w:rPr>
                <w:rFonts w:asciiTheme="minorHAnsi" w:hAnsiTheme="minorHAnsi" w:cstheme="minorHAnsi"/>
                <w:bCs/>
                <w:sz w:val="20"/>
                <w:szCs w:val="20"/>
              </w:rPr>
              <w:t>Zrušenie</w:t>
            </w:r>
          </w:p>
        </w:tc>
        <w:tc>
          <w:tcPr>
            <w:tcW w:w="1667" w:type="dxa"/>
          </w:tcPr>
          <w:p w14:paraId="22F95CE1" w14:textId="77777777" w:rsidR="00411967" w:rsidRPr="00C83FC8" w:rsidRDefault="001679A6" w:rsidP="00035FF8">
            <w:pPr>
              <w:pStyle w:val="Normlnywebov"/>
              <w:spacing w:before="0" w:beforeAutospacing="0" w:after="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83FC8">
              <w:rPr>
                <w:rFonts w:asciiTheme="minorHAnsi" w:hAnsiTheme="minorHAnsi" w:cstheme="minorHAnsi"/>
                <w:bCs/>
                <w:sz w:val="20"/>
                <w:szCs w:val="20"/>
              </w:rPr>
              <w:t>Hodnota OP k 31.12.20</w:t>
            </w:r>
            <w:r w:rsidR="00DB1249" w:rsidRPr="00C83FC8">
              <w:rPr>
                <w:rFonts w:asciiTheme="minorHAnsi" w:hAnsiTheme="minorHAnsi" w:cstheme="minorHAnsi"/>
                <w:bCs/>
                <w:sz w:val="20"/>
                <w:szCs w:val="20"/>
              </w:rPr>
              <w:t>20</w:t>
            </w:r>
          </w:p>
        </w:tc>
      </w:tr>
      <w:tr w:rsidR="002451DE" w:rsidRPr="00C83FC8" w14:paraId="2F5ED598" w14:textId="77777777" w:rsidTr="008E75AF">
        <w:trPr>
          <w:trHeight w:val="366"/>
        </w:trPr>
        <w:tc>
          <w:tcPr>
            <w:tcW w:w="598" w:type="dxa"/>
          </w:tcPr>
          <w:p w14:paraId="15C7B9C5" w14:textId="77777777" w:rsidR="00411967" w:rsidRPr="00C83FC8" w:rsidRDefault="001679A6" w:rsidP="00035FF8">
            <w:pPr>
              <w:pStyle w:val="Normlnywebov"/>
              <w:spacing w:before="0" w:beforeAutospacing="0" w:after="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83FC8">
              <w:rPr>
                <w:rFonts w:asciiTheme="minorHAnsi" w:hAnsiTheme="minorHAnsi" w:cstheme="minorHAnsi"/>
                <w:bCs/>
                <w:sz w:val="20"/>
                <w:szCs w:val="20"/>
              </w:rPr>
              <w:t>094</w:t>
            </w:r>
          </w:p>
        </w:tc>
        <w:tc>
          <w:tcPr>
            <w:tcW w:w="2780" w:type="dxa"/>
          </w:tcPr>
          <w:p w14:paraId="2A2E7CBB" w14:textId="77777777" w:rsidR="00411967" w:rsidRPr="00C83FC8" w:rsidRDefault="001679A6" w:rsidP="00035FF8">
            <w:pPr>
              <w:pStyle w:val="Normlnywebov"/>
              <w:spacing w:before="0" w:beforeAutospacing="0" w:after="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83FC8">
              <w:rPr>
                <w:rFonts w:asciiTheme="minorHAnsi" w:hAnsiTheme="minorHAnsi" w:cstheme="minorHAnsi"/>
                <w:bCs/>
                <w:sz w:val="20"/>
                <w:szCs w:val="20"/>
              </w:rPr>
              <w:t>Opravná položka k nedokončenému DHM</w:t>
            </w:r>
          </w:p>
        </w:tc>
        <w:tc>
          <w:tcPr>
            <w:tcW w:w="1584" w:type="dxa"/>
          </w:tcPr>
          <w:p w14:paraId="5473D452" w14:textId="77777777" w:rsidR="00411967" w:rsidRPr="00C83FC8" w:rsidRDefault="00097500" w:rsidP="001679A6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83FC8">
              <w:rPr>
                <w:rFonts w:asciiTheme="minorHAnsi" w:hAnsiTheme="minorHAnsi" w:cstheme="minorHAnsi"/>
                <w:bCs/>
                <w:sz w:val="20"/>
                <w:szCs w:val="20"/>
              </w:rPr>
              <w:t>7 830 652,90</w:t>
            </w:r>
          </w:p>
        </w:tc>
        <w:tc>
          <w:tcPr>
            <w:tcW w:w="1181" w:type="dxa"/>
          </w:tcPr>
          <w:p w14:paraId="7AA52514" w14:textId="77777777" w:rsidR="001679A6" w:rsidRPr="00C83FC8" w:rsidRDefault="001679A6" w:rsidP="001679A6">
            <w:pPr>
              <w:pStyle w:val="Normlnywebov"/>
              <w:spacing w:before="0" w:beforeAutospacing="0" w:after="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945" w:type="dxa"/>
          </w:tcPr>
          <w:p w14:paraId="2C8C618F" w14:textId="77777777" w:rsidR="00411967" w:rsidRPr="00C83FC8" w:rsidRDefault="00411967" w:rsidP="00035FF8">
            <w:pPr>
              <w:pStyle w:val="Normlnywebov"/>
              <w:spacing w:before="0" w:beforeAutospacing="0" w:after="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1026" w:type="dxa"/>
          </w:tcPr>
          <w:p w14:paraId="20877701" w14:textId="77777777" w:rsidR="00411967" w:rsidRPr="00C83FC8" w:rsidRDefault="00411967" w:rsidP="00035FF8">
            <w:pPr>
              <w:pStyle w:val="Normlnywebov"/>
              <w:spacing w:before="0" w:beforeAutospacing="0" w:after="0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1667" w:type="dxa"/>
          </w:tcPr>
          <w:p w14:paraId="07ED22DB" w14:textId="77777777" w:rsidR="00411967" w:rsidRPr="00C83FC8" w:rsidRDefault="00097500" w:rsidP="001679A6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C83FC8">
              <w:rPr>
                <w:rFonts w:asciiTheme="minorHAnsi" w:hAnsiTheme="minorHAnsi" w:cstheme="minorHAnsi"/>
                <w:bCs/>
                <w:sz w:val="20"/>
                <w:szCs w:val="20"/>
              </w:rPr>
              <w:t>7 830 652,90</w:t>
            </w:r>
          </w:p>
        </w:tc>
      </w:tr>
    </w:tbl>
    <w:p w14:paraId="6434FE3C" w14:textId="77777777" w:rsidR="00035FF8" w:rsidRPr="002451DE" w:rsidRDefault="00035FF8" w:rsidP="00035FF8">
      <w:pPr>
        <w:pStyle w:val="Normlnywebov"/>
        <w:spacing w:before="0" w:beforeAutospacing="0" w:after="0"/>
        <w:ind w:left="426" w:hanging="426"/>
        <w:rPr>
          <w:rFonts w:asciiTheme="minorHAnsi" w:hAnsiTheme="minorHAnsi" w:cstheme="minorHAnsi"/>
          <w:bCs/>
          <w:sz w:val="22"/>
          <w:szCs w:val="22"/>
        </w:rPr>
      </w:pPr>
    </w:p>
    <w:p w14:paraId="600A31B7" w14:textId="77777777" w:rsidR="003B7FB7" w:rsidRPr="002451DE" w:rsidRDefault="001679A6" w:rsidP="00B47832">
      <w:pPr>
        <w:pStyle w:val="Normlnywebov"/>
        <w:spacing w:before="0" w:beforeAutospacing="0" w:after="0"/>
        <w:rPr>
          <w:rFonts w:asciiTheme="minorHAnsi" w:hAnsiTheme="minorHAnsi" w:cstheme="minorHAnsi"/>
          <w:sz w:val="22"/>
          <w:szCs w:val="22"/>
        </w:rPr>
      </w:pPr>
      <w:r w:rsidRPr="002451DE">
        <w:rPr>
          <w:rFonts w:asciiTheme="minorHAnsi" w:hAnsiTheme="minorHAnsi" w:cstheme="minorHAnsi"/>
          <w:sz w:val="22"/>
          <w:szCs w:val="22"/>
        </w:rPr>
        <w:t>Z dôvodu existencie problémov spojených so zaradením dlhodobého majetku do užívania</w:t>
      </w:r>
      <w:r w:rsidR="004249E3" w:rsidRPr="002451DE">
        <w:rPr>
          <w:rFonts w:asciiTheme="minorHAnsi" w:hAnsiTheme="minorHAnsi" w:cstheme="minorHAnsi"/>
          <w:sz w:val="22"/>
          <w:szCs w:val="22"/>
        </w:rPr>
        <w:t>,</w:t>
      </w:r>
      <w:r w:rsidRPr="002451DE">
        <w:rPr>
          <w:rFonts w:asciiTheme="minorHAnsi" w:hAnsiTheme="minorHAnsi" w:cstheme="minorHAnsi"/>
          <w:sz w:val="22"/>
          <w:szCs w:val="22"/>
        </w:rPr>
        <w:t xml:space="preserve"> eviduje účtovná jednotka  na účte 094</w:t>
      </w:r>
      <w:r w:rsidR="004249E3" w:rsidRPr="002451DE">
        <w:rPr>
          <w:rFonts w:asciiTheme="minorHAnsi" w:hAnsiTheme="minorHAnsi" w:cstheme="minorHAnsi"/>
          <w:sz w:val="22"/>
          <w:szCs w:val="22"/>
        </w:rPr>
        <w:t xml:space="preserve"> -</w:t>
      </w:r>
      <w:r w:rsidRPr="002451DE">
        <w:rPr>
          <w:rFonts w:asciiTheme="minorHAnsi" w:hAnsiTheme="minorHAnsi" w:cstheme="minorHAnsi"/>
          <w:sz w:val="22"/>
          <w:szCs w:val="22"/>
        </w:rPr>
        <w:t xml:space="preserve"> Opravná položka k nedokončenému dlhodobému hmotnému majetku  opra</w:t>
      </w:r>
      <w:r w:rsidR="004249E3" w:rsidRPr="002451DE">
        <w:rPr>
          <w:rFonts w:asciiTheme="minorHAnsi" w:hAnsiTheme="minorHAnsi" w:cstheme="minorHAnsi"/>
          <w:sz w:val="22"/>
          <w:szCs w:val="22"/>
        </w:rPr>
        <w:t>v</w:t>
      </w:r>
      <w:r w:rsidRPr="002451DE">
        <w:rPr>
          <w:rFonts w:asciiTheme="minorHAnsi" w:hAnsiTheme="minorHAnsi" w:cstheme="minorHAnsi"/>
          <w:sz w:val="22"/>
          <w:szCs w:val="22"/>
        </w:rPr>
        <w:t xml:space="preserve">né položky vo výške </w:t>
      </w:r>
      <w:r w:rsidR="00097500" w:rsidRPr="002451DE">
        <w:rPr>
          <w:rFonts w:asciiTheme="minorHAnsi" w:hAnsiTheme="minorHAnsi" w:cstheme="minorHAnsi"/>
          <w:sz w:val="22"/>
          <w:szCs w:val="22"/>
        </w:rPr>
        <w:t>7 830 652,90</w:t>
      </w:r>
      <w:r w:rsidRPr="002451DE">
        <w:rPr>
          <w:rFonts w:asciiTheme="minorHAnsi" w:hAnsiTheme="minorHAnsi" w:cstheme="minorHAnsi"/>
          <w:sz w:val="22"/>
          <w:szCs w:val="22"/>
        </w:rPr>
        <w:t xml:space="preserve"> €</w:t>
      </w:r>
      <w:r w:rsidR="00CD1CE3" w:rsidRPr="002451DE">
        <w:rPr>
          <w:rFonts w:asciiTheme="minorHAnsi" w:hAnsiTheme="minorHAnsi" w:cstheme="minorHAnsi"/>
          <w:sz w:val="22"/>
          <w:szCs w:val="22"/>
        </w:rPr>
        <w:t>.  Opravné položky boli  vytvorené a zaúčtované v predchádzajúcich rokoch  k majetku, ku ktorému účtovná jednotka nemá relevantné účtovné doklady, na základe ktorých by bolo možné presne identifikovať majetok a preukázať hodnotu majetku tak,</w:t>
      </w:r>
      <w:r w:rsidR="004249E3" w:rsidRPr="002451DE">
        <w:rPr>
          <w:rFonts w:asciiTheme="minorHAnsi" w:hAnsiTheme="minorHAnsi" w:cstheme="minorHAnsi"/>
          <w:sz w:val="22"/>
          <w:szCs w:val="22"/>
        </w:rPr>
        <w:t xml:space="preserve"> </w:t>
      </w:r>
      <w:r w:rsidR="00CD1CE3" w:rsidRPr="002451DE">
        <w:rPr>
          <w:rFonts w:asciiTheme="minorHAnsi" w:hAnsiTheme="minorHAnsi" w:cstheme="minorHAnsi"/>
          <w:sz w:val="22"/>
          <w:szCs w:val="22"/>
        </w:rPr>
        <w:t xml:space="preserve"> aby bolo možné majetok zaradiť na príslušné</w:t>
      </w:r>
      <w:r w:rsidR="00B47832">
        <w:rPr>
          <w:rFonts w:asciiTheme="minorHAnsi" w:hAnsiTheme="minorHAnsi" w:cstheme="minorHAnsi"/>
          <w:sz w:val="22"/>
          <w:szCs w:val="22"/>
        </w:rPr>
        <w:t xml:space="preserve"> </w:t>
      </w:r>
      <w:r w:rsidR="00CD1CE3" w:rsidRPr="002451DE">
        <w:rPr>
          <w:rFonts w:asciiTheme="minorHAnsi" w:hAnsiTheme="minorHAnsi" w:cstheme="minorHAnsi"/>
          <w:sz w:val="22"/>
          <w:szCs w:val="22"/>
        </w:rPr>
        <w:t xml:space="preserve"> majetkové účty. </w:t>
      </w:r>
      <w:r w:rsidR="004249E3" w:rsidRPr="002451DE">
        <w:rPr>
          <w:rFonts w:asciiTheme="minorHAnsi" w:hAnsiTheme="minorHAnsi" w:cstheme="minorHAnsi"/>
          <w:sz w:val="22"/>
          <w:szCs w:val="22"/>
        </w:rPr>
        <w:t xml:space="preserve">  Účtovná jednotka situáciu so zaradením majetku rieši.</w:t>
      </w:r>
    </w:p>
    <w:p w14:paraId="0222253B" w14:textId="77777777" w:rsidR="003B7FB7" w:rsidRPr="002451DE" w:rsidRDefault="003B7FB7" w:rsidP="00B47832">
      <w:pPr>
        <w:pStyle w:val="Normlnywebov"/>
        <w:spacing w:before="0" w:beforeAutospacing="0" w:after="0"/>
        <w:ind w:hanging="426"/>
        <w:rPr>
          <w:rFonts w:asciiTheme="minorHAnsi" w:hAnsiTheme="minorHAnsi" w:cstheme="minorHAnsi"/>
          <w:b/>
          <w:bCs/>
          <w:sz w:val="22"/>
          <w:szCs w:val="22"/>
        </w:rPr>
      </w:pPr>
    </w:p>
    <w:p w14:paraId="72FB038D" w14:textId="77777777" w:rsidR="006D0B50" w:rsidRPr="002451DE" w:rsidRDefault="000C1AA7" w:rsidP="00C4740A">
      <w:pPr>
        <w:pStyle w:val="Normlnywebov"/>
        <w:spacing w:before="0" w:beforeAutospacing="0" w:after="0"/>
        <w:rPr>
          <w:rFonts w:asciiTheme="minorHAnsi" w:hAnsiTheme="minorHAnsi" w:cstheme="minorHAnsi"/>
          <w:b/>
          <w:bCs/>
          <w:sz w:val="22"/>
          <w:szCs w:val="22"/>
        </w:rPr>
      </w:pPr>
      <w:r w:rsidRPr="002451DE">
        <w:rPr>
          <w:rFonts w:asciiTheme="minorHAnsi" w:hAnsiTheme="minorHAnsi" w:cstheme="minorHAnsi"/>
          <w:b/>
          <w:bCs/>
          <w:sz w:val="22"/>
          <w:szCs w:val="22"/>
        </w:rPr>
        <w:lastRenderedPageBreak/>
        <w:t xml:space="preserve">2) </w:t>
      </w:r>
      <w:r w:rsidR="00CF06F3" w:rsidRPr="002451DE">
        <w:rPr>
          <w:rFonts w:asciiTheme="minorHAnsi" w:hAnsiTheme="minorHAnsi" w:cstheme="minorHAnsi"/>
          <w:b/>
          <w:bCs/>
          <w:sz w:val="22"/>
          <w:szCs w:val="22"/>
        </w:rPr>
        <w:t>Dlhodobý finančný majetok</w:t>
      </w:r>
    </w:p>
    <w:p w14:paraId="22C41E21" w14:textId="77777777" w:rsidR="00835D68" w:rsidRPr="002451DE" w:rsidRDefault="00A502E8" w:rsidP="006D0B50">
      <w:pPr>
        <w:pStyle w:val="Normlnywebov"/>
        <w:spacing w:before="0" w:beforeAutospacing="0" w:after="0"/>
        <w:ind w:left="426" w:hanging="426"/>
        <w:rPr>
          <w:rFonts w:asciiTheme="minorHAnsi" w:hAnsiTheme="minorHAnsi" w:cstheme="minorHAnsi"/>
          <w:b/>
          <w:bCs/>
          <w:sz w:val="22"/>
          <w:szCs w:val="22"/>
        </w:rPr>
      </w:pPr>
      <w:r w:rsidRPr="002451DE">
        <w:rPr>
          <w:rFonts w:asciiTheme="minorHAnsi" w:hAnsiTheme="minorHAnsi" w:cstheme="minorHAnsi"/>
          <w:sz w:val="22"/>
          <w:szCs w:val="22"/>
        </w:rPr>
        <w:t>a) P</w:t>
      </w:r>
      <w:r w:rsidR="009C6CC1" w:rsidRPr="002451DE">
        <w:rPr>
          <w:rFonts w:asciiTheme="minorHAnsi" w:hAnsiTheme="minorHAnsi" w:cstheme="minorHAnsi"/>
          <w:sz w:val="22"/>
          <w:szCs w:val="22"/>
        </w:rPr>
        <w:t>rehľad o pohybe dlhodobého finančného majetku ( tabuľka č. 1 )</w:t>
      </w:r>
      <w:r w:rsidR="00746F76" w:rsidRPr="002451DE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58C4A3BD" w14:textId="77777777" w:rsidR="00DE0F6D" w:rsidRPr="002451DE" w:rsidRDefault="00A502E8" w:rsidP="006D0B50">
      <w:pPr>
        <w:pStyle w:val="Normlnywebov"/>
        <w:tabs>
          <w:tab w:val="left" w:pos="4536"/>
        </w:tabs>
        <w:spacing w:before="0" w:beforeAutospacing="0" w:after="0"/>
        <w:ind w:right="452"/>
        <w:jc w:val="both"/>
        <w:rPr>
          <w:rFonts w:asciiTheme="minorHAnsi" w:hAnsiTheme="minorHAnsi" w:cstheme="minorHAnsi"/>
          <w:sz w:val="22"/>
          <w:szCs w:val="22"/>
        </w:rPr>
      </w:pPr>
      <w:r w:rsidRPr="002451DE">
        <w:rPr>
          <w:rFonts w:asciiTheme="minorHAnsi" w:hAnsiTheme="minorHAnsi" w:cstheme="minorHAnsi"/>
          <w:sz w:val="22"/>
          <w:szCs w:val="22"/>
        </w:rPr>
        <w:t xml:space="preserve">b) </w:t>
      </w:r>
      <w:r w:rsidR="00B32DA2" w:rsidRPr="002451DE">
        <w:rPr>
          <w:rFonts w:asciiTheme="minorHAnsi" w:hAnsiTheme="minorHAnsi" w:cstheme="minorHAnsi"/>
          <w:sz w:val="22"/>
          <w:szCs w:val="22"/>
        </w:rPr>
        <w:t>Opis dôvodov zvýšenia, zníženia a zrušenia opravných položiek k dlhodobému finančnému majetku</w:t>
      </w:r>
    </w:p>
    <w:p w14:paraId="0ACA7C01" w14:textId="77777777" w:rsidR="003B7FB7" w:rsidRPr="002451DE" w:rsidRDefault="00B32DA2" w:rsidP="003B7FB7">
      <w:pPr>
        <w:pStyle w:val="Normlnywebov"/>
        <w:tabs>
          <w:tab w:val="left" w:pos="4536"/>
        </w:tabs>
        <w:spacing w:before="0" w:beforeAutospacing="0" w:after="0"/>
        <w:ind w:right="452"/>
        <w:jc w:val="both"/>
        <w:rPr>
          <w:rFonts w:asciiTheme="minorHAnsi" w:hAnsiTheme="minorHAnsi" w:cstheme="minorHAnsi"/>
          <w:sz w:val="22"/>
          <w:szCs w:val="22"/>
        </w:rPr>
      </w:pPr>
      <w:r w:rsidRPr="002451DE">
        <w:rPr>
          <w:rFonts w:asciiTheme="minorHAnsi" w:hAnsiTheme="minorHAnsi" w:cstheme="minorHAnsi"/>
          <w:sz w:val="22"/>
          <w:szCs w:val="22"/>
        </w:rPr>
        <w:t>Účtovná jednotka v roku 20</w:t>
      </w:r>
      <w:r w:rsidR="00DB1249" w:rsidRPr="002451DE">
        <w:rPr>
          <w:rFonts w:asciiTheme="minorHAnsi" w:hAnsiTheme="minorHAnsi" w:cstheme="minorHAnsi"/>
          <w:sz w:val="22"/>
          <w:szCs w:val="22"/>
        </w:rPr>
        <w:t>20</w:t>
      </w:r>
      <w:r w:rsidRPr="002451DE">
        <w:rPr>
          <w:rFonts w:asciiTheme="minorHAnsi" w:hAnsiTheme="minorHAnsi" w:cstheme="minorHAnsi"/>
          <w:sz w:val="22"/>
          <w:szCs w:val="22"/>
        </w:rPr>
        <w:t xml:space="preserve"> </w:t>
      </w:r>
      <w:r w:rsidR="00A502E8" w:rsidRPr="002451DE">
        <w:rPr>
          <w:rFonts w:asciiTheme="minorHAnsi" w:hAnsiTheme="minorHAnsi" w:cstheme="minorHAnsi"/>
          <w:sz w:val="22"/>
          <w:szCs w:val="22"/>
        </w:rPr>
        <w:t xml:space="preserve">neúčtovala </w:t>
      </w:r>
      <w:r w:rsidRPr="002451DE">
        <w:rPr>
          <w:rFonts w:asciiTheme="minorHAnsi" w:hAnsiTheme="minorHAnsi" w:cstheme="minorHAnsi"/>
          <w:sz w:val="22"/>
          <w:szCs w:val="22"/>
        </w:rPr>
        <w:t xml:space="preserve"> opravné položky k dlhodobému finančnému majetku</w:t>
      </w:r>
      <w:r w:rsidR="00A502E8" w:rsidRPr="002451DE">
        <w:rPr>
          <w:rFonts w:asciiTheme="minorHAnsi" w:hAnsiTheme="minorHAnsi" w:cstheme="minorHAnsi"/>
          <w:sz w:val="22"/>
          <w:szCs w:val="22"/>
        </w:rPr>
        <w:t>.</w:t>
      </w:r>
      <w:r w:rsidRPr="002451DE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57E37C15" w14:textId="77777777" w:rsidR="00BF29E7" w:rsidRDefault="00BF29E7" w:rsidP="00DB0544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47B74EDA" w14:textId="77777777" w:rsidR="00BF29E7" w:rsidRDefault="00BF29E7" w:rsidP="00DB0544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12A0F0E4" w14:textId="77777777" w:rsidR="00BF29E7" w:rsidRDefault="00BF29E7" w:rsidP="00DB0544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1503ECE3" w14:textId="5E58E047" w:rsidR="00CF06F3" w:rsidRPr="002451DE" w:rsidRDefault="009C6CC1" w:rsidP="00DB0544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  <w:r w:rsidRPr="002451DE">
        <w:rPr>
          <w:rFonts w:asciiTheme="minorHAnsi" w:hAnsiTheme="minorHAnsi" w:cstheme="minorHAnsi"/>
          <w:b/>
          <w:bCs/>
          <w:sz w:val="22"/>
          <w:szCs w:val="22"/>
        </w:rPr>
        <w:t xml:space="preserve">3. </w:t>
      </w:r>
      <w:r w:rsidR="00CF06F3" w:rsidRPr="002451DE">
        <w:rPr>
          <w:rFonts w:asciiTheme="minorHAnsi" w:hAnsiTheme="minorHAnsi" w:cstheme="minorHAnsi"/>
          <w:b/>
          <w:bCs/>
          <w:sz w:val="22"/>
          <w:szCs w:val="22"/>
        </w:rPr>
        <w:t>Majetkové podiely účtovnej jednotky v iných spoločnostiach /v €/</w:t>
      </w:r>
    </w:p>
    <w:tbl>
      <w:tblPr>
        <w:tblW w:w="10805" w:type="dxa"/>
        <w:tblCellSpacing w:w="0" w:type="dxa"/>
        <w:tblInd w:w="-396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01"/>
        <w:gridCol w:w="554"/>
        <w:gridCol w:w="1247"/>
        <w:gridCol w:w="692"/>
        <w:gridCol w:w="693"/>
        <w:gridCol w:w="1247"/>
        <w:gridCol w:w="1247"/>
        <w:gridCol w:w="1108"/>
        <w:gridCol w:w="1108"/>
        <w:gridCol w:w="1108"/>
      </w:tblGrid>
      <w:tr w:rsidR="002451DE" w:rsidRPr="00055D15" w14:paraId="2795EC40" w14:textId="77777777" w:rsidTr="00055D15">
        <w:trPr>
          <w:trHeight w:val="1933"/>
          <w:tblCellSpacing w:w="0" w:type="dxa"/>
        </w:trPr>
        <w:tc>
          <w:tcPr>
            <w:tcW w:w="18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2A36E9F" w14:textId="77777777" w:rsidR="008C1D0B" w:rsidRPr="00055D15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2D79F67" w14:textId="77777777" w:rsidR="008C1D0B" w:rsidRPr="00055D15" w:rsidRDefault="008C1D0B" w:rsidP="002451DE">
            <w:pPr>
              <w:spacing w:after="0" w:line="240" w:lineRule="auto"/>
              <w:ind w:right="-172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Právna forma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50B23DD" w14:textId="77777777" w:rsidR="008C1D0B" w:rsidRPr="00055D15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Základné imanie (ZI) spoločnosti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76B88EA" w14:textId="77777777" w:rsidR="008C1D0B" w:rsidRPr="00055D15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Podiel účtovnej jednotky na ZI (v%)</w:t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3703242" w14:textId="77777777" w:rsidR="008C1D0B" w:rsidRPr="00055D15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Podiel účtovnej jednotky na hlasovacích právach (v %)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244B8C3" w14:textId="77777777" w:rsidR="008C1D0B" w:rsidRPr="00055D15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 xml:space="preserve">Hodnota vlastného </w:t>
            </w:r>
            <w:r w:rsidR="00E56045"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 xml:space="preserve"> </w:t>
            </w: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imania k 31.12. bežného účtovného obdobia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170DFD1" w14:textId="77777777" w:rsidR="008C1D0B" w:rsidRPr="00055D15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Hodnota vlastného imania k 31.12. bezprostredne predchádzajúceho obdobia účtovného obdobia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24719A2" w14:textId="77777777" w:rsidR="008C1D0B" w:rsidRPr="00055D15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Hodnota podielu k 31.12. bežného účtovného obdobia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CAF4B59" w14:textId="77777777" w:rsidR="008C1D0B" w:rsidRPr="00055D15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Hodnota podielu k 31.12. bezprostredne predchádzajúceho účtovného obdobia- netto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BEA5399" w14:textId="77777777" w:rsidR="008C1D0B" w:rsidRPr="00055D15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Hodnota podielu k 31.12. bežného účtovného obdobia – netto</w:t>
            </w:r>
          </w:p>
        </w:tc>
      </w:tr>
      <w:tr w:rsidR="002451DE" w:rsidRPr="002451DE" w14:paraId="3A199712" w14:textId="77777777" w:rsidTr="00055D15">
        <w:trPr>
          <w:trHeight w:val="255"/>
          <w:tblCellSpacing w:w="0" w:type="dxa"/>
        </w:trPr>
        <w:tc>
          <w:tcPr>
            <w:tcW w:w="18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D951AA8" w14:textId="77777777" w:rsidR="008C1D0B" w:rsidRPr="002451DE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2451DE">
              <w:rPr>
                <w:rFonts w:eastAsia="Times New Roman" w:cstheme="minorHAnsi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C2C7CD8" w14:textId="77777777" w:rsidR="008C1D0B" w:rsidRPr="002451DE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2451DE">
              <w:rPr>
                <w:rFonts w:eastAsia="Times New Roman" w:cstheme="minorHAnsi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1BE2DD4" w14:textId="77777777" w:rsidR="008C1D0B" w:rsidRPr="002451DE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2451DE">
              <w:rPr>
                <w:rFonts w:eastAsia="Times New Roman" w:cstheme="minorHAnsi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7F1032C" w14:textId="77777777" w:rsidR="008C1D0B" w:rsidRPr="002451DE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2451DE">
              <w:rPr>
                <w:rFonts w:eastAsia="Times New Roman" w:cstheme="minorHAnsi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4136ADA" w14:textId="77777777" w:rsidR="008C1D0B" w:rsidRPr="002451DE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2451DE">
              <w:rPr>
                <w:rFonts w:eastAsia="Times New Roman" w:cstheme="minorHAnsi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7F70C0E" w14:textId="77777777" w:rsidR="008C1D0B" w:rsidRPr="002451DE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2451DE">
              <w:rPr>
                <w:rFonts w:eastAsia="Times New Roman" w:cstheme="minorHAnsi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B964D47" w14:textId="77777777" w:rsidR="008C1D0B" w:rsidRPr="002451DE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2451DE">
              <w:rPr>
                <w:rFonts w:eastAsia="Times New Roman" w:cstheme="minorHAnsi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01F6E9E" w14:textId="77777777" w:rsidR="008C1D0B" w:rsidRPr="002451DE" w:rsidRDefault="001902F0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2451DE">
              <w:rPr>
                <w:rFonts w:eastAsia="Times New Roman" w:cstheme="minorHAnsi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0E3645D" w14:textId="77777777" w:rsidR="008C1D0B" w:rsidRPr="002451DE" w:rsidRDefault="001902F0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2451DE">
              <w:rPr>
                <w:rFonts w:eastAsia="Times New Roman" w:cstheme="minorHAnsi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E8E09C5" w14:textId="77777777" w:rsidR="008C1D0B" w:rsidRPr="002451DE" w:rsidRDefault="002539A3" w:rsidP="00DB0544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2451DE">
              <w:rPr>
                <w:rFonts w:eastAsia="Times New Roman" w:cstheme="minorHAnsi"/>
                <w:sz w:val="18"/>
                <w:szCs w:val="18"/>
                <w:lang w:eastAsia="sk-SK"/>
              </w:rPr>
              <w:t xml:space="preserve">             9</w:t>
            </w:r>
          </w:p>
        </w:tc>
      </w:tr>
      <w:tr w:rsidR="00055D15" w:rsidRPr="00055D15" w14:paraId="3F991BC9" w14:textId="77777777" w:rsidTr="00055D15">
        <w:trPr>
          <w:trHeight w:val="255"/>
          <w:tblCellSpacing w:w="0" w:type="dxa"/>
        </w:trPr>
        <w:tc>
          <w:tcPr>
            <w:tcW w:w="18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2C5527A" w14:textId="77777777" w:rsidR="00174673" w:rsidRPr="00055D15" w:rsidRDefault="00174673" w:rsidP="00DB0544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MBB</w:t>
            </w:r>
          </w:p>
        </w:tc>
        <w:tc>
          <w:tcPr>
            <w:tcW w:w="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6F9C9FD" w14:textId="77777777" w:rsidR="00174673" w:rsidRPr="00055D15" w:rsidRDefault="00174673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 xml:space="preserve">a. s. 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7C6ED8B" w14:textId="77777777" w:rsidR="00174673" w:rsidRPr="00055D15" w:rsidRDefault="00174673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16 400</w:t>
            </w:r>
            <w:r w:rsidR="00C61C49"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 </w:t>
            </w: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000</w:t>
            </w:r>
            <w:r w:rsidR="00C61C49"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,00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593B6ED" w14:textId="77777777" w:rsidR="00174673" w:rsidRPr="00055D15" w:rsidRDefault="00174673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100,00</w:t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EDD7C3C" w14:textId="77777777" w:rsidR="00174673" w:rsidRPr="00055D15" w:rsidRDefault="00174673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100,00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1F3F758" w14:textId="77777777" w:rsidR="00174673" w:rsidRPr="00055D15" w:rsidRDefault="00E729B8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27 430 000,00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764B3E0" w14:textId="0BE6FD6B" w:rsidR="00174673" w:rsidRPr="00055D15" w:rsidRDefault="003E2F0C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27</w:t>
            </w:r>
            <w:r w:rsidR="0031025F"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 731 187</w:t>
            </w: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,</w:t>
            </w:r>
            <w:r w:rsidR="00B54C7D">
              <w:rPr>
                <w:rFonts w:eastAsia="Times New Roman" w:cstheme="minorHAnsi"/>
                <w:sz w:val="16"/>
                <w:szCs w:val="16"/>
                <w:lang w:eastAsia="sk-SK"/>
              </w:rPr>
              <w:t>81</w:t>
            </w:r>
          </w:p>
          <w:p w14:paraId="5D556819" w14:textId="77777777" w:rsidR="003E2F0C" w:rsidRPr="00055D15" w:rsidRDefault="003E2F0C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0876B1D" w14:textId="77777777" w:rsidR="00DB23C5" w:rsidRPr="00055D15" w:rsidRDefault="00174673" w:rsidP="00DB23C5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16 400</w:t>
            </w:r>
            <w:r w:rsidR="00DB23C5"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 </w:t>
            </w: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000</w:t>
            </w:r>
            <w:r w:rsidR="00DB23C5"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,00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624FDD1" w14:textId="77777777" w:rsidR="00C61C49" w:rsidRPr="00055D15" w:rsidRDefault="00C61C49" w:rsidP="00C61C49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16 400 000,00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42A234D" w14:textId="77777777" w:rsidR="00174673" w:rsidRPr="00055D15" w:rsidRDefault="00174673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16 400 000,00</w:t>
            </w:r>
          </w:p>
        </w:tc>
      </w:tr>
      <w:tr w:rsidR="00055D15" w:rsidRPr="00055D15" w14:paraId="339BBCCD" w14:textId="77777777" w:rsidTr="00055D15">
        <w:trPr>
          <w:trHeight w:val="255"/>
          <w:tblCellSpacing w:w="0" w:type="dxa"/>
        </w:trPr>
        <w:tc>
          <w:tcPr>
            <w:tcW w:w="18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FCBCD8D" w14:textId="77777777" w:rsidR="008C1D0B" w:rsidRPr="00055D15" w:rsidRDefault="008C1D0B" w:rsidP="00DB0544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proofErr w:type="spellStart"/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MsL</w:t>
            </w:r>
            <w:proofErr w:type="spellEnd"/>
          </w:p>
        </w:tc>
        <w:tc>
          <w:tcPr>
            <w:tcW w:w="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8998AC3" w14:textId="77777777" w:rsidR="008C1D0B" w:rsidRPr="00055D15" w:rsidRDefault="008C1D0B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s. r. o.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56D5473" w14:textId="77777777" w:rsidR="008C1D0B" w:rsidRPr="00055D15" w:rsidRDefault="008C1D0B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211</w:t>
            </w:r>
            <w:r w:rsidR="00612E53"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 </w:t>
            </w: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598</w:t>
            </w:r>
            <w:r w:rsidR="00612E53"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,25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E4D9220" w14:textId="77777777" w:rsidR="008C1D0B" w:rsidRPr="00055D15" w:rsidRDefault="008C1D0B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100,00</w:t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0EBA101" w14:textId="77777777" w:rsidR="008C1D0B" w:rsidRPr="00055D15" w:rsidRDefault="008C1D0B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100,00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A8C72DD" w14:textId="77777777" w:rsidR="00235BE2" w:rsidRPr="00055D15" w:rsidRDefault="0031025F" w:rsidP="00235BE2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354 200</w:t>
            </w:r>
            <w:r w:rsidR="003D3477"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,00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91F5768" w14:textId="77777777" w:rsidR="008C1D0B" w:rsidRPr="00055D15" w:rsidRDefault="00E56045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324 925</w:t>
            </w:r>
            <w:r w:rsidR="003D3477"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,00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26929CA" w14:textId="77777777" w:rsidR="008C1D0B" w:rsidRPr="00055D15" w:rsidRDefault="008C1D0B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211 598,25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77511A2" w14:textId="77777777" w:rsidR="008C1D0B" w:rsidRPr="00055D15" w:rsidRDefault="008C1D0B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211 598,25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1325960" w14:textId="77777777" w:rsidR="008C1D0B" w:rsidRPr="00055D15" w:rsidRDefault="008C1D0B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211 598,25</w:t>
            </w:r>
          </w:p>
        </w:tc>
      </w:tr>
      <w:tr w:rsidR="00055D15" w:rsidRPr="00055D15" w14:paraId="66BB051C" w14:textId="77777777" w:rsidTr="00055D15">
        <w:trPr>
          <w:trHeight w:val="256"/>
          <w:tblCellSpacing w:w="0" w:type="dxa"/>
        </w:trPr>
        <w:tc>
          <w:tcPr>
            <w:tcW w:w="18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A6C0F0" w14:textId="77777777" w:rsidR="00174673" w:rsidRPr="00055D15" w:rsidRDefault="00174673" w:rsidP="00DB0544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Dopravný podnik Mesta</w:t>
            </w:r>
          </w:p>
        </w:tc>
        <w:tc>
          <w:tcPr>
            <w:tcW w:w="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44A76E" w14:textId="77777777" w:rsidR="00174673" w:rsidRPr="00055D15" w:rsidRDefault="00174673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 xml:space="preserve">a. s. 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D804B2" w14:textId="77777777" w:rsidR="00174673" w:rsidRPr="00055D15" w:rsidRDefault="00F53284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 xml:space="preserve">  70 826,00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39036B" w14:textId="77777777" w:rsidR="00174673" w:rsidRPr="00055D15" w:rsidRDefault="00174673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48,98</w:t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450925" w14:textId="77777777" w:rsidR="00174673" w:rsidRPr="00055D15" w:rsidRDefault="00174673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48,98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7CB239" w14:textId="77777777" w:rsidR="00174673" w:rsidRPr="00055D15" w:rsidRDefault="00E729B8" w:rsidP="00E729B8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994 860</w:t>
            </w:r>
            <w:r w:rsidR="007A03E5"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,00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CE1031" w14:textId="5A0D842E" w:rsidR="00174673" w:rsidRPr="00055D15" w:rsidRDefault="0031025F" w:rsidP="00334628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1 235 24</w:t>
            </w:r>
            <w:r w:rsidR="008C5148">
              <w:rPr>
                <w:rFonts w:eastAsia="Times New Roman" w:cstheme="minorHAnsi"/>
                <w:sz w:val="16"/>
                <w:szCs w:val="16"/>
                <w:lang w:eastAsia="sk-SK"/>
              </w:rPr>
              <w:t>9</w:t>
            </w: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,00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501FB0" w14:textId="77777777" w:rsidR="00174673" w:rsidRPr="00055D15" w:rsidRDefault="00965D3B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34 692</w:t>
            </w:r>
            <w:r w:rsidR="00174673"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,00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DC6E64" w14:textId="77777777" w:rsidR="00174673" w:rsidRPr="00055D15" w:rsidRDefault="00A24AE2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34 692,00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83C8CB" w14:textId="77777777" w:rsidR="00174673" w:rsidRPr="00055D15" w:rsidRDefault="00174673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34 692,00</w:t>
            </w:r>
          </w:p>
        </w:tc>
      </w:tr>
      <w:tr w:rsidR="00055D15" w:rsidRPr="00055D15" w14:paraId="599B2FA8" w14:textId="77777777" w:rsidTr="00055D15">
        <w:trPr>
          <w:trHeight w:val="255"/>
          <w:tblCellSpacing w:w="0" w:type="dxa"/>
        </w:trPr>
        <w:tc>
          <w:tcPr>
            <w:tcW w:w="18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FBFFCA2" w14:textId="77777777" w:rsidR="00612E53" w:rsidRPr="00055D15" w:rsidRDefault="00612E53" w:rsidP="00DB0544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STEFE</w:t>
            </w:r>
          </w:p>
        </w:tc>
        <w:tc>
          <w:tcPr>
            <w:tcW w:w="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34B972F" w14:textId="77777777" w:rsidR="00612E53" w:rsidRPr="00055D15" w:rsidRDefault="00612E53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 xml:space="preserve">a. s. 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5F3D917" w14:textId="77777777" w:rsidR="00612E53" w:rsidRPr="00055D15" w:rsidRDefault="00612E53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8 968</w:t>
            </w:r>
            <w:r w:rsidR="00F53284"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 </w:t>
            </w: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400</w:t>
            </w:r>
            <w:r w:rsidR="00F53284"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,00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6DC1A4D" w14:textId="77777777" w:rsidR="00612E53" w:rsidRPr="00055D15" w:rsidRDefault="00612E53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34,00</w:t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4E9D8BC" w14:textId="77777777" w:rsidR="00612E53" w:rsidRPr="00055D15" w:rsidRDefault="00612E53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34,00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A2C7931" w14:textId="77777777" w:rsidR="00612E53" w:rsidRPr="00055D15" w:rsidRDefault="003222D6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11</w:t>
            </w:r>
            <w:r w:rsidR="0031025F"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 992 279,0</w:t>
            </w: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7321EEC" w14:textId="05582691" w:rsidR="00612E53" w:rsidRPr="00055D15" w:rsidRDefault="00E56045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11</w:t>
            </w:r>
            <w:r w:rsidR="0031025F"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 822 382,</w:t>
            </w:r>
            <w:r w:rsidR="00B54C7D">
              <w:rPr>
                <w:rFonts w:eastAsia="Times New Roman" w:cstheme="minorHAnsi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8D92092" w14:textId="77777777" w:rsidR="00612E53" w:rsidRPr="00055D15" w:rsidRDefault="00612E53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3 049 256,00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CC35CE6" w14:textId="77777777" w:rsidR="00612E53" w:rsidRPr="00055D15" w:rsidRDefault="00612E53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3 049 256,00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DCFD7EA" w14:textId="77777777" w:rsidR="00612E53" w:rsidRPr="00055D15" w:rsidRDefault="00612E53" w:rsidP="00DB0544">
            <w:pPr>
              <w:spacing w:after="0" w:line="240" w:lineRule="auto"/>
              <w:jc w:val="right"/>
              <w:rPr>
                <w:rFonts w:eastAsia="Times New Roman" w:cstheme="minorHAnsi"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sz w:val="16"/>
                <w:szCs w:val="16"/>
                <w:lang w:eastAsia="sk-SK"/>
              </w:rPr>
              <w:t>3 049 256,00</w:t>
            </w:r>
          </w:p>
        </w:tc>
      </w:tr>
      <w:tr w:rsidR="00055D15" w:rsidRPr="00055D15" w14:paraId="5CFC4EC1" w14:textId="77777777" w:rsidTr="008C5148">
        <w:trPr>
          <w:trHeight w:val="327"/>
          <w:tblCellSpacing w:w="0" w:type="dxa"/>
        </w:trPr>
        <w:tc>
          <w:tcPr>
            <w:tcW w:w="1801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01F6B" w14:textId="77777777" w:rsidR="00612E53" w:rsidRPr="00055D15" w:rsidRDefault="00612E53" w:rsidP="00DB0544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554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2081E" w14:textId="77777777" w:rsidR="00612E53" w:rsidRPr="00055D15" w:rsidRDefault="00612E53" w:rsidP="00DB0544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  <w:lang w:eastAsia="sk-SK"/>
              </w:rPr>
            </w:pPr>
          </w:p>
        </w:tc>
        <w:tc>
          <w:tcPr>
            <w:tcW w:w="1247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E1BDF" w14:textId="77777777" w:rsidR="00612E53" w:rsidRPr="00055D15" w:rsidRDefault="00BF0CFB" w:rsidP="00DB0544">
            <w:pPr>
              <w:spacing w:after="0" w:line="240" w:lineRule="auto"/>
              <w:jc w:val="right"/>
              <w:rPr>
                <w:rFonts w:eastAsia="Times New Roman" w:cstheme="minorHAnsi"/>
                <w:b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b/>
                <w:sz w:val="16"/>
                <w:szCs w:val="16"/>
                <w:lang w:eastAsia="sk-SK"/>
              </w:rPr>
              <w:t>25 </w:t>
            </w:r>
            <w:r w:rsidR="00BD7623" w:rsidRPr="00055D15">
              <w:rPr>
                <w:rFonts w:eastAsia="Times New Roman" w:cstheme="minorHAnsi"/>
                <w:b/>
                <w:sz w:val="16"/>
                <w:szCs w:val="16"/>
                <w:lang w:eastAsia="sk-SK"/>
              </w:rPr>
              <w:t>650 824,25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023F6" w14:textId="77777777" w:rsidR="00612E53" w:rsidRPr="00055D15" w:rsidRDefault="00612E53" w:rsidP="00DB0544">
            <w:pPr>
              <w:spacing w:after="0" w:line="240" w:lineRule="auto"/>
              <w:jc w:val="right"/>
              <w:rPr>
                <w:rFonts w:eastAsia="Times New Roman" w:cstheme="minorHAnsi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93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06811" w14:textId="77777777" w:rsidR="00612E53" w:rsidRPr="00055D15" w:rsidRDefault="00612E53" w:rsidP="00DB0544">
            <w:pPr>
              <w:spacing w:after="0" w:line="240" w:lineRule="auto"/>
              <w:jc w:val="right"/>
              <w:rPr>
                <w:rFonts w:eastAsia="Times New Roman" w:cstheme="minorHAnsi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247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50387" w14:textId="77777777" w:rsidR="00612E53" w:rsidRPr="00055D15" w:rsidRDefault="00E729B8" w:rsidP="00DB0544">
            <w:pPr>
              <w:spacing w:after="0" w:line="240" w:lineRule="auto"/>
              <w:jc w:val="right"/>
              <w:rPr>
                <w:rFonts w:eastAsia="Times New Roman" w:cstheme="minorHAnsi"/>
                <w:b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b/>
                <w:sz w:val="16"/>
                <w:szCs w:val="16"/>
                <w:lang w:eastAsia="sk-SK"/>
              </w:rPr>
              <w:t>40 771 339,00</w:t>
            </w:r>
          </w:p>
        </w:tc>
        <w:tc>
          <w:tcPr>
            <w:tcW w:w="1247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54A74" w14:textId="77777777" w:rsidR="00612E53" w:rsidRPr="00055D15" w:rsidRDefault="0031025F" w:rsidP="00DB0544">
            <w:pPr>
              <w:spacing w:after="0" w:line="240" w:lineRule="auto"/>
              <w:jc w:val="right"/>
              <w:rPr>
                <w:rFonts w:eastAsia="Times New Roman" w:cstheme="minorHAnsi"/>
                <w:b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b/>
                <w:sz w:val="16"/>
                <w:szCs w:val="16"/>
                <w:lang w:eastAsia="sk-SK"/>
              </w:rPr>
              <w:t>41 113 744,00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761A02" w14:textId="10EFB007" w:rsidR="00612E53" w:rsidRPr="00055D15" w:rsidRDefault="00965D3B" w:rsidP="00DB0544">
            <w:pPr>
              <w:spacing w:after="0" w:line="240" w:lineRule="auto"/>
              <w:jc w:val="right"/>
              <w:rPr>
                <w:rFonts w:eastAsia="Times New Roman" w:cstheme="minorHAnsi"/>
                <w:b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b/>
                <w:sz w:val="16"/>
                <w:szCs w:val="16"/>
                <w:lang w:eastAsia="sk-SK"/>
              </w:rPr>
              <w:t>1</w:t>
            </w:r>
            <w:r w:rsidR="00B54C7D">
              <w:rPr>
                <w:rFonts w:eastAsia="Times New Roman" w:cstheme="minorHAnsi"/>
                <w:b/>
                <w:sz w:val="16"/>
                <w:szCs w:val="16"/>
                <w:lang w:eastAsia="sk-SK"/>
              </w:rPr>
              <w:t>9</w:t>
            </w:r>
            <w:r w:rsidRPr="00055D15">
              <w:rPr>
                <w:rFonts w:eastAsia="Times New Roman" w:cstheme="minorHAnsi"/>
                <w:b/>
                <w:sz w:val="16"/>
                <w:szCs w:val="16"/>
                <w:lang w:eastAsia="sk-SK"/>
              </w:rPr>
              <w:t> 695</w:t>
            </w:r>
            <w:r w:rsidR="00B54C7D">
              <w:rPr>
                <w:rFonts w:eastAsia="Times New Roman" w:cstheme="minorHAnsi"/>
                <w:b/>
                <w:sz w:val="16"/>
                <w:szCs w:val="16"/>
                <w:lang w:eastAsia="sk-SK"/>
              </w:rPr>
              <w:t> 546,25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09EB6" w14:textId="77777777" w:rsidR="00612E53" w:rsidRPr="00055D15" w:rsidRDefault="00A24AE2" w:rsidP="00DB0544">
            <w:pPr>
              <w:spacing w:after="0" w:line="240" w:lineRule="auto"/>
              <w:jc w:val="right"/>
              <w:rPr>
                <w:rFonts w:eastAsia="Times New Roman" w:cstheme="minorHAnsi"/>
                <w:b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b/>
                <w:sz w:val="16"/>
                <w:szCs w:val="16"/>
                <w:lang w:eastAsia="sk-SK"/>
              </w:rPr>
              <w:t>19 695 546,25</w:t>
            </w:r>
          </w:p>
        </w:tc>
        <w:tc>
          <w:tcPr>
            <w:tcW w:w="1108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579BD" w14:textId="77777777" w:rsidR="00612E53" w:rsidRPr="00055D15" w:rsidRDefault="00174673" w:rsidP="00DB0544">
            <w:pPr>
              <w:spacing w:after="0" w:line="240" w:lineRule="auto"/>
              <w:jc w:val="right"/>
              <w:rPr>
                <w:rFonts w:eastAsia="Times New Roman" w:cstheme="minorHAnsi"/>
                <w:b/>
                <w:sz w:val="16"/>
                <w:szCs w:val="16"/>
                <w:lang w:eastAsia="sk-SK"/>
              </w:rPr>
            </w:pPr>
            <w:r w:rsidRPr="00055D15">
              <w:rPr>
                <w:rFonts w:eastAsia="Times New Roman" w:cstheme="minorHAnsi"/>
                <w:b/>
                <w:sz w:val="16"/>
                <w:szCs w:val="16"/>
                <w:lang w:eastAsia="sk-SK"/>
              </w:rPr>
              <w:t>19</w:t>
            </w:r>
            <w:r w:rsidR="00B12339" w:rsidRPr="00055D15">
              <w:rPr>
                <w:rFonts w:eastAsia="Times New Roman" w:cstheme="minorHAnsi"/>
                <w:b/>
                <w:sz w:val="16"/>
                <w:szCs w:val="16"/>
                <w:lang w:eastAsia="sk-SK"/>
              </w:rPr>
              <w:t> </w:t>
            </w:r>
            <w:r w:rsidR="00CB357A" w:rsidRPr="00055D15">
              <w:rPr>
                <w:rFonts w:eastAsia="Times New Roman" w:cstheme="minorHAnsi"/>
                <w:b/>
                <w:sz w:val="16"/>
                <w:szCs w:val="16"/>
                <w:lang w:eastAsia="sk-SK"/>
              </w:rPr>
              <w:t>6</w:t>
            </w:r>
            <w:r w:rsidR="00BD7623" w:rsidRPr="00055D15">
              <w:rPr>
                <w:rFonts w:eastAsia="Times New Roman" w:cstheme="minorHAnsi"/>
                <w:b/>
                <w:sz w:val="16"/>
                <w:szCs w:val="16"/>
                <w:lang w:eastAsia="sk-SK"/>
              </w:rPr>
              <w:t>95 546,25</w:t>
            </w:r>
          </w:p>
        </w:tc>
      </w:tr>
    </w:tbl>
    <w:p w14:paraId="56662F22" w14:textId="77777777" w:rsidR="00AA77C3" w:rsidRPr="00055D15" w:rsidRDefault="00AA77C3" w:rsidP="00DB0544">
      <w:pPr>
        <w:rPr>
          <w:rFonts w:cstheme="minorHAnsi"/>
          <w:b/>
          <w:sz w:val="16"/>
          <w:szCs w:val="16"/>
        </w:rPr>
      </w:pPr>
    </w:p>
    <w:p w14:paraId="292B1035" w14:textId="77777777" w:rsidR="003B7FB7" w:rsidRPr="002451DE" w:rsidRDefault="003B7FB7" w:rsidP="00DB0544">
      <w:pPr>
        <w:rPr>
          <w:rFonts w:cstheme="minorHAnsi"/>
          <w:b/>
          <w:sz w:val="18"/>
          <w:szCs w:val="18"/>
        </w:rPr>
      </w:pPr>
    </w:p>
    <w:p w14:paraId="74198775" w14:textId="215A80D2" w:rsidR="00A4133B" w:rsidRPr="00DB7549" w:rsidRDefault="009C6CC1" w:rsidP="00DB0544">
      <w:pPr>
        <w:rPr>
          <w:rFonts w:cstheme="minorHAnsi"/>
          <w:b/>
        </w:rPr>
      </w:pPr>
      <w:r w:rsidRPr="00DB7549">
        <w:rPr>
          <w:rFonts w:cstheme="minorHAnsi"/>
          <w:b/>
        </w:rPr>
        <w:t xml:space="preserve">4. </w:t>
      </w:r>
      <w:r w:rsidR="00872797" w:rsidRPr="00DB7549">
        <w:rPr>
          <w:rFonts w:cstheme="minorHAnsi"/>
          <w:b/>
        </w:rPr>
        <w:t xml:space="preserve">Dlhové cenné papiere a realizovateľné cenné papiere </w:t>
      </w:r>
      <w:r w:rsidR="009E5D60">
        <w:rPr>
          <w:rFonts w:cstheme="minorHAnsi"/>
          <w:b/>
        </w:rPr>
        <w:t xml:space="preserve">  </w:t>
      </w:r>
      <w:r w:rsidR="00872797" w:rsidRPr="00DB7549">
        <w:rPr>
          <w:rFonts w:cstheme="minorHAnsi"/>
          <w:b/>
        </w:rPr>
        <w:t>(r. 027 a 028 súvahy)</w:t>
      </w:r>
    </w:p>
    <w:p w14:paraId="126E9B47" w14:textId="7A346254" w:rsidR="009C6CC1" w:rsidRPr="008D5029" w:rsidRDefault="009C6CC1" w:rsidP="00DB0544">
      <w:pPr>
        <w:rPr>
          <w:rFonts w:cstheme="minorHAnsi"/>
          <w:bCs/>
        </w:rPr>
      </w:pPr>
      <w:r w:rsidRPr="00DB7549">
        <w:rPr>
          <w:rFonts w:cstheme="minorHAnsi"/>
        </w:rPr>
        <w:t xml:space="preserve">a) dlhové cenné papiere držané do splatnosti a realizovateľné cenné papiere </w:t>
      </w:r>
      <w:r w:rsidR="008D5029" w:rsidRPr="008D5029">
        <w:rPr>
          <w:rFonts w:cstheme="minorHAnsi"/>
          <w:bCs/>
        </w:rPr>
        <w:t>/€/</w:t>
      </w:r>
    </w:p>
    <w:tbl>
      <w:tblPr>
        <w:tblStyle w:val="Mriekatabuky"/>
        <w:tblW w:w="10343" w:type="dxa"/>
        <w:tblLook w:val="04A0" w:firstRow="1" w:lastRow="0" w:firstColumn="1" w:lastColumn="0" w:noHBand="0" w:noVBand="1"/>
      </w:tblPr>
      <w:tblGrid>
        <w:gridCol w:w="2404"/>
        <w:gridCol w:w="931"/>
        <w:gridCol w:w="1101"/>
        <w:gridCol w:w="1269"/>
        <w:gridCol w:w="2384"/>
        <w:gridCol w:w="2254"/>
      </w:tblGrid>
      <w:tr w:rsidR="0010256F" w:rsidRPr="00DB7549" w14:paraId="71465F7C" w14:textId="77777777" w:rsidTr="00AA77C3">
        <w:trPr>
          <w:trHeight w:val="884"/>
        </w:trPr>
        <w:tc>
          <w:tcPr>
            <w:tcW w:w="2426" w:type="dxa"/>
            <w:vAlign w:val="center"/>
          </w:tcPr>
          <w:p w14:paraId="3847AB5D" w14:textId="77777777" w:rsidR="00A4133B" w:rsidRPr="00C83FC8" w:rsidRDefault="00872797" w:rsidP="00DB0544">
            <w:pPr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Názov emitenta</w:t>
            </w:r>
          </w:p>
        </w:tc>
        <w:tc>
          <w:tcPr>
            <w:tcW w:w="860" w:type="dxa"/>
            <w:vAlign w:val="center"/>
          </w:tcPr>
          <w:p w14:paraId="3085EDF2" w14:textId="77777777" w:rsidR="00A4133B" w:rsidRPr="00C83FC8" w:rsidRDefault="00872797" w:rsidP="00DB0544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Druh cenného papiera</w:t>
            </w:r>
          </w:p>
        </w:tc>
        <w:tc>
          <w:tcPr>
            <w:tcW w:w="1104" w:type="dxa"/>
            <w:vAlign w:val="center"/>
          </w:tcPr>
          <w:p w14:paraId="1D062A9E" w14:textId="77777777" w:rsidR="00A4133B" w:rsidRPr="00C83FC8" w:rsidRDefault="00872797" w:rsidP="00DB0544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Výnos</w:t>
            </w:r>
          </w:p>
        </w:tc>
        <w:tc>
          <w:tcPr>
            <w:tcW w:w="1275" w:type="dxa"/>
            <w:vAlign w:val="center"/>
          </w:tcPr>
          <w:p w14:paraId="109DB0BD" w14:textId="77777777" w:rsidR="00A4133B" w:rsidRPr="00C83FC8" w:rsidRDefault="00872797" w:rsidP="00DB0544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Dátum splatnosti</w:t>
            </w:r>
          </w:p>
        </w:tc>
        <w:tc>
          <w:tcPr>
            <w:tcW w:w="2410" w:type="dxa"/>
            <w:vAlign w:val="center"/>
          </w:tcPr>
          <w:p w14:paraId="0C920520" w14:textId="77777777" w:rsidR="00A4133B" w:rsidRPr="00C83FC8" w:rsidRDefault="00872797" w:rsidP="00DB0544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Účtovná hodnota vykázaná v súvahe ÚJ k 31.12. bežného účtovného obdobia</w:t>
            </w:r>
          </w:p>
        </w:tc>
        <w:tc>
          <w:tcPr>
            <w:tcW w:w="2268" w:type="dxa"/>
            <w:vAlign w:val="center"/>
          </w:tcPr>
          <w:p w14:paraId="58DB5485" w14:textId="77777777" w:rsidR="00A4133B" w:rsidRPr="00C83FC8" w:rsidRDefault="00872797" w:rsidP="00DB0544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Účtovná hodnota vykázaná v súvahe ÚJ k 31.12. predchádzajúceho účtovného obdobia</w:t>
            </w:r>
          </w:p>
        </w:tc>
      </w:tr>
      <w:tr w:rsidR="0010256F" w:rsidRPr="00DB7549" w14:paraId="664774BD" w14:textId="77777777" w:rsidTr="00AA77C3">
        <w:tc>
          <w:tcPr>
            <w:tcW w:w="2426" w:type="dxa"/>
            <w:vAlign w:val="center"/>
          </w:tcPr>
          <w:p w14:paraId="33CA0AD7" w14:textId="77777777" w:rsidR="00872797" w:rsidRPr="00C83FC8" w:rsidRDefault="00872797" w:rsidP="00DB0544">
            <w:pPr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Stredoslovenská vodárenská spoločnosť</w:t>
            </w:r>
          </w:p>
        </w:tc>
        <w:tc>
          <w:tcPr>
            <w:tcW w:w="860" w:type="dxa"/>
            <w:vAlign w:val="center"/>
          </w:tcPr>
          <w:p w14:paraId="690E9812" w14:textId="77777777" w:rsidR="00872797" w:rsidRPr="00C83FC8" w:rsidRDefault="00872797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Akcie</w:t>
            </w:r>
          </w:p>
        </w:tc>
        <w:tc>
          <w:tcPr>
            <w:tcW w:w="1104" w:type="dxa"/>
            <w:vAlign w:val="center"/>
          </w:tcPr>
          <w:p w14:paraId="6FECCCB1" w14:textId="77777777" w:rsidR="00872797" w:rsidRPr="00C83FC8" w:rsidRDefault="00872797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Neurčený</w:t>
            </w:r>
          </w:p>
        </w:tc>
        <w:tc>
          <w:tcPr>
            <w:tcW w:w="1275" w:type="dxa"/>
            <w:vAlign w:val="center"/>
          </w:tcPr>
          <w:p w14:paraId="6A75A08D" w14:textId="77777777" w:rsidR="00872797" w:rsidRPr="00C83FC8" w:rsidRDefault="00872797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Neurčený</w:t>
            </w:r>
          </w:p>
        </w:tc>
        <w:tc>
          <w:tcPr>
            <w:tcW w:w="2410" w:type="dxa"/>
            <w:vAlign w:val="center"/>
          </w:tcPr>
          <w:p w14:paraId="3D9D43F9" w14:textId="77777777" w:rsidR="00872797" w:rsidRPr="00C83FC8" w:rsidRDefault="0010256F" w:rsidP="00DB0544">
            <w:pPr>
              <w:jc w:val="right"/>
              <w:rPr>
                <w:rFonts w:cstheme="minorHAnsi"/>
                <w:noProof/>
                <w:sz w:val="20"/>
                <w:szCs w:val="20"/>
              </w:rPr>
            </w:pPr>
            <w:r w:rsidRPr="00C83FC8">
              <w:rPr>
                <w:rFonts w:cstheme="minorHAnsi"/>
                <w:noProof/>
                <w:sz w:val="20"/>
                <w:szCs w:val="20"/>
              </w:rPr>
              <w:t>15 882 760,00</w:t>
            </w:r>
          </w:p>
        </w:tc>
        <w:tc>
          <w:tcPr>
            <w:tcW w:w="2268" w:type="dxa"/>
            <w:vAlign w:val="center"/>
          </w:tcPr>
          <w:p w14:paraId="55457FDF" w14:textId="77777777" w:rsidR="00872797" w:rsidRPr="00C83FC8" w:rsidRDefault="00B44170" w:rsidP="00DB0544">
            <w:pPr>
              <w:jc w:val="right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fldChar w:fldCharType="begin"/>
            </w:r>
            <w:r w:rsidRPr="00C83FC8">
              <w:rPr>
                <w:rFonts w:cstheme="minorHAnsi"/>
                <w:sz w:val="20"/>
                <w:szCs w:val="20"/>
              </w:rPr>
              <w:instrText xml:space="preserve"> =SUM(LEFT) \# "# ##0,00" </w:instrText>
            </w:r>
            <w:r w:rsidRPr="00C83FC8">
              <w:rPr>
                <w:rFonts w:cstheme="minorHAnsi"/>
                <w:sz w:val="20"/>
                <w:szCs w:val="20"/>
              </w:rPr>
              <w:fldChar w:fldCharType="separate"/>
            </w:r>
            <w:r w:rsidRPr="00C83FC8">
              <w:rPr>
                <w:rFonts w:cstheme="minorHAnsi"/>
                <w:noProof/>
                <w:sz w:val="20"/>
                <w:szCs w:val="20"/>
              </w:rPr>
              <w:t>15 882 760,00</w:t>
            </w:r>
            <w:r w:rsidRPr="00C83FC8"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10256F" w:rsidRPr="00DB7549" w14:paraId="0C602711" w14:textId="77777777" w:rsidTr="00AA77C3">
        <w:trPr>
          <w:trHeight w:val="284"/>
        </w:trPr>
        <w:tc>
          <w:tcPr>
            <w:tcW w:w="2426" w:type="dxa"/>
            <w:vAlign w:val="center"/>
          </w:tcPr>
          <w:p w14:paraId="5E56519F" w14:textId="77777777" w:rsidR="00872797" w:rsidRPr="00C83FC8" w:rsidRDefault="00872797" w:rsidP="00DB0544">
            <w:pPr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BIC</w:t>
            </w:r>
          </w:p>
        </w:tc>
        <w:tc>
          <w:tcPr>
            <w:tcW w:w="860" w:type="dxa"/>
            <w:vAlign w:val="center"/>
          </w:tcPr>
          <w:p w14:paraId="30862E3C" w14:textId="77777777" w:rsidR="00872797" w:rsidRPr="00C83FC8" w:rsidRDefault="00872797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Podiel</w:t>
            </w:r>
          </w:p>
        </w:tc>
        <w:tc>
          <w:tcPr>
            <w:tcW w:w="1104" w:type="dxa"/>
            <w:vAlign w:val="center"/>
          </w:tcPr>
          <w:p w14:paraId="26A875BC" w14:textId="77777777" w:rsidR="00872797" w:rsidRPr="00C83FC8" w:rsidRDefault="00872797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Neurčený</w:t>
            </w:r>
          </w:p>
        </w:tc>
        <w:tc>
          <w:tcPr>
            <w:tcW w:w="1275" w:type="dxa"/>
            <w:vAlign w:val="center"/>
          </w:tcPr>
          <w:p w14:paraId="27B98125" w14:textId="77777777" w:rsidR="00872797" w:rsidRPr="00C83FC8" w:rsidRDefault="00872797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Neurčený</w:t>
            </w:r>
          </w:p>
        </w:tc>
        <w:tc>
          <w:tcPr>
            <w:tcW w:w="2410" w:type="dxa"/>
            <w:vAlign w:val="center"/>
          </w:tcPr>
          <w:p w14:paraId="129C25BC" w14:textId="77777777" w:rsidR="00872797" w:rsidRPr="00C83FC8" w:rsidRDefault="00872797" w:rsidP="00DB0544">
            <w:pPr>
              <w:jc w:val="right"/>
              <w:rPr>
                <w:rFonts w:cstheme="minorHAnsi"/>
                <w:noProof/>
                <w:sz w:val="20"/>
                <w:szCs w:val="20"/>
              </w:rPr>
            </w:pPr>
            <w:r w:rsidRPr="00C83FC8">
              <w:rPr>
                <w:rFonts w:cstheme="minorHAnsi"/>
                <w:noProof/>
                <w:sz w:val="20"/>
                <w:szCs w:val="20"/>
              </w:rPr>
              <w:fldChar w:fldCharType="begin"/>
            </w:r>
            <w:r w:rsidRPr="00C83FC8">
              <w:rPr>
                <w:rFonts w:cstheme="minorHAnsi"/>
                <w:noProof/>
                <w:sz w:val="20"/>
                <w:szCs w:val="20"/>
              </w:rPr>
              <w:instrText xml:space="preserve"> =3486 \# "# ##0,00" </w:instrText>
            </w:r>
            <w:r w:rsidRPr="00C83FC8">
              <w:rPr>
                <w:rFonts w:cstheme="minorHAnsi"/>
                <w:noProof/>
                <w:sz w:val="20"/>
                <w:szCs w:val="20"/>
              </w:rPr>
              <w:fldChar w:fldCharType="separate"/>
            </w:r>
            <w:r w:rsidRPr="00C83FC8">
              <w:rPr>
                <w:rFonts w:cstheme="minorHAnsi"/>
                <w:noProof/>
                <w:sz w:val="20"/>
                <w:szCs w:val="20"/>
              </w:rPr>
              <w:t>3 486,00</w:t>
            </w:r>
            <w:r w:rsidRPr="00C83FC8">
              <w:rPr>
                <w:rFonts w:cstheme="minorHAnsi"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0B60671B" w14:textId="77777777" w:rsidR="00872797" w:rsidRPr="00C83FC8" w:rsidRDefault="00B44170" w:rsidP="00DB0544">
            <w:pPr>
              <w:jc w:val="right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noProof/>
                <w:sz w:val="20"/>
                <w:szCs w:val="20"/>
              </w:rPr>
              <w:fldChar w:fldCharType="begin"/>
            </w:r>
            <w:r w:rsidRPr="00C83FC8">
              <w:rPr>
                <w:rFonts w:cstheme="minorHAnsi"/>
                <w:noProof/>
                <w:sz w:val="20"/>
                <w:szCs w:val="20"/>
              </w:rPr>
              <w:instrText xml:space="preserve"> =3486 \# "# ##0,00" </w:instrText>
            </w:r>
            <w:r w:rsidRPr="00C83FC8">
              <w:rPr>
                <w:rFonts w:cstheme="minorHAnsi"/>
                <w:noProof/>
                <w:sz w:val="20"/>
                <w:szCs w:val="20"/>
              </w:rPr>
              <w:fldChar w:fldCharType="separate"/>
            </w:r>
            <w:r w:rsidRPr="00C83FC8">
              <w:rPr>
                <w:rFonts w:cstheme="minorHAnsi"/>
                <w:noProof/>
                <w:sz w:val="20"/>
                <w:szCs w:val="20"/>
              </w:rPr>
              <w:t>3 486,00</w:t>
            </w:r>
            <w:r w:rsidRPr="00C83FC8">
              <w:rPr>
                <w:rFonts w:cstheme="minorHAnsi"/>
                <w:noProof/>
                <w:sz w:val="20"/>
                <w:szCs w:val="20"/>
              </w:rPr>
              <w:fldChar w:fldCharType="end"/>
            </w:r>
          </w:p>
        </w:tc>
      </w:tr>
      <w:tr w:rsidR="0010256F" w:rsidRPr="00DB7549" w14:paraId="1476066F" w14:textId="77777777" w:rsidTr="00AA77C3">
        <w:trPr>
          <w:trHeight w:val="284"/>
        </w:trPr>
        <w:tc>
          <w:tcPr>
            <w:tcW w:w="5665" w:type="dxa"/>
            <w:gridSpan w:val="4"/>
            <w:vAlign w:val="center"/>
          </w:tcPr>
          <w:p w14:paraId="5FC769C0" w14:textId="77777777" w:rsidR="00B44170" w:rsidRPr="00C83FC8" w:rsidRDefault="00B44170" w:rsidP="00DB0544">
            <w:pPr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Spolu</w:t>
            </w:r>
          </w:p>
        </w:tc>
        <w:tc>
          <w:tcPr>
            <w:tcW w:w="2410" w:type="dxa"/>
            <w:vAlign w:val="center"/>
          </w:tcPr>
          <w:p w14:paraId="0030DBE5" w14:textId="77777777" w:rsidR="00B44170" w:rsidRPr="00C83FC8" w:rsidRDefault="00B44170" w:rsidP="00DB0544">
            <w:pPr>
              <w:jc w:val="right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fldChar w:fldCharType="begin"/>
            </w:r>
            <w:r w:rsidRPr="00C83FC8">
              <w:rPr>
                <w:rFonts w:cstheme="minorHAnsi"/>
                <w:sz w:val="20"/>
                <w:szCs w:val="20"/>
              </w:rPr>
              <w:instrText xml:space="preserve"> =SUM(ABOVE) \# "# ##0,00" </w:instrText>
            </w:r>
            <w:r w:rsidRPr="00C83FC8">
              <w:rPr>
                <w:rFonts w:cstheme="minorHAnsi"/>
                <w:sz w:val="20"/>
                <w:szCs w:val="20"/>
              </w:rPr>
              <w:fldChar w:fldCharType="separate"/>
            </w:r>
            <w:r w:rsidRPr="00C83FC8">
              <w:rPr>
                <w:rFonts w:cstheme="minorHAnsi"/>
                <w:noProof/>
                <w:sz w:val="20"/>
                <w:szCs w:val="20"/>
              </w:rPr>
              <w:t>15 886 246,00</w:t>
            </w:r>
            <w:r w:rsidRPr="00C83FC8">
              <w:rPr>
                <w:rFonts w:cstheme="minorHAnsi"/>
                <w:sz w:val="20"/>
                <w:szCs w:val="20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6D709E4E" w14:textId="77777777" w:rsidR="00B44170" w:rsidRPr="00C83FC8" w:rsidRDefault="00B44170" w:rsidP="00DB0544">
            <w:pPr>
              <w:jc w:val="right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fldChar w:fldCharType="begin"/>
            </w:r>
            <w:r w:rsidRPr="00C83FC8">
              <w:rPr>
                <w:rFonts w:cstheme="minorHAnsi"/>
                <w:sz w:val="20"/>
                <w:szCs w:val="20"/>
              </w:rPr>
              <w:instrText xml:space="preserve"> =SUM(ABOVE) \# "# ##0,00" </w:instrText>
            </w:r>
            <w:r w:rsidRPr="00C83FC8">
              <w:rPr>
                <w:rFonts w:cstheme="minorHAnsi"/>
                <w:sz w:val="20"/>
                <w:szCs w:val="20"/>
              </w:rPr>
              <w:fldChar w:fldCharType="separate"/>
            </w:r>
            <w:r w:rsidRPr="00C83FC8">
              <w:rPr>
                <w:rFonts w:cstheme="minorHAnsi"/>
                <w:noProof/>
                <w:sz w:val="20"/>
                <w:szCs w:val="20"/>
              </w:rPr>
              <w:t>15 886 246,00</w:t>
            </w:r>
            <w:r w:rsidRPr="00C83FC8"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</w:tbl>
    <w:p w14:paraId="0EE18800" w14:textId="77777777" w:rsidR="00054A5B" w:rsidRPr="00DB7549" w:rsidRDefault="009C6CC1" w:rsidP="00DB0544">
      <w:pPr>
        <w:pStyle w:val="Normlnywebov"/>
        <w:spacing w:after="0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sz w:val="22"/>
          <w:szCs w:val="22"/>
        </w:rPr>
        <w:t xml:space="preserve">b) </w:t>
      </w:r>
      <w:r w:rsidR="00054A5B" w:rsidRPr="00DB7549">
        <w:rPr>
          <w:rFonts w:asciiTheme="minorHAnsi" w:hAnsiTheme="minorHAnsi" w:cstheme="minorHAnsi"/>
          <w:sz w:val="22"/>
          <w:szCs w:val="22"/>
        </w:rPr>
        <w:t>Dlhodobé pôžičky a ostatný dlhodobý finančný majetok Mesto nemá.</w:t>
      </w:r>
    </w:p>
    <w:p w14:paraId="7D2B19E6" w14:textId="77777777" w:rsidR="00054A5B" w:rsidRPr="00DB7549" w:rsidRDefault="009C6CC1" w:rsidP="00083A23">
      <w:pPr>
        <w:pStyle w:val="Normlnywebov"/>
        <w:spacing w:after="0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 xml:space="preserve">B  </w:t>
      </w:r>
      <w:r w:rsidR="00054A5B" w:rsidRPr="00DB7549">
        <w:rPr>
          <w:rFonts w:asciiTheme="minorHAnsi" w:hAnsiTheme="minorHAnsi" w:cstheme="minorHAnsi"/>
          <w:b/>
          <w:bCs/>
          <w:sz w:val="22"/>
          <w:szCs w:val="22"/>
        </w:rPr>
        <w:t>Obežný majetok</w:t>
      </w:r>
    </w:p>
    <w:p w14:paraId="798D8BB4" w14:textId="77777777" w:rsidR="00054A5B" w:rsidRPr="00083A23" w:rsidRDefault="00664DAD" w:rsidP="00DB0544">
      <w:pPr>
        <w:pStyle w:val="Normlnywebov"/>
        <w:spacing w:after="0"/>
        <w:ind w:left="2523" w:hanging="2523"/>
        <w:rPr>
          <w:rFonts w:asciiTheme="minorHAnsi" w:hAnsiTheme="minorHAnsi" w:cstheme="minorHAnsi"/>
          <w:b/>
          <w:bCs/>
          <w:sz w:val="22"/>
          <w:szCs w:val="22"/>
        </w:rPr>
      </w:pPr>
      <w:r w:rsidRPr="00083A23">
        <w:rPr>
          <w:rFonts w:asciiTheme="minorHAnsi" w:hAnsiTheme="minorHAnsi" w:cstheme="minorHAnsi"/>
          <w:b/>
          <w:bCs/>
          <w:sz w:val="22"/>
          <w:szCs w:val="22"/>
        </w:rPr>
        <w:t>1</w:t>
      </w:r>
      <w:r w:rsidR="00235962" w:rsidRPr="00083A23">
        <w:rPr>
          <w:rFonts w:asciiTheme="minorHAnsi" w:hAnsiTheme="minorHAnsi" w:cstheme="minorHAnsi"/>
          <w:b/>
          <w:bCs/>
          <w:sz w:val="22"/>
          <w:szCs w:val="22"/>
        </w:rPr>
        <w:t xml:space="preserve">. </w:t>
      </w:r>
      <w:r w:rsidR="00054A5B" w:rsidRPr="00083A23">
        <w:rPr>
          <w:rFonts w:asciiTheme="minorHAnsi" w:hAnsiTheme="minorHAnsi" w:cstheme="minorHAnsi"/>
          <w:b/>
          <w:bCs/>
          <w:sz w:val="22"/>
          <w:szCs w:val="22"/>
        </w:rPr>
        <w:t>Zásoby</w:t>
      </w:r>
    </w:p>
    <w:p w14:paraId="46358209" w14:textId="77777777" w:rsidR="00F57CB5" w:rsidRPr="00083A23" w:rsidRDefault="00054A5B" w:rsidP="00F57CB5">
      <w:pPr>
        <w:pStyle w:val="Normlnywebov"/>
        <w:spacing w:after="0"/>
        <w:ind w:right="452"/>
        <w:rPr>
          <w:rFonts w:asciiTheme="minorHAnsi" w:hAnsiTheme="minorHAnsi" w:cstheme="minorHAnsi"/>
          <w:sz w:val="22"/>
          <w:szCs w:val="22"/>
        </w:rPr>
      </w:pPr>
      <w:r w:rsidRPr="00083A23">
        <w:rPr>
          <w:rFonts w:asciiTheme="minorHAnsi" w:hAnsiTheme="minorHAnsi" w:cstheme="minorHAnsi"/>
          <w:sz w:val="22"/>
          <w:szCs w:val="22"/>
        </w:rPr>
        <w:t>Opravné položky k zásobám Mesto netvorilo. Záložné právo na zásoby Mesto nemá. Poistenie je riešené v poistení majetku.</w:t>
      </w:r>
    </w:p>
    <w:p w14:paraId="45BEA3FB" w14:textId="77777777" w:rsidR="00DB2F08" w:rsidRDefault="00DB2F08" w:rsidP="00F57CB5">
      <w:pPr>
        <w:pStyle w:val="Normlnywebov"/>
        <w:spacing w:after="0"/>
        <w:ind w:right="452"/>
        <w:rPr>
          <w:rFonts w:asciiTheme="minorHAnsi" w:hAnsiTheme="minorHAnsi" w:cstheme="minorHAnsi"/>
          <w:b/>
          <w:bCs/>
          <w:sz w:val="22"/>
          <w:szCs w:val="22"/>
        </w:rPr>
      </w:pPr>
    </w:p>
    <w:p w14:paraId="0DCA60AD" w14:textId="139E94C9" w:rsidR="00054A5B" w:rsidRPr="00083A23" w:rsidRDefault="00664DAD" w:rsidP="00F57CB5">
      <w:pPr>
        <w:pStyle w:val="Normlnywebov"/>
        <w:spacing w:after="0"/>
        <w:ind w:right="452"/>
        <w:rPr>
          <w:rFonts w:asciiTheme="minorHAnsi" w:hAnsiTheme="minorHAnsi" w:cstheme="minorHAnsi"/>
          <w:b/>
          <w:bCs/>
          <w:sz w:val="22"/>
          <w:szCs w:val="22"/>
        </w:rPr>
      </w:pPr>
      <w:r w:rsidRPr="00083A23">
        <w:rPr>
          <w:rFonts w:asciiTheme="minorHAnsi" w:hAnsiTheme="minorHAnsi" w:cstheme="minorHAnsi"/>
          <w:b/>
          <w:bCs/>
          <w:sz w:val="22"/>
          <w:szCs w:val="22"/>
        </w:rPr>
        <w:t>2</w:t>
      </w:r>
      <w:r w:rsidR="00235962" w:rsidRPr="00083A23">
        <w:rPr>
          <w:rFonts w:asciiTheme="minorHAnsi" w:hAnsiTheme="minorHAnsi" w:cstheme="minorHAnsi"/>
          <w:b/>
          <w:bCs/>
          <w:sz w:val="22"/>
          <w:szCs w:val="22"/>
        </w:rPr>
        <w:t xml:space="preserve">. </w:t>
      </w:r>
      <w:r w:rsidR="00054A5B" w:rsidRPr="00083A23">
        <w:rPr>
          <w:rFonts w:asciiTheme="minorHAnsi" w:hAnsiTheme="minorHAnsi" w:cstheme="minorHAnsi"/>
          <w:b/>
          <w:bCs/>
          <w:sz w:val="22"/>
          <w:szCs w:val="22"/>
        </w:rPr>
        <w:t>Pohľadávky</w:t>
      </w:r>
    </w:p>
    <w:p w14:paraId="27EB7250" w14:textId="77777777" w:rsidR="00054A5B" w:rsidRPr="00083A23" w:rsidRDefault="00664DAD" w:rsidP="00DB0544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  <w:r w:rsidRPr="00083A23">
        <w:rPr>
          <w:rFonts w:asciiTheme="minorHAnsi" w:hAnsiTheme="minorHAnsi" w:cstheme="minorHAnsi"/>
          <w:b/>
          <w:bCs/>
          <w:sz w:val="22"/>
          <w:szCs w:val="22"/>
        </w:rPr>
        <w:t xml:space="preserve">a) </w:t>
      </w:r>
      <w:r w:rsidR="00054A5B" w:rsidRPr="00083A23">
        <w:rPr>
          <w:rFonts w:asciiTheme="minorHAnsi" w:hAnsiTheme="minorHAnsi" w:cstheme="minorHAnsi"/>
          <w:b/>
          <w:bCs/>
          <w:sz w:val="22"/>
          <w:szCs w:val="22"/>
        </w:rPr>
        <w:t>Významné pohľadávky podľa jednotlivých položiek súvahy</w:t>
      </w:r>
      <w:r w:rsidR="002B582F" w:rsidRPr="00083A23">
        <w:rPr>
          <w:rFonts w:asciiTheme="minorHAnsi" w:hAnsiTheme="minorHAnsi" w:cstheme="minorHAnsi"/>
          <w:b/>
          <w:bCs/>
          <w:sz w:val="22"/>
          <w:szCs w:val="22"/>
        </w:rPr>
        <w:t xml:space="preserve"> /brutto hodnota/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65"/>
        <w:gridCol w:w="2255"/>
        <w:gridCol w:w="2262"/>
        <w:gridCol w:w="2254"/>
      </w:tblGrid>
      <w:tr w:rsidR="00083A23" w:rsidRPr="00083A23" w14:paraId="2D55D657" w14:textId="77777777" w:rsidTr="00E562C2">
        <w:trPr>
          <w:trHeight w:val="390"/>
        </w:trPr>
        <w:tc>
          <w:tcPr>
            <w:tcW w:w="2692" w:type="dxa"/>
            <w:vAlign w:val="center"/>
            <w:hideMark/>
          </w:tcPr>
          <w:p w14:paraId="0E8D3A03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2257" w:type="dxa"/>
            <w:vAlign w:val="center"/>
            <w:hideMark/>
          </w:tcPr>
          <w:p w14:paraId="5AF73B7D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2263" w:type="dxa"/>
            <w:vAlign w:val="center"/>
            <w:hideMark/>
          </w:tcPr>
          <w:p w14:paraId="59B1FF4D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Hodnota pohľadávok</w:t>
            </w:r>
          </w:p>
        </w:tc>
        <w:tc>
          <w:tcPr>
            <w:tcW w:w="2256" w:type="dxa"/>
            <w:vAlign w:val="center"/>
            <w:hideMark/>
          </w:tcPr>
          <w:p w14:paraId="1C9C2576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Opis</w:t>
            </w:r>
          </w:p>
        </w:tc>
      </w:tr>
      <w:tr w:rsidR="00083A23" w:rsidRPr="00083A23" w14:paraId="2ACFB1BC" w14:textId="77777777" w:rsidTr="001C757B">
        <w:trPr>
          <w:trHeight w:val="70"/>
        </w:trPr>
        <w:tc>
          <w:tcPr>
            <w:tcW w:w="0" w:type="auto"/>
            <w:hideMark/>
          </w:tcPr>
          <w:p w14:paraId="510CA378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0" w:type="auto"/>
            <w:hideMark/>
          </w:tcPr>
          <w:p w14:paraId="6CE80097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0" w:type="auto"/>
            <w:hideMark/>
          </w:tcPr>
          <w:p w14:paraId="1B6BA46F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0" w:type="auto"/>
            <w:hideMark/>
          </w:tcPr>
          <w:p w14:paraId="0B8FE84E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3</w:t>
            </w:r>
          </w:p>
        </w:tc>
      </w:tr>
      <w:tr w:rsidR="00083A23" w:rsidRPr="00083A23" w14:paraId="70B96A2C" w14:textId="77777777" w:rsidTr="00054A5B">
        <w:trPr>
          <w:trHeight w:val="255"/>
        </w:trPr>
        <w:tc>
          <w:tcPr>
            <w:tcW w:w="0" w:type="auto"/>
            <w:hideMark/>
          </w:tcPr>
          <w:p w14:paraId="7CE23204" w14:textId="77777777" w:rsidR="00054A5B" w:rsidRPr="00C83FC8" w:rsidRDefault="00054A5B" w:rsidP="00DB054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Dlhodobé pohľadávky</w:t>
            </w:r>
          </w:p>
        </w:tc>
        <w:tc>
          <w:tcPr>
            <w:tcW w:w="0" w:type="auto"/>
            <w:hideMark/>
          </w:tcPr>
          <w:p w14:paraId="0CA5B08D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  <w:r w:rsidR="00801F9F"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48</w:t>
            </w:r>
          </w:p>
        </w:tc>
        <w:tc>
          <w:tcPr>
            <w:tcW w:w="0" w:type="auto"/>
            <w:hideMark/>
          </w:tcPr>
          <w:p w14:paraId="4B72D6AE" w14:textId="77777777" w:rsidR="002B5E29" w:rsidRPr="00C83FC8" w:rsidRDefault="00E71D2D" w:rsidP="002B5E2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17 952,40</w:t>
            </w:r>
          </w:p>
        </w:tc>
        <w:tc>
          <w:tcPr>
            <w:tcW w:w="0" w:type="auto"/>
            <w:hideMark/>
          </w:tcPr>
          <w:p w14:paraId="0FA2B9AA" w14:textId="77777777" w:rsidR="00054A5B" w:rsidRPr="00C83FC8" w:rsidRDefault="00054A5B" w:rsidP="00DB054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083A23" w:rsidRPr="00083A23" w14:paraId="583FAAA2" w14:textId="77777777" w:rsidTr="00054A5B">
        <w:trPr>
          <w:trHeight w:val="255"/>
        </w:trPr>
        <w:tc>
          <w:tcPr>
            <w:tcW w:w="0" w:type="auto"/>
          </w:tcPr>
          <w:p w14:paraId="142B1BC3" w14:textId="77777777" w:rsidR="00801F9F" w:rsidRPr="00C83FC8" w:rsidRDefault="00801F9F" w:rsidP="00DB054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Ostatné pohľadávky</w:t>
            </w:r>
          </w:p>
        </w:tc>
        <w:tc>
          <w:tcPr>
            <w:tcW w:w="0" w:type="auto"/>
          </w:tcPr>
          <w:p w14:paraId="54D4D264" w14:textId="77777777" w:rsidR="00801F9F" w:rsidRPr="00C83FC8" w:rsidRDefault="00801F9F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052</w:t>
            </w:r>
          </w:p>
        </w:tc>
        <w:tc>
          <w:tcPr>
            <w:tcW w:w="0" w:type="auto"/>
          </w:tcPr>
          <w:p w14:paraId="03983C45" w14:textId="77777777" w:rsidR="00801F9F" w:rsidRPr="00C83FC8" w:rsidRDefault="00E71D2D" w:rsidP="00DB054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497,91</w:t>
            </w:r>
          </w:p>
        </w:tc>
        <w:tc>
          <w:tcPr>
            <w:tcW w:w="0" w:type="auto"/>
          </w:tcPr>
          <w:p w14:paraId="024CD2CD" w14:textId="77777777" w:rsidR="00801F9F" w:rsidRPr="00C83FC8" w:rsidRDefault="00801F9F" w:rsidP="00DB054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083A23" w:rsidRPr="00083A23" w14:paraId="78529258" w14:textId="77777777" w:rsidTr="00054A5B">
        <w:trPr>
          <w:trHeight w:val="255"/>
        </w:trPr>
        <w:tc>
          <w:tcPr>
            <w:tcW w:w="0" w:type="auto"/>
          </w:tcPr>
          <w:p w14:paraId="1D81F07B" w14:textId="77777777" w:rsidR="00801F9F" w:rsidRPr="00C83FC8" w:rsidRDefault="00801F9F" w:rsidP="00DB054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Iné pohľadávky</w:t>
            </w:r>
          </w:p>
        </w:tc>
        <w:tc>
          <w:tcPr>
            <w:tcW w:w="0" w:type="auto"/>
          </w:tcPr>
          <w:p w14:paraId="1CF3712F" w14:textId="77777777" w:rsidR="00801F9F" w:rsidRPr="00C83FC8" w:rsidRDefault="00801F9F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059</w:t>
            </w:r>
          </w:p>
        </w:tc>
        <w:tc>
          <w:tcPr>
            <w:tcW w:w="0" w:type="auto"/>
          </w:tcPr>
          <w:p w14:paraId="4249CB07" w14:textId="77777777" w:rsidR="00801F9F" w:rsidRPr="00C83FC8" w:rsidRDefault="00E562C2" w:rsidP="00DB054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17</w:t>
            </w:r>
            <w:r w:rsidR="002B5E29"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 454,49</w:t>
            </w:r>
          </w:p>
        </w:tc>
        <w:tc>
          <w:tcPr>
            <w:tcW w:w="0" w:type="auto"/>
          </w:tcPr>
          <w:p w14:paraId="23FE92CD" w14:textId="77777777" w:rsidR="00801F9F" w:rsidRPr="00C83FC8" w:rsidRDefault="00801F9F" w:rsidP="00DB054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083A23" w:rsidRPr="00083A23" w14:paraId="612CF8B6" w14:textId="77777777" w:rsidTr="00054A5B">
        <w:trPr>
          <w:trHeight w:val="255"/>
        </w:trPr>
        <w:tc>
          <w:tcPr>
            <w:tcW w:w="0" w:type="auto"/>
            <w:hideMark/>
          </w:tcPr>
          <w:p w14:paraId="12C52BF0" w14:textId="77777777" w:rsidR="00054A5B" w:rsidRPr="00C83FC8" w:rsidRDefault="00054A5B" w:rsidP="00DB054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Krátkodobé pohľadávky</w:t>
            </w:r>
          </w:p>
        </w:tc>
        <w:tc>
          <w:tcPr>
            <w:tcW w:w="0" w:type="auto"/>
            <w:hideMark/>
          </w:tcPr>
          <w:p w14:paraId="3133544E" w14:textId="77777777" w:rsidR="00054A5B" w:rsidRPr="00C83FC8" w:rsidRDefault="00E04104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060</w:t>
            </w:r>
          </w:p>
        </w:tc>
        <w:tc>
          <w:tcPr>
            <w:tcW w:w="0" w:type="auto"/>
            <w:hideMark/>
          </w:tcPr>
          <w:p w14:paraId="1935FE11" w14:textId="77777777" w:rsidR="00054A5B" w:rsidRPr="00C83FC8" w:rsidRDefault="00E71D2D" w:rsidP="00DB054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6 328 926,78</w:t>
            </w:r>
          </w:p>
        </w:tc>
        <w:tc>
          <w:tcPr>
            <w:tcW w:w="0" w:type="auto"/>
            <w:hideMark/>
          </w:tcPr>
          <w:p w14:paraId="4760A1D3" w14:textId="77777777" w:rsidR="00054A5B" w:rsidRPr="00C83FC8" w:rsidRDefault="00054A5B" w:rsidP="00DB054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083A23" w:rsidRPr="00083A23" w14:paraId="5B17DF80" w14:textId="77777777" w:rsidTr="00054A5B">
        <w:trPr>
          <w:trHeight w:val="255"/>
        </w:trPr>
        <w:tc>
          <w:tcPr>
            <w:tcW w:w="0" w:type="auto"/>
            <w:hideMark/>
          </w:tcPr>
          <w:p w14:paraId="154E4EE3" w14:textId="77777777" w:rsidR="00054A5B" w:rsidRPr="00C83FC8" w:rsidRDefault="00054A5B" w:rsidP="00DB054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- odberatelia</w:t>
            </w:r>
          </w:p>
        </w:tc>
        <w:tc>
          <w:tcPr>
            <w:tcW w:w="0" w:type="auto"/>
            <w:hideMark/>
          </w:tcPr>
          <w:p w14:paraId="78351C19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061</w:t>
            </w:r>
          </w:p>
        </w:tc>
        <w:tc>
          <w:tcPr>
            <w:tcW w:w="0" w:type="auto"/>
            <w:hideMark/>
          </w:tcPr>
          <w:p w14:paraId="2883EFC8" w14:textId="77777777" w:rsidR="00054A5B" w:rsidRPr="00C83FC8" w:rsidRDefault="00E71D2D" w:rsidP="00DB0544">
            <w:pPr>
              <w:jc w:val="right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12 034,77</w:t>
            </w:r>
          </w:p>
        </w:tc>
        <w:tc>
          <w:tcPr>
            <w:tcW w:w="0" w:type="auto"/>
            <w:hideMark/>
          </w:tcPr>
          <w:p w14:paraId="68929981" w14:textId="77777777" w:rsidR="00054A5B" w:rsidRPr="00C83FC8" w:rsidRDefault="00054A5B" w:rsidP="00DB054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083A23" w:rsidRPr="00083A23" w14:paraId="4A9F48EF" w14:textId="77777777" w:rsidTr="00054A5B">
        <w:trPr>
          <w:trHeight w:val="255"/>
        </w:trPr>
        <w:tc>
          <w:tcPr>
            <w:tcW w:w="0" w:type="auto"/>
            <w:hideMark/>
          </w:tcPr>
          <w:p w14:paraId="3DE61215" w14:textId="77777777" w:rsidR="00054A5B" w:rsidRPr="00C83FC8" w:rsidRDefault="00054A5B" w:rsidP="00DB054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- poskytnuté preddavky</w:t>
            </w:r>
          </w:p>
        </w:tc>
        <w:tc>
          <w:tcPr>
            <w:tcW w:w="0" w:type="auto"/>
            <w:hideMark/>
          </w:tcPr>
          <w:p w14:paraId="3E508EA3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064</w:t>
            </w:r>
          </w:p>
        </w:tc>
        <w:tc>
          <w:tcPr>
            <w:tcW w:w="0" w:type="auto"/>
            <w:hideMark/>
          </w:tcPr>
          <w:p w14:paraId="337CE958" w14:textId="77777777" w:rsidR="00054A5B" w:rsidRPr="00C83FC8" w:rsidRDefault="002B5E29" w:rsidP="00DB0544">
            <w:pPr>
              <w:jc w:val="right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0</w:t>
            </w:r>
          </w:p>
        </w:tc>
        <w:tc>
          <w:tcPr>
            <w:tcW w:w="0" w:type="auto"/>
            <w:hideMark/>
          </w:tcPr>
          <w:p w14:paraId="5A109E8C" w14:textId="77777777" w:rsidR="00054A5B" w:rsidRPr="00C83FC8" w:rsidRDefault="00054A5B" w:rsidP="00DB054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083A23" w:rsidRPr="00083A23" w14:paraId="767068F1" w14:textId="77777777" w:rsidTr="00054A5B">
        <w:trPr>
          <w:trHeight w:val="255"/>
        </w:trPr>
        <w:tc>
          <w:tcPr>
            <w:tcW w:w="0" w:type="auto"/>
            <w:hideMark/>
          </w:tcPr>
          <w:p w14:paraId="5BBDDE20" w14:textId="77777777" w:rsidR="00054A5B" w:rsidRPr="00C83FC8" w:rsidRDefault="00054A5B" w:rsidP="00DB054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- ostatné pohľadávky</w:t>
            </w:r>
          </w:p>
        </w:tc>
        <w:tc>
          <w:tcPr>
            <w:tcW w:w="0" w:type="auto"/>
            <w:hideMark/>
          </w:tcPr>
          <w:p w14:paraId="1DFF61A5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065</w:t>
            </w:r>
          </w:p>
        </w:tc>
        <w:tc>
          <w:tcPr>
            <w:tcW w:w="0" w:type="auto"/>
            <w:hideMark/>
          </w:tcPr>
          <w:p w14:paraId="6951BF9F" w14:textId="77777777" w:rsidR="00054A5B" w:rsidRPr="00C83FC8" w:rsidRDefault="00E71D2D" w:rsidP="00DB0544">
            <w:pPr>
              <w:jc w:val="right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90 441,76</w:t>
            </w:r>
          </w:p>
        </w:tc>
        <w:tc>
          <w:tcPr>
            <w:tcW w:w="0" w:type="auto"/>
            <w:hideMark/>
          </w:tcPr>
          <w:p w14:paraId="003117F3" w14:textId="77777777" w:rsidR="00054A5B" w:rsidRPr="00C83FC8" w:rsidRDefault="00054A5B" w:rsidP="00DB054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083A23" w:rsidRPr="00083A23" w14:paraId="0096CD8F" w14:textId="77777777" w:rsidTr="00054A5B">
        <w:trPr>
          <w:trHeight w:val="255"/>
        </w:trPr>
        <w:tc>
          <w:tcPr>
            <w:tcW w:w="0" w:type="auto"/>
            <w:hideMark/>
          </w:tcPr>
          <w:p w14:paraId="5176D113" w14:textId="77777777" w:rsidR="00054A5B" w:rsidRPr="00C83FC8" w:rsidRDefault="00054A5B" w:rsidP="00DB054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- z nedaňových príjmov</w:t>
            </w:r>
          </w:p>
        </w:tc>
        <w:tc>
          <w:tcPr>
            <w:tcW w:w="0" w:type="auto"/>
            <w:hideMark/>
          </w:tcPr>
          <w:p w14:paraId="563FA0F0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068</w:t>
            </w:r>
          </w:p>
        </w:tc>
        <w:tc>
          <w:tcPr>
            <w:tcW w:w="0" w:type="auto"/>
            <w:hideMark/>
          </w:tcPr>
          <w:p w14:paraId="620E0BA0" w14:textId="77777777" w:rsidR="002B5E29" w:rsidRPr="00C83FC8" w:rsidRDefault="00801F9F" w:rsidP="002B5E29">
            <w:pPr>
              <w:jc w:val="right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 xml:space="preserve">        </w:t>
            </w:r>
            <w:r w:rsidR="002B5E29" w:rsidRPr="00C83FC8">
              <w:rPr>
                <w:rFonts w:cstheme="minorHAnsi"/>
                <w:sz w:val="20"/>
                <w:szCs w:val="20"/>
              </w:rPr>
              <w:t xml:space="preserve"> </w:t>
            </w:r>
            <w:r w:rsidR="00E71D2D" w:rsidRPr="00C83FC8">
              <w:rPr>
                <w:rFonts w:cstheme="minorHAnsi"/>
                <w:sz w:val="20"/>
                <w:szCs w:val="20"/>
              </w:rPr>
              <w:t>2 447 454,89</w:t>
            </w:r>
          </w:p>
        </w:tc>
        <w:tc>
          <w:tcPr>
            <w:tcW w:w="0" w:type="auto"/>
            <w:hideMark/>
          </w:tcPr>
          <w:p w14:paraId="4FE0DD4E" w14:textId="77777777" w:rsidR="00054A5B" w:rsidRPr="00C83FC8" w:rsidRDefault="00054A5B" w:rsidP="00DB054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083A23" w:rsidRPr="00083A23" w14:paraId="0AECD5D6" w14:textId="77777777" w:rsidTr="00054A5B">
        <w:trPr>
          <w:trHeight w:val="255"/>
        </w:trPr>
        <w:tc>
          <w:tcPr>
            <w:tcW w:w="0" w:type="auto"/>
            <w:hideMark/>
          </w:tcPr>
          <w:p w14:paraId="3458A0B8" w14:textId="77777777" w:rsidR="002B5E29" w:rsidRPr="00C83FC8" w:rsidRDefault="002B5E29" w:rsidP="002B5E2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- z daňových príjmov</w:t>
            </w:r>
          </w:p>
        </w:tc>
        <w:tc>
          <w:tcPr>
            <w:tcW w:w="0" w:type="auto"/>
            <w:hideMark/>
          </w:tcPr>
          <w:p w14:paraId="471A8E68" w14:textId="77777777" w:rsidR="002B5E29" w:rsidRPr="00C83FC8" w:rsidRDefault="002B5E29" w:rsidP="002B5E29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069</w:t>
            </w:r>
          </w:p>
        </w:tc>
        <w:tc>
          <w:tcPr>
            <w:tcW w:w="0" w:type="auto"/>
            <w:hideMark/>
          </w:tcPr>
          <w:p w14:paraId="60D60FC5" w14:textId="77777777" w:rsidR="002B5E29" w:rsidRPr="00C83FC8" w:rsidRDefault="002B5E29" w:rsidP="002B5E29">
            <w:pPr>
              <w:jc w:val="right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 xml:space="preserve">        2 10</w:t>
            </w:r>
            <w:r w:rsidR="00E71D2D" w:rsidRPr="00C83FC8">
              <w:rPr>
                <w:rFonts w:cstheme="minorHAnsi"/>
                <w:sz w:val="20"/>
                <w:szCs w:val="20"/>
              </w:rPr>
              <w:t>4 888,61</w:t>
            </w:r>
          </w:p>
        </w:tc>
        <w:tc>
          <w:tcPr>
            <w:tcW w:w="0" w:type="auto"/>
            <w:hideMark/>
          </w:tcPr>
          <w:p w14:paraId="0F27F4F3" w14:textId="77777777" w:rsidR="002B5E29" w:rsidRPr="00C83FC8" w:rsidRDefault="002B5E29" w:rsidP="002B5E2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083A23" w:rsidRPr="00083A23" w14:paraId="56111B9B" w14:textId="77777777" w:rsidTr="007D2483">
        <w:trPr>
          <w:trHeight w:val="255"/>
        </w:trPr>
        <w:tc>
          <w:tcPr>
            <w:tcW w:w="0" w:type="auto"/>
            <w:hideMark/>
          </w:tcPr>
          <w:p w14:paraId="3AD43820" w14:textId="77777777" w:rsidR="002B5E29" w:rsidRPr="00C83FC8" w:rsidRDefault="002B5E29" w:rsidP="002B5E2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- </w:t>
            </w:r>
            <w:proofErr w:type="spellStart"/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pohľ</w:t>
            </w:r>
            <w:proofErr w:type="spellEnd"/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. voči zamestnancom</w:t>
            </w:r>
          </w:p>
        </w:tc>
        <w:tc>
          <w:tcPr>
            <w:tcW w:w="0" w:type="auto"/>
            <w:hideMark/>
          </w:tcPr>
          <w:p w14:paraId="7A7A051A" w14:textId="77777777" w:rsidR="002B5E29" w:rsidRPr="00C83FC8" w:rsidRDefault="002B5E29" w:rsidP="002B5E29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070</w:t>
            </w:r>
          </w:p>
        </w:tc>
        <w:tc>
          <w:tcPr>
            <w:tcW w:w="0" w:type="auto"/>
          </w:tcPr>
          <w:p w14:paraId="3622C2B6" w14:textId="77777777" w:rsidR="002B5E29" w:rsidRPr="00C83FC8" w:rsidRDefault="00E71D2D" w:rsidP="002B5E29">
            <w:pPr>
              <w:jc w:val="right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1 352,50</w:t>
            </w:r>
          </w:p>
        </w:tc>
        <w:tc>
          <w:tcPr>
            <w:tcW w:w="0" w:type="auto"/>
            <w:hideMark/>
          </w:tcPr>
          <w:p w14:paraId="6E949B27" w14:textId="77777777" w:rsidR="002B5E29" w:rsidRPr="00C83FC8" w:rsidRDefault="002B5E29" w:rsidP="002B5E2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083A23" w:rsidRPr="00083A23" w14:paraId="2C43D262" w14:textId="77777777" w:rsidTr="00054A5B">
        <w:trPr>
          <w:trHeight w:val="255"/>
        </w:trPr>
        <w:tc>
          <w:tcPr>
            <w:tcW w:w="0" w:type="auto"/>
            <w:hideMark/>
          </w:tcPr>
          <w:p w14:paraId="695CEDA3" w14:textId="77777777" w:rsidR="002B5E29" w:rsidRPr="00C83FC8" w:rsidRDefault="002B5E29" w:rsidP="002B5E2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- daň z príjmov</w:t>
            </w:r>
          </w:p>
        </w:tc>
        <w:tc>
          <w:tcPr>
            <w:tcW w:w="0" w:type="auto"/>
            <w:hideMark/>
          </w:tcPr>
          <w:p w14:paraId="2D15685F" w14:textId="77777777" w:rsidR="002B5E29" w:rsidRPr="00C83FC8" w:rsidRDefault="002B5E29" w:rsidP="002B5E29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072</w:t>
            </w:r>
          </w:p>
        </w:tc>
        <w:tc>
          <w:tcPr>
            <w:tcW w:w="0" w:type="auto"/>
            <w:hideMark/>
          </w:tcPr>
          <w:p w14:paraId="2951DC68" w14:textId="77777777" w:rsidR="002B5E29" w:rsidRPr="00C83FC8" w:rsidRDefault="002B5E29" w:rsidP="002B5E29">
            <w:pPr>
              <w:jc w:val="right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0,00</w:t>
            </w:r>
          </w:p>
        </w:tc>
        <w:tc>
          <w:tcPr>
            <w:tcW w:w="0" w:type="auto"/>
            <w:hideMark/>
          </w:tcPr>
          <w:p w14:paraId="448137BB" w14:textId="77777777" w:rsidR="002B5E29" w:rsidRPr="00C83FC8" w:rsidRDefault="002B5E29" w:rsidP="002B5E2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083A23" w:rsidRPr="00083A23" w14:paraId="78ADA0C9" w14:textId="77777777" w:rsidTr="00054A5B">
        <w:trPr>
          <w:trHeight w:val="255"/>
        </w:trPr>
        <w:tc>
          <w:tcPr>
            <w:tcW w:w="0" w:type="auto"/>
            <w:hideMark/>
          </w:tcPr>
          <w:p w14:paraId="40EABE16" w14:textId="77777777" w:rsidR="002B5E29" w:rsidRPr="00C83FC8" w:rsidRDefault="002B5E29" w:rsidP="002B5E2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- daň z pridanej hodnoty</w:t>
            </w:r>
          </w:p>
        </w:tc>
        <w:tc>
          <w:tcPr>
            <w:tcW w:w="0" w:type="auto"/>
            <w:hideMark/>
          </w:tcPr>
          <w:p w14:paraId="088B2C96" w14:textId="77777777" w:rsidR="002B5E29" w:rsidRPr="00C83FC8" w:rsidRDefault="002B5E29" w:rsidP="002B5E29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074</w:t>
            </w:r>
          </w:p>
        </w:tc>
        <w:tc>
          <w:tcPr>
            <w:tcW w:w="0" w:type="auto"/>
            <w:hideMark/>
          </w:tcPr>
          <w:p w14:paraId="5E3A1AC2" w14:textId="77777777" w:rsidR="002B5E29" w:rsidRPr="00C83FC8" w:rsidRDefault="002B5E29" w:rsidP="002B5E29">
            <w:pPr>
              <w:jc w:val="right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0,00</w:t>
            </w:r>
          </w:p>
        </w:tc>
        <w:tc>
          <w:tcPr>
            <w:tcW w:w="0" w:type="auto"/>
            <w:hideMark/>
          </w:tcPr>
          <w:p w14:paraId="76215B04" w14:textId="77777777" w:rsidR="002B5E29" w:rsidRPr="00C83FC8" w:rsidRDefault="002B5E29" w:rsidP="002B5E2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083A23" w:rsidRPr="00083A23" w14:paraId="46C9064D" w14:textId="77777777" w:rsidTr="00054A5B">
        <w:trPr>
          <w:trHeight w:val="255"/>
        </w:trPr>
        <w:tc>
          <w:tcPr>
            <w:tcW w:w="0" w:type="auto"/>
          </w:tcPr>
          <w:p w14:paraId="37FE346F" w14:textId="77777777" w:rsidR="002B5E29" w:rsidRPr="00C83FC8" w:rsidRDefault="002B5E29" w:rsidP="002B5E2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- ostatné dane a poplatky</w:t>
            </w:r>
          </w:p>
        </w:tc>
        <w:tc>
          <w:tcPr>
            <w:tcW w:w="0" w:type="auto"/>
          </w:tcPr>
          <w:p w14:paraId="2E2E5214" w14:textId="77777777" w:rsidR="002B5E29" w:rsidRPr="00C83FC8" w:rsidRDefault="002B5E29" w:rsidP="002B5E29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075</w:t>
            </w:r>
          </w:p>
        </w:tc>
        <w:tc>
          <w:tcPr>
            <w:tcW w:w="0" w:type="auto"/>
          </w:tcPr>
          <w:p w14:paraId="420F953E" w14:textId="77777777" w:rsidR="002B5E29" w:rsidRPr="00C83FC8" w:rsidRDefault="00043C7B" w:rsidP="002B5E29">
            <w:pPr>
              <w:jc w:val="right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0</w:t>
            </w:r>
          </w:p>
        </w:tc>
        <w:tc>
          <w:tcPr>
            <w:tcW w:w="0" w:type="auto"/>
          </w:tcPr>
          <w:p w14:paraId="6ADD4C67" w14:textId="77777777" w:rsidR="002B5E29" w:rsidRPr="00C83FC8" w:rsidRDefault="002B5E29" w:rsidP="002B5E2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083A23" w:rsidRPr="00083A23" w14:paraId="3AB9ECD9" w14:textId="77777777" w:rsidTr="00054A5B">
        <w:trPr>
          <w:trHeight w:val="255"/>
        </w:trPr>
        <w:tc>
          <w:tcPr>
            <w:tcW w:w="0" w:type="auto"/>
            <w:hideMark/>
          </w:tcPr>
          <w:p w14:paraId="29038D9E" w14:textId="77777777" w:rsidR="002B5E29" w:rsidRPr="00C83FC8" w:rsidRDefault="002B5E29" w:rsidP="002B5E2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- iné pohľadávky</w:t>
            </w:r>
          </w:p>
        </w:tc>
        <w:tc>
          <w:tcPr>
            <w:tcW w:w="0" w:type="auto"/>
            <w:hideMark/>
          </w:tcPr>
          <w:p w14:paraId="085CB17B" w14:textId="77777777" w:rsidR="002B5E29" w:rsidRPr="00C83FC8" w:rsidRDefault="002B5E29" w:rsidP="002B5E29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081</w:t>
            </w:r>
          </w:p>
        </w:tc>
        <w:tc>
          <w:tcPr>
            <w:tcW w:w="0" w:type="auto"/>
            <w:hideMark/>
          </w:tcPr>
          <w:p w14:paraId="67116F4F" w14:textId="77777777" w:rsidR="002B5E29" w:rsidRPr="00C83FC8" w:rsidRDefault="00E71D2D" w:rsidP="002B5E29">
            <w:pPr>
              <w:jc w:val="right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704 641,91</w:t>
            </w:r>
          </w:p>
        </w:tc>
        <w:tc>
          <w:tcPr>
            <w:tcW w:w="0" w:type="auto"/>
            <w:hideMark/>
          </w:tcPr>
          <w:p w14:paraId="22E8094F" w14:textId="77777777" w:rsidR="002B5E29" w:rsidRPr="00C83FC8" w:rsidRDefault="002B5E29" w:rsidP="002B5E2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083A23" w:rsidRPr="00083A23" w14:paraId="6B4B4C9D" w14:textId="77777777" w:rsidTr="00DB2F08">
        <w:trPr>
          <w:trHeight w:val="347"/>
        </w:trPr>
        <w:tc>
          <w:tcPr>
            <w:tcW w:w="0" w:type="auto"/>
            <w:hideMark/>
          </w:tcPr>
          <w:p w14:paraId="09C00FCF" w14:textId="6F825555" w:rsidR="002B5E29" w:rsidRPr="00C83FC8" w:rsidRDefault="002B5E29" w:rsidP="002B5E2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- </w:t>
            </w:r>
            <w:proofErr w:type="spellStart"/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tran.a</w:t>
            </w:r>
            <w:proofErr w:type="spellEnd"/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ost.zúčt</w:t>
            </w:r>
            <w:proofErr w:type="spellEnd"/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. so </w:t>
            </w:r>
            <w:proofErr w:type="spellStart"/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subj</w:t>
            </w:r>
            <w:proofErr w:type="spellEnd"/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. mimo VS</w:t>
            </w:r>
          </w:p>
        </w:tc>
        <w:tc>
          <w:tcPr>
            <w:tcW w:w="0" w:type="auto"/>
            <w:hideMark/>
          </w:tcPr>
          <w:p w14:paraId="282B3CE9" w14:textId="77777777" w:rsidR="002B5E29" w:rsidRPr="00C83FC8" w:rsidRDefault="002B5E29" w:rsidP="002B5E29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084</w:t>
            </w:r>
          </w:p>
        </w:tc>
        <w:tc>
          <w:tcPr>
            <w:tcW w:w="0" w:type="auto"/>
            <w:hideMark/>
          </w:tcPr>
          <w:p w14:paraId="1DCC7FC7" w14:textId="77777777" w:rsidR="002B5E29" w:rsidRPr="00C83FC8" w:rsidRDefault="00E71D2D" w:rsidP="002B5E29">
            <w:pPr>
              <w:jc w:val="right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968 112,34</w:t>
            </w:r>
          </w:p>
        </w:tc>
        <w:tc>
          <w:tcPr>
            <w:tcW w:w="0" w:type="auto"/>
            <w:hideMark/>
          </w:tcPr>
          <w:p w14:paraId="494EB38F" w14:textId="77777777" w:rsidR="002B5E29" w:rsidRPr="00C83FC8" w:rsidRDefault="002B5E29" w:rsidP="002B5E2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083A23" w:rsidRPr="00083A23" w14:paraId="26F2F9EE" w14:textId="77777777" w:rsidTr="003E2F0C">
        <w:trPr>
          <w:trHeight w:val="327"/>
        </w:trPr>
        <w:tc>
          <w:tcPr>
            <w:tcW w:w="0" w:type="auto"/>
            <w:hideMark/>
          </w:tcPr>
          <w:p w14:paraId="42C710CE" w14:textId="77777777" w:rsidR="002B5E29" w:rsidRPr="00C83FC8" w:rsidRDefault="002B5E29" w:rsidP="002B5E29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Spolu pohľadávky</w:t>
            </w:r>
          </w:p>
        </w:tc>
        <w:tc>
          <w:tcPr>
            <w:tcW w:w="0" w:type="auto"/>
            <w:hideMark/>
          </w:tcPr>
          <w:p w14:paraId="69DC8CB8" w14:textId="77777777" w:rsidR="002B5E29" w:rsidRPr="00C83FC8" w:rsidRDefault="002B5E29" w:rsidP="002B5E2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4D0F5F89" w14:textId="77777777" w:rsidR="002B5E29" w:rsidRPr="00C83FC8" w:rsidRDefault="00E71D2D" w:rsidP="002B5E29">
            <w:pPr>
              <w:jc w:val="right"/>
              <w:rPr>
                <w:rFonts w:cstheme="minorHAnsi"/>
                <w:b/>
                <w:bCs/>
                <w:sz w:val="20"/>
                <w:szCs w:val="20"/>
              </w:rPr>
            </w:pPr>
            <w:r w:rsidRPr="00C83FC8">
              <w:rPr>
                <w:rFonts w:cstheme="minorHAnsi"/>
                <w:b/>
                <w:bCs/>
                <w:sz w:val="20"/>
                <w:szCs w:val="20"/>
              </w:rPr>
              <w:t>6 346 879,18</w:t>
            </w:r>
          </w:p>
        </w:tc>
        <w:tc>
          <w:tcPr>
            <w:tcW w:w="0" w:type="auto"/>
          </w:tcPr>
          <w:p w14:paraId="61D0EBCD" w14:textId="77777777" w:rsidR="002B5E29" w:rsidRPr="00C83FC8" w:rsidRDefault="002B5E29" w:rsidP="002B5E29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</w:p>
        </w:tc>
      </w:tr>
    </w:tbl>
    <w:p w14:paraId="526AECDC" w14:textId="77777777" w:rsidR="00723173" w:rsidRPr="00083A23" w:rsidRDefault="00723173" w:rsidP="00E96C72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  <w:r w:rsidRPr="00083A23">
        <w:rPr>
          <w:rFonts w:asciiTheme="minorHAnsi" w:hAnsiTheme="minorHAnsi" w:cstheme="minorHAnsi"/>
          <w:b/>
          <w:bCs/>
          <w:sz w:val="22"/>
          <w:szCs w:val="22"/>
        </w:rPr>
        <w:t>b)</w:t>
      </w:r>
      <w:r w:rsidR="009A08C1" w:rsidRPr="00083A23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054A5B" w:rsidRPr="00083A23">
        <w:rPr>
          <w:rFonts w:asciiTheme="minorHAnsi" w:hAnsiTheme="minorHAnsi" w:cstheme="minorHAnsi"/>
          <w:b/>
          <w:bCs/>
          <w:sz w:val="22"/>
          <w:szCs w:val="22"/>
        </w:rPr>
        <w:t>Pohľadávky – opravné položky /v €/</w:t>
      </w:r>
      <w:r w:rsidRPr="00083A23">
        <w:rPr>
          <w:rFonts w:asciiTheme="minorHAnsi" w:hAnsiTheme="minorHAnsi" w:cstheme="minorHAnsi"/>
          <w:b/>
          <w:bCs/>
          <w:sz w:val="22"/>
          <w:szCs w:val="22"/>
        </w:rPr>
        <w:t xml:space="preserve">  </w:t>
      </w:r>
      <w:r w:rsidR="00054A5B" w:rsidRPr="00083A23">
        <w:rPr>
          <w:rFonts w:asciiTheme="minorHAnsi" w:hAnsiTheme="minorHAnsi" w:cstheme="minorHAnsi"/>
          <w:b/>
          <w:bCs/>
          <w:sz w:val="22"/>
          <w:szCs w:val="22"/>
        </w:rPr>
        <w:t>(tabuľka č. 3)</w:t>
      </w:r>
    </w:p>
    <w:p w14:paraId="6B0DA61C" w14:textId="77777777" w:rsidR="00723173" w:rsidRPr="00083A23" w:rsidRDefault="00723173" w:rsidP="00DB0544">
      <w:pPr>
        <w:pStyle w:val="Normlnywebov"/>
        <w:spacing w:before="0" w:beforeAutospacing="0" w:after="0"/>
        <w:ind w:left="550" w:hanging="720"/>
        <w:rPr>
          <w:rFonts w:asciiTheme="minorHAnsi" w:hAnsiTheme="minorHAnsi" w:cstheme="minorHAnsi"/>
          <w:sz w:val="22"/>
          <w:szCs w:val="22"/>
        </w:rPr>
      </w:pPr>
      <w:r w:rsidRPr="00083A23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083A23">
        <w:rPr>
          <w:rFonts w:asciiTheme="minorHAnsi" w:hAnsiTheme="minorHAnsi" w:cstheme="minorHAnsi"/>
          <w:sz w:val="22"/>
          <w:szCs w:val="22"/>
        </w:rPr>
        <w:t xml:space="preserve">   </w:t>
      </w:r>
    </w:p>
    <w:p w14:paraId="05AA797C" w14:textId="58DDA70F" w:rsidR="00F57CB5" w:rsidRPr="00083A23" w:rsidRDefault="00723173" w:rsidP="00DB2F08">
      <w:pPr>
        <w:pStyle w:val="Normlnywebov"/>
        <w:spacing w:before="0" w:beforeAutospacing="0" w:after="0"/>
        <w:ind w:left="142" w:right="452" w:hanging="436"/>
        <w:jc w:val="both"/>
        <w:rPr>
          <w:rFonts w:asciiTheme="minorHAnsi" w:hAnsiTheme="minorHAnsi" w:cstheme="minorHAnsi"/>
          <w:sz w:val="22"/>
          <w:szCs w:val="22"/>
        </w:rPr>
      </w:pPr>
      <w:r w:rsidRPr="00083A23">
        <w:rPr>
          <w:rFonts w:asciiTheme="minorHAnsi" w:hAnsiTheme="minorHAnsi" w:cstheme="minorHAnsi"/>
          <w:sz w:val="22"/>
          <w:szCs w:val="22"/>
        </w:rPr>
        <w:t xml:space="preserve">   </w:t>
      </w:r>
      <w:r w:rsidR="009A08C1" w:rsidRPr="00083A23">
        <w:rPr>
          <w:rFonts w:asciiTheme="minorHAnsi" w:hAnsiTheme="minorHAnsi" w:cstheme="minorHAnsi"/>
          <w:sz w:val="22"/>
          <w:szCs w:val="22"/>
        </w:rPr>
        <w:t xml:space="preserve"> </w:t>
      </w:r>
      <w:r w:rsidR="009A20A9" w:rsidRPr="00083A23">
        <w:rPr>
          <w:rFonts w:asciiTheme="minorHAnsi" w:hAnsiTheme="minorHAnsi" w:cstheme="minorHAnsi"/>
          <w:sz w:val="22"/>
          <w:szCs w:val="22"/>
        </w:rPr>
        <w:t xml:space="preserve"> </w:t>
      </w:r>
      <w:r w:rsidR="009A08C1" w:rsidRPr="00083A23">
        <w:rPr>
          <w:rFonts w:asciiTheme="minorHAnsi" w:hAnsiTheme="minorHAnsi" w:cstheme="minorHAnsi"/>
          <w:sz w:val="22"/>
          <w:szCs w:val="22"/>
        </w:rPr>
        <w:t xml:space="preserve"> </w:t>
      </w:r>
      <w:r w:rsidR="00DB2F08">
        <w:rPr>
          <w:rFonts w:asciiTheme="minorHAnsi" w:hAnsiTheme="minorHAnsi" w:cstheme="minorHAnsi"/>
          <w:sz w:val="22"/>
          <w:szCs w:val="22"/>
        </w:rPr>
        <w:t xml:space="preserve">  </w:t>
      </w:r>
      <w:r w:rsidR="009A08C1" w:rsidRPr="00083A23">
        <w:rPr>
          <w:rFonts w:asciiTheme="minorHAnsi" w:hAnsiTheme="minorHAnsi" w:cstheme="minorHAnsi"/>
          <w:sz w:val="22"/>
          <w:szCs w:val="22"/>
        </w:rPr>
        <w:t xml:space="preserve"> </w:t>
      </w:r>
      <w:r w:rsidRPr="00083A23">
        <w:rPr>
          <w:rFonts w:asciiTheme="minorHAnsi" w:hAnsiTheme="minorHAnsi" w:cstheme="minorHAnsi"/>
          <w:sz w:val="22"/>
          <w:szCs w:val="22"/>
        </w:rPr>
        <w:t xml:space="preserve">Opravné položky </w:t>
      </w:r>
      <w:r w:rsidR="000A1278" w:rsidRPr="00083A23">
        <w:rPr>
          <w:rFonts w:asciiTheme="minorHAnsi" w:hAnsiTheme="minorHAnsi" w:cstheme="minorHAnsi"/>
          <w:sz w:val="22"/>
          <w:szCs w:val="22"/>
        </w:rPr>
        <w:t>boli tvorené najmä k pohľadávkam, pri ktorých je opodstatnené predpokladať,</w:t>
      </w:r>
      <w:r w:rsidR="00F57CB5" w:rsidRPr="00083A23">
        <w:rPr>
          <w:rFonts w:asciiTheme="minorHAnsi" w:hAnsiTheme="minorHAnsi" w:cstheme="minorHAnsi"/>
          <w:sz w:val="22"/>
          <w:szCs w:val="22"/>
        </w:rPr>
        <w:t xml:space="preserve"> že</w:t>
      </w:r>
    </w:p>
    <w:p w14:paraId="78034084" w14:textId="77777777" w:rsidR="0051400B" w:rsidRPr="00083A23" w:rsidRDefault="000A1278" w:rsidP="00DB2F08">
      <w:pPr>
        <w:pStyle w:val="Normlnywebov"/>
        <w:spacing w:before="0" w:beforeAutospacing="0" w:after="0"/>
        <w:ind w:left="142" w:right="452"/>
        <w:jc w:val="both"/>
        <w:rPr>
          <w:rFonts w:asciiTheme="minorHAnsi" w:hAnsiTheme="minorHAnsi" w:cstheme="minorHAnsi"/>
          <w:sz w:val="22"/>
          <w:szCs w:val="22"/>
        </w:rPr>
      </w:pPr>
      <w:r w:rsidRPr="00083A23">
        <w:rPr>
          <w:rFonts w:asciiTheme="minorHAnsi" w:hAnsiTheme="minorHAnsi" w:cstheme="minorHAnsi"/>
          <w:sz w:val="22"/>
          <w:szCs w:val="22"/>
        </w:rPr>
        <w:t xml:space="preserve"> </w:t>
      </w:r>
      <w:r w:rsidR="00AD6B3F" w:rsidRPr="00083A23">
        <w:rPr>
          <w:rFonts w:asciiTheme="minorHAnsi" w:hAnsiTheme="minorHAnsi" w:cstheme="minorHAnsi"/>
          <w:sz w:val="22"/>
          <w:szCs w:val="22"/>
        </w:rPr>
        <w:t>dlžník</w:t>
      </w:r>
      <w:r w:rsidR="009A20A9" w:rsidRPr="00083A23">
        <w:rPr>
          <w:rFonts w:asciiTheme="minorHAnsi" w:hAnsiTheme="minorHAnsi" w:cstheme="minorHAnsi"/>
          <w:sz w:val="22"/>
          <w:szCs w:val="22"/>
        </w:rPr>
        <w:t xml:space="preserve"> </w:t>
      </w:r>
      <w:r w:rsidR="00AD6B3F" w:rsidRPr="00083A23">
        <w:rPr>
          <w:rFonts w:asciiTheme="minorHAnsi" w:hAnsiTheme="minorHAnsi" w:cstheme="minorHAnsi"/>
          <w:sz w:val="22"/>
          <w:szCs w:val="22"/>
        </w:rPr>
        <w:t>úplne, alebo čiastočne</w:t>
      </w:r>
      <w:r w:rsidR="009A20A9" w:rsidRPr="00083A23">
        <w:rPr>
          <w:rFonts w:asciiTheme="minorHAnsi" w:hAnsiTheme="minorHAnsi" w:cstheme="minorHAnsi"/>
          <w:sz w:val="22"/>
          <w:szCs w:val="22"/>
        </w:rPr>
        <w:t xml:space="preserve"> pohľadávku </w:t>
      </w:r>
      <w:r w:rsidR="00AD6B3F" w:rsidRPr="00083A23">
        <w:rPr>
          <w:rFonts w:asciiTheme="minorHAnsi" w:hAnsiTheme="minorHAnsi" w:cstheme="minorHAnsi"/>
          <w:sz w:val="22"/>
          <w:szCs w:val="22"/>
        </w:rPr>
        <w:t xml:space="preserve"> nezaplatí. </w:t>
      </w:r>
    </w:p>
    <w:p w14:paraId="34C654DD" w14:textId="20D3CABC" w:rsidR="00F57CB5" w:rsidRPr="00083A23" w:rsidRDefault="0051400B" w:rsidP="00DB2F08">
      <w:pPr>
        <w:pStyle w:val="Normlnywebov"/>
        <w:spacing w:before="0" w:beforeAutospacing="0" w:after="0"/>
        <w:ind w:left="142" w:right="452"/>
        <w:jc w:val="both"/>
        <w:rPr>
          <w:rFonts w:asciiTheme="minorHAnsi" w:hAnsiTheme="minorHAnsi" w:cstheme="minorHAnsi"/>
          <w:sz w:val="22"/>
          <w:szCs w:val="22"/>
        </w:rPr>
      </w:pPr>
      <w:r w:rsidRPr="00083A23">
        <w:rPr>
          <w:rFonts w:asciiTheme="minorHAnsi" w:hAnsiTheme="minorHAnsi" w:cstheme="minorHAnsi"/>
          <w:sz w:val="22"/>
          <w:szCs w:val="22"/>
        </w:rPr>
        <w:t xml:space="preserve"> </w:t>
      </w:r>
      <w:r w:rsidR="00AD6B3F" w:rsidRPr="00083A23">
        <w:rPr>
          <w:rFonts w:asciiTheme="minorHAnsi" w:hAnsiTheme="minorHAnsi" w:cstheme="minorHAnsi"/>
          <w:sz w:val="22"/>
          <w:szCs w:val="22"/>
        </w:rPr>
        <w:t xml:space="preserve">Celková hodnota opravných položiek v roku </w:t>
      </w:r>
      <w:r w:rsidR="00F57CB5" w:rsidRPr="00083A23">
        <w:rPr>
          <w:rFonts w:asciiTheme="minorHAnsi" w:hAnsiTheme="minorHAnsi" w:cstheme="minorHAnsi"/>
          <w:sz w:val="22"/>
          <w:szCs w:val="22"/>
        </w:rPr>
        <w:t xml:space="preserve"> </w:t>
      </w:r>
      <w:r w:rsidR="0094563D" w:rsidRPr="00083A23">
        <w:rPr>
          <w:rFonts w:asciiTheme="minorHAnsi" w:hAnsiTheme="minorHAnsi" w:cstheme="minorHAnsi"/>
          <w:sz w:val="22"/>
          <w:szCs w:val="22"/>
        </w:rPr>
        <w:t>20</w:t>
      </w:r>
      <w:r w:rsidR="00327229" w:rsidRPr="00083A23">
        <w:rPr>
          <w:rFonts w:asciiTheme="minorHAnsi" w:hAnsiTheme="minorHAnsi" w:cstheme="minorHAnsi"/>
          <w:sz w:val="22"/>
          <w:szCs w:val="22"/>
        </w:rPr>
        <w:t>20</w:t>
      </w:r>
      <w:r w:rsidR="0094563D" w:rsidRPr="00083A23">
        <w:rPr>
          <w:rFonts w:asciiTheme="minorHAnsi" w:hAnsiTheme="minorHAnsi" w:cstheme="minorHAnsi"/>
          <w:sz w:val="22"/>
          <w:szCs w:val="22"/>
        </w:rPr>
        <w:t xml:space="preserve"> </w:t>
      </w:r>
      <w:r w:rsidR="00AD6B3F" w:rsidRPr="00083A23">
        <w:rPr>
          <w:rFonts w:asciiTheme="minorHAnsi" w:hAnsiTheme="minorHAnsi" w:cstheme="minorHAnsi"/>
          <w:sz w:val="22"/>
          <w:szCs w:val="22"/>
        </w:rPr>
        <w:t>sa oproti</w:t>
      </w:r>
      <w:r w:rsidR="009A20A9" w:rsidRPr="00083A23">
        <w:rPr>
          <w:rFonts w:asciiTheme="minorHAnsi" w:hAnsiTheme="minorHAnsi" w:cstheme="minorHAnsi"/>
          <w:sz w:val="22"/>
          <w:szCs w:val="22"/>
        </w:rPr>
        <w:t xml:space="preserve">  </w:t>
      </w:r>
      <w:r w:rsidR="00AD6B3F" w:rsidRPr="00083A23">
        <w:rPr>
          <w:rFonts w:asciiTheme="minorHAnsi" w:hAnsiTheme="minorHAnsi" w:cstheme="minorHAnsi"/>
          <w:sz w:val="22"/>
          <w:szCs w:val="22"/>
        </w:rPr>
        <w:t xml:space="preserve">predchádzajúcemu </w:t>
      </w:r>
      <w:r w:rsidR="009A20A9" w:rsidRPr="00083A23">
        <w:rPr>
          <w:rFonts w:asciiTheme="minorHAnsi" w:hAnsiTheme="minorHAnsi" w:cstheme="minorHAnsi"/>
          <w:sz w:val="22"/>
          <w:szCs w:val="22"/>
        </w:rPr>
        <w:t xml:space="preserve"> </w:t>
      </w:r>
      <w:r w:rsidR="00AD6B3F" w:rsidRPr="00083A23">
        <w:rPr>
          <w:rFonts w:asciiTheme="minorHAnsi" w:hAnsiTheme="minorHAnsi" w:cstheme="minorHAnsi"/>
          <w:sz w:val="22"/>
          <w:szCs w:val="22"/>
        </w:rPr>
        <w:t>účtovnému obdobiu z</w:t>
      </w:r>
      <w:r w:rsidR="00327229" w:rsidRPr="00083A23">
        <w:rPr>
          <w:rFonts w:asciiTheme="minorHAnsi" w:hAnsiTheme="minorHAnsi" w:cstheme="minorHAnsi"/>
          <w:sz w:val="22"/>
          <w:szCs w:val="22"/>
        </w:rPr>
        <w:t xml:space="preserve">nížila </w:t>
      </w:r>
      <w:r w:rsidRPr="00083A23">
        <w:rPr>
          <w:rFonts w:asciiTheme="minorHAnsi" w:hAnsiTheme="minorHAnsi" w:cstheme="minorHAnsi"/>
          <w:sz w:val="22"/>
          <w:szCs w:val="22"/>
        </w:rPr>
        <w:t xml:space="preserve">  </w:t>
      </w:r>
      <w:r w:rsidR="00327229" w:rsidRPr="00083A23">
        <w:rPr>
          <w:rFonts w:asciiTheme="minorHAnsi" w:hAnsiTheme="minorHAnsi" w:cstheme="minorHAnsi"/>
          <w:sz w:val="22"/>
          <w:szCs w:val="22"/>
        </w:rPr>
        <w:t>o 387 840,86</w:t>
      </w:r>
      <w:r w:rsidR="00AD6B3F" w:rsidRPr="00083A23">
        <w:rPr>
          <w:rFonts w:asciiTheme="minorHAnsi" w:hAnsiTheme="minorHAnsi" w:cstheme="minorHAnsi"/>
          <w:sz w:val="22"/>
          <w:szCs w:val="22"/>
        </w:rPr>
        <w:t xml:space="preserve"> €</w:t>
      </w:r>
      <w:r w:rsidR="005C37A0" w:rsidRPr="00083A23">
        <w:rPr>
          <w:rFonts w:asciiTheme="minorHAnsi" w:hAnsiTheme="minorHAnsi" w:cstheme="minorHAnsi"/>
          <w:sz w:val="22"/>
          <w:szCs w:val="22"/>
        </w:rPr>
        <w:t xml:space="preserve">. </w:t>
      </w:r>
    </w:p>
    <w:p w14:paraId="5228EDA3" w14:textId="4569827A" w:rsidR="00322D21" w:rsidRPr="00D8491A" w:rsidRDefault="005C37A0" w:rsidP="00DB2F08">
      <w:pPr>
        <w:pStyle w:val="Normlnywebov"/>
        <w:spacing w:before="0" w:beforeAutospacing="0" w:after="0"/>
        <w:ind w:left="142" w:right="452"/>
        <w:jc w:val="both"/>
        <w:rPr>
          <w:rFonts w:asciiTheme="minorHAnsi" w:hAnsiTheme="minorHAnsi" w:cstheme="minorHAnsi"/>
          <w:color w:val="FF0000"/>
          <w:sz w:val="22"/>
          <w:szCs w:val="22"/>
        </w:rPr>
      </w:pPr>
      <w:r w:rsidRPr="00055D15">
        <w:rPr>
          <w:rFonts w:asciiTheme="minorHAnsi" w:hAnsiTheme="minorHAnsi" w:cstheme="minorHAnsi"/>
          <w:sz w:val="22"/>
          <w:szCs w:val="22"/>
        </w:rPr>
        <w:t xml:space="preserve">Opravné položky </w:t>
      </w:r>
      <w:r w:rsidR="00AD6B3F" w:rsidRPr="00055D15">
        <w:rPr>
          <w:rFonts w:asciiTheme="minorHAnsi" w:hAnsiTheme="minorHAnsi" w:cstheme="minorHAnsi"/>
          <w:sz w:val="22"/>
          <w:szCs w:val="22"/>
        </w:rPr>
        <w:t>k</w:t>
      </w:r>
      <w:r w:rsidR="00F57CB5" w:rsidRPr="00055D15">
        <w:rPr>
          <w:rFonts w:asciiTheme="minorHAnsi" w:hAnsiTheme="minorHAnsi" w:cstheme="minorHAnsi"/>
          <w:sz w:val="22"/>
          <w:szCs w:val="22"/>
        </w:rPr>
        <w:t> </w:t>
      </w:r>
      <w:r w:rsidR="00AD6B3F" w:rsidRPr="00055D15">
        <w:rPr>
          <w:rFonts w:asciiTheme="minorHAnsi" w:hAnsiTheme="minorHAnsi" w:cstheme="minorHAnsi"/>
          <w:sz w:val="22"/>
          <w:szCs w:val="22"/>
        </w:rPr>
        <w:t>nedaňovým</w:t>
      </w:r>
      <w:r w:rsidR="00F57CB5" w:rsidRPr="00055D15">
        <w:rPr>
          <w:rFonts w:asciiTheme="minorHAnsi" w:hAnsiTheme="minorHAnsi" w:cstheme="minorHAnsi"/>
          <w:sz w:val="22"/>
          <w:szCs w:val="22"/>
        </w:rPr>
        <w:t xml:space="preserve"> </w:t>
      </w:r>
      <w:r w:rsidR="00AD6B3F" w:rsidRPr="00055D15">
        <w:rPr>
          <w:rFonts w:asciiTheme="minorHAnsi" w:hAnsiTheme="minorHAnsi" w:cstheme="minorHAnsi"/>
          <w:sz w:val="22"/>
          <w:szCs w:val="22"/>
        </w:rPr>
        <w:t xml:space="preserve">pohľadávkam  </w:t>
      </w:r>
      <w:r w:rsidRPr="00055D15">
        <w:rPr>
          <w:rFonts w:asciiTheme="minorHAnsi" w:hAnsiTheme="minorHAnsi" w:cstheme="minorHAnsi"/>
          <w:sz w:val="22"/>
          <w:szCs w:val="22"/>
        </w:rPr>
        <w:t xml:space="preserve">sa </w:t>
      </w:r>
      <w:r w:rsidR="00D97644" w:rsidRPr="00055D15">
        <w:rPr>
          <w:rFonts w:asciiTheme="minorHAnsi" w:hAnsiTheme="minorHAnsi" w:cstheme="minorHAnsi"/>
          <w:sz w:val="22"/>
          <w:szCs w:val="22"/>
        </w:rPr>
        <w:t xml:space="preserve">v roku 2020 </w:t>
      </w:r>
      <w:r w:rsidR="0051400B" w:rsidRPr="00055D15">
        <w:rPr>
          <w:rFonts w:asciiTheme="minorHAnsi" w:hAnsiTheme="minorHAnsi" w:cstheme="minorHAnsi"/>
          <w:sz w:val="22"/>
          <w:szCs w:val="22"/>
        </w:rPr>
        <w:t xml:space="preserve">znížili v porovnaní s rokom 2019 </w:t>
      </w:r>
      <w:r w:rsidR="00525B77" w:rsidRPr="00055D15">
        <w:rPr>
          <w:rFonts w:asciiTheme="minorHAnsi" w:hAnsiTheme="minorHAnsi" w:cstheme="minorHAnsi"/>
          <w:sz w:val="22"/>
          <w:szCs w:val="22"/>
        </w:rPr>
        <w:t>o</w:t>
      </w:r>
      <w:r w:rsidR="0051400B" w:rsidRPr="00055D15">
        <w:rPr>
          <w:rFonts w:asciiTheme="minorHAnsi" w:hAnsiTheme="minorHAnsi" w:cstheme="minorHAnsi"/>
          <w:sz w:val="22"/>
          <w:szCs w:val="22"/>
        </w:rPr>
        <w:t> 203 731,09</w:t>
      </w:r>
      <w:r w:rsidR="009A20A9" w:rsidRPr="00055D15">
        <w:rPr>
          <w:rFonts w:asciiTheme="minorHAnsi" w:hAnsiTheme="minorHAnsi" w:cstheme="minorHAnsi"/>
          <w:sz w:val="22"/>
          <w:szCs w:val="22"/>
        </w:rPr>
        <w:t xml:space="preserve"> </w:t>
      </w:r>
      <w:r w:rsidR="00525B77" w:rsidRPr="00055D15">
        <w:rPr>
          <w:rFonts w:asciiTheme="minorHAnsi" w:hAnsiTheme="minorHAnsi" w:cstheme="minorHAnsi"/>
          <w:sz w:val="22"/>
          <w:szCs w:val="22"/>
        </w:rPr>
        <w:t xml:space="preserve"> </w:t>
      </w:r>
      <w:r w:rsidRPr="00055D15">
        <w:rPr>
          <w:rFonts w:asciiTheme="minorHAnsi" w:hAnsiTheme="minorHAnsi" w:cstheme="minorHAnsi"/>
          <w:sz w:val="22"/>
          <w:szCs w:val="22"/>
        </w:rPr>
        <w:t xml:space="preserve">a opravné </w:t>
      </w:r>
      <w:r w:rsidR="0051400B" w:rsidRPr="00055D15">
        <w:rPr>
          <w:rFonts w:asciiTheme="minorHAnsi" w:hAnsiTheme="minorHAnsi" w:cstheme="minorHAnsi"/>
          <w:sz w:val="22"/>
          <w:szCs w:val="22"/>
        </w:rPr>
        <w:t xml:space="preserve"> </w:t>
      </w:r>
      <w:r w:rsidRPr="00055D15">
        <w:rPr>
          <w:rFonts w:asciiTheme="minorHAnsi" w:hAnsiTheme="minorHAnsi" w:cstheme="minorHAnsi"/>
          <w:sz w:val="22"/>
          <w:szCs w:val="22"/>
        </w:rPr>
        <w:t>položky k daňovým pohľadávkam</w:t>
      </w:r>
      <w:r w:rsidR="0051400B" w:rsidRPr="00055D15">
        <w:rPr>
          <w:rFonts w:asciiTheme="minorHAnsi" w:hAnsiTheme="minorHAnsi" w:cstheme="minorHAnsi"/>
          <w:sz w:val="22"/>
          <w:szCs w:val="22"/>
        </w:rPr>
        <w:t xml:space="preserve"> </w:t>
      </w:r>
      <w:r w:rsidR="00D97644" w:rsidRPr="00055D15">
        <w:rPr>
          <w:rFonts w:asciiTheme="minorHAnsi" w:hAnsiTheme="minorHAnsi" w:cstheme="minorHAnsi"/>
          <w:sz w:val="22"/>
          <w:szCs w:val="22"/>
        </w:rPr>
        <w:t xml:space="preserve">sa znížili </w:t>
      </w:r>
      <w:r w:rsidR="00525B77" w:rsidRPr="00055D15">
        <w:rPr>
          <w:rFonts w:asciiTheme="minorHAnsi" w:hAnsiTheme="minorHAnsi" w:cstheme="minorHAnsi"/>
          <w:sz w:val="22"/>
          <w:szCs w:val="22"/>
        </w:rPr>
        <w:t>o</w:t>
      </w:r>
      <w:r w:rsidR="00D8491A">
        <w:rPr>
          <w:rFonts w:asciiTheme="minorHAnsi" w:hAnsiTheme="minorHAnsi" w:cstheme="minorHAnsi"/>
          <w:sz w:val="22"/>
          <w:szCs w:val="22"/>
        </w:rPr>
        <w:t> 184 109,77</w:t>
      </w:r>
      <w:r w:rsidR="006F52BE" w:rsidRPr="00055D15">
        <w:rPr>
          <w:rFonts w:asciiTheme="minorHAnsi" w:hAnsiTheme="minorHAnsi" w:cstheme="minorHAnsi"/>
          <w:sz w:val="22"/>
          <w:szCs w:val="22"/>
        </w:rPr>
        <w:t xml:space="preserve"> €</w:t>
      </w:r>
      <w:r w:rsidR="002E2303" w:rsidRPr="00055D15">
        <w:rPr>
          <w:rFonts w:asciiTheme="minorHAnsi" w:hAnsiTheme="minorHAnsi" w:cstheme="minorHAnsi"/>
          <w:sz w:val="22"/>
          <w:szCs w:val="22"/>
        </w:rPr>
        <w:t>.</w:t>
      </w:r>
    </w:p>
    <w:p w14:paraId="073166BA" w14:textId="77777777" w:rsidR="008271B4" w:rsidRPr="00055D15" w:rsidRDefault="008271B4" w:rsidP="00DB2F08">
      <w:pPr>
        <w:pStyle w:val="Normlnywebov"/>
        <w:tabs>
          <w:tab w:val="left" w:pos="567"/>
        </w:tabs>
        <w:spacing w:before="0" w:beforeAutospacing="0" w:after="0"/>
        <w:ind w:left="142" w:hanging="720"/>
        <w:rPr>
          <w:rFonts w:asciiTheme="minorHAnsi" w:hAnsiTheme="minorHAnsi" w:cstheme="minorHAnsi"/>
          <w:sz w:val="22"/>
          <w:szCs w:val="22"/>
        </w:rPr>
      </w:pPr>
      <w:r w:rsidRPr="00055D15">
        <w:rPr>
          <w:rFonts w:asciiTheme="minorHAnsi" w:hAnsiTheme="minorHAnsi" w:cstheme="minorHAnsi"/>
          <w:sz w:val="22"/>
          <w:szCs w:val="22"/>
        </w:rPr>
        <w:t xml:space="preserve">    </w:t>
      </w:r>
    </w:p>
    <w:p w14:paraId="0D3E9F40" w14:textId="77777777" w:rsidR="00322D21" w:rsidRPr="00055D15" w:rsidRDefault="00567B1D" w:rsidP="00DB2F08">
      <w:pPr>
        <w:pStyle w:val="Normlnywebov"/>
        <w:tabs>
          <w:tab w:val="left" w:pos="567"/>
        </w:tabs>
        <w:spacing w:before="0" w:beforeAutospacing="0" w:after="0"/>
        <w:ind w:left="142" w:hanging="720"/>
        <w:rPr>
          <w:rFonts w:asciiTheme="minorHAnsi" w:hAnsiTheme="minorHAnsi" w:cstheme="minorHAnsi"/>
          <w:sz w:val="22"/>
          <w:szCs w:val="22"/>
        </w:rPr>
      </w:pPr>
      <w:r w:rsidRPr="00055D15">
        <w:rPr>
          <w:rFonts w:asciiTheme="minorHAnsi" w:hAnsiTheme="minorHAnsi" w:cstheme="minorHAnsi"/>
          <w:sz w:val="22"/>
          <w:szCs w:val="22"/>
        </w:rPr>
        <w:t xml:space="preserve">    </w:t>
      </w:r>
      <w:r w:rsidR="009A20A9" w:rsidRPr="00055D15">
        <w:rPr>
          <w:rFonts w:asciiTheme="minorHAnsi" w:hAnsiTheme="minorHAnsi" w:cstheme="minorHAnsi"/>
          <w:sz w:val="22"/>
          <w:szCs w:val="22"/>
        </w:rPr>
        <w:t xml:space="preserve"> </w:t>
      </w:r>
      <w:r w:rsidR="009A08C1" w:rsidRPr="00055D15">
        <w:rPr>
          <w:rFonts w:asciiTheme="minorHAnsi" w:hAnsiTheme="minorHAnsi" w:cstheme="minorHAnsi"/>
          <w:b/>
          <w:bCs/>
          <w:sz w:val="22"/>
          <w:szCs w:val="22"/>
        </w:rPr>
        <w:t xml:space="preserve">c) </w:t>
      </w:r>
      <w:r w:rsidR="00054A5B" w:rsidRPr="00055D15">
        <w:rPr>
          <w:rFonts w:asciiTheme="minorHAnsi" w:hAnsiTheme="minorHAnsi" w:cstheme="minorHAnsi"/>
          <w:b/>
          <w:bCs/>
          <w:sz w:val="22"/>
          <w:szCs w:val="22"/>
        </w:rPr>
        <w:t>Pohľadávky podľa doby splatnosti</w:t>
      </w:r>
      <w:r w:rsidR="009A08C1" w:rsidRPr="00055D15">
        <w:rPr>
          <w:rFonts w:asciiTheme="minorHAnsi" w:hAnsiTheme="minorHAnsi" w:cstheme="minorHAnsi"/>
          <w:sz w:val="22"/>
          <w:szCs w:val="22"/>
        </w:rPr>
        <w:t xml:space="preserve">  </w:t>
      </w:r>
      <w:r w:rsidR="000E5F2F" w:rsidRPr="00055D15">
        <w:rPr>
          <w:rFonts w:asciiTheme="minorHAnsi" w:hAnsiTheme="minorHAnsi" w:cstheme="minorHAnsi"/>
          <w:sz w:val="22"/>
          <w:szCs w:val="22"/>
        </w:rPr>
        <w:t xml:space="preserve"> </w:t>
      </w:r>
      <w:r w:rsidR="00054A5B" w:rsidRPr="00055D15">
        <w:rPr>
          <w:rFonts w:asciiTheme="minorHAnsi" w:hAnsiTheme="minorHAnsi" w:cstheme="minorHAnsi"/>
          <w:sz w:val="22"/>
          <w:szCs w:val="22"/>
        </w:rPr>
        <w:t>(tabuľka č.4)</w:t>
      </w:r>
    </w:p>
    <w:p w14:paraId="36701E23" w14:textId="77777777" w:rsidR="0051400B" w:rsidRPr="00055D15" w:rsidRDefault="00322D21" w:rsidP="00DB2F08">
      <w:pPr>
        <w:pStyle w:val="Normlnywebov"/>
        <w:tabs>
          <w:tab w:val="left" w:pos="567"/>
        </w:tabs>
        <w:spacing w:before="0" w:beforeAutospacing="0" w:after="0"/>
        <w:ind w:left="142" w:hanging="720"/>
        <w:rPr>
          <w:rFonts w:asciiTheme="minorHAnsi" w:hAnsiTheme="minorHAnsi" w:cstheme="minorHAnsi"/>
          <w:b/>
          <w:bCs/>
          <w:sz w:val="22"/>
          <w:szCs w:val="22"/>
        </w:rPr>
      </w:pPr>
      <w:r w:rsidRPr="00055D15">
        <w:rPr>
          <w:rFonts w:asciiTheme="minorHAnsi" w:hAnsiTheme="minorHAnsi" w:cstheme="minorHAnsi"/>
          <w:b/>
          <w:bCs/>
          <w:sz w:val="22"/>
          <w:szCs w:val="22"/>
        </w:rPr>
        <w:t xml:space="preserve">      </w:t>
      </w:r>
      <w:r w:rsidR="0051400B" w:rsidRPr="00055D15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</w:p>
    <w:p w14:paraId="4AC04592" w14:textId="77777777" w:rsidR="00DB2F08" w:rsidRDefault="0051400B" w:rsidP="00DB2F08">
      <w:pPr>
        <w:pStyle w:val="Normlnywebov"/>
        <w:tabs>
          <w:tab w:val="left" w:pos="567"/>
        </w:tabs>
        <w:spacing w:before="0" w:beforeAutospacing="0" w:after="0"/>
        <w:ind w:left="142" w:hanging="720"/>
        <w:rPr>
          <w:rFonts w:asciiTheme="minorHAnsi" w:hAnsiTheme="minorHAnsi" w:cstheme="minorHAnsi"/>
          <w:sz w:val="22"/>
          <w:szCs w:val="22"/>
        </w:rPr>
      </w:pPr>
      <w:r w:rsidRPr="00055D15">
        <w:rPr>
          <w:rFonts w:asciiTheme="minorHAnsi" w:hAnsiTheme="minorHAnsi" w:cstheme="minorHAnsi"/>
          <w:b/>
          <w:bCs/>
          <w:sz w:val="22"/>
          <w:szCs w:val="22"/>
        </w:rPr>
        <w:t xml:space="preserve">        </w:t>
      </w:r>
      <w:r w:rsidR="00DB2F08">
        <w:rPr>
          <w:rFonts w:asciiTheme="minorHAnsi" w:hAnsiTheme="minorHAnsi" w:cstheme="minorHAnsi"/>
          <w:b/>
          <w:bCs/>
          <w:sz w:val="22"/>
          <w:szCs w:val="22"/>
        </w:rPr>
        <w:t xml:space="preserve">    </w:t>
      </w:r>
      <w:r w:rsidR="00054A5B" w:rsidRPr="00055D15">
        <w:rPr>
          <w:rFonts w:asciiTheme="minorHAnsi" w:hAnsiTheme="minorHAnsi" w:cstheme="minorHAnsi"/>
          <w:sz w:val="22"/>
          <w:szCs w:val="22"/>
        </w:rPr>
        <w:t>Pohľadávky zabezpečené záložným právom alebo inou formou zabezpečenia Mesto nemá.</w:t>
      </w:r>
    </w:p>
    <w:p w14:paraId="3DF0412B" w14:textId="77777777" w:rsidR="00DB2F08" w:rsidRDefault="00DB2F08" w:rsidP="00DB2F08">
      <w:pPr>
        <w:pStyle w:val="Normlnywebov"/>
        <w:tabs>
          <w:tab w:val="left" w:pos="567"/>
        </w:tabs>
        <w:spacing w:before="0" w:beforeAutospacing="0" w:after="0"/>
        <w:ind w:left="142" w:hanging="720"/>
        <w:rPr>
          <w:rFonts w:asciiTheme="minorHAnsi" w:hAnsiTheme="minorHAnsi" w:cstheme="minorHAnsi"/>
          <w:sz w:val="22"/>
          <w:szCs w:val="22"/>
        </w:rPr>
      </w:pPr>
    </w:p>
    <w:p w14:paraId="03F43BF9" w14:textId="05AD1475" w:rsidR="00054A5B" w:rsidRPr="00DB2F08" w:rsidRDefault="00DB2F08" w:rsidP="00DB2F08">
      <w:pPr>
        <w:pStyle w:val="Normlnywebov"/>
        <w:tabs>
          <w:tab w:val="left" w:pos="567"/>
        </w:tabs>
        <w:spacing w:before="0" w:beforeAutospacing="0" w:after="0"/>
        <w:ind w:left="142" w:hanging="72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 xml:space="preserve">          </w:t>
      </w:r>
      <w:r w:rsidR="00A7273A" w:rsidRPr="00055D15">
        <w:rPr>
          <w:rFonts w:asciiTheme="minorHAnsi" w:hAnsiTheme="minorHAnsi" w:cstheme="minorHAnsi"/>
          <w:b/>
          <w:bCs/>
          <w:sz w:val="22"/>
          <w:szCs w:val="22"/>
        </w:rPr>
        <w:t>3</w:t>
      </w:r>
      <w:r>
        <w:rPr>
          <w:rFonts w:asciiTheme="minorHAnsi" w:hAnsiTheme="minorHAnsi" w:cstheme="minorHAnsi"/>
          <w:b/>
          <w:bCs/>
          <w:sz w:val="22"/>
          <w:szCs w:val="22"/>
        </w:rPr>
        <w:t>.</w:t>
      </w:r>
      <w:r w:rsidR="00281F76" w:rsidRPr="00055D15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054A5B" w:rsidRPr="00055D15">
        <w:rPr>
          <w:rFonts w:asciiTheme="minorHAnsi" w:hAnsiTheme="minorHAnsi" w:cstheme="minorHAnsi"/>
          <w:b/>
          <w:bCs/>
          <w:sz w:val="22"/>
          <w:szCs w:val="22"/>
        </w:rPr>
        <w:t>Finančný majetok</w:t>
      </w:r>
    </w:p>
    <w:p w14:paraId="4BAD6CA3" w14:textId="77777777" w:rsidR="00054A5B" w:rsidRPr="00055D15" w:rsidRDefault="00D97644" w:rsidP="00DB0544">
      <w:pPr>
        <w:pStyle w:val="Normlnywebov"/>
        <w:spacing w:after="0"/>
        <w:rPr>
          <w:rFonts w:asciiTheme="minorHAnsi" w:hAnsiTheme="minorHAnsi" w:cstheme="minorHAnsi"/>
          <w:sz w:val="22"/>
          <w:szCs w:val="22"/>
        </w:rPr>
      </w:pPr>
      <w:r w:rsidRPr="00055D15">
        <w:rPr>
          <w:rFonts w:asciiTheme="minorHAnsi" w:hAnsiTheme="minorHAnsi" w:cstheme="minorHAnsi"/>
          <w:sz w:val="22"/>
          <w:szCs w:val="22"/>
        </w:rPr>
        <w:t xml:space="preserve">  </w:t>
      </w:r>
      <w:r w:rsidR="00054A5B" w:rsidRPr="00055D15">
        <w:rPr>
          <w:rFonts w:asciiTheme="minorHAnsi" w:hAnsiTheme="minorHAnsi" w:cstheme="minorHAnsi"/>
          <w:sz w:val="22"/>
          <w:szCs w:val="22"/>
        </w:rPr>
        <w:t>Významné zložky krátkodobého finančného majetku podľa jednotlivých položiek súvahy</w:t>
      </w:r>
    </w:p>
    <w:tbl>
      <w:tblPr>
        <w:tblStyle w:val="Mriekatabuky"/>
        <w:tblW w:w="10188" w:type="dxa"/>
        <w:tblLook w:val="04A0" w:firstRow="1" w:lastRow="0" w:firstColumn="1" w:lastColumn="0" w:noHBand="0" w:noVBand="1"/>
      </w:tblPr>
      <w:tblGrid>
        <w:gridCol w:w="1452"/>
        <w:gridCol w:w="1245"/>
        <w:gridCol w:w="1736"/>
        <w:gridCol w:w="1771"/>
        <w:gridCol w:w="1688"/>
        <w:gridCol w:w="2296"/>
      </w:tblGrid>
      <w:tr w:rsidR="00055D15" w:rsidRPr="00055D15" w14:paraId="32FD9E79" w14:textId="77777777" w:rsidTr="00DB2F08">
        <w:trPr>
          <w:trHeight w:val="1151"/>
        </w:trPr>
        <w:tc>
          <w:tcPr>
            <w:tcW w:w="1452" w:type="dxa"/>
            <w:vAlign w:val="center"/>
            <w:hideMark/>
          </w:tcPr>
          <w:p w14:paraId="572D975C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1245" w:type="dxa"/>
            <w:vAlign w:val="center"/>
            <w:hideMark/>
          </w:tcPr>
          <w:p w14:paraId="0B147EB7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1736" w:type="dxa"/>
            <w:vAlign w:val="center"/>
            <w:hideMark/>
          </w:tcPr>
          <w:p w14:paraId="2C4DE13D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Zostatok k 31.12. bezprostredne predchádzajúceho účtovného obdobia</w:t>
            </w:r>
          </w:p>
        </w:tc>
        <w:tc>
          <w:tcPr>
            <w:tcW w:w="1771" w:type="dxa"/>
            <w:vAlign w:val="center"/>
            <w:hideMark/>
          </w:tcPr>
          <w:p w14:paraId="42C6A1D3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Prírastky</w:t>
            </w:r>
            <w:r w:rsidRPr="00C83FC8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br/>
              <w:t>+</w:t>
            </w:r>
          </w:p>
        </w:tc>
        <w:tc>
          <w:tcPr>
            <w:tcW w:w="1688" w:type="dxa"/>
            <w:vAlign w:val="center"/>
            <w:hideMark/>
          </w:tcPr>
          <w:p w14:paraId="593AEC20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Úbytky</w:t>
            </w:r>
            <w:r w:rsidRPr="00C83FC8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br/>
              <w:t>-</w:t>
            </w:r>
          </w:p>
        </w:tc>
        <w:tc>
          <w:tcPr>
            <w:tcW w:w="2296" w:type="dxa"/>
            <w:vAlign w:val="center"/>
            <w:hideMark/>
          </w:tcPr>
          <w:p w14:paraId="4481649C" w14:textId="77777777" w:rsidR="00054A5B" w:rsidRPr="00C83FC8" w:rsidRDefault="00054A5B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Zostatok k 31.12. bežného účtovného obdobia</w:t>
            </w:r>
          </w:p>
        </w:tc>
      </w:tr>
      <w:tr w:rsidR="00055D15" w:rsidRPr="00055D15" w14:paraId="78422BC5" w14:textId="77777777" w:rsidTr="00C83FC8">
        <w:trPr>
          <w:trHeight w:val="487"/>
        </w:trPr>
        <w:tc>
          <w:tcPr>
            <w:tcW w:w="0" w:type="auto"/>
            <w:hideMark/>
          </w:tcPr>
          <w:p w14:paraId="46B54DB7" w14:textId="77777777" w:rsidR="005012F4" w:rsidRPr="00C83FC8" w:rsidRDefault="005012F4" w:rsidP="005012F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0" w:type="auto"/>
            <w:hideMark/>
          </w:tcPr>
          <w:p w14:paraId="34734371" w14:textId="77777777" w:rsidR="005012F4" w:rsidRPr="00C83FC8" w:rsidRDefault="005012F4" w:rsidP="005012F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086</w:t>
            </w:r>
          </w:p>
        </w:tc>
        <w:tc>
          <w:tcPr>
            <w:tcW w:w="0" w:type="auto"/>
            <w:hideMark/>
          </w:tcPr>
          <w:p w14:paraId="44EF1759" w14:textId="77777777" w:rsidR="005012F4" w:rsidRPr="00C83FC8" w:rsidRDefault="005012F4" w:rsidP="005012F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17 225,04</w:t>
            </w:r>
          </w:p>
        </w:tc>
        <w:tc>
          <w:tcPr>
            <w:tcW w:w="1771" w:type="dxa"/>
            <w:hideMark/>
          </w:tcPr>
          <w:p w14:paraId="235F8E3F" w14:textId="77777777" w:rsidR="005012F4" w:rsidRPr="00C83FC8" w:rsidRDefault="000C19B7" w:rsidP="005012F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1 841 743,72</w:t>
            </w:r>
          </w:p>
        </w:tc>
        <w:tc>
          <w:tcPr>
            <w:tcW w:w="1688" w:type="dxa"/>
            <w:hideMark/>
          </w:tcPr>
          <w:p w14:paraId="23E0C35B" w14:textId="77777777" w:rsidR="005012F4" w:rsidRPr="00C83FC8" w:rsidRDefault="005012F4" w:rsidP="005012F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</w:t>
            </w:r>
            <w:r w:rsidR="000C19B7"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1 851 475,03</w:t>
            </w:r>
          </w:p>
        </w:tc>
        <w:tc>
          <w:tcPr>
            <w:tcW w:w="2296" w:type="dxa"/>
          </w:tcPr>
          <w:p w14:paraId="00B343F1" w14:textId="77777777" w:rsidR="005012F4" w:rsidRPr="00C83FC8" w:rsidRDefault="000C19B7" w:rsidP="005012F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7 493,73</w:t>
            </w:r>
          </w:p>
        </w:tc>
      </w:tr>
      <w:tr w:rsidR="00055D15" w:rsidRPr="00055D15" w14:paraId="717B5280" w14:textId="77777777" w:rsidTr="00DB2F08">
        <w:trPr>
          <w:trHeight w:val="269"/>
        </w:trPr>
        <w:tc>
          <w:tcPr>
            <w:tcW w:w="0" w:type="auto"/>
            <w:hideMark/>
          </w:tcPr>
          <w:p w14:paraId="1D961FC1" w14:textId="77777777" w:rsidR="005012F4" w:rsidRPr="00C83FC8" w:rsidRDefault="005012F4" w:rsidP="005012F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0" w:type="auto"/>
            <w:hideMark/>
          </w:tcPr>
          <w:p w14:paraId="234CDF72" w14:textId="77777777" w:rsidR="005012F4" w:rsidRPr="00C83FC8" w:rsidRDefault="005012F4" w:rsidP="005012F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087</w:t>
            </w:r>
          </w:p>
        </w:tc>
        <w:tc>
          <w:tcPr>
            <w:tcW w:w="0" w:type="auto"/>
            <w:hideMark/>
          </w:tcPr>
          <w:p w14:paraId="5724D1F5" w14:textId="77777777" w:rsidR="005012F4" w:rsidRPr="00C83FC8" w:rsidRDefault="005012F4" w:rsidP="005012F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14 972,00</w:t>
            </w:r>
          </w:p>
        </w:tc>
        <w:tc>
          <w:tcPr>
            <w:tcW w:w="1771" w:type="dxa"/>
            <w:hideMark/>
          </w:tcPr>
          <w:p w14:paraId="3A979106" w14:textId="77777777" w:rsidR="005012F4" w:rsidRPr="00C83FC8" w:rsidRDefault="000C19B7" w:rsidP="005012F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338 458,30</w:t>
            </w:r>
          </w:p>
        </w:tc>
        <w:tc>
          <w:tcPr>
            <w:tcW w:w="1688" w:type="dxa"/>
          </w:tcPr>
          <w:p w14:paraId="63A37808" w14:textId="77777777" w:rsidR="005012F4" w:rsidRPr="00C83FC8" w:rsidRDefault="000C19B7" w:rsidP="005012F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329 337,40</w:t>
            </w:r>
          </w:p>
        </w:tc>
        <w:tc>
          <w:tcPr>
            <w:tcW w:w="2296" w:type="dxa"/>
          </w:tcPr>
          <w:p w14:paraId="1140B77B" w14:textId="77777777" w:rsidR="005012F4" w:rsidRPr="00C83FC8" w:rsidRDefault="000C19B7" w:rsidP="005012F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24 092,90</w:t>
            </w:r>
          </w:p>
          <w:p w14:paraId="7ACBA4B9" w14:textId="77777777" w:rsidR="000C19B7" w:rsidRPr="00C83FC8" w:rsidRDefault="000C19B7" w:rsidP="005012F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055D15" w:rsidRPr="00055D15" w14:paraId="6F15DFD9" w14:textId="77777777" w:rsidTr="00C83FC8">
        <w:trPr>
          <w:trHeight w:val="473"/>
        </w:trPr>
        <w:tc>
          <w:tcPr>
            <w:tcW w:w="0" w:type="auto"/>
            <w:hideMark/>
          </w:tcPr>
          <w:p w14:paraId="2318FE19" w14:textId="77777777" w:rsidR="005012F4" w:rsidRPr="00C83FC8" w:rsidRDefault="005012F4" w:rsidP="005012F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0" w:type="auto"/>
            <w:hideMark/>
          </w:tcPr>
          <w:p w14:paraId="10D8D9D4" w14:textId="77777777" w:rsidR="005012F4" w:rsidRPr="00C83FC8" w:rsidRDefault="005012F4" w:rsidP="005012F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088</w:t>
            </w:r>
          </w:p>
        </w:tc>
        <w:tc>
          <w:tcPr>
            <w:tcW w:w="0" w:type="auto"/>
            <w:hideMark/>
          </w:tcPr>
          <w:p w14:paraId="6A295E33" w14:textId="77777777" w:rsidR="005012F4" w:rsidRPr="00C83FC8" w:rsidRDefault="005012F4" w:rsidP="005012F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16 043 523,07</w:t>
            </w:r>
          </w:p>
        </w:tc>
        <w:tc>
          <w:tcPr>
            <w:tcW w:w="1771" w:type="dxa"/>
            <w:hideMark/>
          </w:tcPr>
          <w:p w14:paraId="500FAF9B" w14:textId="77777777" w:rsidR="005012F4" w:rsidRPr="00C83FC8" w:rsidRDefault="000C19B7" w:rsidP="005012F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146 035 768,45</w:t>
            </w:r>
          </w:p>
        </w:tc>
        <w:tc>
          <w:tcPr>
            <w:tcW w:w="1688" w:type="dxa"/>
            <w:hideMark/>
          </w:tcPr>
          <w:p w14:paraId="04D0A86D" w14:textId="77777777" w:rsidR="005012F4" w:rsidRPr="00C83FC8" w:rsidRDefault="000C19B7" w:rsidP="005012F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145 507 199,61</w:t>
            </w:r>
          </w:p>
        </w:tc>
        <w:tc>
          <w:tcPr>
            <w:tcW w:w="2296" w:type="dxa"/>
          </w:tcPr>
          <w:p w14:paraId="53DA0C47" w14:textId="77777777" w:rsidR="005012F4" w:rsidRPr="00C83FC8" w:rsidRDefault="005012F4" w:rsidP="005012F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</w:t>
            </w:r>
            <w:r w:rsidR="000C19B7"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6 572 091,91</w:t>
            </w:r>
          </w:p>
        </w:tc>
      </w:tr>
      <w:tr w:rsidR="00055D15" w:rsidRPr="00055D15" w14:paraId="165F5939" w14:textId="77777777" w:rsidTr="00C83FC8">
        <w:trPr>
          <w:trHeight w:val="506"/>
        </w:trPr>
        <w:tc>
          <w:tcPr>
            <w:tcW w:w="0" w:type="auto"/>
            <w:hideMark/>
          </w:tcPr>
          <w:p w14:paraId="353982CA" w14:textId="77777777" w:rsidR="005012F4" w:rsidRPr="00C83FC8" w:rsidRDefault="005012F4" w:rsidP="005012F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lastRenderedPageBreak/>
              <w:t>Spolu</w:t>
            </w:r>
          </w:p>
        </w:tc>
        <w:tc>
          <w:tcPr>
            <w:tcW w:w="0" w:type="auto"/>
            <w:hideMark/>
          </w:tcPr>
          <w:p w14:paraId="7A5B5C11" w14:textId="77777777" w:rsidR="005012F4" w:rsidRPr="00C83FC8" w:rsidRDefault="005012F4" w:rsidP="005012F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hideMark/>
          </w:tcPr>
          <w:p w14:paraId="1DE7EC78" w14:textId="77777777" w:rsidR="005012F4" w:rsidRPr="00C83FC8" w:rsidRDefault="005012F4" w:rsidP="005012F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16 075 720,11</w:t>
            </w:r>
          </w:p>
        </w:tc>
        <w:tc>
          <w:tcPr>
            <w:tcW w:w="1771" w:type="dxa"/>
            <w:hideMark/>
          </w:tcPr>
          <w:p w14:paraId="65676779" w14:textId="77777777" w:rsidR="005012F4" w:rsidRPr="00C83FC8" w:rsidRDefault="000C19B7" w:rsidP="005012F4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sz w:val="20"/>
                <w:szCs w:val="20"/>
                <w:lang w:eastAsia="sk-SK"/>
              </w:rPr>
              <w:t>148 215 970,47</w:t>
            </w:r>
          </w:p>
        </w:tc>
        <w:tc>
          <w:tcPr>
            <w:tcW w:w="1688" w:type="dxa"/>
            <w:hideMark/>
          </w:tcPr>
          <w:p w14:paraId="4AF9696B" w14:textId="77777777" w:rsidR="005012F4" w:rsidRPr="00C83FC8" w:rsidRDefault="000C19B7" w:rsidP="005012F4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147 688 012,04</w:t>
            </w:r>
          </w:p>
        </w:tc>
        <w:tc>
          <w:tcPr>
            <w:tcW w:w="2296" w:type="dxa"/>
          </w:tcPr>
          <w:p w14:paraId="5D4E0D41" w14:textId="77777777" w:rsidR="005012F4" w:rsidRPr="00C83FC8" w:rsidRDefault="000C19B7" w:rsidP="005012F4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C83FC8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16 603 678,54</w:t>
            </w:r>
          </w:p>
        </w:tc>
      </w:tr>
    </w:tbl>
    <w:p w14:paraId="62EE94AE" w14:textId="77777777" w:rsidR="00054A5B" w:rsidRPr="00055D15" w:rsidRDefault="00054A5B" w:rsidP="00DB0544">
      <w:pPr>
        <w:pStyle w:val="Normlnywebov"/>
        <w:spacing w:after="0"/>
        <w:ind w:left="363" w:hanging="363"/>
        <w:rPr>
          <w:rFonts w:asciiTheme="minorHAnsi" w:hAnsiTheme="minorHAnsi" w:cstheme="minorHAnsi"/>
          <w:sz w:val="22"/>
          <w:szCs w:val="22"/>
        </w:rPr>
      </w:pPr>
      <w:r w:rsidRPr="00055D15">
        <w:rPr>
          <w:rFonts w:asciiTheme="minorHAnsi" w:hAnsiTheme="minorHAnsi" w:cstheme="minorHAnsi"/>
          <w:sz w:val="22"/>
          <w:szCs w:val="22"/>
        </w:rPr>
        <w:t xml:space="preserve">Zriadené záložné právo na krátkodobý finančný majetok </w:t>
      </w:r>
      <w:r w:rsidR="00C848A8" w:rsidRPr="00055D15">
        <w:rPr>
          <w:rFonts w:asciiTheme="minorHAnsi" w:hAnsiTheme="minorHAnsi" w:cstheme="minorHAnsi"/>
          <w:sz w:val="22"/>
          <w:szCs w:val="22"/>
        </w:rPr>
        <w:t>M</w:t>
      </w:r>
      <w:r w:rsidRPr="00055D15">
        <w:rPr>
          <w:rFonts w:asciiTheme="minorHAnsi" w:hAnsiTheme="minorHAnsi" w:cstheme="minorHAnsi"/>
          <w:sz w:val="22"/>
          <w:szCs w:val="22"/>
        </w:rPr>
        <w:t>esto Banská Bystrica nemá.</w:t>
      </w:r>
    </w:p>
    <w:p w14:paraId="75CAC128" w14:textId="1B36AABF" w:rsidR="00054A5B" w:rsidRPr="00055D15" w:rsidRDefault="00281F76" w:rsidP="00DB0544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  <w:r w:rsidRPr="00055D15">
        <w:rPr>
          <w:rFonts w:asciiTheme="minorHAnsi" w:hAnsiTheme="minorHAnsi" w:cstheme="minorHAnsi"/>
          <w:b/>
          <w:bCs/>
          <w:sz w:val="22"/>
          <w:szCs w:val="22"/>
        </w:rPr>
        <w:t>4</w:t>
      </w:r>
      <w:r w:rsidR="00DB2F08">
        <w:rPr>
          <w:rFonts w:asciiTheme="minorHAnsi" w:hAnsiTheme="minorHAnsi" w:cstheme="minorHAnsi"/>
          <w:b/>
          <w:bCs/>
          <w:sz w:val="22"/>
          <w:szCs w:val="22"/>
        </w:rPr>
        <w:t>.</w:t>
      </w:r>
      <w:r w:rsidRPr="00055D15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054A5B" w:rsidRPr="00055D15">
        <w:rPr>
          <w:rFonts w:asciiTheme="minorHAnsi" w:hAnsiTheme="minorHAnsi" w:cstheme="minorHAnsi"/>
          <w:b/>
          <w:bCs/>
          <w:sz w:val="22"/>
          <w:szCs w:val="22"/>
        </w:rPr>
        <w:t>Časové rozlíšenie</w:t>
      </w:r>
    </w:p>
    <w:p w14:paraId="7E611596" w14:textId="77777777" w:rsidR="00054A5B" w:rsidRPr="00055D15" w:rsidRDefault="00054A5B" w:rsidP="00DB0544">
      <w:pPr>
        <w:rPr>
          <w:rFonts w:cstheme="minorHAnsi"/>
          <w:b/>
        </w:rPr>
      </w:pPr>
    </w:p>
    <w:tbl>
      <w:tblPr>
        <w:tblStyle w:val="Mriekatabuky"/>
        <w:tblW w:w="10201" w:type="dxa"/>
        <w:tblLook w:val="04A0" w:firstRow="1" w:lastRow="0" w:firstColumn="1" w:lastColumn="0" w:noHBand="0" w:noVBand="1"/>
      </w:tblPr>
      <w:tblGrid>
        <w:gridCol w:w="2174"/>
        <w:gridCol w:w="1166"/>
        <w:gridCol w:w="1758"/>
        <w:gridCol w:w="1701"/>
        <w:gridCol w:w="1701"/>
        <w:gridCol w:w="1701"/>
      </w:tblGrid>
      <w:tr w:rsidR="00055D15" w:rsidRPr="00055D15" w14:paraId="383645CE" w14:textId="77777777" w:rsidTr="000D0A14">
        <w:trPr>
          <w:trHeight w:val="713"/>
        </w:trPr>
        <w:tc>
          <w:tcPr>
            <w:tcW w:w="2174" w:type="dxa"/>
          </w:tcPr>
          <w:p w14:paraId="6D8617A5" w14:textId="77777777" w:rsidR="00490473" w:rsidRPr="00C83FC8" w:rsidRDefault="00490473" w:rsidP="00DB0544">
            <w:pPr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Časové rozlíšenie</w:t>
            </w:r>
          </w:p>
          <w:p w14:paraId="4C461465" w14:textId="77777777" w:rsidR="00490473" w:rsidRPr="00C83FC8" w:rsidRDefault="00490473" w:rsidP="00DB0544">
            <w:pPr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nákladov</w:t>
            </w:r>
          </w:p>
        </w:tc>
        <w:tc>
          <w:tcPr>
            <w:tcW w:w="1166" w:type="dxa"/>
          </w:tcPr>
          <w:p w14:paraId="37893F7B" w14:textId="77777777" w:rsidR="00490473" w:rsidRPr="00C83FC8" w:rsidRDefault="00490473" w:rsidP="00DB0544">
            <w:pPr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Riadok súvahy</w:t>
            </w:r>
          </w:p>
        </w:tc>
        <w:tc>
          <w:tcPr>
            <w:tcW w:w="1758" w:type="dxa"/>
          </w:tcPr>
          <w:p w14:paraId="275534E4" w14:textId="77777777" w:rsidR="00490473" w:rsidRPr="00C83FC8" w:rsidRDefault="00490473" w:rsidP="00DB0544">
            <w:pPr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Zostatok k 31.12.</w:t>
            </w:r>
          </w:p>
          <w:p w14:paraId="0ADAD530" w14:textId="77777777" w:rsidR="00490473" w:rsidRPr="00C83FC8" w:rsidRDefault="00490473" w:rsidP="00DB0544">
            <w:pPr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 xml:space="preserve">bezprostredne </w:t>
            </w:r>
          </w:p>
          <w:p w14:paraId="08315B6C" w14:textId="77777777" w:rsidR="00490473" w:rsidRPr="00C83FC8" w:rsidRDefault="00490473" w:rsidP="00DB0544">
            <w:pPr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predchádzajúce</w:t>
            </w:r>
            <w:r w:rsidR="00043C7B" w:rsidRPr="00C83FC8">
              <w:rPr>
                <w:rFonts w:cstheme="minorHAnsi"/>
                <w:b/>
                <w:sz w:val="20"/>
                <w:szCs w:val="20"/>
              </w:rPr>
              <w:t>ho</w:t>
            </w:r>
          </w:p>
          <w:p w14:paraId="688CEE90" w14:textId="77777777" w:rsidR="00490473" w:rsidRPr="00C83FC8" w:rsidRDefault="00490473" w:rsidP="00DB0544">
            <w:pPr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účtovného obdobia</w:t>
            </w:r>
          </w:p>
        </w:tc>
        <w:tc>
          <w:tcPr>
            <w:tcW w:w="1701" w:type="dxa"/>
          </w:tcPr>
          <w:p w14:paraId="01A8EA3A" w14:textId="77777777" w:rsidR="00490473" w:rsidRPr="00C83FC8" w:rsidRDefault="00490473" w:rsidP="00DB0544">
            <w:pPr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Prírastky</w:t>
            </w:r>
          </w:p>
        </w:tc>
        <w:tc>
          <w:tcPr>
            <w:tcW w:w="1701" w:type="dxa"/>
          </w:tcPr>
          <w:p w14:paraId="482E535D" w14:textId="77777777" w:rsidR="00490473" w:rsidRPr="00C83FC8" w:rsidRDefault="00490473" w:rsidP="00DB0544">
            <w:pPr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Úbytky</w:t>
            </w:r>
          </w:p>
        </w:tc>
        <w:tc>
          <w:tcPr>
            <w:tcW w:w="1701" w:type="dxa"/>
          </w:tcPr>
          <w:p w14:paraId="3440FBA4" w14:textId="77777777" w:rsidR="00490473" w:rsidRPr="00C83FC8" w:rsidRDefault="00490473" w:rsidP="00DB0544">
            <w:pPr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Zostatok k</w:t>
            </w:r>
          </w:p>
          <w:p w14:paraId="3C029440" w14:textId="77777777" w:rsidR="00490473" w:rsidRPr="00C83FC8" w:rsidRDefault="00490473" w:rsidP="00490473">
            <w:pPr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31.12. bežného účtovného</w:t>
            </w:r>
          </w:p>
          <w:p w14:paraId="49FE34A4" w14:textId="77777777" w:rsidR="00490473" w:rsidRPr="00C83FC8" w:rsidRDefault="00490473" w:rsidP="00490473">
            <w:pPr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 xml:space="preserve">obdobia </w:t>
            </w:r>
          </w:p>
        </w:tc>
      </w:tr>
      <w:tr w:rsidR="00055D15" w:rsidRPr="00055D15" w14:paraId="1F872D41" w14:textId="77777777" w:rsidTr="000D0A14">
        <w:trPr>
          <w:trHeight w:val="222"/>
        </w:trPr>
        <w:tc>
          <w:tcPr>
            <w:tcW w:w="2174" w:type="dxa"/>
          </w:tcPr>
          <w:p w14:paraId="1520BB97" w14:textId="77777777" w:rsidR="00490473" w:rsidRPr="00C83FC8" w:rsidRDefault="00175D0B" w:rsidP="00175D0B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1166" w:type="dxa"/>
          </w:tcPr>
          <w:p w14:paraId="23C95BD6" w14:textId="77777777" w:rsidR="00490473" w:rsidRPr="00C83FC8" w:rsidRDefault="00175D0B" w:rsidP="00175D0B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1758" w:type="dxa"/>
          </w:tcPr>
          <w:p w14:paraId="7ED4DB42" w14:textId="77777777" w:rsidR="00490473" w:rsidRPr="00C83FC8" w:rsidRDefault="00175D0B" w:rsidP="00175D0B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1701" w:type="dxa"/>
          </w:tcPr>
          <w:p w14:paraId="46EC6DDC" w14:textId="77777777" w:rsidR="00490473" w:rsidRPr="00C83FC8" w:rsidRDefault="00175D0B" w:rsidP="00175D0B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4</w:t>
            </w:r>
          </w:p>
        </w:tc>
        <w:tc>
          <w:tcPr>
            <w:tcW w:w="1701" w:type="dxa"/>
          </w:tcPr>
          <w:p w14:paraId="773F6690" w14:textId="77777777" w:rsidR="00490473" w:rsidRPr="00C83FC8" w:rsidRDefault="00175D0B" w:rsidP="00175D0B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5</w:t>
            </w:r>
          </w:p>
        </w:tc>
        <w:tc>
          <w:tcPr>
            <w:tcW w:w="1701" w:type="dxa"/>
          </w:tcPr>
          <w:p w14:paraId="564E93C1" w14:textId="77777777" w:rsidR="00490473" w:rsidRPr="00C83FC8" w:rsidRDefault="00175D0B" w:rsidP="00175D0B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6</w:t>
            </w:r>
          </w:p>
        </w:tc>
      </w:tr>
      <w:tr w:rsidR="00055D15" w:rsidRPr="00055D15" w14:paraId="5E4660F0" w14:textId="77777777" w:rsidTr="000D0A14">
        <w:trPr>
          <w:trHeight w:val="461"/>
        </w:trPr>
        <w:tc>
          <w:tcPr>
            <w:tcW w:w="2174" w:type="dxa"/>
          </w:tcPr>
          <w:p w14:paraId="1FDFDDCC" w14:textId="77777777" w:rsidR="001D20A5" w:rsidRPr="00C83FC8" w:rsidRDefault="001D20A5" w:rsidP="001D20A5">
            <w:pPr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Náklady budúcich období</w:t>
            </w:r>
          </w:p>
        </w:tc>
        <w:tc>
          <w:tcPr>
            <w:tcW w:w="1166" w:type="dxa"/>
          </w:tcPr>
          <w:p w14:paraId="6A4CA403" w14:textId="77777777" w:rsidR="001D20A5" w:rsidRPr="00C83FC8" w:rsidRDefault="001D20A5" w:rsidP="001D20A5">
            <w:pPr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111</w:t>
            </w:r>
          </w:p>
        </w:tc>
        <w:tc>
          <w:tcPr>
            <w:tcW w:w="1758" w:type="dxa"/>
          </w:tcPr>
          <w:p w14:paraId="193CFD2E" w14:textId="77777777" w:rsidR="001D20A5" w:rsidRPr="00C83FC8" w:rsidRDefault="001D20A5" w:rsidP="005012F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70 435,53</w:t>
            </w:r>
          </w:p>
        </w:tc>
        <w:tc>
          <w:tcPr>
            <w:tcW w:w="1701" w:type="dxa"/>
          </w:tcPr>
          <w:p w14:paraId="53C98B60" w14:textId="77777777" w:rsidR="001D20A5" w:rsidRPr="00C83FC8" w:rsidRDefault="005012F4" w:rsidP="005012F4">
            <w:pPr>
              <w:tabs>
                <w:tab w:val="center" w:pos="742"/>
                <w:tab w:val="right" w:pos="1485"/>
              </w:tabs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52 403,42</w:t>
            </w:r>
          </w:p>
          <w:p w14:paraId="75F4CE85" w14:textId="77777777" w:rsidR="00A52C60" w:rsidRPr="00C83FC8" w:rsidRDefault="00A52C60" w:rsidP="005012F4">
            <w:pPr>
              <w:tabs>
                <w:tab w:val="center" w:pos="742"/>
                <w:tab w:val="right" w:pos="1485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BA3ACB1" w14:textId="77777777" w:rsidR="001D20A5" w:rsidRPr="00C83FC8" w:rsidRDefault="00A52C60" w:rsidP="005012F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69 765,34</w:t>
            </w:r>
          </w:p>
        </w:tc>
        <w:tc>
          <w:tcPr>
            <w:tcW w:w="1701" w:type="dxa"/>
          </w:tcPr>
          <w:p w14:paraId="6124DD30" w14:textId="77777777" w:rsidR="001D20A5" w:rsidRPr="00C83FC8" w:rsidRDefault="005012F4" w:rsidP="005012F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53 073,61</w:t>
            </w:r>
          </w:p>
        </w:tc>
      </w:tr>
      <w:tr w:rsidR="00055D15" w:rsidRPr="00055D15" w14:paraId="5990283C" w14:textId="77777777" w:rsidTr="000D0A14">
        <w:trPr>
          <w:trHeight w:val="238"/>
        </w:trPr>
        <w:tc>
          <w:tcPr>
            <w:tcW w:w="2174" w:type="dxa"/>
          </w:tcPr>
          <w:p w14:paraId="4D01C39C" w14:textId="77777777" w:rsidR="001D20A5" w:rsidRPr="00C83FC8" w:rsidRDefault="001D20A5" w:rsidP="001D20A5">
            <w:pPr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Príjmy budúcich období</w:t>
            </w:r>
          </w:p>
        </w:tc>
        <w:tc>
          <w:tcPr>
            <w:tcW w:w="1166" w:type="dxa"/>
          </w:tcPr>
          <w:p w14:paraId="57BA0B24" w14:textId="77777777" w:rsidR="001D20A5" w:rsidRPr="00C83FC8" w:rsidRDefault="001D20A5" w:rsidP="001D20A5">
            <w:pPr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113</w:t>
            </w:r>
          </w:p>
        </w:tc>
        <w:tc>
          <w:tcPr>
            <w:tcW w:w="1758" w:type="dxa"/>
          </w:tcPr>
          <w:p w14:paraId="174A4B42" w14:textId="77777777" w:rsidR="001D20A5" w:rsidRPr="00C83FC8" w:rsidRDefault="001D20A5" w:rsidP="005012F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265 424,83</w:t>
            </w:r>
          </w:p>
        </w:tc>
        <w:tc>
          <w:tcPr>
            <w:tcW w:w="1701" w:type="dxa"/>
          </w:tcPr>
          <w:p w14:paraId="1835DB07" w14:textId="77777777" w:rsidR="001D20A5" w:rsidRPr="00C83FC8" w:rsidRDefault="005012F4" w:rsidP="005012F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237 671,57</w:t>
            </w:r>
          </w:p>
        </w:tc>
        <w:tc>
          <w:tcPr>
            <w:tcW w:w="1701" w:type="dxa"/>
          </w:tcPr>
          <w:p w14:paraId="652049EC" w14:textId="77777777" w:rsidR="001D20A5" w:rsidRPr="00C83FC8" w:rsidRDefault="005012F4" w:rsidP="005012F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253 074,10</w:t>
            </w:r>
          </w:p>
        </w:tc>
        <w:tc>
          <w:tcPr>
            <w:tcW w:w="1701" w:type="dxa"/>
          </w:tcPr>
          <w:p w14:paraId="22C0CD49" w14:textId="77777777" w:rsidR="001D20A5" w:rsidRPr="00C83FC8" w:rsidRDefault="001D20A5" w:rsidP="005012F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C83FC8">
              <w:rPr>
                <w:rFonts w:cstheme="minorHAnsi"/>
                <w:sz w:val="20"/>
                <w:szCs w:val="20"/>
              </w:rPr>
              <w:t>2</w:t>
            </w:r>
            <w:r w:rsidR="005012F4" w:rsidRPr="00C83FC8">
              <w:rPr>
                <w:rFonts w:cstheme="minorHAnsi"/>
                <w:sz w:val="20"/>
                <w:szCs w:val="20"/>
              </w:rPr>
              <w:t>50 022,30</w:t>
            </w:r>
          </w:p>
        </w:tc>
      </w:tr>
      <w:tr w:rsidR="00055D15" w:rsidRPr="00055D15" w14:paraId="6BAAFBAD" w14:textId="77777777" w:rsidTr="000D0A14">
        <w:trPr>
          <w:trHeight w:val="221"/>
        </w:trPr>
        <w:tc>
          <w:tcPr>
            <w:tcW w:w="2174" w:type="dxa"/>
          </w:tcPr>
          <w:p w14:paraId="0A6460EA" w14:textId="77777777" w:rsidR="001D20A5" w:rsidRPr="00C83FC8" w:rsidRDefault="001D20A5" w:rsidP="001D20A5">
            <w:pPr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Spolu</w:t>
            </w:r>
          </w:p>
        </w:tc>
        <w:tc>
          <w:tcPr>
            <w:tcW w:w="1166" w:type="dxa"/>
          </w:tcPr>
          <w:p w14:paraId="47E69FB0" w14:textId="77777777" w:rsidR="001D20A5" w:rsidRPr="00C83FC8" w:rsidRDefault="001D20A5" w:rsidP="001D20A5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758" w:type="dxa"/>
          </w:tcPr>
          <w:p w14:paraId="758902FE" w14:textId="77777777" w:rsidR="001D20A5" w:rsidRPr="00C83FC8" w:rsidRDefault="001D20A5" w:rsidP="005012F4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335 860,36</w:t>
            </w:r>
          </w:p>
        </w:tc>
        <w:tc>
          <w:tcPr>
            <w:tcW w:w="1701" w:type="dxa"/>
          </w:tcPr>
          <w:p w14:paraId="2444C53C" w14:textId="77777777" w:rsidR="001D20A5" w:rsidRPr="00C83FC8" w:rsidRDefault="001D20A5" w:rsidP="005012F4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29</w:t>
            </w:r>
            <w:r w:rsidR="005012F4" w:rsidRPr="00C83FC8">
              <w:rPr>
                <w:rFonts w:cstheme="minorHAnsi"/>
                <w:b/>
                <w:sz w:val="20"/>
                <w:szCs w:val="20"/>
              </w:rPr>
              <w:t>0 074,99</w:t>
            </w:r>
          </w:p>
        </w:tc>
        <w:tc>
          <w:tcPr>
            <w:tcW w:w="1701" w:type="dxa"/>
          </w:tcPr>
          <w:p w14:paraId="7D4F451E" w14:textId="77777777" w:rsidR="001D20A5" w:rsidRPr="00C83FC8" w:rsidRDefault="005012F4" w:rsidP="005012F4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322</w:t>
            </w:r>
            <w:r w:rsidR="001D20A5" w:rsidRPr="00C83FC8">
              <w:rPr>
                <w:rFonts w:cstheme="minorHAnsi"/>
                <w:b/>
                <w:sz w:val="20"/>
                <w:szCs w:val="20"/>
              </w:rPr>
              <w:t> </w:t>
            </w:r>
            <w:r w:rsidRPr="00C83FC8">
              <w:rPr>
                <w:rFonts w:cstheme="minorHAnsi"/>
                <w:b/>
                <w:sz w:val="20"/>
                <w:szCs w:val="20"/>
              </w:rPr>
              <w:t>839</w:t>
            </w:r>
            <w:r w:rsidR="001D20A5" w:rsidRPr="00C83FC8">
              <w:rPr>
                <w:rFonts w:cstheme="minorHAnsi"/>
                <w:b/>
                <w:sz w:val="20"/>
                <w:szCs w:val="20"/>
              </w:rPr>
              <w:t>,</w:t>
            </w:r>
            <w:r w:rsidRPr="00C83FC8">
              <w:rPr>
                <w:rFonts w:cstheme="minorHAnsi"/>
                <w:b/>
                <w:sz w:val="20"/>
                <w:szCs w:val="20"/>
              </w:rPr>
              <w:t>44</w:t>
            </w:r>
          </w:p>
        </w:tc>
        <w:tc>
          <w:tcPr>
            <w:tcW w:w="1701" w:type="dxa"/>
          </w:tcPr>
          <w:p w14:paraId="651B842F" w14:textId="77777777" w:rsidR="001D20A5" w:rsidRPr="00C83FC8" w:rsidRDefault="005012F4" w:rsidP="005012F4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83FC8">
              <w:rPr>
                <w:rFonts w:cstheme="minorHAnsi"/>
                <w:b/>
                <w:sz w:val="20"/>
                <w:szCs w:val="20"/>
              </w:rPr>
              <w:t>303</w:t>
            </w:r>
            <w:r w:rsidR="001D20A5" w:rsidRPr="00C83FC8">
              <w:rPr>
                <w:rFonts w:cstheme="minorHAnsi"/>
                <w:b/>
                <w:sz w:val="20"/>
                <w:szCs w:val="20"/>
              </w:rPr>
              <w:t> </w:t>
            </w:r>
            <w:r w:rsidRPr="00C83FC8">
              <w:rPr>
                <w:rFonts w:cstheme="minorHAnsi"/>
                <w:b/>
                <w:sz w:val="20"/>
                <w:szCs w:val="20"/>
              </w:rPr>
              <w:t>095</w:t>
            </w:r>
            <w:r w:rsidR="001D20A5" w:rsidRPr="00C83FC8">
              <w:rPr>
                <w:rFonts w:cstheme="minorHAnsi"/>
                <w:b/>
                <w:sz w:val="20"/>
                <w:szCs w:val="20"/>
              </w:rPr>
              <w:t>,</w:t>
            </w:r>
            <w:r w:rsidRPr="00C83FC8">
              <w:rPr>
                <w:rFonts w:cstheme="minorHAnsi"/>
                <w:b/>
                <w:sz w:val="20"/>
                <w:szCs w:val="20"/>
              </w:rPr>
              <w:t>91</w:t>
            </w:r>
          </w:p>
        </w:tc>
      </w:tr>
    </w:tbl>
    <w:p w14:paraId="19861EAD" w14:textId="77777777" w:rsidR="00E55A23" w:rsidRPr="00055D15" w:rsidRDefault="00E55A23" w:rsidP="00D75E6B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18"/>
          <w:szCs w:val="18"/>
        </w:rPr>
      </w:pPr>
    </w:p>
    <w:p w14:paraId="49538C05" w14:textId="77777777" w:rsidR="00DE313F" w:rsidRPr="00055D15" w:rsidRDefault="00DE313F" w:rsidP="00D75E6B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252F65FF" w14:textId="77777777" w:rsidR="00AF0B70" w:rsidRPr="00055D15" w:rsidRDefault="000217B9" w:rsidP="00D75E6B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055D15">
        <w:rPr>
          <w:rFonts w:asciiTheme="minorHAnsi" w:hAnsiTheme="minorHAnsi" w:cstheme="minorHAnsi"/>
          <w:b/>
          <w:bCs/>
          <w:sz w:val="22"/>
          <w:szCs w:val="22"/>
        </w:rPr>
        <w:t>Čl. IV</w:t>
      </w:r>
    </w:p>
    <w:p w14:paraId="2668BABC" w14:textId="77777777" w:rsidR="000217B9" w:rsidRPr="00055D15" w:rsidRDefault="000217B9" w:rsidP="00B03464">
      <w:pPr>
        <w:pStyle w:val="Normlnywebov"/>
        <w:spacing w:after="0"/>
        <w:rPr>
          <w:rFonts w:asciiTheme="minorHAnsi" w:hAnsiTheme="minorHAnsi" w:cstheme="minorHAnsi"/>
          <w:sz w:val="22"/>
          <w:szCs w:val="22"/>
        </w:rPr>
      </w:pPr>
      <w:r w:rsidRPr="00055D15">
        <w:rPr>
          <w:rFonts w:asciiTheme="minorHAnsi" w:hAnsiTheme="minorHAnsi" w:cstheme="minorHAnsi"/>
          <w:b/>
          <w:bCs/>
          <w:sz w:val="22"/>
          <w:szCs w:val="22"/>
        </w:rPr>
        <w:t>Informácie o údajoch na strane pasív súvahy</w:t>
      </w:r>
    </w:p>
    <w:p w14:paraId="1AD082A2" w14:textId="77777777" w:rsidR="000217B9" w:rsidRPr="00055D15" w:rsidRDefault="00CC66F6" w:rsidP="00DB0544">
      <w:pPr>
        <w:pStyle w:val="Normlnywebov"/>
        <w:spacing w:after="0"/>
        <w:rPr>
          <w:rFonts w:asciiTheme="minorHAnsi" w:hAnsiTheme="minorHAnsi" w:cstheme="minorHAnsi"/>
          <w:sz w:val="22"/>
          <w:szCs w:val="22"/>
        </w:rPr>
      </w:pPr>
      <w:bookmarkStart w:id="3" w:name="_Hlk34039605"/>
      <w:r w:rsidRPr="00055D15">
        <w:rPr>
          <w:rFonts w:asciiTheme="minorHAnsi" w:hAnsiTheme="minorHAnsi" w:cstheme="minorHAnsi"/>
          <w:b/>
          <w:sz w:val="22"/>
          <w:szCs w:val="22"/>
        </w:rPr>
        <w:t xml:space="preserve">A) Vlastné imanie  </w:t>
      </w:r>
      <w:r w:rsidR="000217B9" w:rsidRPr="00055D15">
        <w:rPr>
          <w:rFonts w:asciiTheme="minorHAnsi" w:hAnsiTheme="minorHAnsi" w:cstheme="minorHAnsi"/>
          <w:sz w:val="22"/>
          <w:szCs w:val="22"/>
        </w:rPr>
        <w:t>(tabuľka č. 5)</w:t>
      </w:r>
    </w:p>
    <w:p w14:paraId="4C304D81" w14:textId="77777777" w:rsidR="000217B9" w:rsidRPr="00DB7549" w:rsidRDefault="000217B9" w:rsidP="00DB0544">
      <w:pPr>
        <w:rPr>
          <w:rFonts w:cstheme="minorHAnsi"/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05"/>
        <w:gridCol w:w="3931"/>
      </w:tblGrid>
      <w:tr w:rsidR="00D97644" w:rsidRPr="00FA2BA6" w14:paraId="2966A217" w14:textId="77777777" w:rsidTr="000217B9">
        <w:trPr>
          <w:trHeight w:val="649"/>
        </w:trPr>
        <w:tc>
          <w:tcPr>
            <w:tcW w:w="0" w:type="auto"/>
            <w:gridSpan w:val="2"/>
            <w:vAlign w:val="center"/>
          </w:tcPr>
          <w:p w14:paraId="741A20BB" w14:textId="77777777" w:rsidR="000217B9" w:rsidRPr="00FA2BA6" w:rsidRDefault="000217B9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Opis zmien jednotlivých položiek vlastného imania, najmä zmeny oceňovacích rozdielov, opravy významných chýb minulých rokov</w:t>
            </w:r>
          </w:p>
        </w:tc>
      </w:tr>
      <w:tr w:rsidR="00D97644" w:rsidRPr="00FA2BA6" w14:paraId="2600513A" w14:textId="77777777" w:rsidTr="002F3899">
        <w:trPr>
          <w:trHeight w:val="406"/>
        </w:trPr>
        <w:tc>
          <w:tcPr>
            <w:tcW w:w="5708" w:type="dxa"/>
          </w:tcPr>
          <w:p w14:paraId="61652572" w14:textId="77777777" w:rsidR="000217B9" w:rsidRPr="00FA2BA6" w:rsidRDefault="000217B9" w:rsidP="00DB0544">
            <w:pPr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zvýšenie</w:t>
            </w:r>
          </w:p>
        </w:tc>
        <w:tc>
          <w:tcPr>
            <w:tcW w:w="3864" w:type="dxa"/>
          </w:tcPr>
          <w:p w14:paraId="005A5F22" w14:textId="77777777" w:rsidR="000217B9" w:rsidRPr="00FA2BA6" w:rsidRDefault="002F3899" w:rsidP="003D7FFC">
            <w:pPr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 xml:space="preserve">                                                                   777 658,98</w:t>
            </w:r>
            <w:r w:rsidR="00B8232C" w:rsidRPr="00FA2BA6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 xml:space="preserve">                       </w:t>
            </w:r>
            <w:r w:rsidR="00A7071C" w:rsidRPr="00FA2BA6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D97644" w:rsidRPr="00FA2BA6" w14:paraId="2632537A" w14:textId="77777777" w:rsidTr="002F3899">
        <w:trPr>
          <w:trHeight w:val="255"/>
        </w:trPr>
        <w:tc>
          <w:tcPr>
            <w:tcW w:w="5708" w:type="dxa"/>
            <w:hideMark/>
          </w:tcPr>
          <w:p w14:paraId="7538E88C" w14:textId="77777777" w:rsidR="005452EF" w:rsidRPr="00FA2BA6" w:rsidRDefault="005452EF" w:rsidP="00B8232C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</w:t>
            </w:r>
            <w:r w:rsidR="007B0679"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Preúčtovanie výsledku hospodárenia rok  20</w:t>
            </w:r>
            <w:r w:rsidR="003454A7"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3864" w:type="dxa"/>
            <w:hideMark/>
          </w:tcPr>
          <w:p w14:paraId="233E4037" w14:textId="77777777" w:rsidR="005452EF" w:rsidRPr="00FA2BA6" w:rsidRDefault="003454A7" w:rsidP="00FA2BA6">
            <w:pPr>
              <w:tabs>
                <w:tab w:val="center" w:pos="1819"/>
                <w:tab w:val="left" w:pos="2685"/>
                <w:tab w:val="left" w:pos="2760"/>
                <w:tab w:val="right" w:pos="3638"/>
              </w:tabs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777 658,98</w:t>
            </w:r>
          </w:p>
        </w:tc>
      </w:tr>
      <w:tr w:rsidR="00D97644" w:rsidRPr="00FA2BA6" w14:paraId="6490D704" w14:textId="77777777" w:rsidTr="002F3899">
        <w:trPr>
          <w:trHeight w:val="255"/>
        </w:trPr>
        <w:tc>
          <w:tcPr>
            <w:tcW w:w="5708" w:type="dxa"/>
          </w:tcPr>
          <w:p w14:paraId="73B92C75" w14:textId="77777777" w:rsidR="002F3899" w:rsidRPr="00FA2BA6" w:rsidRDefault="002F3899" w:rsidP="00B8232C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3864" w:type="dxa"/>
          </w:tcPr>
          <w:p w14:paraId="21EB8D1A" w14:textId="77777777" w:rsidR="002F3899" w:rsidRPr="00FA2BA6" w:rsidRDefault="002F3899" w:rsidP="003454A7">
            <w:pPr>
              <w:tabs>
                <w:tab w:val="center" w:pos="1819"/>
                <w:tab w:val="left" w:pos="2685"/>
                <w:tab w:val="left" w:pos="2760"/>
                <w:tab w:val="right" w:pos="3638"/>
              </w:tabs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D97644" w:rsidRPr="00FA2BA6" w14:paraId="66CB02FF" w14:textId="77777777" w:rsidTr="002F3899">
        <w:trPr>
          <w:trHeight w:val="255"/>
        </w:trPr>
        <w:tc>
          <w:tcPr>
            <w:tcW w:w="5708" w:type="dxa"/>
          </w:tcPr>
          <w:p w14:paraId="2395939D" w14:textId="77777777" w:rsidR="00A7071C" w:rsidRPr="00FA2BA6" w:rsidRDefault="007B0679" w:rsidP="007B0679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bookmarkStart w:id="4" w:name="_Hlk34039624"/>
            <w:bookmarkEnd w:id="3"/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zníženie</w:t>
            </w:r>
          </w:p>
        </w:tc>
        <w:tc>
          <w:tcPr>
            <w:tcW w:w="3864" w:type="dxa"/>
          </w:tcPr>
          <w:p w14:paraId="3C4CBBBD" w14:textId="77777777" w:rsidR="00A7071C" w:rsidRPr="00FA2BA6" w:rsidRDefault="002F3899" w:rsidP="003D7FFC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38 575,</w:t>
            </w:r>
            <w:r w:rsidR="0012158A"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8</w:t>
            </w: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0</w:t>
            </w:r>
          </w:p>
        </w:tc>
      </w:tr>
      <w:tr w:rsidR="00D97644" w:rsidRPr="00FA2BA6" w14:paraId="79A652CB" w14:textId="77777777" w:rsidTr="002F3899">
        <w:trPr>
          <w:trHeight w:val="255"/>
        </w:trPr>
        <w:tc>
          <w:tcPr>
            <w:tcW w:w="5708" w:type="dxa"/>
          </w:tcPr>
          <w:p w14:paraId="153ED977" w14:textId="77777777" w:rsidR="002F3899" w:rsidRPr="00FA2BA6" w:rsidRDefault="002F3899" w:rsidP="007B0679">
            <w:pPr>
              <w:jc w:val="center"/>
              <w:rPr>
                <w:rFonts w:eastAsia="Times New Roman" w:cstheme="minorHAnsi"/>
                <w:b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Cs/>
                <w:sz w:val="20"/>
                <w:szCs w:val="20"/>
                <w:lang w:eastAsia="sk-SK"/>
              </w:rPr>
              <w:t>Odúčtovanie projektovej dokumentácie k nerealizovaným projektom</w:t>
            </w:r>
          </w:p>
        </w:tc>
        <w:tc>
          <w:tcPr>
            <w:tcW w:w="3864" w:type="dxa"/>
          </w:tcPr>
          <w:p w14:paraId="27296221" w14:textId="77777777" w:rsidR="002F3899" w:rsidRPr="00FA2BA6" w:rsidRDefault="002F3899" w:rsidP="003D7FFC">
            <w:pPr>
              <w:jc w:val="right"/>
              <w:rPr>
                <w:rFonts w:eastAsia="Times New Roman" w:cstheme="minorHAnsi"/>
                <w:b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Cs/>
                <w:sz w:val="20"/>
                <w:szCs w:val="20"/>
                <w:lang w:eastAsia="sk-SK"/>
              </w:rPr>
              <w:t>25 838,80</w:t>
            </w:r>
          </w:p>
        </w:tc>
      </w:tr>
      <w:tr w:rsidR="00D97644" w:rsidRPr="00FA2BA6" w14:paraId="4DFF4550" w14:textId="77777777" w:rsidTr="002F3899">
        <w:trPr>
          <w:trHeight w:val="255"/>
        </w:trPr>
        <w:tc>
          <w:tcPr>
            <w:tcW w:w="5708" w:type="dxa"/>
          </w:tcPr>
          <w:p w14:paraId="7CC32888" w14:textId="77777777" w:rsidR="002F3899" w:rsidRPr="00FA2BA6" w:rsidRDefault="002F3899" w:rsidP="007B0679">
            <w:pPr>
              <w:jc w:val="center"/>
              <w:rPr>
                <w:rFonts w:eastAsia="Times New Roman" w:cstheme="minorHAnsi"/>
                <w:b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Cs/>
                <w:sz w:val="20"/>
                <w:szCs w:val="20"/>
                <w:lang w:eastAsia="sk-SK"/>
              </w:rPr>
              <w:t>Odúčtovanie nevymožiteľných pohľadávok</w:t>
            </w:r>
          </w:p>
        </w:tc>
        <w:tc>
          <w:tcPr>
            <w:tcW w:w="3864" w:type="dxa"/>
          </w:tcPr>
          <w:p w14:paraId="65F6F419" w14:textId="77777777" w:rsidR="002F3899" w:rsidRPr="00FA2BA6" w:rsidRDefault="002F3899" w:rsidP="003D7FFC">
            <w:pPr>
              <w:jc w:val="right"/>
              <w:rPr>
                <w:rFonts w:eastAsia="Times New Roman" w:cstheme="minorHAnsi"/>
                <w:b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Cs/>
                <w:sz w:val="20"/>
                <w:szCs w:val="20"/>
                <w:lang w:eastAsia="sk-SK"/>
              </w:rPr>
              <w:t>12</w:t>
            </w:r>
            <w:r w:rsidR="0012158A" w:rsidRPr="00FA2BA6">
              <w:rPr>
                <w:rFonts w:eastAsia="Times New Roman" w:cstheme="minorHAnsi"/>
                <w:bCs/>
                <w:sz w:val="20"/>
                <w:szCs w:val="20"/>
                <w:lang w:eastAsia="sk-SK"/>
              </w:rPr>
              <w:t> </w:t>
            </w:r>
            <w:r w:rsidRPr="00FA2BA6">
              <w:rPr>
                <w:rFonts w:eastAsia="Times New Roman" w:cstheme="minorHAnsi"/>
                <w:bCs/>
                <w:sz w:val="20"/>
                <w:szCs w:val="20"/>
                <w:lang w:eastAsia="sk-SK"/>
              </w:rPr>
              <w:t>737</w:t>
            </w:r>
            <w:r w:rsidR="0012158A" w:rsidRPr="00FA2BA6">
              <w:rPr>
                <w:rFonts w:eastAsia="Times New Roman" w:cstheme="minorHAnsi"/>
                <w:bCs/>
                <w:sz w:val="20"/>
                <w:szCs w:val="20"/>
                <w:lang w:eastAsia="sk-SK"/>
              </w:rPr>
              <w:t>,00</w:t>
            </w:r>
          </w:p>
        </w:tc>
      </w:tr>
      <w:tr w:rsidR="002F3899" w:rsidRPr="00FA2BA6" w14:paraId="7BA8E2EB" w14:textId="77777777" w:rsidTr="002F3899">
        <w:trPr>
          <w:trHeight w:val="255"/>
        </w:trPr>
        <w:tc>
          <w:tcPr>
            <w:tcW w:w="5708" w:type="dxa"/>
          </w:tcPr>
          <w:p w14:paraId="5512ECEC" w14:textId="77777777" w:rsidR="002F3899" w:rsidRPr="00FA2BA6" w:rsidRDefault="002F3899" w:rsidP="007B0679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864" w:type="dxa"/>
          </w:tcPr>
          <w:p w14:paraId="5217F1ED" w14:textId="77777777" w:rsidR="002F3899" w:rsidRPr="00FA2BA6" w:rsidRDefault="002F3899" w:rsidP="003D7FFC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</w:p>
        </w:tc>
      </w:tr>
    </w:tbl>
    <w:bookmarkEnd w:id="4"/>
    <w:p w14:paraId="3AF2AC77" w14:textId="039DBA62" w:rsidR="000217B9" w:rsidRPr="00055D15" w:rsidRDefault="00CC66F6" w:rsidP="00DB2F08">
      <w:pPr>
        <w:spacing w:before="100" w:beforeAutospacing="1" w:after="0" w:line="240" w:lineRule="auto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b/>
          <w:bCs/>
          <w:lang w:eastAsia="sk-SK"/>
        </w:rPr>
        <w:t xml:space="preserve">B) </w:t>
      </w:r>
      <w:r w:rsidR="000217B9" w:rsidRPr="00055D15">
        <w:rPr>
          <w:rFonts w:eastAsia="Times New Roman" w:cstheme="minorHAnsi"/>
          <w:b/>
          <w:bCs/>
          <w:lang w:eastAsia="sk-SK"/>
        </w:rPr>
        <w:t>Záväzky</w:t>
      </w:r>
    </w:p>
    <w:p w14:paraId="0ACF120C" w14:textId="77777777" w:rsidR="000217B9" w:rsidRPr="00055D15" w:rsidRDefault="00CC66F6" w:rsidP="00DB0544">
      <w:pPr>
        <w:spacing w:before="100" w:beforeAutospacing="1" w:after="0" w:line="240" w:lineRule="auto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b/>
          <w:bCs/>
          <w:lang w:eastAsia="sk-SK"/>
        </w:rPr>
        <w:t xml:space="preserve">1) </w:t>
      </w:r>
      <w:r w:rsidR="000217B9" w:rsidRPr="00055D15">
        <w:rPr>
          <w:rFonts w:eastAsia="Times New Roman" w:cstheme="minorHAnsi"/>
          <w:b/>
          <w:bCs/>
          <w:lang w:eastAsia="sk-SK"/>
        </w:rPr>
        <w:t xml:space="preserve">Ostatné dlhodobé rezervy </w:t>
      </w:r>
      <w:r w:rsidRPr="00055D15">
        <w:rPr>
          <w:rFonts w:eastAsia="Times New Roman" w:cstheme="minorHAnsi"/>
          <w:lang w:eastAsia="sk-SK"/>
        </w:rPr>
        <w:t xml:space="preserve"> </w:t>
      </w:r>
      <w:r w:rsidR="000217B9" w:rsidRPr="00055D15">
        <w:rPr>
          <w:rFonts w:eastAsia="Times New Roman" w:cstheme="minorHAnsi"/>
          <w:lang w:eastAsia="sk-SK"/>
        </w:rPr>
        <w:t>(tabuľka č. 7)</w:t>
      </w:r>
    </w:p>
    <w:p w14:paraId="44F40E68" w14:textId="77777777" w:rsidR="00322D21" w:rsidRPr="00055D15" w:rsidRDefault="000217B9" w:rsidP="00DB0544">
      <w:pPr>
        <w:spacing w:before="120" w:after="0" w:line="240" w:lineRule="auto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t xml:space="preserve">V roku </w:t>
      </w:r>
      <w:r w:rsidR="003454A7" w:rsidRPr="00055D15">
        <w:rPr>
          <w:rFonts w:eastAsia="Times New Roman" w:cstheme="minorHAnsi"/>
          <w:lang w:eastAsia="sk-SK"/>
        </w:rPr>
        <w:t>2020</w:t>
      </w:r>
      <w:r w:rsidRPr="00055D15">
        <w:rPr>
          <w:rFonts w:eastAsia="Times New Roman" w:cstheme="minorHAnsi"/>
          <w:lang w:eastAsia="sk-SK"/>
        </w:rPr>
        <w:t xml:space="preserve"> </w:t>
      </w:r>
      <w:r w:rsidR="00322D21" w:rsidRPr="00055D15">
        <w:rPr>
          <w:rFonts w:eastAsia="Times New Roman" w:cstheme="minorHAnsi"/>
          <w:lang w:eastAsia="sk-SK"/>
        </w:rPr>
        <w:t xml:space="preserve">Mesto Banská Bystrica </w:t>
      </w:r>
      <w:r w:rsidRPr="00055D15">
        <w:rPr>
          <w:rFonts w:eastAsia="Times New Roman" w:cstheme="minorHAnsi"/>
          <w:lang w:eastAsia="sk-SK"/>
        </w:rPr>
        <w:t xml:space="preserve"> účtovalo o dlhodobých rezervách</w:t>
      </w:r>
      <w:r w:rsidR="00B807A0" w:rsidRPr="00055D15">
        <w:rPr>
          <w:rFonts w:eastAsia="Times New Roman" w:cstheme="minorHAnsi"/>
          <w:lang w:eastAsia="sk-SK"/>
        </w:rPr>
        <w:t>.</w:t>
      </w:r>
    </w:p>
    <w:p w14:paraId="61D98086" w14:textId="77777777" w:rsidR="00CC6D5E" w:rsidRPr="00055D15" w:rsidRDefault="000217B9" w:rsidP="00945C10">
      <w:pPr>
        <w:spacing w:before="120" w:after="0" w:line="240" w:lineRule="auto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t>Účtovný zostatok k 31.12.</w:t>
      </w:r>
      <w:r w:rsidR="00010D05" w:rsidRPr="00055D15">
        <w:rPr>
          <w:rFonts w:eastAsia="Times New Roman" w:cstheme="minorHAnsi"/>
          <w:lang w:eastAsia="sk-SK"/>
        </w:rPr>
        <w:t>20</w:t>
      </w:r>
      <w:r w:rsidR="003454A7" w:rsidRPr="00055D15">
        <w:rPr>
          <w:rFonts w:eastAsia="Times New Roman" w:cstheme="minorHAnsi"/>
          <w:lang w:eastAsia="sk-SK"/>
        </w:rPr>
        <w:t>20</w:t>
      </w:r>
      <w:r w:rsidR="00B807A0" w:rsidRPr="00055D15">
        <w:rPr>
          <w:rFonts w:eastAsia="Times New Roman" w:cstheme="minorHAnsi"/>
          <w:lang w:eastAsia="sk-SK"/>
        </w:rPr>
        <w:t xml:space="preserve"> </w:t>
      </w:r>
      <w:r w:rsidRPr="00055D15">
        <w:rPr>
          <w:rFonts w:eastAsia="Times New Roman" w:cstheme="minorHAnsi"/>
          <w:lang w:eastAsia="sk-SK"/>
        </w:rPr>
        <w:t xml:space="preserve">je vo výške </w:t>
      </w:r>
      <w:r w:rsidR="008919DE" w:rsidRPr="00055D15">
        <w:rPr>
          <w:rFonts w:eastAsia="Times New Roman" w:cstheme="minorHAnsi"/>
          <w:lang w:eastAsia="sk-SK"/>
        </w:rPr>
        <w:t>15 </w:t>
      </w:r>
      <w:r w:rsidR="003454A7" w:rsidRPr="00055D15">
        <w:rPr>
          <w:rFonts w:eastAsia="Times New Roman" w:cstheme="minorHAnsi"/>
          <w:lang w:eastAsia="sk-SK"/>
        </w:rPr>
        <w:t>287 491,10</w:t>
      </w:r>
      <w:r w:rsidR="008919DE" w:rsidRPr="00055D15">
        <w:rPr>
          <w:rFonts w:eastAsia="Times New Roman" w:cstheme="minorHAnsi"/>
          <w:lang w:eastAsia="sk-SK"/>
        </w:rPr>
        <w:t xml:space="preserve"> €.  </w:t>
      </w:r>
      <w:r w:rsidRPr="00055D15">
        <w:rPr>
          <w:rFonts w:eastAsia="Times New Roman" w:cstheme="minorHAnsi"/>
          <w:lang w:eastAsia="sk-SK"/>
        </w:rPr>
        <w:t>Významnú položku v</w:t>
      </w:r>
      <w:r w:rsidRPr="00055D15">
        <w:rPr>
          <w:rFonts w:eastAsia="Times New Roman" w:cstheme="minorHAnsi"/>
          <w:b/>
          <w:lang w:eastAsia="sk-SK"/>
        </w:rPr>
        <w:t xml:space="preserve"> dlhodobých rezervách</w:t>
      </w:r>
      <w:r w:rsidRPr="00055D15">
        <w:rPr>
          <w:rFonts w:eastAsia="Times New Roman" w:cstheme="minorHAnsi"/>
          <w:lang w:eastAsia="sk-SK"/>
        </w:rPr>
        <w:t xml:space="preserve"> má </w:t>
      </w:r>
      <w:r w:rsidR="00322D21" w:rsidRPr="00055D15">
        <w:rPr>
          <w:rFonts w:eastAsia="Times New Roman" w:cstheme="minorHAnsi"/>
          <w:lang w:eastAsia="sk-SK"/>
        </w:rPr>
        <w:t xml:space="preserve"> Mesto Banská Bystrica</w:t>
      </w:r>
      <w:r w:rsidR="00CC6D5E" w:rsidRPr="00055D15">
        <w:rPr>
          <w:rFonts w:eastAsia="Times New Roman" w:cstheme="minorHAnsi"/>
          <w:lang w:eastAsia="sk-SK"/>
        </w:rPr>
        <w:t>:</w:t>
      </w:r>
    </w:p>
    <w:p w14:paraId="70247F3A" w14:textId="77777777" w:rsidR="00CC6D5E" w:rsidRPr="00055D15" w:rsidRDefault="000217B9" w:rsidP="00CC6D5E">
      <w:pPr>
        <w:pStyle w:val="Odsekzoznamu"/>
        <w:numPr>
          <w:ilvl w:val="0"/>
          <w:numId w:val="19"/>
        </w:numPr>
        <w:spacing w:before="120" w:after="0" w:line="240" w:lineRule="auto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t xml:space="preserve">naúčtovanú  </w:t>
      </w:r>
      <w:r w:rsidR="005D5EDD" w:rsidRPr="00055D15">
        <w:rPr>
          <w:rFonts w:eastAsia="Times New Roman" w:cstheme="minorHAnsi"/>
          <w:lang w:eastAsia="sk-SK"/>
        </w:rPr>
        <w:t xml:space="preserve">v </w:t>
      </w:r>
      <w:r w:rsidRPr="00055D15">
        <w:rPr>
          <w:rFonts w:eastAsia="Times New Roman" w:cstheme="minorHAnsi"/>
          <w:lang w:eastAsia="sk-SK"/>
        </w:rPr>
        <w:t xml:space="preserve">sume </w:t>
      </w:r>
      <w:r w:rsidR="00CC6D5E" w:rsidRPr="00055D15">
        <w:rPr>
          <w:rFonts w:eastAsia="Times New Roman" w:cstheme="minorHAnsi"/>
          <w:lang w:eastAsia="sk-SK"/>
        </w:rPr>
        <w:t>455 427,42</w:t>
      </w:r>
      <w:r w:rsidR="000F324F" w:rsidRPr="00055D15">
        <w:rPr>
          <w:rFonts w:eastAsia="Times New Roman" w:cstheme="minorHAnsi"/>
          <w:lang w:eastAsia="sk-SK"/>
        </w:rPr>
        <w:t> </w:t>
      </w:r>
      <w:r w:rsidR="00010D05" w:rsidRPr="00055D15">
        <w:rPr>
          <w:rFonts w:eastAsia="Times New Roman" w:cstheme="minorHAnsi"/>
          <w:lang w:eastAsia="sk-SK"/>
        </w:rPr>
        <w:t xml:space="preserve"> €</w:t>
      </w:r>
      <w:r w:rsidR="00322D21" w:rsidRPr="00055D15">
        <w:rPr>
          <w:rFonts w:eastAsia="Times New Roman" w:cstheme="minorHAnsi"/>
          <w:lang w:eastAsia="sk-SK"/>
        </w:rPr>
        <w:t xml:space="preserve"> -</w:t>
      </w:r>
      <w:r w:rsidRPr="00055D15">
        <w:rPr>
          <w:rFonts w:eastAsia="Times New Roman" w:cstheme="minorHAnsi"/>
          <w:lang w:eastAsia="sk-SK"/>
        </w:rPr>
        <w:t xml:space="preserve"> </w:t>
      </w:r>
      <w:r w:rsidR="00322D21" w:rsidRPr="00055D15">
        <w:rPr>
          <w:rFonts w:eastAsia="Times New Roman" w:cstheme="minorHAnsi"/>
          <w:lang w:eastAsia="sk-SK"/>
        </w:rPr>
        <w:t>r</w:t>
      </w:r>
      <w:r w:rsidRPr="00055D15">
        <w:rPr>
          <w:rFonts w:eastAsia="Times New Roman" w:cstheme="minorHAnsi"/>
          <w:lang w:eastAsia="sk-SK"/>
        </w:rPr>
        <w:t>ezerv</w:t>
      </w:r>
      <w:r w:rsidR="00322D21" w:rsidRPr="00055D15">
        <w:rPr>
          <w:rFonts w:eastAsia="Times New Roman" w:cstheme="minorHAnsi"/>
          <w:lang w:eastAsia="sk-SK"/>
        </w:rPr>
        <w:t xml:space="preserve">a bola vytvorená </w:t>
      </w:r>
      <w:r w:rsidRPr="00055D15">
        <w:rPr>
          <w:rFonts w:eastAsia="Times New Roman" w:cstheme="minorHAnsi"/>
          <w:lang w:eastAsia="sk-SK"/>
        </w:rPr>
        <w:t xml:space="preserve"> na základe koncesných zmlúv na oprav</w:t>
      </w:r>
      <w:r w:rsidR="00322D21" w:rsidRPr="00055D15">
        <w:rPr>
          <w:rFonts w:eastAsia="Times New Roman" w:cstheme="minorHAnsi"/>
          <w:lang w:eastAsia="sk-SK"/>
        </w:rPr>
        <w:t>u</w:t>
      </w:r>
      <w:r w:rsidRPr="00055D15">
        <w:rPr>
          <w:rFonts w:eastAsia="Times New Roman" w:cstheme="minorHAnsi"/>
          <w:lang w:eastAsia="sk-SK"/>
        </w:rPr>
        <w:t xml:space="preserve"> </w:t>
      </w:r>
      <w:r w:rsidR="00CC6D5E" w:rsidRPr="00055D15">
        <w:rPr>
          <w:rFonts w:eastAsia="Times New Roman" w:cstheme="minorHAnsi"/>
          <w:lang w:eastAsia="sk-SK"/>
        </w:rPr>
        <w:t xml:space="preserve"> </w:t>
      </w:r>
      <w:r w:rsidRPr="00055D15">
        <w:rPr>
          <w:rFonts w:eastAsia="Times New Roman" w:cstheme="minorHAnsi"/>
          <w:lang w:eastAsia="sk-SK"/>
        </w:rPr>
        <w:t>výmen</w:t>
      </w:r>
      <w:r w:rsidR="00322D21" w:rsidRPr="00055D15">
        <w:rPr>
          <w:rFonts w:eastAsia="Times New Roman" w:cstheme="minorHAnsi"/>
          <w:lang w:eastAsia="sk-SK"/>
        </w:rPr>
        <w:t>y</w:t>
      </w:r>
      <w:r w:rsidRPr="00055D15">
        <w:rPr>
          <w:rFonts w:eastAsia="Times New Roman" w:cstheme="minorHAnsi"/>
          <w:lang w:eastAsia="sk-SK"/>
        </w:rPr>
        <w:t xml:space="preserve"> okien </w:t>
      </w:r>
      <w:r w:rsidR="00322D21" w:rsidRPr="00055D15">
        <w:rPr>
          <w:rFonts w:eastAsia="Times New Roman" w:cstheme="minorHAnsi"/>
          <w:lang w:eastAsia="sk-SK"/>
        </w:rPr>
        <w:t xml:space="preserve"> </w:t>
      </w:r>
      <w:r w:rsidR="000F324F" w:rsidRPr="00055D15">
        <w:rPr>
          <w:rFonts w:eastAsia="Times New Roman" w:cstheme="minorHAnsi"/>
          <w:lang w:eastAsia="sk-SK"/>
        </w:rPr>
        <w:t>9</w:t>
      </w:r>
      <w:r w:rsidRPr="00055D15">
        <w:rPr>
          <w:rFonts w:eastAsia="Times New Roman" w:cstheme="minorHAnsi"/>
          <w:lang w:eastAsia="sk-SK"/>
        </w:rPr>
        <w:t xml:space="preserve"> </w:t>
      </w:r>
      <w:r w:rsidR="00322D21" w:rsidRPr="00055D15">
        <w:rPr>
          <w:rFonts w:eastAsia="Times New Roman" w:cstheme="minorHAnsi"/>
          <w:lang w:eastAsia="sk-SK"/>
        </w:rPr>
        <w:t>Zá</w:t>
      </w:r>
      <w:r w:rsidRPr="00055D15">
        <w:rPr>
          <w:rFonts w:eastAsia="Times New Roman" w:cstheme="minorHAnsi"/>
          <w:lang w:eastAsia="sk-SK"/>
        </w:rPr>
        <w:t xml:space="preserve">kladných škôl. </w:t>
      </w:r>
      <w:r w:rsidR="00322D21" w:rsidRPr="00055D15">
        <w:rPr>
          <w:rFonts w:eastAsia="Times New Roman" w:cstheme="minorHAnsi"/>
          <w:lang w:eastAsia="sk-SK"/>
        </w:rPr>
        <w:t>R</w:t>
      </w:r>
      <w:r w:rsidRPr="00055D15">
        <w:rPr>
          <w:rFonts w:eastAsia="Times New Roman" w:cstheme="minorHAnsi"/>
          <w:lang w:eastAsia="sk-SK"/>
        </w:rPr>
        <w:t>ezervy sa bud</w:t>
      </w:r>
      <w:r w:rsidR="00322D21" w:rsidRPr="00055D15">
        <w:rPr>
          <w:rFonts w:eastAsia="Times New Roman" w:cstheme="minorHAnsi"/>
          <w:lang w:eastAsia="sk-SK"/>
        </w:rPr>
        <w:t>ú</w:t>
      </w:r>
      <w:r w:rsidRPr="00055D15">
        <w:rPr>
          <w:rFonts w:eastAsia="Times New Roman" w:cstheme="minorHAnsi"/>
          <w:lang w:eastAsia="sk-SK"/>
        </w:rPr>
        <w:t xml:space="preserve"> rozpúšťať u</w:t>
      </w:r>
      <w:r w:rsidR="00322D21" w:rsidRPr="00055D15">
        <w:rPr>
          <w:rFonts w:eastAsia="Times New Roman" w:cstheme="minorHAnsi"/>
          <w:lang w:eastAsia="sk-SK"/>
        </w:rPr>
        <w:t>  </w:t>
      </w:r>
      <w:r w:rsidR="00156777" w:rsidRPr="00055D15">
        <w:rPr>
          <w:rFonts w:eastAsia="Times New Roman" w:cstheme="minorHAnsi"/>
          <w:lang w:eastAsia="sk-SK"/>
        </w:rPr>
        <w:t>8</w:t>
      </w:r>
      <w:r w:rsidR="00322D21" w:rsidRPr="00055D15">
        <w:rPr>
          <w:rFonts w:eastAsia="Times New Roman" w:cstheme="minorHAnsi"/>
          <w:lang w:eastAsia="sk-SK"/>
        </w:rPr>
        <w:t xml:space="preserve"> z</w:t>
      </w:r>
      <w:r w:rsidRPr="00055D15">
        <w:rPr>
          <w:rFonts w:eastAsia="Times New Roman" w:cstheme="minorHAnsi"/>
          <w:lang w:eastAsia="sk-SK"/>
        </w:rPr>
        <w:t xml:space="preserve">ákladných škôl za obdobie 10 rokov a u jednej za obdobie 15 rokov. </w:t>
      </w:r>
    </w:p>
    <w:p w14:paraId="4331B926" w14:textId="77777777" w:rsidR="00CC6D5E" w:rsidRPr="00055D15" w:rsidRDefault="00CC6D5E" w:rsidP="00CC6D5E">
      <w:pPr>
        <w:pStyle w:val="Odsekzoznamu"/>
        <w:numPr>
          <w:ilvl w:val="0"/>
          <w:numId w:val="19"/>
        </w:numPr>
        <w:spacing w:before="120" w:after="0" w:line="240" w:lineRule="auto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t>d</w:t>
      </w:r>
      <w:r w:rsidR="00010D05" w:rsidRPr="00055D15">
        <w:rPr>
          <w:rFonts w:eastAsia="Times New Roman" w:cstheme="minorHAnsi"/>
          <w:lang w:eastAsia="sk-SK"/>
        </w:rPr>
        <w:t xml:space="preserve">lhodobé rezervy vo výške </w:t>
      </w:r>
      <w:r w:rsidRPr="00055D15">
        <w:rPr>
          <w:rFonts w:eastAsia="Times New Roman" w:cstheme="minorHAnsi"/>
          <w:lang w:eastAsia="sk-SK"/>
        </w:rPr>
        <w:t>682 440,58</w:t>
      </w:r>
      <w:r w:rsidR="00010D05" w:rsidRPr="00055D15">
        <w:rPr>
          <w:rFonts w:eastAsia="Times New Roman" w:cstheme="minorHAnsi"/>
          <w:lang w:eastAsia="sk-SK"/>
        </w:rPr>
        <w:t xml:space="preserve"> € boli vytvorené na odchodné zamestnancov. </w:t>
      </w:r>
    </w:p>
    <w:p w14:paraId="6598C1FE" w14:textId="77777777" w:rsidR="000217B9" w:rsidRPr="00055D15" w:rsidRDefault="00CC6D5E" w:rsidP="00CC6D5E">
      <w:pPr>
        <w:pStyle w:val="Odsekzoznamu"/>
        <w:numPr>
          <w:ilvl w:val="0"/>
          <w:numId w:val="19"/>
        </w:numPr>
        <w:spacing w:before="120" w:after="0" w:line="240" w:lineRule="auto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lastRenderedPageBreak/>
        <w:t>o</w:t>
      </w:r>
      <w:r w:rsidR="000F324F" w:rsidRPr="00055D15">
        <w:rPr>
          <w:rFonts w:eastAsia="Times New Roman" w:cstheme="minorHAnsi"/>
          <w:lang w:eastAsia="sk-SK"/>
        </w:rPr>
        <w:t xml:space="preserve">statné dlhodobé rezervy </w:t>
      </w:r>
      <w:r w:rsidR="00010D05" w:rsidRPr="00055D15">
        <w:rPr>
          <w:rFonts w:eastAsia="Times New Roman" w:cstheme="minorHAnsi"/>
          <w:lang w:eastAsia="sk-SK"/>
        </w:rPr>
        <w:t xml:space="preserve">v celkovej výške </w:t>
      </w:r>
      <w:r w:rsidR="008919DE" w:rsidRPr="00055D15">
        <w:rPr>
          <w:rFonts w:eastAsia="Times New Roman" w:cstheme="minorHAnsi"/>
          <w:lang w:eastAsia="sk-SK"/>
        </w:rPr>
        <w:t>14 </w:t>
      </w:r>
      <w:r w:rsidRPr="00055D15">
        <w:rPr>
          <w:rFonts w:eastAsia="Times New Roman" w:cstheme="minorHAnsi"/>
          <w:lang w:eastAsia="sk-SK"/>
        </w:rPr>
        <w:t>149 623,10</w:t>
      </w:r>
      <w:r w:rsidR="00010D05" w:rsidRPr="00055D15">
        <w:rPr>
          <w:rFonts w:eastAsia="Times New Roman" w:cstheme="minorHAnsi"/>
          <w:lang w:eastAsia="sk-SK"/>
        </w:rPr>
        <w:t xml:space="preserve"> € </w:t>
      </w:r>
      <w:r w:rsidR="000F324F" w:rsidRPr="00055D15">
        <w:rPr>
          <w:rFonts w:eastAsia="Times New Roman" w:cstheme="minorHAnsi"/>
          <w:lang w:eastAsia="sk-SK"/>
        </w:rPr>
        <w:t>sú zúčtované na prebiehajúce súdne spory</w:t>
      </w:r>
      <w:r w:rsidR="00E81B67" w:rsidRPr="00055D15">
        <w:rPr>
          <w:rFonts w:eastAsia="Times New Roman" w:cstheme="minorHAnsi"/>
          <w:lang w:eastAsia="sk-SK"/>
        </w:rPr>
        <w:t>, vzhľadom k skutočnosti, že súdne spory prebiehajú niekoľko rokov nie je možné presne stanoviť predpokladaný rok použitia rezerv.</w:t>
      </w:r>
    </w:p>
    <w:p w14:paraId="30570949" w14:textId="77777777" w:rsidR="0086712C" w:rsidRPr="00055D15" w:rsidRDefault="00174842" w:rsidP="00CC6D5E">
      <w:pPr>
        <w:spacing w:before="120" w:after="0" w:line="240" w:lineRule="auto"/>
        <w:ind w:left="284" w:hanging="284"/>
        <w:rPr>
          <w:rFonts w:eastAsia="Times New Roman" w:cstheme="minorHAnsi"/>
          <w:b/>
          <w:bCs/>
          <w:lang w:eastAsia="sk-SK"/>
        </w:rPr>
      </w:pPr>
      <w:r w:rsidRPr="00055D15">
        <w:rPr>
          <w:rFonts w:eastAsia="Times New Roman" w:cstheme="minorHAnsi"/>
          <w:b/>
          <w:bCs/>
          <w:lang w:eastAsia="sk-SK"/>
        </w:rPr>
        <w:t xml:space="preserve"> </w:t>
      </w:r>
    </w:p>
    <w:p w14:paraId="160C1176" w14:textId="77777777" w:rsidR="0086712C" w:rsidRPr="00055D15" w:rsidRDefault="005E16A9" w:rsidP="0086712C">
      <w:pPr>
        <w:spacing w:before="120" w:after="0" w:line="240" w:lineRule="auto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b/>
          <w:bCs/>
          <w:lang w:eastAsia="sk-SK"/>
        </w:rPr>
        <w:t xml:space="preserve">2/ </w:t>
      </w:r>
      <w:r w:rsidR="000217B9" w:rsidRPr="00055D15">
        <w:rPr>
          <w:rFonts w:eastAsia="Times New Roman" w:cstheme="minorHAnsi"/>
          <w:b/>
          <w:bCs/>
          <w:lang w:eastAsia="sk-SK"/>
        </w:rPr>
        <w:t xml:space="preserve">Ostatné krátkodobé rezervy </w:t>
      </w:r>
    </w:p>
    <w:p w14:paraId="68068A78" w14:textId="77777777" w:rsidR="0006292C" w:rsidRPr="00055D15" w:rsidRDefault="000217B9" w:rsidP="002E2303">
      <w:pPr>
        <w:spacing w:before="120" w:after="0" w:line="240" w:lineRule="auto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t xml:space="preserve">Krátkodobé rezervy boli účtovne vytvorené vo výške </w:t>
      </w:r>
      <w:r w:rsidR="00175F57" w:rsidRPr="00055D15">
        <w:rPr>
          <w:rFonts w:eastAsia="Times New Roman" w:cstheme="minorHAnsi"/>
          <w:lang w:eastAsia="sk-SK"/>
        </w:rPr>
        <w:t>962 624,85</w:t>
      </w:r>
      <w:r w:rsidRPr="00055D15">
        <w:rPr>
          <w:rFonts w:eastAsia="Times New Roman" w:cstheme="minorHAnsi"/>
          <w:b/>
          <w:bCs/>
          <w:lang w:eastAsia="sk-SK"/>
        </w:rPr>
        <w:t xml:space="preserve"> </w:t>
      </w:r>
      <w:r w:rsidRPr="00055D15">
        <w:rPr>
          <w:rFonts w:eastAsia="Times New Roman" w:cstheme="minorHAnsi"/>
          <w:lang w:eastAsia="sk-SK"/>
        </w:rPr>
        <w:t>€</w:t>
      </w:r>
      <w:r w:rsidR="00EA0D3A" w:rsidRPr="00055D15">
        <w:rPr>
          <w:rFonts w:eastAsia="Times New Roman" w:cstheme="minorHAnsi"/>
          <w:lang w:eastAsia="sk-SK"/>
        </w:rPr>
        <w:t xml:space="preserve"> z toho </w:t>
      </w:r>
      <w:r w:rsidR="0006292C" w:rsidRPr="00055D15">
        <w:rPr>
          <w:rFonts w:eastAsia="Times New Roman" w:cstheme="minorHAnsi"/>
          <w:lang w:eastAsia="sk-SK"/>
        </w:rPr>
        <w:t>:</w:t>
      </w:r>
    </w:p>
    <w:p w14:paraId="5DFB1D0C" w14:textId="77777777" w:rsidR="0006292C" w:rsidRPr="00055D15" w:rsidRDefault="0006292C" w:rsidP="00327229">
      <w:pPr>
        <w:pStyle w:val="Odsekzoznamu"/>
        <w:numPr>
          <w:ilvl w:val="0"/>
          <w:numId w:val="25"/>
        </w:numPr>
        <w:spacing w:before="120" w:after="0" w:line="240" w:lineRule="auto"/>
        <w:ind w:left="709" w:hanging="300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t>vo výške 1509,50</w:t>
      </w:r>
      <w:r w:rsidR="00995C16" w:rsidRPr="00055D15">
        <w:rPr>
          <w:rFonts w:eastAsia="Times New Roman" w:cstheme="minorHAnsi"/>
          <w:lang w:eastAsia="sk-SK"/>
        </w:rPr>
        <w:t xml:space="preserve"> € </w:t>
      </w:r>
      <w:r w:rsidR="00EA0D3A" w:rsidRPr="00055D15">
        <w:rPr>
          <w:rFonts w:eastAsia="Times New Roman" w:cstheme="minorHAnsi"/>
          <w:lang w:eastAsia="sk-SK"/>
        </w:rPr>
        <w:t xml:space="preserve"> bola vytvorená rezerva na nevyčerpané dovolenky </w:t>
      </w:r>
      <w:r w:rsidR="00694774" w:rsidRPr="00055D15">
        <w:rPr>
          <w:rFonts w:eastAsia="Times New Roman" w:cstheme="minorHAnsi"/>
          <w:lang w:eastAsia="sk-SK"/>
        </w:rPr>
        <w:t>–</w:t>
      </w:r>
      <w:r w:rsidRPr="00055D15">
        <w:rPr>
          <w:rFonts w:eastAsia="Times New Roman" w:cstheme="minorHAnsi"/>
          <w:lang w:eastAsia="sk-SK"/>
        </w:rPr>
        <w:t xml:space="preserve">Informačné centrum a </w:t>
      </w:r>
      <w:r w:rsidR="00995C16" w:rsidRPr="00055D15">
        <w:rPr>
          <w:rFonts w:eastAsia="Times New Roman" w:cstheme="minorHAnsi"/>
          <w:lang w:eastAsia="sk-SK"/>
        </w:rPr>
        <w:t xml:space="preserve">Terminál </w:t>
      </w:r>
      <w:r w:rsidR="00694774" w:rsidRPr="00055D15">
        <w:rPr>
          <w:rFonts w:eastAsia="Times New Roman" w:cstheme="minorHAnsi"/>
          <w:lang w:eastAsia="sk-SK"/>
        </w:rPr>
        <w:t>Informačné centrum</w:t>
      </w:r>
      <w:r w:rsidR="00995C16" w:rsidRPr="00055D15">
        <w:rPr>
          <w:rFonts w:eastAsia="Times New Roman" w:cstheme="minorHAnsi"/>
          <w:lang w:eastAsia="sk-SK"/>
        </w:rPr>
        <w:t xml:space="preserve"> </w:t>
      </w:r>
      <w:r w:rsidR="00694774" w:rsidRPr="00055D15">
        <w:rPr>
          <w:rFonts w:eastAsia="Times New Roman" w:cstheme="minorHAnsi"/>
          <w:lang w:eastAsia="sk-SK"/>
        </w:rPr>
        <w:t xml:space="preserve"> –  podnikateľská činnosť</w:t>
      </w:r>
    </w:p>
    <w:p w14:paraId="05962E14" w14:textId="77777777" w:rsidR="0006292C" w:rsidRPr="00055D15" w:rsidRDefault="000217B9" w:rsidP="00327229">
      <w:pPr>
        <w:pStyle w:val="Odsekzoznamu"/>
        <w:numPr>
          <w:ilvl w:val="0"/>
          <w:numId w:val="25"/>
        </w:numPr>
        <w:spacing w:before="120" w:after="0" w:line="240" w:lineRule="auto"/>
        <w:ind w:left="709" w:hanging="300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t xml:space="preserve"> rezerv</w:t>
      </w:r>
      <w:r w:rsidR="0006292C" w:rsidRPr="00055D15">
        <w:rPr>
          <w:rFonts w:eastAsia="Times New Roman" w:cstheme="minorHAnsi"/>
          <w:lang w:eastAsia="sk-SK"/>
        </w:rPr>
        <w:t>y</w:t>
      </w:r>
      <w:r w:rsidRPr="00055D15">
        <w:rPr>
          <w:rFonts w:eastAsia="Times New Roman" w:cstheme="minorHAnsi"/>
          <w:lang w:eastAsia="sk-SK"/>
        </w:rPr>
        <w:t xml:space="preserve"> na okná ZŠ vo výške 132 694,95 €</w:t>
      </w:r>
    </w:p>
    <w:p w14:paraId="6D726B23" w14:textId="77777777" w:rsidR="00327229" w:rsidRPr="00055D15" w:rsidRDefault="00EE25F3" w:rsidP="00327229">
      <w:pPr>
        <w:pStyle w:val="Odsekzoznamu"/>
        <w:numPr>
          <w:ilvl w:val="0"/>
          <w:numId w:val="25"/>
        </w:numPr>
        <w:spacing w:before="120" w:after="0" w:line="240" w:lineRule="auto"/>
        <w:ind w:left="709" w:hanging="300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t xml:space="preserve"> </w:t>
      </w:r>
      <w:r w:rsidR="0006292C" w:rsidRPr="00055D15">
        <w:rPr>
          <w:rFonts w:eastAsia="Times New Roman" w:cstheme="minorHAnsi"/>
          <w:lang w:eastAsia="sk-SK"/>
        </w:rPr>
        <w:t>r</w:t>
      </w:r>
      <w:r w:rsidRPr="00055D15">
        <w:rPr>
          <w:rFonts w:eastAsia="Times New Roman" w:cstheme="minorHAnsi"/>
          <w:lang w:eastAsia="sk-SK"/>
        </w:rPr>
        <w:t xml:space="preserve">ezervy  vytvorené  na výplatu odmien k životnému jubileu vo výške </w:t>
      </w:r>
      <w:r w:rsidR="0006292C" w:rsidRPr="00055D15">
        <w:rPr>
          <w:rFonts w:eastAsia="Times New Roman" w:cstheme="minorHAnsi"/>
          <w:lang w:eastAsia="sk-SK"/>
        </w:rPr>
        <w:t>81 521,68</w:t>
      </w:r>
      <w:r w:rsidRPr="00055D15">
        <w:rPr>
          <w:rFonts w:eastAsia="Times New Roman" w:cstheme="minorHAnsi"/>
          <w:lang w:eastAsia="sk-SK"/>
        </w:rPr>
        <w:t xml:space="preserve"> </w:t>
      </w:r>
      <w:r w:rsidR="00995C16" w:rsidRPr="00055D15">
        <w:rPr>
          <w:rFonts w:eastAsia="Times New Roman" w:cstheme="minorHAnsi"/>
          <w:lang w:eastAsia="sk-SK"/>
        </w:rPr>
        <w:t>€</w:t>
      </w:r>
      <w:r w:rsidRPr="00055D15">
        <w:rPr>
          <w:rFonts w:eastAsia="Times New Roman" w:cstheme="minorHAnsi"/>
          <w:lang w:eastAsia="sk-SK"/>
        </w:rPr>
        <w:t xml:space="preserve"> a odchodné do </w:t>
      </w:r>
      <w:r w:rsidR="00327229" w:rsidRPr="00055D15">
        <w:rPr>
          <w:rFonts w:eastAsia="Times New Roman" w:cstheme="minorHAnsi"/>
          <w:lang w:eastAsia="sk-SK"/>
        </w:rPr>
        <w:t xml:space="preserve">   </w:t>
      </w:r>
    </w:p>
    <w:p w14:paraId="59850E8E" w14:textId="77777777" w:rsidR="00327229" w:rsidRPr="00055D15" w:rsidRDefault="00327229" w:rsidP="00327229">
      <w:pPr>
        <w:pStyle w:val="Odsekzoznamu"/>
        <w:spacing w:before="120" w:after="0" w:line="240" w:lineRule="auto"/>
        <w:ind w:left="709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t xml:space="preserve"> </w:t>
      </w:r>
      <w:r w:rsidR="00EE25F3" w:rsidRPr="00055D15">
        <w:rPr>
          <w:rFonts w:eastAsia="Times New Roman" w:cstheme="minorHAnsi"/>
          <w:lang w:eastAsia="sk-SK"/>
        </w:rPr>
        <w:t xml:space="preserve">dôchodku v celkovej výške  </w:t>
      </w:r>
      <w:r w:rsidRPr="00055D15">
        <w:rPr>
          <w:rFonts w:eastAsia="Times New Roman" w:cstheme="minorHAnsi"/>
          <w:lang w:eastAsia="sk-SK"/>
        </w:rPr>
        <w:t>232 098,72</w:t>
      </w:r>
      <w:r w:rsidR="00EE25F3" w:rsidRPr="00055D15">
        <w:rPr>
          <w:rFonts w:eastAsia="Times New Roman" w:cstheme="minorHAnsi"/>
          <w:lang w:eastAsia="sk-SK"/>
        </w:rPr>
        <w:t xml:space="preserve"> €</w:t>
      </w:r>
    </w:p>
    <w:p w14:paraId="608C4CB4" w14:textId="77777777" w:rsidR="00327229" w:rsidRPr="00055D15" w:rsidRDefault="00EE25F3" w:rsidP="00327229">
      <w:pPr>
        <w:pStyle w:val="Odsekzoznamu"/>
        <w:numPr>
          <w:ilvl w:val="0"/>
          <w:numId w:val="25"/>
        </w:numPr>
        <w:spacing w:before="120" w:after="0" w:line="240" w:lineRule="auto"/>
        <w:ind w:left="709" w:hanging="300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t xml:space="preserve"> rezervy na predpokladaný nedoplatok náhrady preukázanej straty  výkonov vo verejnom záujme </w:t>
      </w:r>
      <w:r w:rsidR="00327229" w:rsidRPr="00055D15">
        <w:rPr>
          <w:rFonts w:eastAsia="Times New Roman" w:cstheme="minorHAnsi"/>
          <w:lang w:eastAsia="sk-SK"/>
        </w:rPr>
        <w:t xml:space="preserve">  </w:t>
      </w:r>
    </w:p>
    <w:p w14:paraId="01677D8C" w14:textId="77777777" w:rsidR="00327229" w:rsidRPr="00055D15" w:rsidRDefault="00327229" w:rsidP="00327229">
      <w:pPr>
        <w:pStyle w:val="Odsekzoznamu"/>
        <w:spacing w:before="120" w:after="0" w:line="240" w:lineRule="auto"/>
        <w:ind w:left="709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t xml:space="preserve"> </w:t>
      </w:r>
      <w:r w:rsidR="00EE25F3" w:rsidRPr="00055D15">
        <w:rPr>
          <w:rFonts w:eastAsia="Times New Roman" w:cstheme="minorHAnsi"/>
          <w:lang w:eastAsia="sk-SK"/>
        </w:rPr>
        <w:t xml:space="preserve">pre SAD Zvolen, a.s. a Dopravný podnik mesta Banská Bystrica, a.s. </w:t>
      </w:r>
      <w:r w:rsidRPr="00055D15">
        <w:rPr>
          <w:rFonts w:eastAsia="Times New Roman" w:cstheme="minorHAnsi"/>
          <w:lang w:eastAsia="sk-SK"/>
        </w:rPr>
        <w:t xml:space="preserve">boli vytvorené v celkovej výška </w:t>
      </w:r>
    </w:p>
    <w:p w14:paraId="7A480367" w14:textId="77777777" w:rsidR="00327229" w:rsidRPr="00055D15" w:rsidRDefault="00327229" w:rsidP="00327229">
      <w:pPr>
        <w:pStyle w:val="Odsekzoznamu"/>
        <w:spacing w:before="120" w:after="0" w:line="240" w:lineRule="auto"/>
        <w:ind w:left="709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t xml:space="preserve"> 460 400</w:t>
      </w:r>
      <w:r w:rsidR="00995C16" w:rsidRPr="00055D15">
        <w:rPr>
          <w:rFonts w:eastAsia="Times New Roman" w:cstheme="minorHAnsi"/>
          <w:lang w:eastAsia="sk-SK"/>
        </w:rPr>
        <w:t xml:space="preserve">,- € </w:t>
      </w:r>
    </w:p>
    <w:p w14:paraId="37B77251" w14:textId="77777777" w:rsidR="00322D21" w:rsidRPr="00055D15" w:rsidRDefault="00995C16" w:rsidP="00327229">
      <w:pPr>
        <w:pStyle w:val="Odsekzoznamu"/>
        <w:numPr>
          <w:ilvl w:val="0"/>
          <w:numId w:val="25"/>
        </w:numPr>
        <w:spacing w:before="120" w:after="0" w:line="240" w:lineRule="auto"/>
        <w:ind w:left="709" w:hanging="300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t xml:space="preserve"> </w:t>
      </w:r>
      <w:r w:rsidR="00327229" w:rsidRPr="00055D15">
        <w:rPr>
          <w:rFonts w:eastAsia="Times New Roman" w:cstheme="minorHAnsi"/>
          <w:lang w:eastAsia="sk-SK"/>
        </w:rPr>
        <w:t>r</w:t>
      </w:r>
      <w:r w:rsidRPr="00055D15">
        <w:rPr>
          <w:rFonts w:eastAsia="Times New Roman" w:cstheme="minorHAnsi"/>
          <w:lang w:eastAsia="sk-SK"/>
        </w:rPr>
        <w:t>ezerva na energie OEM-ESM bola vytvorená vo výške 40 000,- € .</w:t>
      </w:r>
    </w:p>
    <w:p w14:paraId="13A96206" w14:textId="77777777" w:rsidR="00327229" w:rsidRPr="00055D15" w:rsidRDefault="00327229" w:rsidP="002E2303">
      <w:pPr>
        <w:spacing w:after="0" w:line="240" w:lineRule="auto"/>
        <w:jc w:val="both"/>
        <w:rPr>
          <w:rFonts w:eastAsia="Times New Roman" w:cstheme="minorHAnsi"/>
          <w:lang w:eastAsia="sk-SK"/>
        </w:rPr>
      </w:pPr>
    </w:p>
    <w:p w14:paraId="6422366D" w14:textId="77777777" w:rsidR="000217B9" w:rsidRPr="00055D15" w:rsidRDefault="00F41D34" w:rsidP="002E2303">
      <w:pPr>
        <w:spacing w:after="0" w:line="240" w:lineRule="auto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t>Rezerva na vykona</w:t>
      </w:r>
      <w:r w:rsidR="009F57F9" w:rsidRPr="00055D15">
        <w:rPr>
          <w:rFonts w:eastAsia="Times New Roman" w:cstheme="minorHAnsi"/>
          <w:lang w:eastAsia="sk-SK"/>
        </w:rPr>
        <w:t>n</w:t>
      </w:r>
      <w:r w:rsidRPr="00055D15">
        <w:rPr>
          <w:rFonts w:eastAsia="Times New Roman" w:cstheme="minorHAnsi"/>
          <w:lang w:eastAsia="sk-SK"/>
        </w:rPr>
        <w:t>ie auditu bola vytvorená vo výške 1</w:t>
      </w:r>
      <w:r w:rsidR="00327229" w:rsidRPr="00055D15">
        <w:rPr>
          <w:rFonts w:eastAsia="Times New Roman" w:cstheme="minorHAnsi"/>
          <w:lang w:eastAsia="sk-SK"/>
        </w:rPr>
        <w:t xml:space="preserve">4 400,00 </w:t>
      </w:r>
      <w:r w:rsidRPr="00055D15">
        <w:rPr>
          <w:rFonts w:eastAsia="Times New Roman" w:cstheme="minorHAnsi"/>
          <w:lang w:eastAsia="sk-SK"/>
        </w:rPr>
        <w:t>€</w:t>
      </w:r>
      <w:r w:rsidR="009F57F9" w:rsidRPr="00055D15">
        <w:rPr>
          <w:rFonts w:eastAsia="Times New Roman" w:cstheme="minorHAnsi"/>
          <w:lang w:eastAsia="sk-SK"/>
        </w:rPr>
        <w:t>.</w:t>
      </w:r>
      <w:r w:rsidR="00E81B67" w:rsidRPr="00055D15">
        <w:rPr>
          <w:rFonts w:eastAsia="Times New Roman" w:cstheme="minorHAnsi"/>
          <w:lang w:eastAsia="sk-SK"/>
        </w:rPr>
        <w:t xml:space="preserve"> Krátkodobé rezervy budú použité a rozpustené v roku 20</w:t>
      </w:r>
      <w:r w:rsidR="00327229" w:rsidRPr="00055D15">
        <w:rPr>
          <w:rFonts w:eastAsia="Times New Roman" w:cstheme="minorHAnsi"/>
          <w:lang w:eastAsia="sk-SK"/>
        </w:rPr>
        <w:t>21</w:t>
      </w:r>
      <w:r w:rsidR="00E81B67" w:rsidRPr="00055D15">
        <w:rPr>
          <w:rFonts w:eastAsia="Times New Roman" w:cstheme="minorHAnsi"/>
          <w:lang w:eastAsia="sk-SK"/>
        </w:rPr>
        <w:t>.</w:t>
      </w:r>
    </w:p>
    <w:p w14:paraId="0F8EE0EC" w14:textId="77777777" w:rsidR="000217B9" w:rsidRPr="00055D15" w:rsidRDefault="005E16A9" w:rsidP="004850E5">
      <w:pPr>
        <w:spacing w:before="100" w:beforeAutospacing="1" w:after="0" w:line="240" w:lineRule="auto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b/>
          <w:bCs/>
          <w:lang w:eastAsia="sk-SK"/>
        </w:rPr>
        <w:t xml:space="preserve">3/ </w:t>
      </w:r>
      <w:r w:rsidR="000217B9" w:rsidRPr="00055D15">
        <w:rPr>
          <w:rFonts w:eastAsia="Times New Roman" w:cstheme="minorHAnsi"/>
          <w:b/>
          <w:bCs/>
          <w:lang w:eastAsia="sk-SK"/>
        </w:rPr>
        <w:t>Záväzky podľa doby splatnosti</w:t>
      </w:r>
      <w:r w:rsidR="00524946" w:rsidRPr="00055D15">
        <w:rPr>
          <w:rFonts w:eastAsia="Times New Roman" w:cstheme="minorHAnsi"/>
          <w:lang w:eastAsia="sk-SK"/>
        </w:rPr>
        <w:t xml:space="preserve"> </w:t>
      </w:r>
      <w:r w:rsidR="000217B9" w:rsidRPr="00055D15">
        <w:rPr>
          <w:rFonts w:eastAsia="Times New Roman" w:cstheme="minorHAnsi"/>
          <w:lang w:eastAsia="sk-SK"/>
        </w:rPr>
        <w:t>(tabuľka č. 8)</w:t>
      </w:r>
    </w:p>
    <w:p w14:paraId="775771BB" w14:textId="77777777" w:rsidR="005B116D" w:rsidRPr="00055D15" w:rsidRDefault="00524946" w:rsidP="00174842">
      <w:pPr>
        <w:spacing w:before="120" w:after="0" w:line="240" w:lineRule="auto"/>
        <w:ind w:left="142" w:hanging="142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t xml:space="preserve"> </w:t>
      </w:r>
      <w:r w:rsidR="00174842" w:rsidRPr="00055D15">
        <w:rPr>
          <w:rFonts w:eastAsia="Times New Roman" w:cstheme="minorHAnsi"/>
          <w:lang w:eastAsia="sk-SK"/>
        </w:rPr>
        <w:t xml:space="preserve"> </w:t>
      </w:r>
      <w:r w:rsidRPr="00055D15">
        <w:rPr>
          <w:rFonts w:eastAsia="Times New Roman" w:cstheme="minorHAnsi"/>
          <w:lang w:eastAsia="sk-SK"/>
        </w:rPr>
        <w:t>Mesto Banská Bystrica  k 31.12.20</w:t>
      </w:r>
      <w:r w:rsidR="003222D6" w:rsidRPr="00055D15">
        <w:rPr>
          <w:rFonts w:eastAsia="Times New Roman" w:cstheme="minorHAnsi"/>
          <w:lang w:eastAsia="sk-SK"/>
        </w:rPr>
        <w:t>20</w:t>
      </w:r>
      <w:r w:rsidRPr="00055D15">
        <w:rPr>
          <w:rFonts w:eastAsia="Times New Roman" w:cstheme="minorHAnsi"/>
          <w:lang w:eastAsia="sk-SK"/>
        </w:rPr>
        <w:t xml:space="preserve">  </w:t>
      </w:r>
      <w:r w:rsidR="00F63AB1" w:rsidRPr="00055D15">
        <w:rPr>
          <w:rFonts w:eastAsia="Times New Roman" w:cstheme="minorHAnsi"/>
          <w:lang w:eastAsia="sk-SK"/>
        </w:rPr>
        <w:t xml:space="preserve">eviduje </w:t>
      </w:r>
      <w:r w:rsidRPr="00055D15">
        <w:rPr>
          <w:rFonts w:eastAsia="Times New Roman" w:cstheme="minorHAnsi"/>
          <w:lang w:eastAsia="sk-SK"/>
        </w:rPr>
        <w:t xml:space="preserve">dlhodobé záväzky </w:t>
      </w:r>
      <w:r w:rsidR="00763A52" w:rsidRPr="00055D15">
        <w:rPr>
          <w:rFonts w:eastAsia="Times New Roman" w:cstheme="minorHAnsi"/>
          <w:b/>
          <w:bCs/>
          <w:lang w:eastAsia="sk-SK"/>
        </w:rPr>
        <w:t>660 210,74 €</w:t>
      </w:r>
      <w:r w:rsidR="00763A52" w:rsidRPr="00055D15">
        <w:rPr>
          <w:rFonts w:eastAsia="Times New Roman" w:cstheme="minorHAnsi"/>
          <w:lang w:eastAsia="sk-SK"/>
        </w:rPr>
        <w:t xml:space="preserve"> </w:t>
      </w:r>
      <w:r w:rsidR="00F63AB1" w:rsidRPr="00055D15">
        <w:rPr>
          <w:rFonts w:eastAsia="Times New Roman" w:cstheme="minorHAnsi"/>
          <w:lang w:eastAsia="sk-SK"/>
        </w:rPr>
        <w:t>a krátkodobé záväzky v</w:t>
      </w:r>
      <w:r w:rsidR="00763A52" w:rsidRPr="00055D15">
        <w:rPr>
          <w:rFonts w:eastAsia="Times New Roman" w:cstheme="minorHAnsi"/>
          <w:lang w:eastAsia="sk-SK"/>
        </w:rPr>
        <w:t>o</w:t>
      </w:r>
      <w:r w:rsidR="00174842" w:rsidRPr="00055D15">
        <w:rPr>
          <w:rFonts w:eastAsia="Times New Roman" w:cstheme="minorHAnsi"/>
          <w:lang w:eastAsia="sk-SK"/>
        </w:rPr>
        <w:t xml:space="preserve"> výške </w:t>
      </w:r>
      <w:r w:rsidR="00174842" w:rsidRPr="00055D15">
        <w:rPr>
          <w:rFonts w:eastAsia="Times New Roman" w:cstheme="minorHAnsi"/>
          <w:b/>
          <w:bCs/>
          <w:lang w:eastAsia="sk-SK"/>
        </w:rPr>
        <w:t>5</w:t>
      </w:r>
      <w:r w:rsidR="00763A52" w:rsidRPr="00055D15">
        <w:rPr>
          <w:rFonts w:eastAsia="Times New Roman" w:cstheme="minorHAnsi"/>
          <w:b/>
          <w:bCs/>
          <w:lang w:eastAsia="sk-SK"/>
        </w:rPr>
        <w:t> </w:t>
      </w:r>
      <w:r w:rsidR="00174842" w:rsidRPr="00055D15">
        <w:rPr>
          <w:rFonts w:eastAsia="Times New Roman" w:cstheme="minorHAnsi"/>
          <w:b/>
          <w:bCs/>
          <w:lang w:eastAsia="sk-SK"/>
        </w:rPr>
        <w:t>7</w:t>
      </w:r>
      <w:r w:rsidR="00763A52" w:rsidRPr="00055D15">
        <w:rPr>
          <w:rFonts w:eastAsia="Times New Roman" w:cstheme="minorHAnsi"/>
          <w:b/>
          <w:bCs/>
          <w:lang w:eastAsia="sk-SK"/>
        </w:rPr>
        <w:t>14 704,67 €</w:t>
      </w:r>
      <w:r w:rsidR="00763A52" w:rsidRPr="00055D15">
        <w:rPr>
          <w:rFonts w:eastAsia="Times New Roman" w:cstheme="minorHAnsi"/>
          <w:lang w:eastAsia="sk-SK"/>
        </w:rPr>
        <w:t xml:space="preserve"> ,  záväzky spolu  </w:t>
      </w:r>
      <w:r w:rsidR="00763A52" w:rsidRPr="00055D15">
        <w:rPr>
          <w:rFonts w:eastAsia="Times New Roman" w:cstheme="minorHAnsi"/>
          <w:b/>
          <w:bCs/>
          <w:lang w:eastAsia="sk-SK"/>
        </w:rPr>
        <w:t xml:space="preserve">6 374 915,41 </w:t>
      </w:r>
      <w:r w:rsidR="00983904" w:rsidRPr="00055D15">
        <w:rPr>
          <w:rFonts w:eastAsia="Times New Roman" w:cstheme="minorHAnsi"/>
          <w:b/>
          <w:bCs/>
          <w:lang w:eastAsia="sk-SK"/>
        </w:rPr>
        <w:t>€.</w:t>
      </w:r>
      <w:r w:rsidR="00983904" w:rsidRPr="00055D15">
        <w:rPr>
          <w:rFonts w:eastAsia="Times New Roman" w:cstheme="minorHAnsi"/>
          <w:lang w:eastAsia="sk-SK"/>
        </w:rPr>
        <w:t xml:space="preserve"> </w:t>
      </w:r>
    </w:p>
    <w:p w14:paraId="70B31562" w14:textId="77777777" w:rsidR="009A20A9" w:rsidRPr="00055D15" w:rsidRDefault="005B116D" w:rsidP="00174842">
      <w:pPr>
        <w:spacing w:before="120" w:after="0" w:line="240" w:lineRule="auto"/>
        <w:ind w:left="142" w:hanging="142"/>
        <w:jc w:val="both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lang w:eastAsia="sk-SK"/>
        </w:rPr>
        <w:t xml:space="preserve">   </w:t>
      </w:r>
      <w:r w:rsidR="00983904" w:rsidRPr="00055D15">
        <w:rPr>
          <w:rFonts w:eastAsia="Times New Roman" w:cstheme="minorHAnsi"/>
          <w:lang w:eastAsia="sk-SK"/>
        </w:rPr>
        <w:t xml:space="preserve">Z toho v lehote splatnosti eviduje účtovná jednotka  záväzky vo výške  </w:t>
      </w:r>
      <w:r w:rsidR="00AC18A2" w:rsidRPr="00055D15">
        <w:rPr>
          <w:rFonts w:eastAsia="Times New Roman" w:cstheme="minorHAnsi"/>
          <w:lang w:eastAsia="sk-SK"/>
        </w:rPr>
        <w:t>6 363 293,80</w:t>
      </w:r>
      <w:r w:rsidR="00174842" w:rsidRPr="00055D15">
        <w:rPr>
          <w:rFonts w:eastAsia="Times New Roman" w:cstheme="minorHAnsi"/>
          <w:lang w:eastAsia="sk-SK"/>
        </w:rPr>
        <w:t xml:space="preserve"> </w:t>
      </w:r>
      <w:r w:rsidR="00983904" w:rsidRPr="00055D15">
        <w:rPr>
          <w:rFonts w:eastAsia="Times New Roman" w:cstheme="minorHAnsi"/>
          <w:lang w:eastAsia="sk-SK"/>
        </w:rPr>
        <w:t xml:space="preserve">a po lehote splatnosti eviduje záväzky vo výške </w:t>
      </w:r>
      <w:r w:rsidR="003222D6" w:rsidRPr="00055D15">
        <w:rPr>
          <w:rFonts w:eastAsia="Times New Roman" w:cstheme="minorHAnsi"/>
          <w:lang w:eastAsia="sk-SK"/>
        </w:rPr>
        <w:t>11 621,61</w:t>
      </w:r>
      <w:r w:rsidR="00983904" w:rsidRPr="00055D15">
        <w:rPr>
          <w:rFonts w:eastAsia="Times New Roman" w:cstheme="minorHAnsi"/>
          <w:lang w:eastAsia="sk-SK"/>
        </w:rPr>
        <w:t xml:space="preserve"> €.</w:t>
      </w:r>
      <w:r w:rsidR="00524946" w:rsidRPr="00055D15">
        <w:rPr>
          <w:rFonts w:eastAsia="Times New Roman" w:cstheme="minorHAnsi"/>
          <w:lang w:eastAsia="sk-SK"/>
        </w:rPr>
        <w:t xml:space="preserve"> </w:t>
      </w:r>
      <w:r w:rsidR="00983904" w:rsidRPr="00055D15">
        <w:rPr>
          <w:rFonts w:eastAsia="Times New Roman" w:cstheme="minorHAnsi"/>
          <w:lang w:eastAsia="sk-SK"/>
        </w:rPr>
        <w:t xml:space="preserve"> </w:t>
      </w:r>
      <w:r w:rsidR="003535B7" w:rsidRPr="00055D15">
        <w:rPr>
          <w:rFonts w:eastAsia="Times New Roman" w:cstheme="minorHAnsi"/>
          <w:lang w:eastAsia="sk-SK"/>
        </w:rPr>
        <w:t>Významné z</w:t>
      </w:r>
      <w:r w:rsidR="00983904" w:rsidRPr="00055D15">
        <w:rPr>
          <w:rFonts w:eastAsia="Times New Roman" w:cstheme="minorHAnsi"/>
          <w:lang w:eastAsia="sk-SK"/>
        </w:rPr>
        <w:t>áväzky so zostatkovou dobou splatnosti dlhšou ako 5 rokov eviduje mesto záväzky voči ŠFRB</w:t>
      </w:r>
      <w:r w:rsidR="00524946" w:rsidRPr="00055D15">
        <w:rPr>
          <w:rFonts w:eastAsia="Times New Roman" w:cstheme="minorHAnsi"/>
          <w:lang w:eastAsia="sk-SK"/>
        </w:rPr>
        <w:t xml:space="preserve"> v</w:t>
      </w:r>
      <w:r w:rsidR="00E04104" w:rsidRPr="00055D15">
        <w:rPr>
          <w:rFonts w:eastAsia="Times New Roman" w:cstheme="minorHAnsi"/>
          <w:lang w:eastAsia="sk-SK"/>
        </w:rPr>
        <w:t>o</w:t>
      </w:r>
      <w:r w:rsidR="00524946" w:rsidRPr="00055D15">
        <w:rPr>
          <w:rFonts w:eastAsia="Times New Roman" w:cstheme="minorHAnsi"/>
          <w:lang w:eastAsia="sk-SK"/>
        </w:rPr>
        <w:t xml:space="preserve"> výške </w:t>
      </w:r>
      <w:r w:rsidR="003535B7" w:rsidRPr="00055D15">
        <w:rPr>
          <w:rFonts w:eastAsia="Times New Roman" w:cstheme="minorHAnsi"/>
          <w:lang w:eastAsia="sk-SK"/>
        </w:rPr>
        <w:t>501 839,60</w:t>
      </w:r>
      <w:r w:rsidR="00A56DAA" w:rsidRPr="00055D15">
        <w:rPr>
          <w:rFonts w:eastAsia="Times New Roman" w:cstheme="minorHAnsi"/>
          <w:lang w:eastAsia="sk-SK"/>
        </w:rPr>
        <w:t xml:space="preserve"> € a dlhodobé záväzky - Zábezpeky byty vo výške 46 150,- €</w:t>
      </w:r>
      <w:r w:rsidR="00983904" w:rsidRPr="00055D15">
        <w:rPr>
          <w:rFonts w:eastAsia="Times New Roman" w:cstheme="minorHAnsi"/>
          <w:lang w:eastAsia="sk-SK"/>
        </w:rPr>
        <w:t>.</w:t>
      </w:r>
      <w:r w:rsidR="00E04104" w:rsidRPr="00055D15">
        <w:rPr>
          <w:rFonts w:eastAsia="Times New Roman" w:cstheme="minorHAnsi"/>
          <w:lang w:eastAsia="sk-SK"/>
        </w:rPr>
        <w:t xml:space="preserve"> </w:t>
      </w:r>
      <w:bookmarkStart w:id="5" w:name="_Hlk438366"/>
    </w:p>
    <w:p w14:paraId="21483396" w14:textId="77777777" w:rsidR="00EE1445" w:rsidRPr="00055D15" w:rsidRDefault="00EE1445" w:rsidP="00A56DAA">
      <w:pPr>
        <w:spacing w:after="0"/>
        <w:rPr>
          <w:rFonts w:cstheme="minorHAnsi"/>
        </w:rPr>
      </w:pPr>
      <w:bookmarkStart w:id="6" w:name="_Hlk33511859"/>
    </w:p>
    <w:p w14:paraId="69EFB304" w14:textId="77777777" w:rsidR="00A56DAA" w:rsidRPr="00055D15" w:rsidRDefault="00174842" w:rsidP="00A56DAA">
      <w:pPr>
        <w:spacing w:after="0"/>
        <w:rPr>
          <w:rFonts w:cstheme="minorHAnsi"/>
        </w:rPr>
      </w:pPr>
      <w:r w:rsidRPr="00055D15">
        <w:rPr>
          <w:rFonts w:cstheme="minorHAnsi"/>
        </w:rPr>
        <w:t xml:space="preserve">   </w:t>
      </w:r>
      <w:r w:rsidR="00700959" w:rsidRPr="00055D15">
        <w:rPr>
          <w:rFonts w:cstheme="minorHAnsi"/>
        </w:rPr>
        <w:t xml:space="preserve">Mesto Banská Bystrica v roku 2020 na účte </w:t>
      </w:r>
      <w:r w:rsidR="00A56DAA" w:rsidRPr="00055D15">
        <w:rPr>
          <w:rFonts w:cstheme="minorHAnsi"/>
        </w:rPr>
        <w:t xml:space="preserve"> 379 – Iné záväzky</w:t>
      </w:r>
      <w:r w:rsidR="00700959" w:rsidRPr="00055D15">
        <w:rPr>
          <w:rFonts w:cstheme="minorHAnsi"/>
        </w:rPr>
        <w:t xml:space="preserve"> účtovalo významné záväzky:</w:t>
      </w:r>
    </w:p>
    <w:p w14:paraId="2BB3A321" w14:textId="77777777" w:rsidR="00535EF6" w:rsidRPr="00055D15" w:rsidRDefault="003535B7" w:rsidP="00535EF6">
      <w:pPr>
        <w:pStyle w:val="Odsekzoznamu"/>
        <w:numPr>
          <w:ilvl w:val="0"/>
          <w:numId w:val="24"/>
        </w:numPr>
        <w:spacing w:after="0" w:line="240" w:lineRule="auto"/>
        <w:contextualSpacing w:val="0"/>
        <w:rPr>
          <w:rFonts w:eastAsia="Times New Roman" w:cstheme="minorHAnsi"/>
        </w:rPr>
      </w:pPr>
      <w:r w:rsidRPr="00055D15">
        <w:rPr>
          <w:rFonts w:eastAsia="Times New Roman" w:cstheme="minorHAnsi"/>
          <w:b/>
          <w:bCs/>
        </w:rPr>
        <w:t>1</w:t>
      </w:r>
      <w:r w:rsidR="00700959" w:rsidRPr="00055D15">
        <w:rPr>
          <w:rFonts w:eastAsia="Times New Roman" w:cstheme="minorHAnsi"/>
          <w:b/>
          <w:bCs/>
        </w:rPr>
        <w:t> 811 213,71</w:t>
      </w:r>
      <w:r w:rsidRPr="00055D15">
        <w:rPr>
          <w:rFonts w:eastAsia="Times New Roman" w:cstheme="minorHAnsi"/>
          <w:b/>
          <w:bCs/>
        </w:rPr>
        <w:t xml:space="preserve"> €</w:t>
      </w:r>
      <w:r w:rsidR="00535EF6" w:rsidRPr="00055D15">
        <w:rPr>
          <w:rFonts w:eastAsia="Times New Roman" w:cstheme="minorHAnsi"/>
        </w:rPr>
        <w:t xml:space="preserve"> – </w:t>
      </w:r>
      <w:r w:rsidR="00700959" w:rsidRPr="00055D15">
        <w:rPr>
          <w:rFonts w:eastAsia="Times New Roman" w:cstheme="minorHAnsi"/>
        </w:rPr>
        <w:t xml:space="preserve"> predpis záväzku účtovnej jednotky vyplývajúci zo súdneho sporu voči Ministerstvu spravodlivosti SR, ktorý mesto Banská Bystrica spláca na základe Dohody o splátkach</w:t>
      </w:r>
      <w:r w:rsidR="00535EF6" w:rsidRPr="00055D15">
        <w:rPr>
          <w:rFonts w:eastAsia="Times New Roman" w:cstheme="minorHAnsi"/>
        </w:rPr>
        <w:t xml:space="preserve"> </w:t>
      </w:r>
      <w:r w:rsidR="00700959" w:rsidRPr="00055D15">
        <w:rPr>
          <w:rFonts w:eastAsia="Times New Roman" w:cstheme="minorHAnsi"/>
        </w:rPr>
        <w:t>štvrťročne vo výške 160 000,00 €</w:t>
      </w:r>
      <w:r w:rsidR="00535EF6" w:rsidRPr="00055D15">
        <w:rPr>
          <w:rFonts w:eastAsia="Times New Roman" w:cstheme="minorHAnsi"/>
        </w:rPr>
        <w:t>.</w:t>
      </w:r>
    </w:p>
    <w:p w14:paraId="2585FA70" w14:textId="77777777" w:rsidR="00700959" w:rsidRPr="00055D15" w:rsidRDefault="00700959" w:rsidP="00700959">
      <w:pPr>
        <w:pStyle w:val="Odsekzoznamu"/>
        <w:numPr>
          <w:ilvl w:val="0"/>
          <w:numId w:val="24"/>
        </w:numPr>
        <w:spacing w:after="0" w:line="240" w:lineRule="auto"/>
        <w:contextualSpacing w:val="0"/>
        <w:rPr>
          <w:rFonts w:eastAsia="Times New Roman" w:cstheme="minorHAnsi"/>
        </w:rPr>
      </w:pPr>
      <w:r w:rsidRPr="00055D15">
        <w:rPr>
          <w:rFonts w:eastAsia="Times New Roman" w:cstheme="minorHAnsi"/>
          <w:b/>
          <w:bCs/>
        </w:rPr>
        <w:t>387 400,00</w:t>
      </w:r>
      <w:r w:rsidR="00535EF6" w:rsidRPr="00055D15">
        <w:rPr>
          <w:rFonts w:eastAsia="Times New Roman" w:cstheme="minorHAnsi"/>
          <w:b/>
          <w:bCs/>
        </w:rPr>
        <w:t xml:space="preserve"> Eur</w:t>
      </w:r>
      <w:r w:rsidR="00535EF6" w:rsidRPr="00055D15">
        <w:rPr>
          <w:rFonts w:eastAsia="Times New Roman" w:cstheme="minorHAnsi"/>
        </w:rPr>
        <w:t xml:space="preserve"> – záväzok voči spoločnosti SAD Zvolen, a.s.</w:t>
      </w:r>
      <w:r w:rsidRPr="00055D15">
        <w:rPr>
          <w:rFonts w:eastAsia="Times New Roman" w:cstheme="minorHAnsi"/>
        </w:rPr>
        <w:t xml:space="preserve"> preukázanej straty z výkonov vo verejnom       </w:t>
      </w:r>
    </w:p>
    <w:p w14:paraId="1FE55F2D" w14:textId="77777777" w:rsidR="00535EF6" w:rsidRPr="00055D15" w:rsidRDefault="00700959" w:rsidP="00700959">
      <w:pPr>
        <w:spacing w:after="0" w:line="240" w:lineRule="auto"/>
        <w:ind w:left="360"/>
        <w:rPr>
          <w:rFonts w:eastAsia="Times New Roman" w:cstheme="minorHAnsi"/>
        </w:rPr>
      </w:pPr>
      <w:r w:rsidRPr="00055D15">
        <w:rPr>
          <w:rFonts w:eastAsia="Times New Roman" w:cstheme="minorHAnsi"/>
        </w:rPr>
        <w:t xml:space="preserve">                                      záujme  za rok 2020</w:t>
      </w:r>
    </w:p>
    <w:p w14:paraId="3D80F593" w14:textId="77777777" w:rsidR="00A56DAA" w:rsidRPr="00055D15" w:rsidRDefault="00700959" w:rsidP="00535EF6">
      <w:pPr>
        <w:pStyle w:val="Odsekzoznamu"/>
        <w:numPr>
          <w:ilvl w:val="0"/>
          <w:numId w:val="24"/>
        </w:numPr>
        <w:spacing w:after="0" w:line="240" w:lineRule="auto"/>
        <w:contextualSpacing w:val="0"/>
        <w:rPr>
          <w:rFonts w:eastAsia="Times New Roman" w:cstheme="minorHAnsi"/>
        </w:rPr>
      </w:pPr>
      <w:r w:rsidRPr="00055D15">
        <w:rPr>
          <w:rFonts w:eastAsia="Times New Roman" w:cstheme="minorHAnsi"/>
          <w:b/>
          <w:bCs/>
        </w:rPr>
        <w:t>73 000,00</w:t>
      </w:r>
      <w:r w:rsidR="00535EF6" w:rsidRPr="00055D15">
        <w:rPr>
          <w:rFonts w:eastAsia="Times New Roman" w:cstheme="minorHAnsi"/>
          <w:b/>
          <w:bCs/>
        </w:rPr>
        <w:t xml:space="preserve"> Eur</w:t>
      </w:r>
      <w:r w:rsidR="00535EF6" w:rsidRPr="00055D15">
        <w:rPr>
          <w:rFonts w:eastAsia="Times New Roman" w:cstheme="minorHAnsi"/>
        </w:rPr>
        <w:t xml:space="preserve"> –</w:t>
      </w:r>
      <w:r w:rsidRPr="00055D15">
        <w:rPr>
          <w:rFonts w:eastAsia="Times New Roman" w:cstheme="minorHAnsi"/>
        </w:rPr>
        <w:t xml:space="preserve"> </w:t>
      </w:r>
      <w:r w:rsidR="00535EF6" w:rsidRPr="00055D15">
        <w:rPr>
          <w:rFonts w:eastAsia="Times New Roman" w:cstheme="minorHAnsi"/>
        </w:rPr>
        <w:t xml:space="preserve"> záväzok voči spoločnosti Dopravný podnik mesta Banská Bystrica, a. s. na úhradu </w:t>
      </w:r>
      <w:r w:rsidR="00A56DAA" w:rsidRPr="00055D15">
        <w:rPr>
          <w:rFonts w:eastAsia="Times New Roman" w:cstheme="minorHAnsi"/>
        </w:rPr>
        <w:t xml:space="preserve">      </w:t>
      </w:r>
    </w:p>
    <w:p w14:paraId="1759D309" w14:textId="2F4E3263" w:rsidR="00A44E2F" w:rsidRPr="00055D15" w:rsidRDefault="00A56DAA" w:rsidP="0037104F">
      <w:pPr>
        <w:spacing w:after="0" w:line="240" w:lineRule="auto"/>
        <w:ind w:left="360"/>
        <w:rPr>
          <w:rFonts w:eastAsia="Times New Roman" w:cstheme="minorHAnsi"/>
        </w:rPr>
      </w:pPr>
      <w:r w:rsidRPr="00055D15">
        <w:rPr>
          <w:rFonts w:eastAsia="Times New Roman" w:cstheme="minorHAnsi"/>
        </w:rPr>
        <w:t xml:space="preserve">                </w:t>
      </w:r>
      <w:r w:rsidR="00700959" w:rsidRPr="00055D15">
        <w:rPr>
          <w:rFonts w:eastAsia="Times New Roman" w:cstheme="minorHAnsi"/>
        </w:rPr>
        <w:t xml:space="preserve">   </w:t>
      </w:r>
      <w:r w:rsidRPr="00055D15">
        <w:rPr>
          <w:rFonts w:eastAsia="Times New Roman" w:cstheme="minorHAnsi"/>
        </w:rPr>
        <w:t xml:space="preserve">     </w:t>
      </w:r>
      <w:r w:rsidR="00700959" w:rsidRPr="00055D15">
        <w:rPr>
          <w:rFonts w:eastAsia="Times New Roman" w:cstheme="minorHAnsi"/>
        </w:rPr>
        <w:t xml:space="preserve">            </w:t>
      </w:r>
      <w:r w:rsidRPr="00055D15">
        <w:rPr>
          <w:rFonts w:eastAsia="Times New Roman" w:cstheme="minorHAnsi"/>
        </w:rPr>
        <w:t xml:space="preserve"> </w:t>
      </w:r>
      <w:r w:rsidR="00535EF6" w:rsidRPr="00055D15">
        <w:rPr>
          <w:rFonts w:eastAsia="Times New Roman" w:cstheme="minorHAnsi"/>
        </w:rPr>
        <w:t>preukázanej straty z výkonov vo verejnom záujme za rok 20</w:t>
      </w:r>
      <w:r w:rsidR="00B54C7D">
        <w:rPr>
          <w:rFonts w:eastAsia="Times New Roman" w:cstheme="minorHAnsi"/>
        </w:rPr>
        <w:t>20</w:t>
      </w:r>
    </w:p>
    <w:p w14:paraId="6C01B072" w14:textId="77777777" w:rsidR="00055D15" w:rsidRDefault="00055D15" w:rsidP="00937A42">
      <w:pPr>
        <w:spacing w:before="100" w:beforeAutospacing="1" w:after="120" w:line="240" w:lineRule="auto"/>
        <w:rPr>
          <w:rFonts w:eastAsia="Times New Roman" w:cstheme="minorHAnsi"/>
          <w:b/>
          <w:bCs/>
          <w:lang w:eastAsia="sk-SK"/>
        </w:rPr>
      </w:pPr>
      <w:bookmarkStart w:id="7" w:name="_Hlk64528825"/>
      <w:bookmarkStart w:id="8" w:name="_Hlk65499249"/>
    </w:p>
    <w:p w14:paraId="17DAFDC0" w14:textId="77777777" w:rsidR="00937A42" w:rsidRPr="00055D15" w:rsidRDefault="00937A42" w:rsidP="00937A42">
      <w:pPr>
        <w:spacing w:before="100" w:beforeAutospacing="1" w:after="120" w:line="240" w:lineRule="auto"/>
        <w:rPr>
          <w:rFonts w:eastAsia="Times New Roman" w:cstheme="minorHAnsi"/>
          <w:lang w:eastAsia="sk-SK"/>
        </w:rPr>
      </w:pPr>
      <w:r w:rsidRPr="00055D15">
        <w:rPr>
          <w:rFonts w:eastAsia="Times New Roman" w:cstheme="minorHAnsi"/>
          <w:b/>
          <w:bCs/>
          <w:lang w:eastAsia="sk-SK"/>
        </w:rPr>
        <w:t>4/ Bankové úvery</w:t>
      </w:r>
      <w:r w:rsidRPr="00055D15">
        <w:rPr>
          <w:rFonts w:eastAsia="Times New Roman" w:cstheme="minorHAnsi"/>
          <w:lang w:eastAsia="sk-SK"/>
        </w:rPr>
        <w:t xml:space="preserve"> (tabuľka č. 9)</w:t>
      </w:r>
    </w:p>
    <w:p w14:paraId="47457DCD" w14:textId="77777777" w:rsidR="00937A42" w:rsidRPr="00055D15" w:rsidRDefault="00937A42" w:rsidP="00937A42">
      <w:pPr>
        <w:ind w:right="452"/>
        <w:jc w:val="both"/>
        <w:rPr>
          <w:rFonts w:cstheme="minorHAnsi"/>
        </w:rPr>
      </w:pPr>
      <w:r w:rsidRPr="00055D15">
        <w:rPr>
          <w:rFonts w:cstheme="minorHAnsi"/>
        </w:rPr>
        <w:t>V roku 2020 Mesto Banská Bystrica pristúpilo k ekonomickým opatreniam, ktorých cieľom bolo zmiernenie dopadov pandémie COVID-19. To však malo negatívny vplyv na rozpočet Mesta Banská Bystrica a z toho dôvodu Mesto pristúpilo k jednaniam s bankami a dojednalo s nimi odklad splátok istín úverov na dobu 6 mesiacov.</w:t>
      </w:r>
    </w:p>
    <w:p w14:paraId="4FF7ED26" w14:textId="77777777" w:rsidR="00937A42" w:rsidRPr="00055D15" w:rsidRDefault="00937A42" w:rsidP="00937A42">
      <w:pPr>
        <w:ind w:right="452"/>
        <w:jc w:val="both"/>
        <w:rPr>
          <w:rFonts w:cstheme="minorHAnsi"/>
        </w:rPr>
      </w:pPr>
      <w:r w:rsidRPr="00055D15">
        <w:rPr>
          <w:rFonts w:eastAsia="Times New Roman" w:cstheme="minorHAnsi"/>
          <w:lang w:eastAsia="sk-SK"/>
        </w:rPr>
        <w:t xml:space="preserve">Bankové úvery prijaté od ČSOB a. s. majú charakter dlhodobých úverov a čerpali sa na komunálne obligácie a investície. </w:t>
      </w:r>
      <w:r w:rsidRPr="00055D15">
        <w:rPr>
          <w:rFonts w:cstheme="minorHAnsi"/>
        </w:rPr>
        <w:t xml:space="preserve">V prípade týchto úverov bol odklad dojednaný na obdobie mesiacov máj až október 2020 (vrátane). Následne od mesiaca november 2020 pokračovalo splácanie úverov podľa nových splátkových  kalendárov. </w:t>
      </w:r>
    </w:p>
    <w:p w14:paraId="7551B62D" w14:textId="77777777" w:rsidR="00937A42" w:rsidRPr="00055D15" w:rsidRDefault="00937A42" w:rsidP="00937A42">
      <w:pPr>
        <w:ind w:right="452"/>
        <w:jc w:val="both"/>
        <w:rPr>
          <w:rFonts w:cstheme="minorHAnsi"/>
        </w:rPr>
      </w:pPr>
      <w:r w:rsidRPr="00055D15">
        <w:rPr>
          <w:rFonts w:cstheme="minorHAnsi"/>
        </w:rPr>
        <w:lastRenderedPageBreak/>
        <w:t xml:space="preserve">Účelom čerpania úverov prijatých od VÚB, a.s. bolo financovanie troch projektov týkajúcich sa rekonštrukcie materských škôl, konkrétne MŠ Tatranská 63, MŠ Radvanská 28, a MŠ Na Lúčkach 2, s cieľom zvýšiť ich energetickú efektívnosť a znížiť energetickú náročnosť. V roku 2020 prebiehalo splácanie týchto úverov v zmysle dohodnutých splátkových kalendárov. K 31.12.2020 došlo k splateniu istiny úveru prijatého na projekt rekonštrukcie MŠ Tatranská 63. Splácanie zvyšných dvoch úverov bude pokračovať aj počas ďalšieho roka. </w:t>
      </w:r>
    </w:p>
    <w:p w14:paraId="5AC6C15A" w14:textId="77777777" w:rsidR="00937A42" w:rsidRPr="00055D15" w:rsidRDefault="00937A42" w:rsidP="00937A42">
      <w:pPr>
        <w:ind w:right="452"/>
        <w:jc w:val="both"/>
        <w:rPr>
          <w:rFonts w:cstheme="minorHAnsi"/>
        </w:rPr>
      </w:pPr>
      <w:r w:rsidRPr="00055D15">
        <w:rPr>
          <w:rFonts w:cstheme="minorHAnsi"/>
        </w:rPr>
        <w:t xml:space="preserve">Úverové vzťahy so Slovenskou sporiteľňou na základe úverových zmlúv z roka 2018 trvali aj počas roka 2020.  </w:t>
      </w:r>
    </w:p>
    <w:p w14:paraId="15F46DD8" w14:textId="77777777" w:rsidR="00937A42" w:rsidRPr="00055D15" w:rsidRDefault="00937A42" w:rsidP="00937A42">
      <w:pPr>
        <w:ind w:right="452"/>
        <w:jc w:val="both"/>
        <w:rPr>
          <w:rFonts w:cstheme="minorHAnsi"/>
        </w:rPr>
      </w:pPr>
      <w:r w:rsidRPr="00055D15">
        <w:rPr>
          <w:rFonts w:cstheme="minorHAnsi"/>
        </w:rPr>
        <w:t xml:space="preserve">V prípade úveru so splatnosťou 10 rokov, ktorého účelom je financovanie investičných akcií Mesta Banská Bystrica, ďalšie čerpanie prostriedkov v roku 2020 neprebehlo z dôvodu naplnenia účelov čerpania a ukončenia 4 z 5 investičných akcií. V prípade čerpania úveru na účel modernizácie a rekonštrukcie kremačných pecí zostáva zachovaná možnosť dočerpať úverové prostriedky v priebehu nasledujúceho roka. Aj v prípade tohto úveru bol s bankou dojednaný odklad splátok istín úveru, a to na obdobie jún až november 2020 (vrátane). Splácanie istiny úveru pokračovalo od decembra 2020 podľa nového splátkového kalendára. </w:t>
      </w:r>
    </w:p>
    <w:p w14:paraId="5D26AA45" w14:textId="77777777" w:rsidR="00937A42" w:rsidRPr="00055D15" w:rsidRDefault="00937A42" w:rsidP="00937A42">
      <w:pPr>
        <w:ind w:right="452"/>
        <w:jc w:val="both"/>
        <w:rPr>
          <w:rFonts w:cstheme="minorHAnsi"/>
        </w:rPr>
      </w:pPr>
      <w:r w:rsidRPr="00055D15">
        <w:rPr>
          <w:rFonts w:cstheme="minorHAnsi"/>
        </w:rPr>
        <w:t>Na základe uzatvorenej úverovej zmluvy z roku 2018 pokračovalo postupné čerpanie úverového rámca v sume 2 354 660 €, so splatnosťou  3 roky, ktorého účelom je financovanie projektov z Európskych štrukturálnych a investičných fondov. V apríli 2020 došlo na základe schválenia mestským zastupiteľstvom k uzatvoreniu dodatku úverovej zmluvy so Slovenskou sporiteľňou, a. s. a k zlúčeniu účelov čerpania tak, že zostávajúce voľné úverové zdroje v rámci tohto úveru môžu byť čerpané na ktorýkoľvek zo schválených EŠIF projektov uvedených v Zmluve, prípadne ďalšie EŠIF projekty.</w:t>
      </w:r>
    </w:p>
    <w:p w14:paraId="2F5EF8C0" w14:textId="77777777" w:rsidR="00937A42" w:rsidRPr="00055D15" w:rsidRDefault="00937A42" w:rsidP="00937A42">
      <w:pPr>
        <w:tabs>
          <w:tab w:val="left" w:pos="9072"/>
        </w:tabs>
        <w:ind w:right="510"/>
        <w:jc w:val="both"/>
        <w:rPr>
          <w:rFonts w:cstheme="minorHAnsi"/>
        </w:rPr>
      </w:pPr>
      <w:r w:rsidRPr="00055D15">
        <w:rPr>
          <w:rFonts w:cstheme="minorHAnsi"/>
        </w:rPr>
        <w:t>Dôvodom bola zmena výšky celkových výdavkov jednotlivých projektov po vykonaných verejných obstarávaniach a vznik nových neočakávaných výdavkov po zrealizovaní niektorých častí projektov. Vznikla tak potreba možnosti použiť disponibilné zdroje na ktorýkoľvek z EŠIF projektov podľa aktuálnej potreby, avšak pri zachovaní schválenej celkovej výšky úverového rámca. Splácanie úveru pokračovalo bez zmeny podľa dohodnutého splátkového kalendára.</w:t>
      </w:r>
    </w:p>
    <w:p w14:paraId="6979B5DD" w14:textId="77777777" w:rsidR="00937A42" w:rsidRPr="00055D15" w:rsidRDefault="00937A42" w:rsidP="00937A42">
      <w:pPr>
        <w:ind w:right="452"/>
        <w:jc w:val="both"/>
        <w:rPr>
          <w:rFonts w:cstheme="minorHAnsi"/>
        </w:rPr>
      </w:pPr>
      <w:r w:rsidRPr="00055D15">
        <w:rPr>
          <w:rFonts w:cstheme="minorHAnsi"/>
        </w:rPr>
        <w:t xml:space="preserve">Splácanie úveru na financovanie projektu s názvom „Základná škola s materskou školou Radvanská 1, Banská Bystrica“, pokračovalo v roku 2020 podľa splátkového kalendára v zmysle dodatku č.1 k úverovej zmluve, uzatvoreného v roku 2019.  </w:t>
      </w:r>
    </w:p>
    <w:p w14:paraId="7D42D080" w14:textId="77777777" w:rsidR="00937A42" w:rsidRPr="00055D15" w:rsidRDefault="00937A42" w:rsidP="00937A42">
      <w:pPr>
        <w:ind w:right="452"/>
        <w:jc w:val="both"/>
        <w:rPr>
          <w:rFonts w:cstheme="minorHAnsi"/>
        </w:rPr>
      </w:pPr>
      <w:r w:rsidRPr="00055D15">
        <w:rPr>
          <w:rFonts w:cstheme="minorHAnsi"/>
        </w:rPr>
        <w:t>V roku 2020 došlo k zmene splátkových kalendárov aj v prípade splácania pohľadávok postúpených pôvodnými veriteľmi na Slovenskú sporiteľňu v zmysle dohodnutých podmienok. Aj v tomto prípade bol s bankou dojednaný odklad splácania na dobu 6 mesiacov, z rovnakého dôvodu, ako to bolo v prípade bankových úverov. V dvoch prípadoch bolo splácanie obnovené v decembri 2020 a v dvoch prípadoch bude pokračovať až v roku 2021.</w:t>
      </w:r>
    </w:p>
    <w:p w14:paraId="0745A9F3" w14:textId="77777777" w:rsidR="00EB7F39" w:rsidRDefault="00937A42" w:rsidP="00937A42">
      <w:pPr>
        <w:ind w:right="510"/>
        <w:jc w:val="both"/>
        <w:rPr>
          <w:rFonts w:cstheme="minorHAnsi"/>
        </w:rPr>
      </w:pPr>
      <w:r w:rsidRPr="00055D15">
        <w:rPr>
          <w:rFonts w:cstheme="minorHAnsi"/>
        </w:rPr>
        <w:t>Bankové úvery boli poskytnuté bez zabezpečenia.</w:t>
      </w:r>
    </w:p>
    <w:p w14:paraId="1695950A" w14:textId="77777777" w:rsidR="00937A42" w:rsidRPr="00EB7F39" w:rsidRDefault="00937A42" w:rsidP="00937A42">
      <w:pPr>
        <w:ind w:right="510"/>
        <w:jc w:val="both"/>
        <w:rPr>
          <w:rFonts w:cstheme="minorHAnsi"/>
        </w:rPr>
      </w:pPr>
      <w:r w:rsidRPr="00EB7F39">
        <w:rPr>
          <w:rFonts w:cstheme="minorHAnsi"/>
        </w:rPr>
        <w:t>Dlhodobé emitované dlhopisy a krátkodobé emitované dlhopisy neboli.</w:t>
      </w:r>
    </w:p>
    <w:p w14:paraId="0383583C" w14:textId="77777777" w:rsidR="00937A42" w:rsidRPr="00EB7F39" w:rsidRDefault="00937A42" w:rsidP="00937A42">
      <w:pPr>
        <w:ind w:right="510"/>
        <w:jc w:val="both"/>
        <w:rPr>
          <w:rFonts w:cstheme="minorHAnsi"/>
        </w:rPr>
      </w:pPr>
      <w:r w:rsidRPr="00EB7F39">
        <w:rPr>
          <w:rFonts w:cstheme="minorHAnsi"/>
        </w:rPr>
        <w:t xml:space="preserve">V októbri roku 2020 Mesto Banská Bystrica prijalo od Ministerstva financií SR bezúročnú návratnú finančnú výpomoc na výkon samosprávnych pôsobností z dôvodu kompenzácie výpadku dane z príjmov fyzických osôb v roku 2020 v dôsledku pandémie ochorenia COVID-19. Návratná finančná výpomoc bola prijatá vo výške 1 874 305 Eur  a bola použitá do konca roka 2020. Jej splácanie bude prebiehať počas rokov 2024 až 2027 v pravidelných štyroch ročných splátkach. </w:t>
      </w:r>
    </w:p>
    <w:p w14:paraId="0A1AC1D1" w14:textId="76340E97" w:rsidR="00B54C7D" w:rsidRDefault="00937A42" w:rsidP="00D8491A">
      <w:pPr>
        <w:ind w:right="510"/>
        <w:jc w:val="both"/>
        <w:rPr>
          <w:rFonts w:cstheme="minorHAnsi"/>
        </w:rPr>
      </w:pPr>
      <w:r w:rsidRPr="00EB7F39">
        <w:rPr>
          <w:rFonts w:cstheme="minorHAnsi"/>
        </w:rPr>
        <w:t>Prijaté krátkodobé návratné finančné výpomoci neboli.</w:t>
      </w:r>
    </w:p>
    <w:p w14:paraId="322871A6" w14:textId="77777777" w:rsidR="00B54C7D" w:rsidRDefault="00B54C7D" w:rsidP="00937A42">
      <w:pPr>
        <w:rPr>
          <w:rFonts w:cstheme="minorHAnsi"/>
        </w:rPr>
      </w:pPr>
    </w:p>
    <w:p w14:paraId="59ECFB4C" w14:textId="77777777" w:rsidR="00EB7F39" w:rsidRPr="00EB7F39" w:rsidRDefault="00EB7F39" w:rsidP="00937A42">
      <w:pPr>
        <w:rPr>
          <w:rFonts w:cstheme="minorHAnsi"/>
        </w:rPr>
      </w:pPr>
    </w:p>
    <w:p w14:paraId="737182D9" w14:textId="77777777" w:rsidR="000217B9" w:rsidRPr="00EB7F39" w:rsidRDefault="004C39A8" w:rsidP="004850E5">
      <w:pPr>
        <w:spacing w:before="100" w:beforeAutospacing="1" w:after="0" w:line="240" w:lineRule="auto"/>
        <w:rPr>
          <w:rFonts w:eastAsia="Times New Roman" w:cstheme="minorHAnsi"/>
          <w:b/>
          <w:lang w:eastAsia="sk-SK"/>
        </w:rPr>
      </w:pPr>
      <w:bookmarkStart w:id="9" w:name="_Hlk64528978"/>
      <w:bookmarkEnd w:id="5"/>
      <w:bookmarkEnd w:id="6"/>
      <w:bookmarkEnd w:id="7"/>
      <w:bookmarkEnd w:id="8"/>
      <w:r w:rsidRPr="00EB7F39">
        <w:rPr>
          <w:rFonts w:eastAsia="Times New Roman" w:cstheme="minorHAnsi"/>
          <w:b/>
          <w:lang w:eastAsia="sk-SK"/>
        </w:rPr>
        <w:t>5/</w:t>
      </w:r>
      <w:r w:rsidR="000217B9" w:rsidRPr="00EB7F39">
        <w:rPr>
          <w:rFonts w:eastAsia="Times New Roman" w:cstheme="minorHAnsi"/>
          <w:b/>
          <w:lang w:eastAsia="sk-SK"/>
        </w:rPr>
        <w:t>Významné položky časového rozlíšenia na strane pasív</w:t>
      </w:r>
    </w:p>
    <w:tbl>
      <w:tblPr>
        <w:tblStyle w:val="Mriekatabuky"/>
        <w:tblW w:w="1003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127"/>
        <w:gridCol w:w="708"/>
        <w:gridCol w:w="1701"/>
        <w:gridCol w:w="1276"/>
        <w:gridCol w:w="1389"/>
        <w:gridCol w:w="1559"/>
        <w:gridCol w:w="1276"/>
      </w:tblGrid>
      <w:tr w:rsidR="00EB7F39" w:rsidRPr="00FA2BA6" w14:paraId="4C712674" w14:textId="77777777" w:rsidTr="00F56423">
        <w:trPr>
          <w:trHeight w:val="630"/>
        </w:trPr>
        <w:tc>
          <w:tcPr>
            <w:tcW w:w="2127" w:type="dxa"/>
            <w:vAlign w:val="center"/>
            <w:hideMark/>
          </w:tcPr>
          <w:p w14:paraId="64B5C2C7" w14:textId="77777777" w:rsidR="000217B9" w:rsidRPr="00FA2BA6" w:rsidRDefault="000217B9" w:rsidP="004850E5">
            <w:pPr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Záväzky podľa doby splatnosti</w:t>
            </w:r>
          </w:p>
        </w:tc>
        <w:tc>
          <w:tcPr>
            <w:tcW w:w="708" w:type="dxa"/>
            <w:vAlign w:val="center"/>
            <w:hideMark/>
          </w:tcPr>
          <w:p w14:paraId="2BFE478D" w14:textId="77777777" w:rsidR="000217B9" w:rsidRPr="00FA2BA6" w:rsidRDefault="000217B9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1701" w:type="dxa"/>
            <w:vAlign w:val="center"/>
            <w:hideMark/>
          </w:tcPr>
          <w:p w14:paraId="550BBE58" w14:textId="77777777" w:rsidR="000217B9" w:rsidRPr="00FA2BA6" w:rsidRDefault="000217B9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k 31.12. bezprostredne predchádzajúceho účtovného obdobia</w:t>
            </w:r>
          </w:p>
        </w:tc>
        <w:tc>
          <w:tcPr>
            <w:tcW w:w="1276" w:type="dxa"/>
            <w:vAlign w:val="center"/>
            <w:hideMark/>
          </w:tcPr>
          <w:p w14:paraId="3E9212CE" w14:textId="77777777" w:rsidR="000217B9" w:rsidRPr="00FA2BA6" w:rsidRDefault="000217B9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389" w:type="dxa"/>
            <w:vAlign w:val="center"/>
            <w:hideMark/>
          </w:tcPr>
          <w:p w14:paraId="04E844B4" w14:textId="77777777" w:rsidR="000217B9" w:rsidRPr="00FA2BA6" w:rsidRDefault="000217B9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559" w:type="dxa"/>
            <w:vAlign w:val="center"/>
            <w:hideMark/>
          </w:tcPr>
          <w:p w14:paraId="5DA05507" w14:textId="77777777" w:rsidR="000217B9" w:rsidRPr="00FA2BA6" w:rsidRDefault="000217B9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Zostatok k 31.12. bežného účtovného obdobia</w:t>
            </w:r>
          </w:p>
        </w:tc>
        <w:tc>
          <w:tcPr>
            <w:tcW w:w="1276" w:type="dxa"/>
            <w:vAlign w:val="center"/>
            <w:hideMark/>
          </w:tcPr>
          <w:p w14:paraId="6AEACAC0" w14:textId="77777777" w:rsidR="000217B9" w:rsidRPr="00FA2BA6" w:rsidRDefault="000217B9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Opis významných položiek časového rozlíšenia</w:t>
            </w:r>
          </w:p>
        </w:tc>
      </w:tr>
      <w:tr w:rsidR="00EB7F39" w:rsidRPr="00FA2BA6" w14:paraId="4E8C7DEB" w14:textId="77777777" w:rsidTr="00F56423">
        <w:trPr>
          <w:trHeight w:val="284"/>
        </w:trPr>
        <w:tc>
          <w:tcPr>
            <w:tcW w:w="2127" w:type="dxa"/>
            <w:hideMark/>
          </w:tcPr>
          <w:p w14:paraId="2BDD0FFA" w14:textId="77777777" w:rsidR="000217B9" w:rsidRPr="00FA2BA6" w:rsidRDefault="000217B9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708" w:type="dxa"/>
            <w:hideMark/>
          </w:tcPr>
          <w:p w14:paraId="5ABAA982" w14:textId="77777777" w:rsidR="000217B9" w:rsidRPr="00FA2BA6" w:rsidRDefault="000217B9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1701" w:type="dxa"/>
            <w:hideMark/>
          </w:tcPr>
          <w:p w14:paraId="4605C933" w14:textId="77777777" w:rsidR="000217B9" w:rsidRPr="00FA2BA6" w:rsidRDefault="000217B9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276" w:type="dxa"/>
            <w:hideMark/>
          </w:tcPr>
          <w:p w14:paraId="670495B9" w14:textId="77777777" w:rsidR="000217B9" w:rsidRPr="00FA2BA6" w:rsidRDefault="000217B9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89" w:type="dxa"/>
            <w:hideMark/>
          </w:tcPr>
          <w:p w14:paraId="35F0BF23" w14:textId="77777777" w:rsidR="000217B9" w:rsidRPr="00FA2BA6" w:rsidRDefault="000217B9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559" w:type="dxa"/>
            <w:hideMark/>
          </w:tcPr>
          <w:p w14:paraId="6FE16EE3" w14:textId="77777777" w:rsidR="000217B9" w:rsidRPr="00FA2BA6" w:rsidRDefault="000217B9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276" w:type="dxa"/>
            <w:hideMark/>
          </w:tcPr>
          <w:p w14:paraId="3667FE1D" w14:textId="77777777" w:rsidR="000217B9" w:rsidRPr="00FA2BA6" w:rsidRDefault="000217B9" w:rsidP="00DB0544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5</w:t>
            </w:r>
          </w:p>
        </w:tc>
      </w:tr>
      <w:tr w:rsidR="00EB7F39" w:rsidRPr="00FA2BA6" w14:paraId="14DA92A4" w14:textId="77777777" w:rsidTr="00F56423">
        <w:trPr>
          <w:trHeight w:val="284"/>
        </w:trPr>
        <w:tc>
          <w:tcPr>
            <w:tcW w:w="2127" w:type="dxa"/>
            <w:hideMark/>
          </w:tcPr>
          <w:p w14:paraId="7EC782F9" w14:textId="77777777" w:rsidR="00995C16" w:rsidRPr="00FA2BA6" w:rsidRDefault="00995C16" w:rsidP="00995C16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Výdavky budúcich období spolu</w:t>
            </w:r>
          </w:p>
        </w:tc>
        <w:tc>
          <w:tcPr>
            <w:tcW w:w="708" w:type="dxa"/>
            <w:hideMark/>
          </w:tcPr>
          <w:p w14:paraId="46F88C28" w14:textId="77777777" w:rsidR="00995C16" w:rsidRPr="00FA2BA6" w:rsidRDefault="00995C16" w:rsidP="00995C16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181</w:t>
            </w:r>
          </w:p>
        </w:tc>
        <w:tc>
          <w:tcPr>
            <w:tcW w:w="1701" w:type="dxa"/>
            <w:hideMark/>
          </w:tcPr>
          <w:p w14:paraId="4825C48E" w14:textId="77777777" w:rsidR="00995C16" w:rsidRPr="00FA2BA6" w:rsidRDefault="00995C16" w:rsidP="00995C16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6" w:type="dxa"/>
          </w:tcPr>
          <w:p w14:paraId="6BF2563F" w14:textId="77777777" w:rsidR="00995C16" w:rsidRPr="00FA2BA6" w:rsidRDefault="00995C16" w:rsidP="00995C16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389" w:type="dxa"/>
          </w:tcPr>
          <w:p w14:paraId="4AE3A6D9" w14:textId="77777777" w:rsidR="00995C16" w:rsidRPr="00FA2BA6" w:rsidRDefault="00995C16" w:rsidP="00995C16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hideMark/>
          </w:tcPr>
          <w:p w14:paraId="1A84A555" w14:textId="77777777" w:rsidR="00995C16" w:rsidRPr="00FA2BA6" w:rsidRDefault="00995C16" w:rsidP="00995C16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6" w:type="dxa"/>
            <w:hideMark/>
          </w:tcPr>
          <w:p w14:paraId="6DC760D4" w14:textId="77777777" w:rsidR="00995C16" w:rsidRPr="00FA2BA6" w:rsidRDefault="00995C16" w:rsidP="00995C16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707CFBB4" w14:textId="77777777" w:rsidTr="00F56423">
        <w:trPr>
          <w:trHeight w:val="284"/>
        </w:trPr>
        <w:tc>
          <w:tcPr>
            <w:tcW w:w="2127" w:type="dxa"/>
            <w:hideMark/>
          </w:tcPr>
          <w:p w14:paraId="2038472A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Výnosy budúcich období spolu</w:t>
            </w:r>
          </w:p>
        </w:tc>
        <w:tc>
          <w:tcPr>
            <w:tcW w:w="708" w:type="dxa"/>
            <w:hideMark/>
          </w:tcPr>
          <w:p w14:paraId="2A0EE8D5" w14:textId="77777777" w:rsidR="00664B9B" w:rsidRPr="00FA2BA6" w:rsidRDefault="00664B9B" w:rsidP="00664B9B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182</w:t>
            </w:r>
          </w:p>
        </w:tc>
        <w:tc>
          <w:tcPr>
            <w:tcW w:w="1701" w:type="dxa"/>
            <w:hideMark/>
          </w:tcPr>
          <w:p w14:paraId="1906ED4D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23 722 874,54</w:t>
            </w:r>
          </w:p>
        </w:tc>
        <w:tc>
          <w:tcPr>
            <w:tcW w:w="1276" w:type="dxa"/>
            <w:hideMark/>
          </w:tcPr>
          <w:p w14:paraId="39CA661C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3 910 493,50</w:t>
            </w:r>
          </w:p>
        </w:tc>
        <w:tc>
          <w:tcPr>
            <w:tcW w:w="1389" w:type="dxa"/>
            <w:hideMark/>
          </w:tcPr>
          <w:p w14:paraId="24BC106C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3 543 326,00</w:t>
            </w:r>
          </w:p>
        </w:tc>
        <w:tc>
          <w:tcPr>
            <w:tcW w:w="1559" w:type="dxa"/>
            <w:hideMark/>
          </w:tcPr>
          <w:p w14:paraId="5DCEC750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24 090 042,00</w:t>
            </w:r>
          </w:p>
        </w:tc>
        <w:tc>
          <w:tcPr>
            <w:tcW w:w="1276" w:type="dxa"/>
            <w:hideMark/>
          </w:tcPr>
          <w:p w14:paraId="60C13E39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5AA70688" w14:textId="77777777" w:rsidTr="00F56423">
        <w:trPr>
          <w:trHeight w:val="284"/>
        </w:trPr>
        <w:tc>
          <w:tcPr>
            <w:tcW w:w="2127" w:type="dxa"/>
            <w:hideMark/>
          </w:tcPr>
          <w:p w14:paraId="05D110EB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 odberateľské faktúry</w:t>
            </w:r>
          </w:p>
        </w:tc>
        <w:tc>
          <w:tcPr>
            <w:tcW w:w="708" w:type="dxa"/>
            <w:hideMark/>
          </w:tcPr>
          <w:p w14:paraId="4082C9D5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hideMark/>
          </w:tcPr>
          <w:p w14:paraId="7485CEA3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12 372,37</w:t>
            </w:r>
          </w:p>
        </w:tc>
        <w:tc>
          <w:tcPr>
            <w:tcW w:w="1276" w:type="dxa"/>
            <w:hideMark/>
          </w:tcPr>
          <w:p w14:paraId="4C553063" w14:textId="67201F76" w:rsidR="00664B9B" w:rsidRPr="00FA2BA6" w:rsidRDefault="00EF4480" w:rsidP="00F95830">
            <w:pPr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   </w:t>
            </w:r>
            <w:r w:rsidR="00F95830">
              <w:rPr>
                <w:rFonts w:eastAsia="Times New Roman" w:cstheme="minorHAnsi"/>
                <w:sz w:val="20"/>
                <w:szCs w:val="20"/>
                <w:lang w:eastAsia="sk-SK"/>
              </w:rPr>
              <w:t>14</w:t>
            </w:r>
            <w:r w:rsidR="00267E96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</w:t>
            </w:r>
            <w:r w:rsidR="00F95830">
              <w:rPr>
                <w:rFonts w:eastAsia="Times New Roman" w:cstheme="minorHAnsi"/>
                <w:sz w:val="20"/>
                <w:szCs w:val="20"/>
                <w:lang w:eastAsia="sk-SK"/>
              </w:rPr>
              <w:t>544,22</w:t>
            </w:r>
          </w:p>
        </w:tc>
        <w:tc>
          <w:tcPr>
            <w:tcW w:w="1389" w:type="dxa"/>
            <w:hideMark/>
          </w:tcPr>
          <w:p w14:paraId="7B2E1277" w14:textId="3E4BC28E" w:rsidR="00664B9B" w:rsidRPr="00FA2BA6" w:rsidRDefault="00FD50B2" w:rsidP="00664B9B">
            <w:pPr>
              <w:tabs>
                <w:tab w:val="center" w:pos="530"/>
                <w:tab w:val="right" w:pos="1060"/>
              </w:tabs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        </w:t>
            </w:r>
            <w:r w:rsidR="00F56423"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   </w:t>
            </w:r>
          </w:p>
        </w:tc>
        <w:tc>
          <w:tcPr>
            <w:tcW w:w="1559" w:type="dxa"/>
          </w:tcPr>
          <w:p w14:paraId="31874A87" w14:textId="66151BE6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26 916,5</w:t>
            </w:r>
            <w:r w:rsidR="00F95830">
              <w:rPr>
                <w:rFonts w:eastAsia="Times New Roman" w:cstheme="minorHAnsi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276" w:type="dxa"/>
          </w:tcPr>
          <w:p w14:paraId="2E42FB14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76B1CBA6" w14:textId="77777777" w:rsidTr="00F56423">
        <w:trPr>
          <w:trHeight w:val="284"/>
        </w:trPr>
        <w:tc>
          <w:tcPr>
            <w:tcW w:w="2127" w:type="dxa"/>
          </w:tcPr>
          <w:p w14:paraId="54B26832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 majetok mesta - softvér</w:t>
            </w:r>
          </w:p>
        </w:tc>
        <w:tc>
          <w:tcPr>
            <w:tcW w:w="708" w:type="dxa"/>
          </w:tcPr>
          <w:p w14:paraId="5B54295E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46C3E7DF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5 536,00</w:t>
            </w:r>
          </w:p>
        </w:tc>
        <w:tc>
          <w:tcPr>
            <w:tcW w:w="1276" w:type="dxa"/>
          </w:tcPr>
          <w:p w14:paraId="64A31EFD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389" w:type="dxa"/>
          </w:tcPr>
          <w:p w14:paraId="60E8CCF7" w14:textId="273DF2A2" w:rsidR="00664B9B" w:rsidRPr="00FA2BA6" w:rsidRDefault="00F95830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sz w:val="20"/>
                <w:szCs w:val="20"/>
                <w:lang w:eastAsia="sk-SK"/>
              </w:rPr>
              <w:t>1756,80</w:t>
            </w:r>
          </w:p>
        </w:tc>
        <w:tc>
          <w:tcPr>
            <w:tcW w:w="1559" w:type="dxa"/>
          </w:tcPr>
          <w:p w14:paraId="5E0BFFA3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3 779,20</w:t>
            </w:r>
          </w:p>
        </w:tc>
        <w:tc>
          <w:tcPr>
            <w:tcW w:w="1276" w:type="dxa"/>
          </w:tcPr>
          <w:p w14:paraId="0D5AFD3D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1902FB28" w14:textId="77777777" w:rsidTr="00F56423">
        <w:trPr>
          <w:trHeight w:val="284"/>
        </w:trPr>
        <w:tc>
          <w:tcPr>
            <w:tcW w:w="2127" w:type="dxa"/>
            <w:hideMark/>
          </w:tcPr>
          <w:p w14:paraId="1DDE8BE1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 majetok mesta - stavby</w:t>
            </w:r>
          </w:p>
        </w:tc>
        <w:tc>
          <w:tcPr>
            <w:tcW w:w="708" w:type="dxa"/>
            <w:hideMark/>
          </w:tcPr>
          <w:p w14:paraId="7DA8F1DA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hideMark/>
          </w:tcPr>
          <w:p w14:paraId="55534476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17 001 292,85</w:t>
            </w:r>
          </w:p>
        </w:tc>
        <w:tc>
          <w:tcPr>
            <w:tcW w:w="1276" w:type="dxa"/>
            <w:hideMark/>
          </w:tcPr>
          <w:p w14:paraId="76763DE7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2 940 655,30</w:t>
            </w:r>
          </w:p>
        </w:tc>
        <w:tc>
          <w:tcPr>
            <w:tcW w:w="1389" w:type="dxa"/>
          </w:tcPr>
          <w:p w14:paraId="3131BB5C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1 014 781,01</w:t>
            </w:r>
          </w:p>
        </w:tc>
        <w:tc>
          <w:tcPr>
            <w:tcW w:w="1559" w:type="dxa"/>
          </w:tcPr>
          <w:p w14:paraId="5BED7663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18 927 167,14</w:t>
            </w:r>
          </w:p>
        </w:tc>
        <w:tc>
          <w:tcPr>
            <w:tcW w:w="1276" w:type="dxa"/>
            <w:hideMark/>
          </w:tcPr>
          <w:p w14:paraId="3FE3961F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59176AE7" w14:textId="77777777" w:rsidTr="00F56423">
        <w:trPr>
          <w:trHeight w:val="284"/>
        </w:trPr>
        <w:tc>
          <w:tcPr>
            <w:tcW w:w="2127" w:type="dxa"/>
            <w:hideMark/>
          </w:tcPr>
          <w:p w14:paraId="2269E37B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 majetok mesta - stroje a zariadenia</w:t>
            </w:r>
          </w:p>
        </w:tc>
        <w:tc>
          <w:tcPr>
            <w:tcW w:w="708" w:type="dxa"/>
            <w:hideMark/>
          </w:tcPr>
          <w:p w14:paraId="5348B721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hideMark/>
          </w:tcPr>
          <w:p w14:paraId="27A657D6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111 714,52</w:t>
            </w:r>
          </w:p>
        </w:tc>
        <w:tc>
          <w:tcPr>
            <w:tcW w:w="1276" w:type="dxa"/>
          </w:tcPr>
          <w:p w14:paraId="33848755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24 372,20</w:t>
            </w:r>
          </w:p>
        </w:tc>
        <w:tc>
          <w:tcPr>
            <w:tcW w:w="1389" w:type="dxa"/>
          </w:tcPr>
          <w:p w14:paraId="7E489281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44 071,36</w:t>
            </w:r>
          </w:p>
        </w:tc>
        <w:tc>
          <w:tcPr>
            <w:tcW w:w="1559" w:type="dxa"/>
          </w:tcPr>
          <w:p w14:paraId="41295BC5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92 015,36</w:t>
            </w:r>
          </w:p>
        </w:tc>
        <w:tc>
          <w:tcPr>
            <w:tcW w:w="1276" w:type="dxa"/>
            <w:hideMark/>
          </w:tcPr>
          <w:p w14:paraId="6AB2669C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5BF8EC03" w14:textId="77777777" w:rsidTr="00F56423">
        <w:trPr>
          <w:trHeight w:val="284"/>
        </w:trPr>
        <w:tc>
          <w:tcPr>
            <w:tcW w:w="2127" w:type="dxa"/>
            <w:hideMark/>
          </w:tcPr>
          <w:p w14:paraId="726CFFE6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 mestský mládežnícky futbalový štadión</w:t>
            </w:r>
          </w:p>
        </w:tc>
        <w:tc>
          <w:tcPr>
            <w:tcW w:w="708" w:type="dxa"/>
            <w:hideMark/>
          </w:tcPr>
          <w:p w14:paraId="5AA20E8B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hideMark/>
          </w:tcPr>
          <w:p w14:paraId="1614CB3B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730 000,00</w:t>
            </w:r>
          </w:p>
        </w:tc>
        <w:tc>
          <w:tcPr>
            <w:tcW w:w="1276" w:type="dxa"/>
          </w:tcPr>
          <w:p w14:paraId="36C55D04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389" w:type="dxa"/>
            <w:hideMark/>
          </w:tcPr>
          <w:p w14:paraId="4C8E4056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</w:tcPr>
          <w:p w14:paraId="084713F0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730 000,00</w:t>
            </w:r>
          </w:p>
        </w:tc>
        <w:tc>
          <w:tcPr>
            <w:tcW w:w="1276" w:type="dxa"/>
          </w:tcPr>
          <w:p w14:paraId="29D498DC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2641E9B2" w14:textId="77777777" w:rsidTr="00F56423">
        <w:trPr>
          <w:trHeight w:val="284"/>
        </w:trPr>
        <w:tc>
          <w:tcPr>
            <w:tcW w:w="2127" w:type="dxa"/>
            <w:hideMark/>
          </w:tcPr>
          <w:p w14:paraId="778322DA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-dopravné prostriedky</w:t>
            </w:r>
          </w:p>
        </w:tc>
        <w:tc>
          <w:tcPr>
            <w:tcW w:w="708" w:type="dxa"/>
            <w:hideMark/>
          </w:tcPr>
          <w:p w14:paraId="7CDCF762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hideMark/>
          </w:tcPr>
          <w:p w14:paraId="440B63E9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6" w:type="dxa"/>
          </w:tcPr>
          <w:p w14:paraId="0404BE7C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389" w:type="dxa"/>
          </w:tcPr>
          <w:p w14:paraId="450C508C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</w:tcPr>
          <w:p w14:paraId="047AD8DD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6" w:type="dxa"/>
            <w:hideMark/>
          </w:tcPr>
          <w:p w14:paraId="77DE4D21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210E291A" w14:textId="77777777" w:rsidTr="00F56423">
        <w:trPr>
          <w:trHeight w:val="284"/>
        </w:trPr>
        <w:tc>
          <w:tcPr>
            <w:tcW w:w="2127" w:type="dxa"/>
            <w:hideMark/>
          </w:tcPr>
          <w:p w14:paraId="49AF0B22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-rekonštrukcia komunikácií úrad vlády</w:t>
            </w:r>
          </w:p>
        </w:tc>
        <w:tc>
          <w:tcPr>
            <w:tcW w:w="708" w:type="dxa"/>
            <w:hideMark/>
          </w:tcPr>
          <w:p w14:paraId="5B4AFD67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hideMark/>
          </w:tcPr>
          <w:p w14:paraId="66E84164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90 000,00</w:t>
            </w:r>
          </w:p>
        </w:tc>
        <w:tc>
          <w:tcPr>
            <w:tcW w:w="1276" w:type="dxa"/>
            <w:hideMark/>
          </w:tcPr>
          <w:p w14:paraId="77218586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389" w:type="dxa"/>
          </w:tcPr>
          <w:p w14:paraId="5C0C4A9B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90 000,00</w:t>
            </w:r>
          </w:p>
        </w:tc>
        <w:tc>
          <w:tcPr>
            <w:tcW w:w="1559" w:type="dxa"/>
          </w:tcPr>
          <w:p w14:paraId="5E970FEC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6" w:type="dxa"/>
            <w:hideMark/>
          </w:tcPr>
          <w:p w14:paraId="644AB4FD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71C3EC88" w14:textId="77777777" w:rsidTr="00F56423">
        <w:trPr>
          <w:trHeight w:val="284"/>
        </w:trPr>
        <w:tc>
          <w:tcPr>
            <w:tcW w:w="2127" w:type="dxa"/>
            <w:hideMark/>
          </w:tcPr>
          <w:p w14:paraId="374B8018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-ihrisko ZŠ Radvanská</w:t>
            </w:r>
          </w:p>
        </w:tc>
        <w:tc>
          <w:tcPr>
            <w:tcW w:w="708" w:type="dxa"/>
            <w:hideMark/>
          </w:tcPr>
          <w:p w14:paraId="667DF4A7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hideMark/>
          </w:tcPr>
          <w:p w14:paraId="091FA601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760 430,06</w:t>
            </w:r>
          </w:p>
        </w:tc>
        <w:tc>
          <w:tcPr>
            <w:tcW w:w="1276" w:type="dxa"/>
            <w:hideMark/>
          </w:tcPr>
          <w:p w14:paraId="1E302718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389" w:type="dxa"/>
            <w:hideMark/>
          </w:tcPr>
          <w:p w14:paraId="38587612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7 958,40</w:t>
            </w:r>
          </w:p>
        </w:tc>
        <w:tc>
          <w:tcPr>
            <w:tcW w:w="1559" w:type="dxa"/>
          </w:tcPr>
          <w:p w14:paraId="34B66CC7" w14:textId="77777777" w:rsidR="00664B9B" w:rsidRPr="00FA2BA6" w:rsidRDefault="00664B9B" w:rsidP="00664B9B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752 471,66</w:t>
            </w:r>
          </w:p>
        </w:tc>
        <w:tc>
          <w:tcPr>
            <w:tcW w:w="1276" w:type="dxa"/>
            <w:hideMark/>
          </w:tcPr>
          <w:p w14:paraId="5577D8C5" w14:textId="77777777" w:rsidR="00664B9B" w:rsidRPr="00FA2BA6" w:rsidRDefault="00664B9B" w:rsidP="00664B9B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7340A256" w14:textId="77777777" w:rsidTr="00F56423">
        <w:trPr>
          <w:trHeight w:val="284"/>
        </w:trPr>
        <w:tc>
          <w:tcPr>
            <w:tcW w:w="2127" w:type="dxa"/>
            <w:hideMark/>
          </w:tcPr>
          <w:p w14:paraId="04561DFD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-rekonštrukcia Robotnícky dom</w:t>
            </w:r>
          </w:p>
        </w:tc>
        <w:tc>
          <w:tcPr>
            <w:tcW w:w="708" w:type="dxa"/>
            <w:hideMark/>
          </w:tcPr>
          <w:p w14:paraId="76C91AB2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hideMark/>
          </w:tcPr>
          <w:p w14:paraId="1C1209D0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1 857 248,01</w:t>
            </w:r>
          </w:p>
        </w:tc>
        <w:tc>
          <w:tcPr>
            <w:tcW w:w="1276" w:type="dxa"/>
          </w:tcPr>
          <w:p w14:paraId="7B0F40CF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4 614,00</w:t>
            </w:r>
          </w:p>
        </w:tc>
        <w:tc>
          <w:tcPr>
            <w:tcW w:w="1389" w:type="dxa"/>
          </w:tcPr>
          <w:p w14:paraId="133633A6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107 777,27</w:t>
            </w:r>
          </w:p>
        </w:tc>
        <w:tc>
          <w:tcPr>
            <w:tcW w:w="1559" w:type="dxa"/>
          </w:tcPr>
          <w:p w14:paraId="216810E4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1 754 084,74</w:t>
            </w:r>
          </w:p>
        </w:tc>
        <w:tc>
          <w:tcPr>
            <w:tcW w:w="1276" w:type="dxa"/>
            <w:hideMark/>
          </w:tcPr>
          <w:p w14:paraId="305CCD66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0A0B19EE" w14:textId="77777777" w:rsidTr="00F56423">
        <w:trPr>
          <w:trHeight w:val="284"/>
        </w:trPr>
        <w:tc>
          <w:tcPr>
            <w:tcW w:w="2127" w:type="dxa"/>
            <w:hideMark/>
          </w:tcPr>
          <w:p w14:paraId="11A0A6BF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-obnova Bašty</w:t>
            </w:r>
          </w:p>
        </w:tc>
        <w:tc>
          <w:tcPr>
            <w:tcW w:w="708" w:type="dxa"/>
            <w:hideMark/>
          </w:tcPr>
          <w:p w14:paraId="5B299745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hideMark/>
          </w:tcPr>
          <w:p w14:paraId="659D2082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17 000,00</w:t>
            </w:r>
          </w:p>
        </w:tc>
        <w:tc>
          <w:tcPr>
            <w:tcW w:w="1276" w:type="dxa"/>
            <w:hideMark/>
          </w:tcPr>
          <w:p w14:paraId="57F51163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89" w:type="dxa"/>
            <w:hideMark/>
          </w:tcPr>
          <w:p w14:paraId="6FA8EDF6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</w:tcPr>
          <w:p w14:paraId="3EBDDEE4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17 000,00</w:t>
            </w:r>
          </w:p>
        </w:tc>
        <w:tc>
          <w:tcPr>
            <w:tcW w:w="1276" w:type="dxa"/>
            <w:hideMark/>
          </w:tcPr>
          <w:p w14:paraId="151CB9A8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5D0A5B25" w14:textId="77777777" w:rsidTr="00F56423">
        <w:trPr>
          <w:trHeight w:val="284"/>
        </w:trPr>
        <w:tc>
          <w:tcPr>
            <w:tcW w:w="2127" w:type="dxa"/>
            <w:hideMark/>
          </w:tcPr>
          <w:p w14:paraId="66EE8644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-Kaštieľ Radvanských</w:t>
            </w:r>
          </w:p>
        </w:tc>
        <w:tc>
          <w:tcPr>
            <w:tcW w:w="708" w:type="dxa"/>
            <w:hideMark/>
          </w:tcPr>
          <w:p w14:paraId="67A1D17E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hideMark/>
          </w:tcPr>
          <w:p w14:paraId="45EEB31A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9 440,00</w:t>
            </w:r>
          </w:p>
        </w:tc>
        <w:tc>
          <w:tcPr>
            <w:tcW w:w="1276" w:type="dxa"/>
            <w:hideMark/>
          </w:tcPr>
          <w:p w14:paraId="7159CE99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389" w:type="dxa"/>
            <w:hideMark/>
          </w:tcPr>
          <w:p w14:paraId="1D57C1D7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249,60</w:t>
            </w:r>
          </w:p>
        </w:tc>
        <w:tc>
          <w:tcPr>
            <w:tcW w:w="1559" w:type="dxa"/>
          </w:tcPr>
          <w:p w14:paraId="4AB40B21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9 190,40</w:t>
            </w:r>
          </w:p>
        </w:tc>
        <w:tc>
          <w:tcPr>
            <w:tcW w:w="1276" w:type="dxa"/>
            <w:hideMark/>
          </w:tcPr>
          <w:p w14:paraId="781BC967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149D831A" w14:textId="77777777" w:rsidTr="00F56423">
        <w:trPr>
          <w:trHeight w:val="284"/>
        </w:trPr>
        <w:tc>
          <w:tcPr>
            <w:tcW w:w="2127" w:type="dxa"/>
          </w:tcPr>
          <w:p w14:paraId="7157757A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rekonštrukcia MŠ v ZŠ </w:t>
            </w:r>
            <w:proofErr w:type="spellStart"/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Bakossova</w:t>
            </w:r>
            <w:proofErr w:type="spellEnd"/>
          </w:p>
        </w:tc>
        <w:tc>
          <w:tcPr>
            <w:tcW w:w="708" w:type="dxa"/>
          </w:tcPr>
          <w:p w14:paraId="4342BDC2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72769FCE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243 463,87</w:t>
            </w:r>
          </w:p>
          <w:p w14:paraId="4BDD83FE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</w:tcPr>
          <w:p w14:paraId="0C1D7F51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0 </w:t>
            </w:r>
          </w:p>
          <w:p w14:paraId="62AA0A4F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389" w:type="dxa"/>
          </w:tcPr>
          <w:p w14:paraId="305A6845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6 533,40</w:t>
            </w:r>
          </w:p>
        </w:tc>
        <w:tc>
          <w:tcPr>
            <w:tcW w:w="1559" w:type="dxa"/>
          </w:tcPr>
          <w:p w14:paraId="175EE44E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236 930,47</w:t>
            </w:r>
          </w:p>
        </w:tc>
        <w:tc>
          <w:tcPr>
            <w:tcW w:w="1276" w:type="dxa"/>
          </w:tcPr>
          <w:p w14:paraId="2E693185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1E72FD4E" w14:textId="77777777" w:rsidTr="00F56423">
        <w:trPr>
          <w:trHeight w:val="284"/>
        </w:trPr>
        <w:tc>
          <w:tcPr>
            <w:tcW w:w="2127" w:type="dxa"/>
            <w:hideMark/>
          </w:tcPr>
          <w:p w14:paraId="79BB305E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 verejné osvetlenie</w:t>
            </w:r>
          </w:p>
        </w:tc>
        <w:tc>
          <w:tcPr>
            <w:tcW w:w="708" w:type="dxa"/>
            <w:hideMark/>
          </w:tcPr>
          <w:p w14:paraId="1D3B81A2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hideMark/>
          </w:tcPr>
          <w:p w14:paraId="0EE8E485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487 565,08</w:t>
            </w:r>
          </w:p>
        </w:tc>
        <w:tc>
          <w:tcPr>
            <w:tcW w:w="1276" w:type="dxa"/>
            <w:hideMark/>
          </w:tcPr>
          <w:p w14:paraId="17936C6E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89" w:type="dxa"/>
            <w:hideMark/>
          </w:tcPr>
          <w:p w14:paraId="0DB36E96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487 565,08</w:t>
            </w:r>
          </w:p>
        </w:tc>
        <w:tc>
          <w:tcPr>
            <w:tcW w:w="1559" w:type="dxa"/>
          </w:tcPr>
          <w:p w14:paraId="37A633EE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6" w:type="dxa"/>
            <w:hideMark/>
          </w:tcPr>
          <w:p w14:paraId="7E22F737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3B04DBC9" w14:textId="77777777" w:rsidTr="00F56423">
        <w:trPr>
          <w:trHeight w:val="284"/>
        </w:trPr>
        <w:tc>
          <w:tcPr>
            <w:tcW w:w="2127" w:type="dxa"/>
          </w:tcPr>
          <w:p w14:paraId="3C6C6AC9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 rekonštrukcia MŠ Karpatská</w:t>
            </w:r>
          </w:p>
        </w:tc>
        <w:tc>
          <w:tcPr>
            <w:tcW w:w="708" w:type="dxa"/>
          </w:tcPr>
          <w:p w14:paraId="26496582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68C7E073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243 050,62</w:t>
            </w:r>
          </w:p>
        </w:tc>
        <w:tc>
          <w:tcPr>
            <w:tcW w:w="1276" w:type="dxa"/>
          </w:tcPr>
          <w:p w14:paraId="56FA8CC5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141 998,39</w:t>
            </w:r>
          </w:p>
        </w:tc>
        <w:tc>
          <w:tcPr>
            <w:tcW w:w="1389" w:type="dxa"/>
          </w:tcPr>
          <w:p w14:paraId="64F7381B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385 049,01</w:t>
            </w:r>
          </w:p>
        </w:tc>
        <w:tc>
          <w:tcPr>
            <w:tcW w:w="1559" w:type="dxa"/>
          </w:tcPr>
          <w:p w14:paraId="7B305C24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6" w:type="dxa"/>
          </w:tcPr>
          <w:p w14:paraId="094BC658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4595D67E" w14:textId="77777777" w:rsidTr="00F56423">
        <w:trPr>
          <w:trHeight w:val="284"/>
        </w:trPr>
        <w:tc>
          <w:tcPr>
            <w:tcW w:w="2127" w:type="dxa"/>
          </w:tcPr>
          <w:p w14:paraId="4470823D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 rekonštrukcia MŠ ul.9 mája - ZEN</w:t>
            </w:r>
          </w:p>
        </w:tc>
        <w:tc>
          <w:tcPr>
            <w:tcW w:w="708" w:type="dxa"/>
          </w:tcPr>
          <w:p w14:paraId="2B413E4B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00FF9ED0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84 760,09</w:t>
            </w:r>
          </w:p>
        </w:tc>
        <w:tc>
          <w:tcPr>
            <w:tcW w:w="1276" w:type="dxa"/>
          </w:tcPr>
          <w:p w14:paraId="697C43B0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389" w:type="dxa"/>
          </w:tcPr>
          <w:p w14:paraId="5F3DA4A2" w14:textId="688CDAFF" w:rsidR="00D656EF" w:rsidRPr="00FA2BA6" w:rsidRDefault="00363EB3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84 760,09</w:t>
            </w:r>
          </w:p>
        </w:tc>
        <w:tc>
          <w:tcPr>
            <w:tcW w:w="1559" w:type="dxa"/>
          </w:tcPr>
          <w:p w14:paraId="5AE1BD28" w14:textId="77777777" w:rsidR="00D656EF" w:rsidRPr="00FA2BA6" w:rsidRDefault="00363EB3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6" w:type="dxa"/>
          </w:tcPr>
          <w:p w14:paraId="21228D5C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0615548A" w14:textId="77777777" w:rsidTr="00F56423">
        <w:trPr>
          <w:trHeight w:val="284"/>
        </w:trPr>
        <w:tc>
          <w:tcPr>
            <w:tcW w:w="2127" w:type="dxa"/>
          </w:tcPr>
          <w:p w14:paraId="205271F9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 rekonštrukcia MŠ Strážovská</w:t>
            </w:r>
          </w:p>
        </w:tc>
        <w:tc>
          <w:tcPr>
            <w:tcW w:w="708" w:type="dxa"/>
          </w:tcPr>
          <w:p w14:paraId="15EB1AE7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7773C14B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182 617,87</w:t>
            </w:r>
          </w:p>
        </w:tc>
        <w:tc>
          <w:tcPr>
            <w:tcW w:w="1276" w:type="dxa"/>
          </w:tcPr>
          <w:p w14:paraId="2ECB4EFC" w14:textId="77777777" w:rsidR="00D656EF" w:rsidRPr="00FA2BA6" w:rsidRDefault="00363EB3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286 761,31</w:t>
            </w:r>
          </w:p>
        </w:tc>
        <w:tc>
          <w:tcPr>
            <w:tcW w:w="1389" w:type="dxa"/>
          </w:tcPr>
          <w:p w14:paraId="48A1F363" w14:textId="77777777" w:rsidR="00D656EF" w:rsidRPr="00FA2BA6" w:rsidRDefault="00363EB3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469 379,18</w:t>
            </w:r>
          </w:p>
        </w:tc>
        <w:tc>
          <w:tcPr>
            <w:tcW w:w="1559" w:type="dxa"/>
          </w:tcPr>
          <w:p w14:paraId="0802EEA4" w14:textId="77777777" w:rsidR="00D656EF" w:rsidRPr="00FA2BA6" w:rsidRDefault="00363EB3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6" w:type="dxa"/>
          </w:tcPr>
          <w:p w14:paraId="7389BC9A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FA2BA6" w14:paraId="15B0FA44" w14:textId="77777777" w:rsidTr="00EC02F3">
        <w:trPr>
          <w:trHeight w:val="284"/>
        </w:trPr>
        <w:tc>
          <w:tcPr>
            <w:tcW w:w="2127" w:type="dxa"/>
            <w:hideMark/>
          </w:tcPr>
          <w:p w14:paraId="7B58D785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 ostatné</w:t>
            </w:r>
          </w:p>
        </w:tc>
        <w:tc>
          <w:tcPr>
            <w:tcW w:w="708" w:type="dxa"/>
            <w:hideMark/>
          </w:tcPr>
          <w:p w14:paraId="1A50FBA9" w14:textId="77777777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hideMark/>
          </w:tcPr>
          <w:p w14:paraId="2FD33D11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1 886 383,20</w:t>
            </w:r>
          </w:p>
          <w:p w14:paraId="55DA7144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hideMark/>
          </w:tcPr>
          <w:p w14:paraId="38383178" w14:textId="2C48874E" w:rsidR="00D656EF" w:rsidRPr="00FA2BA6" w:rsidRDefault="00EC02F3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sz w:val="20"/>
                <w:szCs w:val="20"/>
                <w:lang w:eastAsia="sk-SK"/>
              </w:rPr>
              <w:t>497 548,08</w:t>
            </w:r>
          </w:p>
          <w:p w14:paraId="5ECE946B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389" w:type="dxa"/>
            <w:hideMark/>
          </w:tcPr>
          <w:p w14:paraId="3620C62E" w14:textId="68D4CDCA" w:rsidR="00D656EF" w:rsidRDefault="002D5E17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sz w:val="20"/>
                <w:szCs w:val="20"/>
                <w:lang w:eastAsia="sk-SK"/>
              </w:rPr>
              <w:t>843</w:t>
            </w:r>
            <w:r w:rsidR="00A0757D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</w:t>
            </w:r>
            <w:r>
              <w:rPr>
                <w:rFonts w:eastAsia="Times New Roman" w:cstheme="minorHAnsi"/>
                <w:sz w:val="20"/>
                <w:szCs w:val="20"/>
                <w:lang w:eastAsia="sk-SK"/>
              </w:rPr>
              <w:t>444,8</w:t>
            </w:r>
            <w:r w:rsidR="00A0757D">
              <w:rPr>
                <w:rFonts w:eastAsia="Times New Roman" w:cstheme="minorHAnsi"/>
                <w:sz w:val="20"/>
                <w:szCs w:val="20"/>
                <w:lang w:eastAsia="sk-SK"/>
              </w:rPr>
              <w:t>4</w:t>
            </w:r>
          </w:p>
          <w:p w14:paraId="541D3E4E" w14:textId="77777777" w:rsidR="002D5E17" w:rsidRPr="00FA2BA6" w:rsidRDefault="002D5E17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  <w:p w14:paraId="225FAF79" w14:textId="77777777" w:rsidR="00D656EF" w:rsidRPr="00FA2BA6" w:rsidRDefault="00D656EF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4BDB89DA" w14:textId="3F2C0458" w:rsidR="00D656EF" w:rsidRPr="00FA2BA6" w:rsidRDefault="00EC02F3" w:rsidP="00D656EF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sz w:val="20"/>
                <w:szCs w:val="20"/>
                <w:lang w:eastAsia="sk-SK"/>
              </w:rPr>
              <w:t>1 540 486,4</w:t>
            </w:r>
            <w:r w:rsidR="00A0757D">
              <w:rPr>
                <w:rFonts w:eastAsia="Times New Roman" w:cstheme="minorHAnsi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276" w:type="dxa"/>
          </w:tcPr>
          <w:p w14:paraId="40444251" w14:textId="600DA70F" w:rsidR="00D656EF" w:rsidRPr="00FA2BA6" w:rsidRDefault="00D656EF" w:rsidP="00D656EF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</w:tbl>
    <w:p w14:paraId="3B2AC08A" w14:textId="77777777" w:rsidR="00B54C7D" w:rsidRDefault="00B54C7D" w:rsidP="00DB0544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3181F23F" w14:textId="77777777" w:rsidR="00B54C7D" w:rsidRDefault="00B54C7D" w:rsidP="00DB0544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1CE62125" w14:textId="77777777" w:rsidR="00B54C7D" w:rsidRDefault="00B54C7D" w:rsidP="00DB0544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73DC51CE" w14:textId="77777777" w:rsidR="00B54C7D" w:rsidRDefault="00B54C7D" w:rsidP="00DB0544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2B400EA8" w14:textId="77777777" w:rsidR="00DB2F08" w:rsidRDefault="00DB2F08" w:rsidP="00DB0544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4C1F243B" w14:textId="77777777" w:rsidR="00DB2F08" w:rsidRDefault="00DB2F08" w:rsidP="00DB0544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478548C4" w14:textId="77777777" w:rsidR="00DB2F08" w:rsidRDefault="00DB2F08" w:rsidP="00DB0544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417DB834" w14:textId="61BDC040" w:rsidR="000217B9" w:rsidRPr="00EB7F39" w:rsidRDefault="000217B9" w:rsidP="00DB0544">
      <w:pPr>
        <w:pStyle w:val="Normlnywebov"/>
        <w:spacing w:after="0"/>
        <w:rPr>
          <w:rFonts w:asciiTheme="minorHAnsi" w:hAnsiTheme="minorHAnsi" w:cstheme="minorHAnsi"/>
          <w:sz w:val="22"/>
          <w:szCs w:val="22"/>
        </w:rPr>
      </w:pPr>
      <w:r w:rsidRPr="00EB7F39">
        <w:rPr>
          <w:rFonts w:asciiTheme="minorHAnsi" w:hAnsiTheme="minorHAnsi" w:cstheme="minorHAnsi"/>
          <w:b/>
          <w:bCs/>
          <w:sz w:val="22"/>
          <w:szCs w:val="22"/>
        </w:rPr>
        <w:t>Informácia o prijatých kapitálových transferoch zaúčtovaných na účte 384 /v €/</w:t>
      </w:r>
    </w:p>
    <w:tbl>
      <w:tblPr>
        <w:tblStyle w:val="Mriekatabuky"/>
        <w:tblW w:w="9068" w:type="dxa"/>
        <w:tblInd w:w="-5" w:type="dxa"/>
        <w:tblLook w:val="04A0" w:firstRow="1" w:lastRow="0" w:firstColumn="1" w:lastColumn="0" w:noHBand="0" w:noVBand="1"/>
      </w:tblPr>
      <w:tblGrid>
        <w:gridCol w:w="3323"/>
        <w:gridCol w:w="1372"/>
        <w:gridCol w:w="1535"/>
        <w:gridCol w:w="1466"/>
        <w:gridCol w:w="1372"/>
      </w:tblGrid>
      <w:tr w:rsidR="00EB7F39" w:rsidRPr="00EB7F39" w14:paraId="7E3B36A5" w14:textId="77777777" w:rsidTr="00F44FD9">
        <w:trPr>
          <w:trHeight w:val="1155"/>
        </w:trPr>
        <w:tc>
          <w:tcPr>
            <w:tcW w:w="3513" w:type="dxa"/>
            <w:vAlign w:val="center"/>
            <w:hideMark/>
          </w:tcPr>
          <w:p w14:paraId="0F1070E5" w14:textId="77777777" w:rsidR="00F03AD7" w:rsidRPr="00FA2BA6" w:rsidRDefault="00F03AD7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Kapitálový transfer</w:t>
            </w:r>
          </w:p>
        </w:tc>
        <w:tc>
          <w:tcPr>
            <w:tcW w:w="1257" w:type="dxa"/>
            <w:vAlign w:val="center"/>
            <w:hideMark/>
          </w:tcPr>
          <w:p w14:paraId="04C7B80B" w14:textId="77777777" w:rsidR="00F03AD7" w:rsidRPr="00FA2BA6" w:rsidRDefault="00F03AD7" w:rsidP="006860B3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Stav záväzku k 31.12.</w:t>
            </w:r>
            <w:r w:rsidR="006860B3"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201</w:t>
            </w:r>
            <w:r w:rsidR="00E443D5"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557" w:type="dxa"/>
            <w:vAlign w:val="center"/>
            <w:hideMark/>
          </w:tcPr>
          <w:p w14:paraId="7CEC2FF8" w14:textId="77777777" w:rsidR="00F03AD7" w:rsidRPr="00FA2BA6" w:rsidRDefault="00F03AD7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Príjem kapitálového transferu</w:t>
            </w:r>
          </w:p>
        </w:tc>
        <w:tc>
          <w:tcPr>
            <w:tcW w:w="1484" w:type="dxa"/>
            <w:vAlign w:val="center"/>
            <w:hideMark/>
          </w:tcPr>
          <w:p w14:paraId="0BF94338" w14:textId="77777777" w:rsidR="00F03AD7" w:rsidRPr="00FA2BA6" w:rsidRDefault="00F03AD7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Zúčtovanie do výnosov bežného účtovného obdobia</w:t>
            </w:r>
          </w:p>
        </w:tc>
        <w:tc>
          <w:tcPr>
            <w:tcW w:w="1257" w:type="dxa"/>
            <w:vAlign w:val="center"/>
            <w:hideMark/>
          </w:tcPr>
          <w:p w14:paraId="74947436" w14:textId="3C01038C" w:rsidR="00F03AD7" w:rsidRPr="00FA2BA6" w:rsidRDefault="00F03AD7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Stav záväzku k 31.12.20</w:t>
            </w:r>
            <w:r w:rsidR="00E443D5"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EB7F39" w:rsidRPr="00EB7F39" w14:paraId="77261246" w14:textId="77777777" w:rsidTr="00F44FD9">
        <w:trPr>
          <w:trHeight w:val="1155"/>
        </w:trPr>
        <w:tc>
          <w:tcPr>
            <w:tcW w:w="3513" w:type="dxa"/>
            <w:vAlign w:val="center"/>
          </w:tcPr>
          <w:p w14:paraId="40AC6209" w14:textId="77777777" w:rsidR="00EB7F39" w:rsidRPr="00FA2BA6" w:rsidRDefault="00EB7F39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57" w:type="dxa"/>
            <w:vAlign w:val="center"/>
          </w:tcPr>
          <w:p w14:paraId="3039C41E" w14:textId="77777777" w:rsidR="00EB7F39" w:rsidRPr="00FA2BA6" w:rsidRDefault="00EB7F39" w:rsidP="006860B3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557" w:type="dxa"/>
            <w:vAlign w:val="center"/>
          </w:tcPr>
          <w:p w14:paraId="33258C5D" w14:textId="77777777" w:rsidR="00EB7F39" w:rsidRPr="00FA2BA6" w:rsidRDefault="00EB7F39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vAlign w:val="center"/>
          </w:tcPr>
          <w:p w14:paraId="4286A0FB" w14:textId="77777777" w:rsidR="00EB7F39" w:rsidRPr="00FA2BA6" w:rsidRDefault="00EB7F39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57" w:type="dxa"/>
            <w:vAlign w:val="center"/>
          </w:tcPr>
          <w:p w14:paraId="41DA84D1" w14:textId="77777777" w:rsidR="00EB7F39" w:rsidRPr="00FA2BA6" w:rsidRDefault="00EB7F39" w:rsidP="00DB0544">
            <w:pPr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</w:p>
        </w:tc>
      </w:tr>
      <w:tr w:rsidR="00EB7F39" w:rsidRPr="00EB7F39" w14:paraId="7BDCD530" w14:textId="77777777" w:rsidTr="00F44FD9">
        <w:trPr>
          <w:trHeight w:val="284"/>
        </w:trPr>
        <w:tc>
          <w:tcPr>
            <w:tcW w:w="3513" w:type="dxa"/>
            <w:hideMark/>
          </w:tcPr>
          <w:p w14:paraId="0A980B28" w14:textId="77777777" w:rsidR="00400169" w:rsidRPr="00FA2BA6" w:rsidRDefault="00400169" w:rsidP="0040016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Majetok mesta – stavby</w:t>
            </w:r>
          </w:p>
        </w:tc>
        <w:tc>
          <w:tcPr>
            <w:tcW w:w="1257" w:type="dxa"/>
            <w:hideMark/>
          </w:tcPr>
          <w:p w14:paraId="05F0BD99" w14:textId="77777777" w:rsidR="00400169" w:rsidRPr="00FA2BA6" w:rsidRDefault="00363EB3" w:rsidP="0040016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17 001 292,85</w:t>
            </w:r>
          </w:p>
        </w:tc>
        <w:tc>
          <w:tcPr>
            <w:tcW w:w="0" w:type="auto"/>
          </w:tcPr>
          <w:p w14:paraId="7FA655AB" w14:textId="77777777" w:rsidR="00400169" w:rsidRPr="00FA2BA6" w:rsidRDefault="00363EB3" w:rsidP="0040016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2 940 655,30</w:t>
            </w:r>
          </w:p>
        </w:tc>
        <w:tc>
          <w:tcPr>
            <w:tcW w:w="0" w:type="auto"/>
          </w:tcPr>
          <w:p w14:paraId="2B317F14" w14:textId="77777777" w:rsidR="00400169" w:rsidRPr="00FA2BA6" w:rsidRDefault="00363EB3" w:rsidP="00FD50B2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1 014 781,01</w:t>
            </w:r>
          </w:p>
        </w:tc>
        <w:tc>
          <w:tcPr>
            <w:tcW w:w="0" w:type="auto"/>
            <w:hideMark/>
          </w:tcPr>
          <w:p w14:paraId="24E4E2C8" w14:textId="77777777" w:rsidR="00400169" w:rsidRPr="00FA2BA6" w:rsidRDefault="00363EB3" w:rsidP="0040016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18 927 167,14</w:t>
            </w:r>
          </w:p>
        </w:tc>
      </w:tr>
      <w:tr w:rsidR="00EB7F39" w:rsidRPr="00EB7F39" w14:paraId="56F3B7FB" w14:textId="77777777" w:rsidTr="00264AA9">
        <w:trPr>
          <w:trHeight w:val="284"/>
        </w:trPr>
        <w:tc>
          <w:tcPr>
            <w:tcW w:w="3513" w:type="dxa"/>
            <w:hideMark/>
          </w:tcPr>
          <w:p w14:paraId="61EB9E07" w14:textId="77777777" w:rsidR="00400169" w:rsidRPr="00FA2BA6" w:rsidRDefault="00400169" w:rsidP="00EB7F3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Majetok mesta-stroje a </w:t>
            </w:r>
            <w:proofErr w:type="spellStart"/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zar</w:t>
            </w:r>
            <w:proofErr w:type="spellEnd"/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257" w:type="dxa"/>
            <w:hideMark/>
          </w:tcPr>
          <w:p w14:paraId="271A5BAB" w14:textId="77777777" w:rsidR="0040016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111 714,52</w:t>
            </w:r>
          </w:p>
        </w:tc>
        <w:tc>
          <w:tcPr>
            <w:tcW w:w="0" w:type="auto"/>
            <w:hideMark/>
          </w:tcPr>
          <w:p w14:paraId="393B82E4" w14:textId="77777777" w:rsidR="0040016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24 372,20</w:t>
            </w:r>
          </w:p>
        </w:tc>
        <w:tc>
          <w:tcPr>
            <w:tcW w:w="0" w:type="auto"/>
            <w:hideMark/>
          </w:tcPr>
          <w:p w14:paraId="3B194184" w14:textId="77777777" w:rsidR="0040016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44 071,36</w:t>
            </w:r>
          </w:p>
        </w:tc>
        <w:tc>
          <w:tcPr>
            <w:tcW w:w="0" w:type="auto"/>
          </w:tcPr>
          <w:p w14:paraId="52F332E1" w14:textId="77777777" w:rsidR="0040016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92 015,36</w:t>
            </w:r>
          </w:p>
        </w:tc>
      </w:tr>
      <w:tr w:rsidR="00EB7F39" w:rsidRPr="00EB7F39" w14:paraId="0208924A" w14:textId="77777777" w:rsidTr="00F44FD9">
        <w:trPr>
          <w:trHeight w:val="284"/>
        </w:trPr>
        <w:tc>
          <w:tcPr>
            <w:tcW w:w="3513" w:type="dxa"/>
            <w:hideMark/>
          </w:tcPr>
          <w:p w14:paraId="5EE5F4A5" w14:textId="77777777" w:rsidR="00F44FD9" w:rsidRPr="00FA2BA6" w:rsidRDefault="00F44FD9" w:rsidP="00EB7F3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-ostatné- </w:t>
            </w:r>
            <w:proofErr w:type="spellStart"/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Zúčt</w:t>
            </w:r>
            <w:proofErr w:type="spellEnd"/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..KT s výnosmi PO+RO</w:t>
            </w:r>
          </w:p>
        </w:tc>
        <w:tc>
          <w:tcPr>
            <w:tcW w:w="1257" w:type="dxa"/>
            <w:hideMark/>
          </w:tcPr>
          <w:p w14:paraId="36E73D53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931 066,27</w:t>
            </w:r>
          </w:p>
        </w:tc>
        <w:tc>
          <w:tcPr>
            <w:tcW w:w="0" w:type="auto"/>
          </w:tcPr>
          <w:p w14:paraId="60287BC2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</w:tcPr>
          <w:p w14:paraId="0C209CD1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281 136,99</w:t>
            </w:r>
          </w:p>
        </w:tc>
        <w:tc>
          <w:tcPr>
            <w:tcW w:w="0" w:type="auto"/>
          </w:tcPr>
          <w:p w14:paraId="5A2CC183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649 929,28</w:t>
            </w:r>
          </w:p>
        </w:tc>
      </w:tr>
      <w:tr w:rsidR="00EB7F39" w:rsidRPr="00EB7F39" w14:paraId="3B87EC92" w14:textId="77777777" w:rsidTr="00F44FD9">
        <w:trPr>
          <w:trHeight w:val="284"/>
        </w:trPr>
        <w:tc>
          <w:tcPr>
            <w:tcW w:w="3513" w:type="dxa"/>
            <w:hideMark/>
          </w:tcPr>
          <w:p w14:paraId="1DE0D03D" w14:textId="77777777" w:rsidR="00F44FD9" w:rsidRPr="00FA2BA6" w:rsidRDefault="00F44FD9" w:rsidP="00EB7F3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-ostatné - </w:t>
            </w:r>
            <w:proofErr w:type="spellStart"/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Zúčt</w:t>
            </w:r>
            <w:proofErr w:type="spellEnd"/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. KT s odpismi – pozemky</w:t>
            </w:r>
          </w:p>
        </w:tc>
        <w:tc>
          <w:tcPr>
            <w:tcW w:w="1257" w:type="dxa"/>
            <w:hideMark/>
          </w:tcPr>
          <w:p w14:paraId="54A18635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5 277,29</w:t>
            </w:r>
          </w:p>
        </w:tc>
        <w:tc>
          <w:tcPr>
            <w:tcW w:w="0" w:type="auto"/>
            <w:hideMark/>
          </w:tcPr>
          <w:p w14:paraId="53A68C20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hideMark/>
          </w:tcPr>
          <w:p w14:paraId="375A7E8B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hideMark/>
          </w:tcPr>
          <w:p w14:paraId="25B568F3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5 277,29</w:t>
            </w:r>
          </w:p>
        </w:tc>
      </w:tr>
      <w:tr w:rsidR="00EB7F39" w:rsidRPr="00EB7F39" w14:paraId="506A9639" w14:textId="77777777" w:rsidTr="00F44FD9">
        <w:trPr>
          <w:trHeight w:val="284"/>
        </w:trPr>
        <w:tc>
          <w:tcPr>
            <w:tcW w:w="3513" w:type="dxa"/>
            <w:hideMark/>
          </w:tcPr>
          <w:p w14:paraId="688B8304" w14:textId="77777777" w:rsidR="00F44FD9" w:rsidRPr="00FA2BA6" w:rsidRDefault="00F44FD9" w:rsidP="00EB7F3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-zúčtovanie KT s odpismi ZŠ</w:t>
            </w:r>
          </w:p>
        </w:tc>
        <w:tc>
          <w:tcPr>
            <w:tcW w:w="1257" w:type="dxa"/>
            <w:hideMark/>
          </w:tcPr>
          <w:p w14:paraId="4B2E1275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680 494,77</w:t>
            </w:r>
          </w:p>
        </w:tc>
        <w:tc>
          <w:tcPr>
            <w:tcW w:w="0" w:type="auto"/>
            <w:hideMark/>
          </w:tcPr>
          <w:p w14:paraId="418702D2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hideMark/>
          </w:tcPr>
          <w:p w14:paraId="738416D7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20 784,00</w:t>
            </w:r>
          </w:p>
        </w:tc>
        <w:tc>
          <w:tcPr>
            <w:tcW w:w="0" w:type="auto"/>
            <w:hideMark/>
          </w:tcPr>
          <w:p w14:paraId="2D6D2D2B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659 710,77</w:t>
            </w:r>
          </w:p>
        </w:tc>
      </w:tr>
      <w:tr w:rsidR="00EB7F39" w:rsidRPr="00EB7F39" w14:paraId="4BC45A6C" w14:textId="77777777" w:rsidTr="00F44FD9">
        <w:trPr>
          <w:trHeight w:val="284"/>
        </w:trPr>
        <w:tc>
          <w:tcPr>
            <w:tcW w:w="3513" w:type="dxa"/>
            <w:hideMark/>
          </w:tcPr>
          <w:p w14:paraId="2411ED1D" w14:textId="77777777" w:rsidR="00F44FD9" w:rsidRPr="00FA2BA6" w:rsidRDefault="00F44FD9" w:rsidP="00EB7F3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 mestský mládežnícky futbalový štadión</w:t>
            </w:r>
          </w:p>
        </w:tc>
        <w:tc>
          <w:tcPr>
            <w:tcW w:w="1257" w:type="dxa"/>
            <w:hideMark/>
          </w:tcPr>
          <w:p w14:paraId="5EC2344B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730 000,00</w:t>
            </w:r>
          </w:p>
        </w:tc>
        <w:tc>
          <w:tcPr>
            <w:tcW w:w="0" w:type="auto"/>
            <w:hideMark/>
          </w:tcPr>
          <w:p w14:paraId="5B5D1B61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hideMark/>
          </w:tcPr>
          <w:p w14:paraId="1DF034ED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hideMark/>
          </w:tcPr>
          <w:p w14:paraId="232B3606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730 000,00</w:t>
            </w:r>
          </w:p>
        </w:tc>
      </w:tr>
      <w:tr w:rsidR="00EB7F39" w:rsidRPr="00EB7F39" w14:paraId="5F193F78" w14:textId="77777777" w:rsidTr="00F44FD9">
        <w:trPr>
          <w:trHeight w:val="284"/>
        </w:trPr>
        <w:tc>
          <w:tcPr>
            <w:tcW w:w="3513" w:type="dxa"/>
          </w:tcPr>
          <w:p w14:paraId="46CDBDB2" w14:textId="77777777" w:rsidR="00F44FD9" w:rsidRPr="00FA2BA6" w:rsidRDefault="00F44FD9" w:rsidP="00EB7F3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-darovaný majetok</w:t>
            </w:r>
          </w:p>
        </w:tc>
        <w:tc>
          <w:tcPr>
            <w:tcW w:w="1257" w:type="dxa"/>
          </w:tcPr>
          <w:p w14:paraId="5DF3350C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195 319,10</w:t>
            </w:r>
          </w:p>
        </w:tc>
        <w:tc>
          <w:tcPr>
            <w:tcW w:w="0" w:type="auto"/>
          </w:tcPr>
          <w:p w14:paraId="5646EFF7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7A70B211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506C2020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195 319,10</w:t>
            </w:r>
          </w:p>
        </w:tc>
      </w:tr>
      <w:tr w:rsidR="00EB7F39" w:rsidRPr="00EB7F39" w14:paraId="721274A8" w14:textId="77777777" w:rsidTr="00F44FD9">
        <w:trPr>
          <w:trHeight w:val="284"/>
        </w:trPr>
        <w:tc>
          <w:tcPr>
            <w:tcW w:w="3513" w:type="dxa"/>
            <w:hideMark/>
          </w:tcPr>
          <w:p w14:paraId="66A4C23F" w14:textId="77777777" w:rsidR="00F44FD9" w:rsidRPr="00FA2BA6" w:rsidRDefault="00F44FD9" w:rsidP="00EB7F3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-rekonštrukcia komunikácií úrad vlády</w:t>
            </w:r>
          </w:p>
        </w:tc>
        <w:tc>
          <w:tcPr>
            <w:tcW w:w="1257" w:type="dxa"/>
          </w:tcPr>
          <w:p w14:paraId="59BCDB0E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90 000,00</w:t>
            </w:r>
          </w:p>
        </w:tc>
        <w:tc>
          <w:tcPr>
            <w:tcW w:w="0" w:type="auto"/>
          </w:tcPr>
          <w:p w14:paraId="3D2C7EB4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6F059854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90 000,00</w:t>
            </w:r>
          </w:p>
        </w:tc>
        <w:tc>
          <w:tcPr>
            <w:tcW w:w="0" w:type="auto"/>
            <w:hideMark/>
          </w:tcPr>
          <w:p w14:paraId="44B1BFA8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</w:tr>
      <w:tr w:rsidR="00EB7F39" w:rsidRPr="00EB7F39" w14:paraId="436D5401" w14:textId="77777777" w:rsidTr="00F44FD9">
        <w:trPr>
          <w:trHeight w:val="284"/>
        </w:trPr>
        <w:tc>
          <w:tcPr>
            <w:tcW w:w="3513" w:type="dxa"/>
            <w:hideMark/>
          </w:tcPr>
          <w:p w14:paraId="49124F0F" w14:textId="77777777" w:rsidR="00F44FD9" w:rsidRPr="00FA2BA6" w:rsidRDefault="00F44FD9" w:rsidP="00EB7F3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-ihrisko ZŠ Radvanská</w:t>
            </w:r>
          </w:p>
        </w:tc>
        <w:tc>
          <w:tcPr>
            <w:tcW w:w="1257" w:type="dxa"/>
            <w:hideMark/>
          </w:tcPr>
          <w:p w14:paraId="5E6FE05E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760 430,06</w:t>
            </w:r>
          </w:p>
        </w:tc>
        <w:tc>
          <w:tcPr>
            <w:tcW w:w="0" w:type="auto"/>
            <w:hideMark/>
          </w:tcPr>
          <w:p w14:paraId="04FF61E6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545B6FAC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7 958,40</w:t>
            </w:r>
          </w:p>
        </w:tc>
        <w:tc>
          <w:tcPr>
            <w:tcW w:w="0" w:type="auto"/>
          </w:tcPr>
          <w:p w14:paraId="52D7FF63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752 471,66</w:t>
            </w:r>
          </w:p>
        </w:tc>
      </w:tr>
      <w:tr w:rsidR="00EB7F39" w:rsidRPr="00EB7F39" w14:paraId="731980D5" w14:textId="77777777" w:rsidTr="00F44FD9">
        <w:trPr>
          <w:trHeight w:val="284"/>
        </w:trPr>
        <w:tc>
          <w:tcPr>
            <w:tcW w:w="3513" w:type="dxa"/>
            <w:hideMark/>
          </w:tcPr>
          <w:p w14:paraId="543C7870" w14:textId="77777777" w:rsidR="00F44FD9" w:rsidRPr="00FA2BA6" w:rsidRDefault="00F44FD9" w:rsidP="00EB7F3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-rekonštrukcia Robotnícky dom</w:t>
            </w:r>
          </w:p>
        </w:tc>
        <w:tc>
          <w:tcPr>
            <w:tcW w:w="1257" w:type="dxa"/>
            <w:hideMark/>
          </w:tcPr>
          <w:p w14:paraId="2EE544DE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1 857 248,01</w:t>
            </w:r>
          </w:p>
        </w:tc>
        <w:tc>
          <w:tcPr>
            <w:tcW w:w="0" w:type="auto"/>
          </w:tcPr>
          <w:p w14:paraId="2C8FCCDF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4 614,00</w:t>
            </w:r>
          </w:p>
        </w:tc>
        <w:tc>
          <w:tcPr>
            <w:tcW w:w="0" w:type="auto"/>
          </w:tcPr>
          <w:p w14:paraId="23B340C9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107 777,27</w:t>
            </w:r>
          </w:p>
        </w:tc>
        <w:tc>
          <w:tcPr>
            <w:tcW w:w="0" w:type="auto"/>
          </w:tcPr>
          <w:p w14:paraId="2EC91438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1 754 084,74</w:t>
            </w:r>
          </w:p>
        </w:tc>
      </w:tr>
      <w:tr w:rsidR="00EB7F39" w:rsidRPr="00EB7F39" w14:paraId="120C6C0F" w14:textId="77777777" w:rsidTr="00F44FD9">
        <w:trPr>
          <w:trHeight w:val="284"/>
        </w:trPr>
        <w:tc>
          <w:tcPr>
            <w:tcW w:w="3513" w:type="dxa"/>
            <w:hideMark/>
          </w:tcPr>
          <w:p w14:paraId="34705913" w14:textId="77777777" w:rsidR="00F44FD9" w:rsidRPr="00FA2BA6" w:rsidRDefault="00F44FD9" w:rsidP="00EB7F3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-obnova Bašty</w:t>
            </w:r>
          </w:p>
        </w:tc>
        <w:tc>
          <w:tcPr>
            <w:tcW w:w="1257" w:type="dxa"/>
            <w:hideMark/>
          </w:tcPr>
          <w:p w14:paraId="551604BE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17 000,00</w:t>
            </w:r>
          </w:p>
        </w:tc>
        <w:tc>
          <w:tcPr>
            <w:tcW w:w="0" w:type="auto"/>
            <w:hideMark/>
          </w:tcPr>
          <w:p w14:paraId="48C0DADE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hideMark/>
          </w:tcPr>
          <w:p w14:paraId="29995B6E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hideMark/>
          </w:tcPr>
          <w:p w14:paraId="7B554A32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17 000,00</w:t>
            </w:r>
          </w:p>
        </w:tc>
      </w:tr>
      <w:tr w:rsidR="00EB7F39" w:rsidRPr="00EB7F39" w14:paraId="5E6EAAC1" w14:textId="77777777" w:rsidTr="00264AA9">
        <w:trPr>
          <w:trHeight w:val="284"/>
        </w:trPr>
        <w:tc>
          <w:tcPr>
            <w:tcW w:w="3513" w:type="dxa"/>
            <w:hideMark/>
          </w:tcPr>
          <w:p w14:paraId="019A33B9" w14:textId="77777777" w:rsidR="00F44FD9" w:rsidRPr="00FA2BA6" w:rsidRDefault="00F44FD9" w:rsidP="00EB7F3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-Kaštieľ Radvanských</w:t>
            </w:r>
          </w:p>
        </w:tc>
        <w:tc>
          <w:tcPr>
            <w:tcW w:w="1257" w:type="dxa"/>
            <w:hideMark/>
          </w:tcPr>
          <w:p w14:paraId="13BF037F" w14:textId="77777777" w:rsidR="00F44FD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9 440</w:t>
            </w:r>
            <w:r w:rsidR="00F44FD9"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0" w:type="auto"/>
            <w:hideMark/>
          </w:tcPr>
          <w:p w14:paraId="21F5D6F6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  <w:hideMark/>
          </w:tcPr>
          <w:p w14:paraId="6F4466B4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</w:t>
            </w:r>
            <w:r w:rsidR="00264AA9"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49,60</w:t>
            </w:r>
          </w:p>
        </w:tc>
        <w:tc>
          <w:tcPr>
            <w:tcW w:w="0" w:type="auto"/>
          </w:tcPr>
          <w:p w14:paraId="2E250CF4" w14:textId="77777777" w:rsidR="00F44FD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9 190,40</w:t>
            </w:r>
          </w:p>
        </w:tc>
      </w:tr>
      <w:tr w:rsidR="00EB7F39" w:rsidRPr="00EB7F39" w14:paraId="23D1A11C" w14:textId="77777777" w:rsidTr="00F44FD9">
        <w:trPr>
          <w:trHeight w:val="284"/>
        </w:trPr>
        <w:tc>
          <w:tcPr>
            <w:tcW w:w="3513" w:type="dxa"/>
            <w:hideMark/>
          </w:tcPr>
          <w:p w14:paraId="56999E34" w14:textId="77777777" w:rsidR="00F44FD9" w:rsidRPr="00FA2BA6" w:rsidRDefault="00F44FD9" w:rsidP="00EB7F3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-rekonštrukcia MŠ v ZŠ </w:t>
            </w:r>
            <w:proofErr w:type="spellStart"/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Bakossova</w:t>
            </w:r>
            <w:proofErr w:type="spellEnd"/>
          </w:p>
        </w:tc>
        <w:tc>
          <w:tcPr>
            <w:tcW w:w="1257" w:type="dxa"/>
            <w:hideMark/>
          </w:tcPr>
          <w:p w14:paraId="5E5726E7" w14:textId="77777777" w:rsidR="00F44FD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243</w:t>
            </w:r>
            <w:r w:rsidR="00E443D5"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 463,87</w:t>
            </w:r>
          </w:p>
        </w:tc>
        <w:tc>
          <w:tcPr>
            <w:tcW w:w="0" w:type="auto"/>
            <w:hideMark/>
          </w:tcPr>
          <w:p w14:paraId="507C48FA" w14:textId="77777777" w:rsidR="00F44FD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</w:tcPr>
          <w:p w14:paraId="4B088F96" w14:textId="77777777" w:rsidR="00F44FD9" w:rsidRPr="00FA2BA6" w:rsidRDefault="00F44FD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6 533,40</w:t>
            </w:r>
          </w:p>
        </w:tc>
        <w:tc>
          <w:tcPr>
            <w:tcW w:w="0" w:type="auto"/>
            <w:hideMark/>
          </w:tcPr>
          <w:p w14:paraId="2279557F" w14:textId="77777777" w:rsidR="00F44FD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236 930,47</w:t>
            </w:r>
          </w:p>
        </w:tc>
      </w:tr>
      <w:tr w:rsidR="00EB7F39" w:rsidRPr="00EB7F39" w14:paraId="4CF903D9" w14:textId="77777777" w:rsidTr="00F44FD9">
        <w:trPr>
          <w:trHeight w:val="284"/>
        </w:trPr>
        <w:tc>
          <w:tcPr>
            <w:tcW w:w="3513" w:type="dxa"/>
            <w:hideMark/>
          </w:tcPr>
          <w:p w14:paraId="3C1E7CF3" w14:textId="77777777" w:rsidR="00F44FD9" w:rsidRPr="00FA2BA6" w:rsidRDefault="00F44FD9" w:rsidP="00EB7F3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-základné školy</w:t>
            </w:r>
          </w:p>
        </w:tc>
        <w:tc>
          <w:tcPr>
            <w:tcW w:w="1257" w:type="dxa"/>
            <w:hideMark/>
          </w:tcPr>
          <w:p w14:paraId="78AC3E94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2 073,00</w:t>
            </w:r>
          </w:p>
        </w:tc>
        <w:tc>
          <w:tcPr>
            <w:tcW w:w="0" w:type="auto"/>
          </w:tcPr>
          <w:p w14:paraId="02E9BED6" w14:textId="77777777" w:rsidR="00F44FD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220,00</w:t>
            </w:r>
          </w:p>
        </w:tc>
        <w:tc>
          <w:tcPr>
            <w:tcW w:w="0" w:type="auto"/>
          </w:tcPr>
          <w:p w14:paraId="5C4AD003" w14:textId="77777777" w:rsidR="00F44FD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2 043,00</w:t>
            </w:r>
          </w:p>
        </w:tc>
        <w:tc>
          <w:tcPr>
            <w:tcW w:w="0" w:type="auto"/>
            <w:hideMark/>
          </w:tcPr>
          <w:p w14:paraId="3D1AECBE" w14:textId="77777777" w:rsidR="00F44FD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250,00</w:t>
            </w:r>
          </w:p>
        </w:tc>
      </w:tr>
      <w:tr w:rsidR="00EB7F39" w:rsidRPr="00EB7F39" w14:paraId="341FB520" w14:textId="77777777" w:rsidTr="00264AA9">
        <w:trPr>
          <w:trHeight w:val="284"/>
        </w:trPr>
        <w:tc>
          <w:tcPr>
            <w:tcW w:w="3513" w:type="dxa"/>
            <w:hideMark/>
          </w:tcPr>
          <w:p w14:paraId="081578F9" w14:textId="77777777" w:rsidR="00264AA9" w:rsidRPr="00FA2BA6" w:rsidRDefault="00264AA9" w:rsidP="00EB7F3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 osvetlenie</w:t>
            </w:r>
          </w:p>
        </w:tc>
        <w:tc>
          <w:tcPr>
            <w:tcW w:w="1257" w:type="dxa"/>
            <w:hideMark/>
          </w:tcPr>
          <w:p w14:paraId="3ACE9377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487 565,08</w:t>
            </w:r>
          </w:p>
        </w:tc>
        <w:tc>
          <w:tcPr>
            <w:tcW w:w="0" w:type="auto"/>
            <w:hideMark/>
          </w:tcPr>
          <w:p w14:paraId="21FC201D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hideMark/>
          </w:tcPr>
          <w:p w14:paraId="6068B0E1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487 565,08</w:t>
            </w:r>
          </w:p>
        </w:tc>
        <w:tc>
          <w:tcPr>
            <w:tcW w:w="0" w:type="auto"/>
          </w:tcPr>
          <w:p w14:paraId="2B56985B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0</w:t>
            </w:r>
          </w:p>
        </w:tc>
      </w:tr>
      <w:tr w:rsidR="00EB7F39" w:rsidRPr="00EB7F39" w14:paraId="28E93D10" w14:textId="77777777" w:rsidTr="00264AA9">
        <w:trPr>
          <w:trHeight w:val="284"/>
        </w:trPr>
        <w:tc>
          <w:tcPr>
            <w:tcW w:w="3513" w:type="dxa"/>
          </w:tcPr>
          <w:p w14:paraId="3F744CD7" w14:textId="77777777" w:rsidR="00E443D5" w:rsidRPr="00FA2BA6" w:rsidRDefault="00E443D5" w:rsidP="00EB7F3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1257" w:type="dxa"/>
          </w:tcPr>
          <w:p w14:paraId="6BB4A121" w14:textId="77777777" w:rsidR="00E443D5" w:rsidRPr="00FA2BA6" w:rsidRDefault="00E443D5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0B9664B4" w14:textId="77777777" w:rsidR="00E443D5" w:rsidRPr="00FA2BA6" w:rsidRDefault="00E443D5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23A20EA8" w14:textId="77777777" w:rsidR="00E443D5" w:rsidRPr="00FA2BA6" w:rsidRDefault="00E443D5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1B18FE87" w14:textId="77777777" w:rsidR="00E443D5" w:rsidRPr="00FA2BA6" w:rsidRDefault="00E443D5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</w:tr>
      <w:tr w:rsidR="00EB7F39" w:rsidRPr="00EB7F39" w14:paraId="399BCAD8" w14:textId="77777777" w:rsidTr="00264AA9">
        <w:trPr>
          <w:trHeight w:val="307"/>
        </w:trPr>
        <w:tc>
          <w:tcPr>
            <w:tcW w:w="3513" w:type="dxa"/>
            <w:hideMark/>
          </w:tcPr>
          <w:p w14:paraId="16D8553F" w14:textId="77777777" w:rsidR="00264AA9" w:rsidRPr="00FA2BA6" w:rsidRDefault="00264AA9" w:rsidP="00EB7F39">
            <w:pPr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Medzisúčet</w:t>
            </w:r>
          </w:p>
        </w:tc>
        <w:tc>
          <w:tcPr>
            <w:tcW w:w="1257" w:type="dxa"/>
            <w:hideMark/>
          </w:tcPr>
          <w:p w14:paraId="044B21D7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23 122 384,82</w:t>
            </w:r>
          </w:p>
        </w:tc>
        <w:tc>
          <w:tcPr>
            <w:tcW w:w="0" w:type="auto"/>
          </w:tcPr>
          <w:p w14:paraId="515DE150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2 969 861,50</w:t>
            </w:r>
          </w:p>
        </w:tc>
        <w:tc>
          <w:tcPr>
            <w:tcW w:w="0" w:type="auto"/>
          </w:tcPr>
          <w:p w14:paraId="19999A59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2 062 900,11</w:t>
            </w:r>
          </w:p>
        </w:tc>
        <w:tc>
          <w:tcPr>
            <w:tcW w:w="0" w:type="auto"/>
          </w:tcPr>
          <w:p w14:paraId="34C30B78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24 029 346,21</w:t>
            </w:r>
          </w:p>
        </w:tc>
      </w:tr>
      <w:tr w:rsidR="00EB7F39" w:rsidRPr="00EB7F39" w14:paraId="20F0655C" w14:textId="77777777" w:rsidTr="00F44FD9">
        <w:trPr>
          <w:trHeight w:val="284"/>
        </w:trPr>
        <w:tc>
          <w:tcPr>
            <w:tcW w:w="3513" w:type="dxa"/>
            <w:hideMark/>
          </w:tcPr>
          <w:p w14:paraId="28C1888D" w14:textId="77777777" w:rsidR="00264AA9" w:rsidRPr="00FA2BA6" w:rsidRDefault="00264AA9" w:rsidP="00EB7F3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- ostatné</w:t>
            </w:r>
          </w:p>
        </w:tc>
        <w:tc>
          <w:tcPr>
            <w:tcW w:w="1257" w:type="dxa"/>
            <w:hideMark/>
          </w:tcPr>
          <w:p w14:paraId="23A05906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600 489,72</w:t>
            </w:r>
          </w:p>
        </w:tc>
        <w:tc>
          <w:tcPr>
            <w:tcW w:w="0" w:type="auto"/>
            <w:hideMark/>
          </w:tcPr>
          <w:p w14:paraId="5983FFD0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940 632,00</w:t>
            </w:r>
          </w:p>
        </w:tc>
        <w:tc>
          <w:tcPr>
            <w:tcW w:w="0" w:type="auto"/>
          </w:tcPr>
          <w:p w14:paraId="37F9B717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1 480 425,93</w:t>
            </w:r>
          </w:p>
          <w:p w14:paraId="01F1AFBF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2FEFE351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sz w:val="20"/>
                <w:szCs w:val="20"/>
                <w:lang w:eastAsia="sk-SK"/>
              </w:rPr>
              <w:t>60 695,79</w:t>
            </w:r>
          </w:p>
        </w:tc>
      </w:tr>
      <w:tr w:rsidR="00EB7F39" w:rsidRPr="00EB7F39" w14:paraId="083DB6B5" w14:textId="77777777" w:rsidTr="00F44FD9">
        <w:trPr>
          <w:trHeight w:val="284"/>
        </w:trPr>
        <w:tc>
          <w:tcPr>
            <w:tcW w:w="3513" w:type="dxa"/>
            <w:hideMark/>
          </w:tcPr>
          <w:p w14:paraId="416D371D" w14:textId="77777777" w:rsidR="00264AA9" w:rsidRPr="00FA2BA6" w:rsidRDefault="00264AA9" w:rsidP="00EB7F39">
            <w:pPr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257" w:type="dxa"/>
            <w:hideMark/>
          </w:tcPr>
          <w:p w14:paraId="15E83253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23</w:t>
            </w:r>
            <w:r w:rsidR="006B3B32"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 722 874,54</w:t>
            </w:r>
          </w:p>
        </w:tc>
        <w:tc>
          <w:tcPr>
            <w:tcW w:w="0" w:type="auto"/>
          </w:tcPr>
          <w:p w14:paraId="07DF4504" w14:textId="77777777" w:rsidR="00264AA9" w:rsidRPr="00FA2BA6" w:rsidRDefault="006B3B32" w:rsidP="00EB7F39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3 910 493,50</w:t>
            </w:r>
          </w:p>
        </w:tc>
        <w:tc>
          <w:tcPr>
            <w:tcW w:w="0" w:type="auto"/>
          </w:tcPr>
          <w:p w14:paraId="1B675A09" w14:textId="77777777" w:rsidR="00264AA9" w:rsidRPr="00FA2BA6" w:rsidRDefault="006B3B32" w:rsidP="00EB7F39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3 543 326,04</w:t>
            </w:r>
          </w:p>
          <w:p w14:paraId="66F5CBDB" w14:textId="77777777" w:rsidR="006B3B32" w:rsidRPr="00FA2BA6" w:rsidRDefault="006B3B32" w:rsidP="00EB7F39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7E9A806C" w14:textId="77777777" w:rsidR="00264AA9" w:rsidRPr="00FA2BA6" w:rsidRDefault="00264AA9" w:rsidP="00EB7F39">
            <w:pPr>
              <w:jc w:val="right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2</w:t>
            </w:r>
            <w:r w:rsidR="006B3B32" w:rsidRPr="00FA2BA6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4 090 042,00</w:t>
            </w:r>
          </w:p>
        </w:tc>
      </w:tr>
    </w:tbl>
    <w:p w14:paraId="04B9C863" w14:textId="77777777" w:rsidR="00DB2F08" w:rsidRDefault="00DB2F08" w:rsidP="00EB7F39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18"/>
          <w:szCs w:val="18"/>
        </w:rPr>
      </w:pPr>
    </w:p>
    <w:p w14:paraId="36071B35" w14:textId="5F456829" w:rsidR="00F03AD7" w:rsidRPr="00DB2F08" w:rsidRDefault="00F03AD7" w:rsidP="00EB7F39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DB2F08">
        <w:rPr>
          <w:rFonts w:asciiTheme="minorHAnsi" w:hAnsiTheme="minorHAnsi" w:cstheme="minorHAnsi"/>
          <w:b/>
          <w:bCs/>
          <w:sz w:val="22"/>
          <w:szCs w:val="22"/>
        </w:rPr>
        <w:t>Čl. V</w:t>
      </w:r>
    </w:p>
    <w:p w14:paraId="49AB8C75" w14:textId="77777777" w:rsidR="00F03AD7" w:rsidRPr="00DB7549" w:rsidRDefault="00F03AD7" w:rsidP="0006292C">
      <w:pPr>
        <w:pStyle w:val="Normlnywebov"/>
        <w:tabs>
          <w:tab w:val="left" w:pos="2524"/>
          <w:tab w:val="center" w:pos="4791"/>
        </w:tabs>
        <w:spacing w:after="0"/>
        <w:jc w:val="center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>Informácie o výnosoch a nákladoch</w:t>
      </w:r>
    </w:p>
    <w:p w14:paraId="553833ED" w14:textId="77777777" w:rsidR="000217B9" w:rsidRPr="00DB7549" w:rsidRDefault="004C39A8" w:rsidP="00DB0544">
      <w:pPr>
        <w:spacing w:before="100" w:beforeAutospacing="1" w:after="0" w:line="240" w:lineRule="auto"/>
        <w:ind w:left="363" w:hanging="363"/>
        <w:rPr>
          <w:rFonts w:eastAsia="Times New Roman" w:cstheme="minorHAnsi"/>
          <w:b/>
          <w:lang w:eastAsia="sk-SK"/>
        </w:rPr>
      </w:pPr>
      <w:r w:rsidRPr="00DB7549">
        <w:rPr>
          <w:rFonts w:eastAsia="Times New Roman" w:cstheme="minorHAnsi"/>
          <w:b/>
          <w:lang w:eastAsia="sk-SK"/>
        </w:rPr>
        <w:t>1/ Výnosy</w:t>
      </w:r>
      <w:r w:rsidR="00B06E9B" w:rsidRPr="00DB7549">
        <w:rPr>
          <w:rFonts w:eastAsia="Times New Roman" w:cstheme="minorHAnsi"/>
          <w:b/>
          <w:lang w:eastAsia="sk-SK"/>
        </w:rPr>
        <w:t xml:space="preserve"> – popis a výška významných položiek výnosov</w:t>
      </w:r>
    </w:p>
    <w:tbl>
      <w:tblPr>
        <w:tblStyle w:val="Mriekatabuky"/>
        <w:tblpPr w:leftFromText="141" w:rightFromText="141" w:vertAnchor="text" w:tblpY="1"/>
        <w:tblOverlap w:val="never"/>
        <w:tblW w:w="9918" w:type="dxa"/>
        <w:tblLook w:val="04A0" w:firstRow="1" w:lastRow="0" w:firstColumn="1" w:lastColumn="0" w:noHBand="0" w:noVBand="1"/>
      </w:tblPr>
      <w:tblGrid>
        <w:gridCol w:w="3539"/>
        <w:gridCol w:w="4778"/>
        <w:gridCol w:w="1601"/>
      </w:tblGrid>
      <w:tr w:rsidR="00385ACB" w:rsidRPr="00DB7549" w14:paraId="71FFAC40" w14:textId="77777777" w:rsidTr="00CC7D30">
        <w:trPr>
          <w:trHeight w:val="284"/>
        </w:trPr>
        <w:tc>
          <w:tcPr>
            <w:tcW w:w="3539" w:type="dxa"/>
            <w:vAlign w:val="center"/>
          </w:tcPr>
          <w:p w14:paraId="682CF99D" w14:textId="77777777" w:rsidR="00B06E9B" w:rsidRPr="00FA2BA6" w:rsidRDefault="00B06E9B" w:rsidP="00B06E9B">
            <w:pPr>
              <w:rPr>
                <w:rFonts w:cstheme="minorHAnsi"/>
                <w:b/>
                <w:sz w:val="20"/>
                <w:szCs w:val="20"/>
              </w:rPr>
            </w:pPr>
            <w:r w:rsidRPr="00FA2BA6">
              <w:rPr>
                <w:rFonts w:cstheme="minorHAnsi"/>
                <w:b/>
                <w:sz w:val="20"/>
                <w:szCs w:val="20"/>
              </w:rPr>
              <w:t>Druh výnosov</w:t>
            </w:r>
          </w:p>
        </w:tc>
        <w:tc>
          <w:tcPr>
            <w:tcW w:w="4778" w:type="dxa"/>
            <w:vAlign w:val="center"/>
          </w:tcPr>
          <w:p w14:paraId="2070F92B" w14:textId="77777777" w:rsidR="00B06E9B" w:rsidRPr="00FA2BA6" w:rsidRDefault="00B06E9B" w:rsidP="00AF1DB5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601" w:type="dxa"/>
          </w:tcPr>
          <w:p w14:paraId="2913A723" w14:textId="77777777" w:rsidR="00B06E9B" w:rsidRPr="00FA2BA6" w:rsidRDefault="008D6DF0" w:rsidP="00AF1DB5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FA2BA6">
              <w:rPr>
                <w:rFonts w:cstheme="minorHAnsi"/>
                <w:b/>
                <w:sz w:val="20"/>
                <w:szCs w:val="20"/>
              </w:rPr>
              <w:t>Suma v €</w:t>
            </w:r>
          </w:p>
        </w:tc>
      </w:tr>
      <w:tr w:rsidR="00385ACB" w:rsidRPr="00DB7549" w14:paraId="0374BDA3" w14:textId="77777777" w:rsidTr="00CC7D30">
        <w:trPr>
          <w:trHeight w:val="284"/>
        </w:trPr>
        <w:tc>
          <w:tcPr>
            <w:tcW w:w="3539" w:type="dxa"/>
          </w:tcPr>
          <w:p w14:paraId="787FF87A" w14:textId="77777777" w:rsidR="008D6DF0" w:rsidRPr="00FA2BA6" w:rsidRDefault="008D6DF0" w:rsidP="00EB7F39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a</w:t>
            </w:r>
            <w:r w:rsidRPr="00FA2BA6">
              <w:rPr>
                <w:rFonts w:cstheme="minorHAnsi"/>
                <w:b/>
                <w:bCs/>
                <w:sz w:val="20"/>
                <w:szCs w:val="20"/>
              </w:rPr>
              <w:t xml:space="preserve">) </w:t>
            </w:r>
            <w:r w:rsidR="00C056C1" w:rsidRPr="00FA2BA6">
              <w:rPr>
                <w:rFonts w:cstheme="minorHAnsi"/>
                <w:b/>
                <w:bCs/>
                <w:sz w:val="20"/>
                <w:szCs w:val="20"/>
              </w:rPr>
              <w:t>T</w:t>
            </w:r>
            <w:r w:rsidR="00EB7F39" w:rsidRPr="00FA2BA6">
              <w:rPr>
                <w:rFonts w:cstheme="minorHAnsi"/>
                <w:b/>
                <w:bCs/>
                <w:sz w:val="20"/>
                <w:szCs w:val="20"/>
              </w:rPr>
              <w:t>ržby</w:t>
            </w:r>
            <w:r w:rsidRPr="00FA2BA6">
              <w:rPr>
                <w:rFonts w:cstheme="minorHAnsi"/>
                <w:b/>
                <w:bCs/>
                <w:sz w:val="20"/>
                <w:szCs w:val="20"/>
              </w:rPr>
              <w:t xml:space="preserve"> za vlastné výkony a tovar</w:t>
            </w:r>
          </w:p>
        </w:tc>
        <w:tc>
          <w:tcPr>
            <w:tcW w:w="4778" w:type="dxa"/>
            <w:vAlign w:val="center"/>
          </w:tcPr>
          <w:p w14:paraId="606C4971" w14:textId="77777777" w:rsidR="008D6DF0" w:rsidRPr="00FA2BA6" w:rsidRDefault="008D6DF0" w:rsidP="008D6DF0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602- Tržby z predaja</w:t>
            </w:r>
          </w:p>
        </w:tc>
        <w:tc>
          <w:tcPr>
            <w:tcW w:w="1601" w:type="dxa"/>
            <w:vAlign w:val="center"/>
          </w:tcPr>
          <w:p w14:paraId="354A6E43" w14:textId="77777777" w:rsidR="008D6DF0" w:rsidRPr="00FA2BA6" w:rsidRDefault="007303E8" w:rsidP="008D6DF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2 846 888,40</w:t>
            </w:r>
          </w:p>
        </w:tc>
      </w:tr>
      <w:tr w:rsidR="00385ACB" w:rsidRPr="00DB7549" w14:paraId="45E268AA" w14:textId="77777777" w:rsidTr="00CC7D30">
        <w:trPr>
          <w:trHeight w:val="284"/>
        </w:trPr>
        <w:tc>
          <w:tcPr>
            <w:tcW w:w="3539" w:type="dxa"/>
          </w:tcPr>
          <w:p w14:paraId="309BB9A8" w14:textId="77777777" w:rsidR="008D6DF0" w:rsidRPr="00FA2BA6" w:rsidRDefault="008D6DF0" w:rsidP="008D6DF0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612E38A6" w14:textId="77777777" w:rsidR="008D6DF0" w:rsidRPr="00FA2BA6" w:rsidRDefault="008D6DF0" w:rsidP="008D6DF0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604 -Tržby za tovar</w:t>
            </w:r>
          </w:p>
        </w:tc>
        <w:tc>
          <w:tcPr>
            <w:tcW w:w="1601" w:type="dxa"/>
            <w:vAlign w:val="center"/>
          </w:tcPr>
          <w:p w14:paraId="4540113F" w14:textId="77777777" w:rsidR="008D6DF0" w:rsidRPr="00FA2BA6" w:rsidRDefault="008D6DF0" w:rsidP="008D6DF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4</w:t>
            </w:r>
            <w:r w:rsidR="007303E8" w:rsidRPr="00FA2BA6">
              <w:rPr>
                <w:rFonts w:cstheme="minorHAnsi"/>
                <w:sz w:val="20"/>
                <w:szCs w:val="20"/>
              </w:rPr>
              <w:t>6 368,17</w:t>
            </w:r>
          </w:p>
        </w:tc>
      </w:tr>
      <w:tr w:rsidR="00385ACB" w:rsidRPr="00DB7549" w14:paraId="5C5ACA61" w14:textId="77777777" w:rsidTr="00CC7D30">
        <w:trPr>
          <w:trHeight w:val="284"/>
        </w:trPr>
        <w:tc>
          <w:tcPr>
            <w:tcW w:w="3539" w:type="dxa"/>
          </w:tcPr>
          <w:p w14:paraId="19D6263D" w14:textId="77777777" w:rsidR="005E6ED5" w:rsidRPr="00FA2BA6" w:rsidRDefault="005E6ED5" w:rsidP="008D6DF0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4785BBE4" w14:textId="77777777" w:rsidR="005E6ED5" w:rsidRPr="00FA2BA6" w:rsidRDefault="005E6ED5" w:rsidP="008D6DF0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01" w:type="dxa"/>
            <w:vAlign w:val="center"/>
          </w:tcPr>
          <w:p w14:paraId="7085E979" w14:textId="77777777" w:rsidR="005E6ED5" w:rsidRPr="00FA2BA6" w:rsidRDefault="005E6ED5" w:rsidP="008D6DF0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385ACB" w:rsidRPr="00F56423" w14:paraId="01CF3372" w14:textId="77777777" w:rsidTr="00CC7D30">
        <w:trPr>
          <w:trHeight w:val="284"/>
        </w:trPr>
        <w:tc>
          <w:tcPr>
            <w:tcW w:w="3539" w:type="dxa"/>
          </w:tcPr>
          <w:p w14:paraId="2212DC28" w14:textId="77777777" w:rsidR="008D6DF0" w:rsidRPr="00FA2BA6" w:rsidRDefault="008D6DF0" w:rsidP="008D6DF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FA2BA6">
              <w:rPr>
                <w:rFonts w:cstheme="minorHAnsi"/>
                <w:b/>
                <w:bCs/>
                <w:sz w:val="20"/>
                <w:szCs w:val="20"/>
              </w:rPr>
              <w:lastRenderedPageBreak/>
              <w:t xml:space="preserve">b) </w:t>
            </w:r>
            <w:r w:rsidR="00C056C1" w:rsidRPr="00FA2BA6">
              <w:rPr>
                <w:rFonts w:cstheme="minorHAnsi"/>
                <w:b/>
                <w:bCs/>
                <w:sz w:val="20"/>
                <w:szCs w:val="20"/>
              </w:rPr>
              <w:t>Z</w:t>
            </w:r>
            <w:r w:rsidRPr="00FA2BA6">
              <w:rPr>
                <w:rFonts w:cstheme="minorHAnsi"/>
                <w:b/>
                <w:bCs/>
                <w:sz w:val="20"/>
                <w:szCs w:val="20"/>
              </w:rPr>
              <w:t>mena stavu vnútroorganizačných zásob</w:t>
            </w:r>
          </w:p>
        </w:tc>
        <w:tc>
          <w:tcPr>
            <w:tcW w:w="4778" w:type="dxa"/>
            <w:vAlign w:val="center"/>
          </w:tcPr>
          <w:p w14:paraId="4894BA1B" w14:textId="77777777" w:rsidR="008D6DF0" w:rsidRPr="00FA2BA6" w:rsidRDefault="008D6DF0" w:rsidP="008D6DF0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01" w:type="dxa"/>
            <w:vAlign w:val="center"/>
          </w:tcPr>
          <w:p w14:paraId="0CB473E8" w14:textId="77777777" w:rsidR="008D6DF0" w:rsidRPr="00FA2BA6" w:rsidRDefault="008D6DF0" w:rsidP="008D6DF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0</w:t>
            </w:r>
          </w:p>
        </w:tc>
      </w:tr>
      <w:tr w:rsidR="00385ACB" w:rsidRPr="00F56423" w14:paraId="0099ACA7" w14:textId="77777777" w:rsidTr="00CC7D30">
        <w:trPr>
          <w:trHeight w:val="284"/>
        </w:trPr>
        <w:tc>
          <w:tcPr>
            <w:tcW w:w="3539" w:type="dxa"/>
          </w:tcPr>
          <w:p w14:paraId="04F55DAE" w14:textId="77777777" w:rsidR="005E6ED5" w:rsidRPr="00FA2BA6" w:rsidRDefault="005E6ED5" w:rsidP="008D6DF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541797B5" w14:textId="77777777" w:rsidR="005E6ED5" w:rsidRPr="00FA2BA6" w:rsidRDefault="005E6ED5" w:rsidP="008D6DF0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01" w:type="dxa"/>
            <w:vAlign w:val="center"/>
          </w:tcPr>
          <w:p w14:paraId="2823CDC4" w14:textId="77777777" w:rsidR="005E6ED5" w:rsidRPr="00FA2BA6" w:rsidRDefault="005E6ED5" w:rsidP="008D6DF0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385ACB" w:rsidRPr="00F56423" w14:paraId="67CDC038" w14:textId="77777777" w:rsidTr="00CC7D30">
        <w:trPr>
          <w:trHeight w:val="284"/>
        </w:trPr>
        <w:tc>
          <w:tcPr>
            <w:tcW w:w="3539" w:type="dxa"/>
          </w:tcPr>
          <w:p w14:paraId="22812AFB" w14:textId="77777777" w:rsidR="008D6DF0" w:rsidRPr="00FA2BA6" w:rsidRDefault="008D6DF0" w:rsidP="008D6DF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FA2BA6">
              <w:rPr>
                <w:rFonts w:cstheme="minorHAnsi"/>
                <w:b/>
                <w:bCs/>
                <w:sz w:val="20"/>
                <w:szCs w:val="20"/>
              </w:rPr>
              <w:t xml:space="preserve">c) </w:t>
            </w:r>
            <w:r w:rsidR="00C056C1" w:rsidRPr="00FA2BA6">
              <w:rPr>
                <w:rFonts w:cstheme="minorHAnsi"/>
                <w:b/>
                <w:bCs/>
                <w:sz w:val="20"/>
                <w:szCs w:val="20"/>
              </w:rPr>
              <w:t>A</w:t>
            </w:r>
            <w:r w:rsidR="00EB7F39" w:rsidRPr="00FA2BA6">
              <w:rPr>
                <w:rFonts w:cstheme="minorHAnsi"/>
                <w:b/>
                <w:bCs/>
                <w:sz w:val="20"/>
                <w:szCs w:val="20"/>
              </w:rPr>
              <w:t>k</w:t>
            </w:r>
            <w:r w:rsidRPr="00FA2BA6">
              <w:rPr>
                <w:rFonts w:cstheme="minorHAnsi"/>
                <w:b/>
                <w:bCs/>
                <w:sz w:val="20"/>
                <w:szCs w:val="20"/>
              </w:rPr>
              <w:t>tivácia</w:t>
            </w:r>
          </w:p>
        </w:tc>
        <w:tc>
          <w:tcPr>
            <w:tcW w:w="4778" w:type="dxa"/>
            <w:vAlign w:val="center"/>
          </w:tcPr>
          <w:p w14:paraId="505AAE62" w14:textId="77777777" w:rsidR="008D6DF0" w:rsidRPr="00FA2BA6" w:rsidRDefault="008D6DF0" w:rsidP="00037399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62</w:t>
            </w:r>
            <w:r w:rsidR="00037399" w:rsidRPr="00FA2BA6">
              <w:rPr>
                <w:rFonts w:cstheme="minorHAnsi"/>
                <w:sz w:val="20"/>
                <w:szCs w:val="20"/>
              </w:rPr>
              <w:t>2</w:t>
            </w:r>
            <w:r w:rsidRPr="00FA2BA6">
              <w:rPr>
                <w:rFonts w:cstheme="minorHAnsi"/>
                <w:sz w:val="20"/>
                <w:szCs w:val="20"/>
              </w:rPr>
              <w:t xml:space="preserve"> -Aktivácia</w:t>
            </w:r>
            <w:r w:rsidR="00037399" w:rsidRPr="00FA2BA6">
              <w:rPr>
                <w:rFonts w:cstheme="minorHAnsi"/>
                <w:sz w:val="20"/>
                <w:szCs w:val="20"/>
              </w:rPr>
              <w:t xml:space="preserve"> vnútroorganizačných služieb</w:t>
            </w:r>
          </w:p>
        </w:tc>
        <w:tc>
          <w:tcPr>
            <w:tcW w:w="1601" w:type="dxa"/>
            <w:vAlign w:val="center"/>
          </w:tcPr>
          <w:p w14:paraId="41E0CAB8" w14:textId="77777777" w:rsidR="008D6DF0" w:rsidRPr="00FA2BA6" w:rsidRDefault="007303E8" w:rsidP="008D6DF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13 078</w:t>
            </w:r>
          </w:p>
        </w:tc>
      </w:tr>
      <w:tr w:rsidR="00385ACB" w:rsidRPr="00F56423" w14:paraId="43A0165A" w14:textId="77777777" w:rsidTr="00CC7D30">
        <w:trPr>
          <w:trHeight w:val="284"/>
        </w:trPr>
        <w:tc>
          <w:tcPr>
            <w:tcW w:w="3539" w:type="dxa"/>
          </w:tcPr>
          <w:p w14:paraId="5B541A34" w14:textId="77777777" w:rsidR="005E6ED5" w:rsidRPr="00FA2BA6" w:rsidRDefault="005E6ED5" w:rsidP="008D6DF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447E3261" w14:textId="77777777" w:rsidR="005E6ED5" w:rsidRPr="00FA2BA6" w:rsidRDefault="005E6ED5" w:rsidP="00037399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01" w:type="dxa"/>
            <w:vAlign w:val="center"/>
          </w:tcPr>
          <w:p w14:paraId="385F85E3" w14:textId="77777777" w:rsidR="005E6ED5" w:rsidRPr="00FA2BA6" w:rsidRDefault="005E6ED5" w:rsidP="008D6DF0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385ACB" w:rsidRPr="00F56423" w14:paraId="0AAB2981" w14:textId="77777777" w:rsidTr="00CC7D30">
        <w:trPr>
          <w:trHeight w:val="363"/>
        </w:trPr>
        <w:tc>
          <w:tcPr>
            <w:tcW w:w="3539" w:type="dxa"/>
          </w:tcPr>
          <w:p w14:paraId="6F866012" w14:textId="77777777" w:rsidR="008D6DF0" w:rsidRPr="00FA2BA6" w:rsidRDefault="00037399" w:rsidP="008D6DF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FA2BA6">
              <w:rPr>
                <w:rFonts w:cstheme="minorHAnsi"/>
                <w:b/>
                <w:bCs/>
                <w:sz w:val="20"/>
                <w:szCs w:val="20"/>
              </w:rPr>
              <w:t xml:space="preserve">d) </w:t>
            </w:r>
            <w:r w:rsidR="00C056C1" w:rsidRPr="00FA2BA6">
              <w:rPr>
                <w:rFonts w:cstheme="minorHAnsi"/>
                <w:b/>
                <w:bCs/>
                <w:sz w:val="20"/>
                <w:szCs w:val="20"/>
              </w:rPr>
              <w:t>D</w:t>
            </w:r>
            <w:r w:rsidRPr="00FA2BA6">
              <w:rPr>
                <w:rFonts w:cstheme="minorHAnsi"/>
                <w:b/>
                <w:bCs/>
                <w:sz w:val="20"/>
                <w:szCs w:val="20"/>
              </w:rPr>
              <w:t>aňové a colné výnosy a výnosy z poplatkov</w:t>
            </w:r>
          </w:p>
        </w:tc>
        <w:tc>
          <w:tcPr>
            <w:tcW w:w="4778" w:type="dxa"/>
            <w:vAlign w:val="center"/>
          </w:tcPr>
          <w:p w14:paraId="11208987" w14:textId="77777777" w:rsidR="008D6DF0" w:rsidRPr="00FA2BA6" w:rsidRDefault="00037399" w:rsidP="00037399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632 -Daňové výnosy  samosprávy</w:t>
            </w:r>
          </w:p>
        </w:tc>
        <w:tc>
          <w:tcPr>
            <w:tcW w:w="1601" w:type="dxa"/>
            <w:vAlign w:val="center"/>
          </w:tcPr>
          <w:p w14:paraId="2848C49B" w14:textId="77777777" w:rsidR="008D6DF0" w:rsidRPr="00FA2BA6" w:rsidRDefault="007303E8" w:rsidP="008D6DF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43 970 405,04</w:t>
            </w:r>
          </w:p>
        </w:tc>
      </w:tr>
      <w:tr w:rsidR="00385ACB" w:rsidRPr="00F56423" w14:paraId="50F969CD" w14:textId="77777777" w:rsidTr="00CC7D30">
        <w:trPr>
          <w:trHeight w:val="353"/>
        </w:trPr>
        <w:tc>
          <w:tcPr>
            <w:tcW w:w="3539" w:type="dxa"/>
          </w:tcPr>
          <w:p w14:paraId="6364005E" w14:textId="77777777" w:rsidR="008D6DF0" w:rsidRPr="00FA2BA6" w:rsidRDefault="008D6DF0" w:rsidP="008D6DF0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0E6F136F" w14:textId="77777777" w:rsidR="008D6DF0" w:rsidRPr="00FA2BA6" w:rsidRDefault="00037399" w:rsidP="00037399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633 – Výnosy z poplatkov</w:t>
            </w:r>
          </w:p>
        </w:tc>
        <w:tc>
          <w:tcPr>
            <w:tcW w:w="1601" w:type="dxa"/>
            <w:vAlign w:val="center"/>
          </w:tcPr>
          <w:p w14:paraId="56493169" w14:textId="77777777" w:rsidR="008D6DF0" w:rsidRPr="00FA2BA6" w:rsidRDefault="007303E8" w:rsidP="008D6DF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4 484 792,19</w:t>
            </w:r>
          </w:p>
        </w:tc>
      </w:tr>
      <w:tr w:rsidR="00385ACB" w:rsidRPr="00F56423" w14:paraId="6B6E1102" w14:textId="77777777" w:rsidTr="00CC7D30">
        <w:trPr>
          <w:trHeight w:val="284"/>
        </w:trPr>
        <w:tc>
          <w:tcPr>
            <w:tcW w:w="3539" w:type="dxa"/>
          </w:tcPr>
          <w:p w14:paraId="0B5CC374" w14:textId="77777777" w:rsidR="008D6DF0" w:rsidRPr="00FA2BA6" w:rsidRDefault="00037399" w:rsidP="008D6DF0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 xml:space="preserve">e) </w:t>
            </w:r>
            <w:r w:rsidRPr="00FA2BA6">
              <w:rPr>
                <w:rFonts w:cstheme="minorHAnsi"/>
                <w:b/>
                <w:bCs/>
                <w:sz w:val="20"/>
                <w:szCs w:val="20"/>
              </w:rPr>
              <w:t>Ostatné výnosy z prevádzkovej činnosti</w:t>
            </w:r>
          </w:p>
        </w:tc>
        <w:tc>
          <w:tcPr>
            <w:tcW w:w="4778" w:type="dxa"/>
            <w:vAlign w:val="center"/>
          </w:tcPr>
          <w:p w14:paraId="00C2F4CA" w14:textId="77777777" w:rsidR="008D6DF0" w:rsidRPr="00FA2BA6" w:rsidRDefault="00037399" w:rsidP="00037399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64</w:t>
            </w:r>
            <w:r w:rsidR="00C056C1" w:rsidRPr="00FA2BA6">
              <w:rPr>
                <w:rFonts w:cstheme="minorHAnsi"/>
                <w:sz w:val="20"/>
                <w:szCs w:val="20"/>
              </w:rPr>
              <w:t>1</w:t>
            </w:r>
            <w:r w:rsidRPr="00FA2BA6">
              <w:rPr>
                <w:rFonts w:cstheme="minorHAnsi"/>
                <w:sz w:val="20"/>
                <w:szCs w:val="20"/>
              </w:rPr>
              <w:t xml:space="preserve"> -</w:t>
            </w:r>
            <w:r w:rsidR="00C056C1" w:rsidRPr="00FA2BA6">
              <w:rPr>
                <w:rFonts w:cstheme="minorHAnsi"/>
                <w:sz w:val="20"/>
                <w:szCs w:val="20"/>
              </w:rPr>
              <w:t>Tržby z predaja DNM a DHM</w:t>
            </w:r>
          </w:p>
        </w:tc>
        <w:tc>
          <w:tcPr>
            <w:tcW w:w="1601" w:type="dxa"/>
            <w:vAlign w:val="center"/>
          </w:tcPr>
          <w:p w14:paraId="52358CF9" w14:textId="77777777" w:rsidR="008D6DF0" w:rsidRPr="00FA2BA6" w:rsidRDefault="007303E8" w:rsidP="008D6DF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912 278,23</w:t>
            </w:r>
          </w:p>
        </w:tc>
      </w:tr>
      <w:tr w:rsidR="007303E8" w:rsidRPr="00FA2BA6" w14:paraId="3233F730" w14:textId="77777777" w:rsidTr="00CC7D30">
        <w:trPr>
          <w:trHeight w:val="284"/>
        </w:trPr>
        <w:tc>
          <w:tcPr>
            <w:tcW w:w="3539" w:type="dxa"/>
          </w:tcPr>
          <w:p w14:paraId="788F7C40" w14:textId="77777777" w:rsidR="007303E8" w:rsidRPr="00FA2BA6" w:rsidRDefault="007303E8" w:rsidP="00C056C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339E8D46" w14:textId="77777777" w:rsidR="007303E8" w:rsidRPr="00FA2BA6" w:rsidRDefault="007303E8" w:rsidP="00C056C1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644 Zmluvné pokuty, penále a úroky z omeškania</w:t>
            </w:r>
          </w:p>
        </w:tc>
        <w:tc>
          <w:tcPr>
            <w:tcW w:w="1601" w:type="dxa"/>
            <w:vAlign w:val="center"/>
          </w:tcPr>
          <w:p w14:paraId="649E912A" w14:textId="77777777" w:rsidR="007303E8" w:rsidRPr="00FA2BA6" w:rsidRDefault="007303E8" w:rsidP="00C056C1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6 568,71</w:t>
            </w:r>
          </w:p>
        </w:tc>
      </w:tr>
      <w:tr w:rsidR="00385ACB" w:rsidRPr="00FA2BA6" w14:paraId="6ECB53D5" w14:textId="77777777" w:rsidTr="00CC7D30">
        <w:trPr>
          <w:trHeight w:val="284"/>
        </w:trPr>
        <w:tc>
          <w:tcPr>
            <w:tcW w:w="3539" w:type="dxa"/>
          </w:tcPr>
          <w:p w14:paraId="0E9EBABE" w14:textId="77777777" w:rsidR="00C056C1" w:rsidRPr="00FA2BA6" w:rsidRDefault="00C056C1" w:rsidP="00C056C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7A6EB761" w14:textId="77777777" w:rsidR="00C056C1" w:rsidRPr="00FA2BA6" w:rsidRDefault="00C056C1" w:rsidP="00C056C1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645 -Ostatné pokuty, penále a úroky z omeškania</w:t>
            </w:r>
          </w:p>
        </w:tc>
        <w:tc>
          <w:tcPr>
            <w:tcW w:w="1601" w:type="dxa"/>
            <w:vAlign w:val="center"/>
          </w:tcPr>
          <w:p w14:paraId="047DF276" w14:textId="77777777" w:rsidR="00C056C1" w:rsidRPr="00FA2BA6" w:rsidRDefault="007303E8" w:rsidP="00C056C1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155 564 ,51</w:t>
            </w:r>
          </w:p>
        </w:tc>
      </w:tr>
      <w:tr w:rsidR="00385ACB" w:rsidRPr="00FA2BA6" w14:paraId="4A65FF39" w14:textId="77777777" w:rsidTr="00CC7D30">
        <w:trPr>
          <w:trHeight w:val="284"/>
        </w:trPr>
        <w:tc>
          <w:tcPr>
            <w:tcW w:w="3539" w:type="dxa"/>
          </w:tcPr>
          <w:p w14:paraId="095C10B6" w14:textId="77777777" w:rsidR="00C056C1" w:rsidRPr="00FA2BA6" w:rsidRDefault="00C056C1" w:rsidP="00C056C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2BF9D32F" w14:textId="77777777" w:rsidR="00C056C1" w:rsidRPr="00FA2BA6" w:rsidRDefault="00C056C1" w:rsidP="00C056C1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648 Ostatné výnosy z prevádzkovej činnosti</w:t>
            </w:r>
          </w:p>
        </w:tc>
        <w:tc>
          <w:tcPr>
            <w:tcW w:w="1601" w:type="dxa"/>
            <w:vAlign w:val="center"/>
          </w:tcPr>
          <w:p w14:paraId="2A278D57" w14:textId="77777777" w:rsidR="00C056C1" w:rsidRPr="00FA2BA6" w:rsidRDefault="007303E8" w:rsidP="00C056C1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458 946,97</w:t>
            </w:r>
          </w:p>
        </w:tc>
      </w:tr>
      <w:tr w:rsidR="00385ACB" w:rsidRPr="00FA2BA6" w14:paraId="515B4BDC" w14:textId="77777777" w:rsidTr="00CC7D30">
        <w:trPr>
          <w:trHeight w:val="284"/>
        </w:trPr>
        <w:tc>
          <w:tcPr>
            <w:tcW w:w="3539" w:type="dxa"/>
          </w:tcPr>
          <w:p w14:paraId="45FD0586" w14:textId="77777777" w:rsidR="005E6ED5" w:rsidRPr="00FA2BA6" w:rsidRDefault="005E6ED5" w:rsidP="00C056C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16C9BB07" w14:textId="77777777" w:rsidR="005E6ED5" w:rsidRPr="00FA2BA6" w:rsidRDefault="005E6ED5" w:rsidP="00C056C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01" w:type="dxa"/>
            <w:vAlign w:val="center"/>
          </w:tcPr>
          <w:p w14:paraId="5418AABF" w14:textId="77777777" w:rsidR="005E6ED5" w:rsidRPr="00FA2BA6" w:rsidRDefault="005E6ED5" w:rsidP="00C056C1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385ACB" w:rsidRPr="00FA2BA6" w14:paraId="745EC2F7" w14:textId="77777777" w:rsidTr="00CC7D30">
        <w:trPr>
          <w:trHeight w:val="284"/>
        </w:trPr>
        <w:tc>
          <w:tcPr>
            <w:tcW w:w="3539" w:type="dxa"/>
          </w:tcPr>
          <w:p w14:paraId="367A1508" w14:textId="77777777" w:rsidR="00C056C1" w:rsidRPr="00FA2BA6" w:rsidRDefault="00C056C1" w:rsidP="00C056C1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FA2BA6">
              <w:rPr>
                <w:rFonts w:cstheme="minorHAnsi"/>
                <w:b/>
                <w:bCs/>
                <w:sz w:val="20"/>
                <w:szCs w:val="20"/>
              </w:rPr>
              <w:t>f) Zúčtovanie rezerv a opravných položiek z prevádzkovej činnosti</w:t>
            </w:r>
          </w:p>
        </w:tc>
        <w:tc>
          <w:tcPr>
            <w:tcW w:w="4778" w:type="dxa"/>
            <w:vAlign w:val="center"/>
          </w:tcPr>
          <w:p w14:paraId="0485B325" w14:textId="77777777" w:rsidR="00C056C1" w:rsidRPr="00FA2BA6" w:rsidRDefault="00C056C1" w:rsidP="00C056C1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 xml:space="preserve">653 Zúčtovanie ostatných rezerv z prevádzkovej činnosti </w:t>
            </w:r>
          </w:p>
        </w:tc>
        <w:tc>
          <w:tcPr>
            <w:tcW w:w="1601" w:type="dxa"/>
            <w:vAlign w:val="center"/>
          </w:tcPr>
          <w:p w14:paraId="183640C0" w14:textId="77777777" w:rsidR="00C056C1" w:rsidRPr="00FA2BA6" w:rsidRDefault="007303E8" w:rsidP="00C056C1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880 791,40</w:t>
            </w:r>
          </w:p>
        </w:tc>
      </w:tr>
      <w:tr w:rsidR="00385ACB" w:rsidRPr="00FA2BA6" w14:paraId="50201AF7" w14:textId="77777777" w:rsidTr="00CC7D30">
        <w:trPr>
          <w:trHeight w:val="284"/>
        </w:trPr>
        <w:tc>
          <w:tcPr>
            <w:tcW w:w="3539" w:type="dxa"/>
          </w:tcPr>
          <w:p w14:paraId="726A66ED" w14:textId="77777777" w:rsidR="00C056C1" w:rsidRPr="00FA2BA6" w:rsidRDefault="00C056C1" w:rsidP="00C056C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76FB9332" w14:textId="77777777" w:rsidR="00C056C1" w:rsidRPr="00FA2BA6" w:rsidRDefault="00C056C1" w:rsidP="00C056C1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658- Zúčtovanie ostatných opravných položiek z prevádzkovej činnosti</w:t>
            </w:r>
          </w:p>
        </w:tc>
        <w:tc>
          <w:tcPr>
            <w:tcW w:w="1601" w:type="dxa"/>
            <w:vAlign w:val="center"/>
          </w:tcPr>
          <w:p w14:paraId="2C4AE42B" w14:textId="77777777" w:rsidR="00C056C1" w:rsidRPr="00FA2BA6" w:rsidRDefault="007303E8" w:rsidP="00C056C1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401 531,95</w:t>
            </w:r>
          </w:p>
        </w:tc>
      </w:tr>
      <w:tr w:rsidR="00385ACB" w:rsidRPr="00FA2BA6" w14:paraId="2346DDC4" w14:textId="77777777" w:rsidTr="00CC7D30">
        <w:trPr>
          <w:trHeight w:val="284"/>
        </w:trPr>
        <w:tc>
          <w:tcPr>
            <w:tcW w:w="3539" w:type="dxa"/>
          </w:tcPr>
          <w:p w14:paraId="7AB74B4C" w14:textId="77777777" w:rsidR="005E6ED5" w:rsidRPr="00FA2BA6" w:rsidRDefault="005E6ED5" w:rsidP="00C056C1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64D08D15" w14:textId="77777777" w:rsidR="005E6ED5" w:rsidRPr="00FA2BA6" w:rsidRDefault="005E6ED5" w:rsidP="00C056C1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01" w:type="dxa"/>
            <w:vAlign w:val="center"/>
          </w:tcPr>
          <w:p w14:paraId="2FC13CD1" w14:textId="77777777" w:rsidR="005E6ED5" w:rsidRPr="00FA2BA6" w:rsidRDefault="005E6ED5" w:rsidP="00C056C1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385ACB" w:rsidRPr="00FA2BA6" w14:paraId="3976446A" w14:textId="77777777" w:rsidTr="00CC7D30">
        <w:trPr>
          <w:trHeight w:val="284"/>
        </w:trPr>
        <w:tc>
          <w:tcPr>
            <w:tcW w:w="3539" w:type="dxa"/>
          </w:tcPr>
          <w:p w14:paraId="70B678C0" w14:textId="77777777" w:rsidR="00C056C1" w:rsidRPr="00FA2BA6" w:rsidRDefault="00C056C1" w:rsidP="00C056C1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FA2BA6">
              <w:rPr>
                <w:rFonts w:cstheme="minorHAnsi"/>
                <w:b/>
                <w:bCs/>
                <w:sz w:val="20"/>
                <w:szCs w:val="20"/>
              </w:rPr>
              <w:t>g) Finančné výnosy</w:t>
            </w:r>
          </w:p>
        </w:tc>
        <w:tc>
          <w:tcPr>
            <w:tcW w:w="4778" w:type="dxa"/>
            <w:vAlign w:val="center"/>
          </w:tcPr>
          <w:p w14:paraId="234341B5" w14:textId="77777777" w:rsidR="00C056C1" w:rsidRPr="00FA2BA6" w:rsidRDefault="00C056C1" w:rsidP="00C056C1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</w:t>
            </w:r>
            <w:r w:rsidR="007303E8" w:rsidRPr="00FA2BA6">
              <w:rPr>
                <w:rFonts w:cstheme="minorHAnsi"/>
                <w:sz w:val="20"/>
                <w:szCs w:val="20"/>
              </w:rPr>
              <w:t>63 – Kurzové zisky</w:t>
            </w:r>
            <w:r w:rsidRPr="00FA2BA6">
              <w:rPr>
                <w:rFonts w:cstheme="minorHAnsi"/>
                <w:sz w:val="20"/>
                <w:szCs w:val="20"/>
              </w:rPr>
              <w:t xml:space="preserve"> Výnosy z dlhodobého finančného majetku</w:t>
            </w:r>
          </w:p>
        </w:tc>
        <w:tc>
          <w:tcPr>
            <w:tcW w:w="1601" w:type="dxa"/>
            <w:vAlign w:val="center"/>
          </w:tcPr>
          <w:p w14:paraId="663C7C37" w14:textId="77777777" w:rsidR="00C056C1" w:rsidRPr="00FA2BA6" w:rsidRDefault="007303E8" w:rsidP="00C056C1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2 159,22</w:t>
            </w:r>
          </w:p>
        </w:tc>
      </w:tr>
      <w:tr w:rsidR="007303E8" w:rsidRPr="00FA2BA6" w14:paraId="68BF00A7" w14:textId="77777777" w:rsidTr="00CC7D30">
        <w:trPr>
          <w:trHeight w:val="284"/>
        </w:trPr>
        <w:tc>
          <w:tcPr>
            <w:tcW w:w="3539" w:type="dxa"/>
          </w:tcPr>
          <w:p w14:paraId="092B68B5" w14:textId="77777777" w:rsidR="007303E8" w:rsidRPr="00FA2BA6" w:rsidRDefault="007303E8" w:rsidP="007303E8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615CA532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665- Výnosy z dlhodobého finančného majetku</w:t>
            </w:r>
          </w:p>
        </w:tc>
        <w:tc>
          <w:tcPr>
            <w:tcW w:w="1601" w:type="dxa"/>
            <w:vAlign w:val="center"/>
          </w:tcPr>
          <w:p w14:paraId="3A3A46E8" w14:textId="77777777" w:rsidR="007303E8" w:rsidRPr="00FA2BA6" w:rsidRDefault="007303E8" w:rsidP="007303E8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328 371,60</w:t>
            </w:r>
          </w:p>
        </w:tc>
      </w:tr>
      <w:tr w:rsidR="00EB7F39" w:rsidRPr="00FA2BA6" w14:paraId="076D0C8F" w14:textId="77777777" w:rsidTr="00CC7D30">
        <w:trPr>
          <w:trHeight w:val="284"/>
        </w:trPr>
        <w:tc>
          <w:tcPr>
            <w:tcW w:w="3539" w:type="dxa"/>
          </w:tcPr>
          <w:p w14:paraId="028906B9" w14:textId="77777777" w:rsidR="007303E8" w:rsidRPr="00FA2BA6" w:rsidRDefault="007303E8" w:rsidP="007303E8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5DD3AAF1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01" w:type="dxa"/>
            <w:vAlign w:val="center"/>
          </w:tcPr>
          <w:p w14:paraId="1C51C130" w14:textId="77777777" w:rsidR="007303E8" w:rsidRPr="00FA2BA6" w:rsidRDefault="007303E8" w:rsidP="007303E8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EB7F39" w:rsidRPr="00FA2BA6" w14:paraId="5B925B01" w14:textId="77777777" w:rsidTr="00CC7D30">
        <w:trPr>
          <w:trHeight w:val="284"/>
        </w:trPr>
        <w:tc>
          <w:tcPr>
            <w:tcW w:w="3539" w:type="dxa"/>
          </w:tcPr>
          <w:p w14:paraId="7D876D50" w14:textId="77777777" w:rsidR="007303E8" w:rsidRPr="00FA2BA6" w:rsidRDefault="007303E8" w:rsidP="007303E8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4F798C13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01" w:type="dxa"/>
            <w:vAlign w:val="center"/>
          </w:tcPr>
          <w:p w14:paraId="04FF920B" w14:textId="77777777" w:rsidR="007303E8" w:rsidRPr="00FA2BA6" w:rsidRDefault="007303E8" w:rsidP="007303E8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385ACB" w:rsidRPr="00FA2BA6" w14:paraId="5F7E22C9" w14:textId="77777777" w:rsidTr="00CC7D30">
        <w:trPr>
          <w:trHeight w:val="284"/>
        </w:trPr>
        <w:tc>
          <w:tcPr>
            <w:tcW w:w="3539" w:type="dxa"/>
          </w:tcPr>
          <w:p w14:paraId="18BA193F" w14:textId="77777777" w:rsidR="007303E8" w:rsidRPr="00FA2BA6" w:rsidRDefault="007303E8" w:rsidP="007303E8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FA2BA6">
              <w:rPr>
                <w:rFonts w:cstheme="minorHAnsi"/>
                <w:b/>
                <w:bCs/>
                <w:sz w:val="20"/>
                <w:szCs w:val="20"/>
              </w:rPr>
              <w:t>h) Mimoriadne výnosy</w:t>
            </w:r>
          </w:p>
        </w:tc>
        <w:tc>
          <w:tcPr>
            <w:tcW w:w="4778" w:type="dxa"/>
            <w:vAlign w:val="center"/>
          </w:tcPr>
          <w:p w14:paraId="36673E3C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01" w:type="dxa"/>
            <w:vAlign w:val="center"/>
          </w:tcPr>
          <w:p w14:paraId="31CB4E0D" w14:textId="77777777" w:rsidR="007303E8" w:rsidRPr="00FA2BA6" w:rsidRDefault="007303E8" w:rsidP="007303E8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0</w:t>
            </w:r>
          </w:p>
        </w:tc>
      </w:tr>
      <w:tr w:rsidR="00385ACB" w:rsidRPr="00FA2BA6" w14:paraId="0418FC5F" w14:textId="77777777" w:rsidTr="00CC7D30">
        <w:trPr>
          <w:trHeight w:val="284"/>
        </w:trPr>
        <w:tc>
          <w:tcPr>
            <w:tcW w:w="3539" w:type="dxa"/>
          </w:tcPr>
          <w:p w14:paraId="05095F9A" w14:textId="77777777" w:rsidR="007303E8" w:rsidRPr="00FA2BA6" w:rsidRDefault="007303E8" w:rsidP="007303E8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53A53D9C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01" w:type="dxa"/>
            <w:vAlign w:val="center"/>
          </w:tcPr>
          <w:p w14:paraId="05395906" w14:textId="77777777" w:rsidR="007303E8" w:rsidRPr="00FA2BA6" w:rsidRDefault="007303E8" w:rsidP="007303E8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385ACB" w:rsidRPr="00FA2BA6" w14:paraId="26AEB262" w14:textId="77777777" w:rsidTr="00CC7D30">
        <w:trPr>
          <w:trHeight w:val="284"/>
        </w:trPr>
        <w:tc>
          <w:tcPr>
            <w:tcW w:w="3539" w:type="dxa"/>
          </w:tcPr>
          <w:p w14:paraId="4D967D09" w14:textId="77777777" w:rsidR="007303E8" w:rsidRPr="00FA2BA6" w:rsidRDefault="007303E8" w:rsidP="007303E8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FA2BA6">
              <w:rPr>
                <w:rFonts w:cstheme="minorHAnsi"/>
                <w:b/>
                <w:bCs/>
                <w:sz w:val="20"/>
                <w:szCs w:val="20"/>
              </w:rPr>
              <w:t>ch) Výnosy z transferov</w:t>
            </w:r>
          </w:p>
        </w:tc>
        <w:tc>
          <w:tcPr>
            <w:tcW w:w="4778" w:type="dxa"/>
            <w:vAlign w:val="center"/>
          </w:tcPr>
          <w:p w14:paraId="2147A8C6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693- Výnosy samosprávy z bežných transferov zo ŠR a od iných subjektov verejnej správy</w:t>
            </w:r>
          </w:p>
        </w:tc>
        <w:tc>
          <w:tcPr>
            <w:tcW w:w="1601" w:type="dxa"/>
            <w:vAlign w:val="center"/>
          </w:tcPr>
          <w:p w14:paraId="552279FD" w14:textId="77777777" w:rsidR="007303E8" w:rsidRPr="00FA2BA6" w:rsidRDefault="007303E8" w:rsidP="007303E8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3 880 099,34</w:t>
            </w:r>
          </w:p>
        </w:tc>
      </w:tr>
      <w:tr w:rsidR="00385ACB" w:rsidRPr="00FA2BA6" w14:paraId="45E6E115" w14:textId="77777777" w:rsidTr="00CC7D30">
        <w:trPr>
          <w:trHeight w:val="284"/>
        </w:trPr>
        <w:tc>
          <w:tcPr>
            <w:tcW w:w="3539" w:type="dxa"/>
          </w:tcPr>
          <w:p w14:paraId="16FE1A6B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2D4832EB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694 -Výnosy samosprávy z kapitálových transferov zo ŠR  a od iných subjektov verejnej správy</w:t>
            </w:r>
          </w:p>
        </w:tc>
        <w:tc>
          <w:tcPr>
            <w:tcW w:w="1601" w:type="dxa"/>
            <w:vAlign w:val="center"/>
          </w:tcPr>
          <w:p w14:paraId="45D6361D" w14:textId="77777777" w:rsidR="007303E8" w:rsidRPr="00FA2BA6" w:rsidRDefault="007303E8" w:rsidP="007303E8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772 842,89</w:t>
            </w:r>
          </w:p>
        </w:tc>
      </w:tr>
      <w:tr w:rsidR="00385ACB" w:rsidRPr="00FA2BA6" w14:paraId="11B6A85D" w14:textId="77777777" w:rsidTr="00CC7D30">
        <w:trPr>
          <w:trHeight w:val="284"/>
        </w:trPr>
        <w:tc>
          <w:tcPr>
            <w:tcW w:w="3539" w:type="dxa"/>
          </w:tcPr>
          <w:p w14:paraId="4555C7B5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06DB45DF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695 Výnosy samosprávy z bežných transferov od Európskej únie</w:t>
            </w:r>
          </w:p>
        </w:tc>
        <w:tc>
          <w:tcPr>
            <w:tcW w:w="1601" w:type="dxa"/>
            <w:vAlign w:val="center"/>
          </w:tcPr>
          <w:p w14:paraId="25142AB2" w14:textId="77777777" w:rsidR="007303E8" w:rsidRPr="00FA2BA6" w:rsidRDefault="007303E8" w:rsidP="007303E8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41 203,20</w:t>
            </w:r>
          </w:p>
        </w:tc>
      </w:tr>
      <w:tr w:rsidR="00385ACB" w:rsidRPr="00FA2BA6" w14:paraId="6E50FDB7" w14:textId="77777777" w:rsidTr="00CC7D30">
        <w:trPr>
          <w:trHeight w:val="284"/>
        </w:trPr>
        <w:tc>
          <w:tcPr>
            <w:tcW w:w="3539" w:type="dxa"/>
          </w:tcPr>
          <w:p w14:paraId="2765A605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019EC412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696 - Výnosy samosprávy z kapitálových transferov od Európskej únie</w:t>
            </w:r>
          </w:p>
        </w:tc>
        <w:tc>
          <w:tcPr>
            <w:tcW w:w="1601" w:type="dxa"/>
            <w:vAlign w:val="center"/>
          </w:tcPr>
          <w:p w14:paraId="42D48722" w14:textId="77777777" w:rsidR="007303E8" w:rsidRPr="00FA2BA6" w:rsidRDefault="007303E8" w:rsidP="007303E8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143 084,03</w:t>
            </w:r>
          </w:p>
        </w:tc>
      </w:tr>
      <w:tr w:rsidR="00385ACB" w:rsidRPr="00FA2BA6" w14:paraId="20806117" w14:textId="77777777" w:rsidTr="00CC7D30">
        <w:trPr>
          <w:trHeight w:val="284"/>
        </w:trPr>
        <w:tc>
          <w:tcPr>
            <w:tcW w:w="3539" w:type="dxa"/>
          </w:tcPr>
          <w:p w14:paraId="34223D08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208C36F2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697 -  Výnosy samosprávy z bežných transferov  od ostatných subjektov mimo verejnej správy</w:t>
            </w:r>
          </w:p>
        </w:tc>
        <w:tc>
          <w:tcPr>
            <w:tcW w:w="1601" w:type="dxa"/>
            <w:vAlign w:val="center"/>
          </w:tcPr>
          <w:p w14:paraId="3E24AFFD" w14:textId="77777777" w:rsidR="007303E8" w:rsidRPr="00FA2BA6" w:rsidRDefault="00385ACB" w:rsidP="007303E8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56 562,01</w:t>
            </w:r>
          </w:p>
        </w:tc>
      </w:tr>
      <w:tr w:rsidR="00385ACB" w:rsidRPr="00FA2BA6" w14:paraId="16B95A3E" w14:textId="77777777" w:rsidTr="00CC7D30">
        <w:trPr>
          <w:trHeight w:val="284"/>
        </w:trPr>
        <w:tc>
          <w:tcPr>
            <w:tcW w:w="3539" w:type="dxa"/>
          </w:tcPr>
          <w:p w14:paraId="78198392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05D97E8A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698 -  Výnosy samospráv z kapitálových transferov od ostatných subjektov mimo verejnej správy</w:t>
            </w:r>
          </w:p>
        </w:tc>
        <w:tc>
          <w:tcPr>
            <w:tcW w:w="1601" w:type="dxa"/>
            <w:vAlign w:val="center"/>
          </w:tcPr>
          <w:p w14:paraId="03D82969" w14:textId="77777777" w:rsidR="007303E8" w:rsidRPr="00FA2BA6" w:rsidRDefault="00385ACB" w:rsidP="007303E8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283 805,68</w:t>
            </w:r>
          </w:p>
        </w:tc>
      </w:tr>
      <w:tr w:rsidR="00385ACB" w:rsidRPr="00FA2BA6" w14:paraId="7B2D762E" w14:textId="77777777" w:rsidTr="00CC7D30">
        <w:trPr>
          <w:trHeight w:val="284"/>
        </w:trPr>
        <w:tc>
          <w:tcPr>
            <w:tcW w:w="3539" w:type="dxa"/>
          </w:tcPr>
          <w:p w14:paraId="5FC7BFBC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78" w:type="dxa"/>
            <w:vAlign w:val="center"/>
          </w:tcPr>
          <w:p w14:paraId="0D136684" w14:textId="77777777" w:rsidR="007303E8" w:rsidRPr="00FA2BA6" w:rsidRDefault="007303E8" w:rsidP="007303E8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699 – Výnosy samosprávy z odvodu rozpočtových príjmov</w:t>
            </w:r>
          </w:p>
        </w:tc>
        <w:tc>
          <w:tcPr>
            <w:tcW w:w="1601" w:type="dxa"/>
            <w:vAlign w:val="center"/>
          </w:tcPr>
          <w:p w14:paraId="3C5099EA" w14:textId="77777777" w:rsidR="00385ACB" w:rsidRPr="00FA2BA6" w:rsidRDefault="00385ACB" w:rsidP="00385ACB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831 867,62</w:t>
            </w:r>
          </w:p>
        </w:tc>
      </w:tr>
      <w:bookmarkEnd w:id="9"/>
    </w:tbl>
    <w:p w14:paraId="1A1BAA31" w14:textId="77777777" w:rsidR="00EB7F39" w:rsidRPr="00FA2BA6" w:rsidRDefault="00EB7F39" w:rsidP="00DB0544">
      <w:pPr>
        <w:tabs>
          <w:tab w:val="left" w:pos="9240"/>
        </w:tabs>
        <w:spacing w:before="120"/>
        <w:rPr>
          <w:rFonts w:cstheme="minorHAnsi"/>
          <w:b/>
          <w:sz w:val="20"/>
          <w:szCs w:val="20"/>
        </w:rPr>
      </w:pPr>
    </w:p>
    <w:p w14:paraId="325CC76F" w14:textId="77777777" w:rsidR="002A682E" w:rsidRPr="00EB7F39" w:rsidRDefault="004C39A8" w:rsidP="00DB0544">
      <w:pPr>
        <w:tabs>
          <w:tab w:val="left" w:pos="9240"/>
        </w:tabs>
        <w:spacing w:before="120"/>
        <w:rPr>
          <w:rFonts w:cstheme="minorHAnsi"/>
          <w:b/>
        </w:rPr>
      </w:pPr>
      <w:r w:rsidRPr="00EB7F39">
        <w:rPr>
          <w:rFonts w:cstheme="minorHAnsi"/>
          <w:b/>
        </w:rPr>
        <w:t>2/ Náklady</w:t>
      </w:r>
      <w:r w:rsidR="00CC7D30" w:rsidRPr="00EB7F39">
        <w:rPr>
          <w:rFonts w:cstheme="minorHAnsi"/>
          <w:b/>
        </w:rPr>
        <w:t xml:space="preserve"> – popis a výška významných položiek nákladov</w:t>
      </w:r>
    </w:p>
    <w:tbl>
      <w:tblPr>
        <w:tblStyle w:val="Mriekatabuky"/>
        <w:tblW w:w="9781" w:type="dxa"/>
        <w:tblInd w:w="137" w:type="dxa"/>
        <w:tblLook w:val="04A0" w:firstRow="1" w:lastRow="0" w:firstColumn="1" w:lastColumn="0" w:noHBand="0" w:noVBand="1"/>
      </w:tblPr>
      <w:tblGrid>
        <w:gridCol w:w="3306"/>
        <w:gridCol w:w="4795"/>
        <w:gridCol w:w="1680"/>
      </w:tblGrid>
      <w:tr w:rsidR="00CC7D30" w:rsidRPr="00FA2BA6" w14:paraId="040DD7E3" w14:textId="77777777" w:rsidTr="008C64BA">
        <w:trPr>
          <w:trHeight w:val="465"/>
        </w:trPr>
        <w:tc>
          <w:tcPr>
            <w:tcW w:w="3306" w:type="dxa"/>
            <w:vAlign w:val="center"/>
          </w:tcPr>
          <w:p w14:paraId="2C5BB88E" w14:textId="77777777" w:rsidR="00CC7D30" w:rsidRPr="00FA2BA6" w:rsidRDefault="0006292C" w:rsidP="00CC7D30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FA2BA6">
              <w:rPr>
                <w:rFonts w:cstheme="minorHAnsi"/>
                <w:b/>
                <w:sz w:val="20"/>
                <w:szCs w:val="20"/>
              </w:rPr>
              <w:t>N</w:t>
            </w:r>
            <w:r w:rsidR="00CC7D30" w:rsidRPr="00FA2BA6">
              <w:rPr>
                <w:rFonts w:cstheme="minorHAnsi"/>
                <w:b/>
                <w:sz w:val="20"/>
                <w:szCs w:val="20"/>
              </w:rPr>
              <w:t>áklady</w:t>
            </w:r>
          </w:p>
        </w:tc>
        <w:tc>
          <w:tcPr>
            <w:tcW w:w="4795" w:type="dxa"/>
            <w:vAlign w:val="center"/>
          </w:tcPr>
          <w:p w14:paraId="55C3E126" w14:textId="77777777" w:rsidR="00CC7D30" w:rsidRPr="00FA2BA6" w:rsidRDefault="00CC7D30" w:rsidP="00CC7D30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680" w:type="dxa"/>
            <w:vAlign w:val="center"/>
          </w:tcPr>
          <w:p w14:paraId="56A1462C" w14:textId="77777777" w:rsidR="00CC7D30" w:rsidRPr="00FA2BA6" w:rsidRDefault="00CC7D30" w:rsidP="00CC7D30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FA2BA6">
              <w:rPr>
                <w:rFonts w:cstheme="minorHAnsi"/>
                <w:b/>
                <w:sz w:val="20"/>
                <w:szCs w:val="20"/>
              </w:rPr>
              <w:t>Suma v €</w:t>
            </w:r>
          </w:p>
        </w:tc>
      </w:tr>
      <w:tr w:rsidR="00CC7D30" w:rsidRPr="00FA2BA6" w14:paraId="71FCC1D8" w14:textId="77777777" w:rsidTr="008C64BA">
        <w:trPr>
          <w:trHeight w:val="284"/>
        </w:trPr>
        <w:tc>
          <w:tcPr>
            <w:tcW w:w="3306" w:type="dxa"/>
          </w:tcPr>
          <w:p w14:paraId="221FC109" w14:textId="77777777" w:rsidR="00CC7D30" w:rsidRPr="00FA2BA6" w:rsidRDefault="00CC7D30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FA2BA6">
              <w:rPr>
                <w:rFonts w:cstheme="minorHAnsi"/>
                <w:b/>
                <w:bCs/>
                <w:sz w:val="20"/>
                <w:szCs w:val="20"/>
              </w:rPr>
              <w:t xml:space="preserve">a) </w:t>
            </w:r>
            <w:r w:rsidR="00222C05" w:rsidRPr="00FA2BA6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Pr="00FA2BA6">
              <w:rPr>
                <w:rFonts w:cstheme="minorHAnsi"/>
                <w:b/>
                <w:bCs/>
                <w:sz w:val="20"/>
                <w:szCs w:val="20"/>
              </w:rPr>
              <w:t>Spotrebované nákupy</w:t>
            </w:r>
          </w:p>
        </w:tc>
        <w:tc>
          <w:tcPr>
            <w:tcW w:w="4795" w:type="dxa"/>
            <w:vAlign w:val="center"/>
          </w:tcPr>
          <w:p w14:paraId="373D3822" w14:textId="77777777" w:rsidR="00CF5F97" w:rsidRPr="00FA2BA6" w:rsidRDefault="00CC7D30" w:rsidP="00CC7D30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501-Spotreba materiálu</w:t>
            </w:r>
          </w:p>
        </w:tc>
        <w:tc>
          <w:tcPr>
            <w:tcW w:w="1680" w:type="dxa"/>
            <w:vAlign w:val="center"/>
          </w:tcPr>
          <w:p w14:paraId="429F3D3A" w14:textId="77777777" w:rsidR="00CC7D30" w:rsidRPr="00FA2BA6" w:rsidRDefault="004C7EEC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1 509 609,00</w:t>
            </w:r>
          </w:p>
        </w:tc>
      </w:tr>
      <w:tr w:rsidR="00CC7D30" w:rsidRPr="00FA2BA6" w14:paraId="7682698D" w14:textId="77777777" w:rsidTr="004C7EEC">
        <w:trPr>
          <w:trHeight w:val="278"/>
        </w:trPr>
        <w:tc>
          <w:tcPr>
            <w:tcW w:w="3306" w:type="dxa"/>
          </w:tcPr>
          <w:p w14:paraId="08A56B44" w14:textId="77777777" w:rsidR="00CC7D30" w:rsidRPr="00FA2BA6" w:rsidRDefault="00CC7D30" w:rsidP="00CC7D30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4D10C37A" w14:textId="77777777" w:rsidR="00CC7D30" w:rsidRPr="00FA2BA6" w:rsidRDefault="00CC7D30" w:rsidP="00CC7D30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502- Spotreba energie</w:t>
            </w:r>
          </w:p>
        </w:tc>
        <w:tc>
          <w:tcPr>
            <w:tcW w:w="1680" w:type="dxa"/>
            <w:vAlign w:val="center"/>
          </w:tcPr>
          <w:p w14:paraId="17280CDE" w14:textId="77777777" w:rsidR="00CC7D30" w:rsidRPr="00FA2BA6" w:rsidRDefault="00FD50B2" w:rsidP="004C7EEC">
            <w:pPr>
              <w:jc w:val="center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 xml:space="preserve">      </w:t>
            </w:r>
            <w:r w:rsidR="004C7EEC" w:rsidRPr="00FA2BA6">
              <w:rPr>
                <w:rFonts w:cstheme="minorHAnsi"/>
                <w:sz w:val="20"/>
                <w:szCs w:val="20"/>
              </w:rPr>
              <w:t>1 786 109,67</w:t>
            </w:r>
          </w:p>
        </w:tc>
      </w:tr>
      <w:tr w:rsidR="00CC7D30" w:rsidRPr="00FA2BA6" w14:paraId="4C44785B" w14:textId="77777777" w:rsidTr="008C64BA">
        <w:trPr>
          <w:trHeight w:val="284"/>
        </w:trPr>
        <w:tc>
          <w:tcPr>
            <w:tcW w:w="3306" w:type="dxa"/>
          </w:tcPr>
          <w:p w14:paraId="04183C50" w14:textId="77777777" w:rsidR="00CC7D30" w:rsidRPr="00FA2BA6" w:rsidRDefault="00CC7D30" w:rsidP="00CC7D30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30CE86BB" w14:textId="77777777" w:rsidR="00CC7D30" w:rsidRPr="00FA2BA6" w:rsidRDefault="004C7EEC" w:rsidP="004C7EEC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504 – Predaný tovar</w:t>
            </w:r>
          </w:p>
        </w:tc>
        <w:tc>
          <w:tcPr>
            <w:tcW w:w="1680" w:type="dxa"/>
            <w:vAlign w:val="center"/>
          </w:tcPr>
          <w:p w14:paraId="7E137A36" w14:textId="77777777" w:rsidR="00CC7D30" w:rsidRPr="00FA2BA6" w:rsidRDefault="004C7EEC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31 578,71</w:t>
            </w:r>
          </w:p>
        </w:tc>
      </w:tr>
      <w:tr w:rsidR="005E6ED5" w:rsidRPr="00FA2BA6" w14:paraId="4731B6EE" w14:textId="77777777" w:rsidTr="00AA7B23">
        <w:trPr>
          <w:trHeight w:val="75"/>
        </w:trPr>
        <w:tc>
          <w:tcPr>
            <w:tcW w:w="3306" w:type="dxa"/>
          </w:tcPr>
          <w:p w14:paraId="79CA15F2" w14:textId="77777777" w:rsidR="005E6ED5" w:rsidRPr="00FA2BA6" w:rsidRDefault="005E6ED5" w:rsidP="00CC7D30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58B8CB6A" w14:textId="77777777" w:rsidR="005E6ED5" w:rsidRPr="00FA2BA6" w:rsidRDefault="005E6ED5" w:rsidP="00CC7D30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80" w:type="dxa"/>
            <w:vAlign w:val="center"/>
          </w:tcPr>
          <w:p w14:paraId="44608DEE" w14:textId="77777777" w:rsidR="005E6ED5" w:rsidRPr="00FA2BA6" w:rsidRDefault="005E6ED5" w:rsidP="00CC7D30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CC7D30" w:rsidRPr="00FA2BA6" w14:paraId="17D25333" w14:textId="77777777" w:rsidTr="008C64BA">
        <w:trPr>
          <w:trHeight w:val="284"/>
        </w:trPr>
        <w:tc>
          <w:tcPr>
            <w:tcW w:w="3306" w:type="dxa"/>
          </w:tcPr>
          <w:p w14:paraId="5943AFA3" w14:textId="77777777" w:rsidR="00CC7D30" w:rsidRPr="00FA2BA6" w:rsidRDefault="00CC7D30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FA2BA6">
              <w:rPr>
                <w:rFonts w:cstheme="minorHAnsi"/>
                <w:b/>
                <w:bCs/>
                <w:sz w:val="20"/>
                <w:szCs w:val="20"/>
              </w:rPr>
              <w:t>b)</w:t>
            </w:r>
            <w:r w:rsidR="00222C05" w:rsidRPr="00FA2BA6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Pr="00FA2BA6">
              <w:rPr>
                <w:rFonts w:cstheme="minorHAnsi"/>
                <w:b/>
                <w:bCs/>
                <w:sz w:val="20"/>
                <w:szCs w:val="20"/>
              </w:rPr>
              <w:t xml:space="preserve"> Služby</w:t>
            </w:r>
          </w:p>
        </w:tc>
        <w:tc>
          <w:tcPr>
            <w:tcW w:w="4795" w:type="dxa"/>
            <w:vAlign w:val="center"/>
          </w:tcPr>
          <w:p w14:paraId="14B5DEA1" w14:textId="77777777" w:rsidR="00CF5F97" w:rsidRPr="00FA2BA6" w:rsidRDefault="00CF5F97" w:rsidP="005E6ED5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511 – Opravy a udržiavanie</w:t>
            </w:r>
          </w:p>
        </w:tc>
        <w:tc>
          <w:tcPr>
            <w:tcW w:w="1680" w:type="dxa"/>
            <w:vAlign w:val="center"/>
          </w:tcPr>
          <w:p w14:paraId="202A74DF" w14:textId="1395FACF" w:rsidR="00CC7D30" w:rsidRPr="00FA2BA6" w:rsidRDefault="00231BB6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 xml:space="preserve">4 821 </w:t>
            </w:r>
            <w:r w:rsidR="008D5029">
              <w:rPr>
                <w:rFonts w:cstheme="minorHAnsi"/>
                <w:sz w:val="20"/>
                <w:szCs w:val="20"/>
              </w:rPr>
              <w:t>7</w:t>
            </w:r>
            <w:r w:rsidRPr="00FA2BA6">
              <w:rPr>
                <w:rFonts w:cstheme="minorHAnsi"/>
                <w:sz w:val="20"/>
                <w:szCs w:val="20"/>
              </w:rPr>
              <w:t>57,82</w:t>
            </w:r>
            <w:r w:rsidR="00AC2FE8" w:rsidRPr="00FA2BA6">
              <w:rPr>
                <w:rFonts w:cstheme="minorHAnsi"/>
                <w:sz w:val="20"/>
                <w:szCs w:val="20"/>
              </w:rPr>
              <w:t xml:space="preserve"> </w:t>
            </w:r>
          </w:p>
        </w:tc>
      </w:tr>
      <w:tr w:rsidR="00CF5F97" w:rsidRPr="00FA2BA6" w14:paraId="37F87D09" w14:textId="77777777" w:rsidTr="008C64BA">
        <w:trPr>
          <w:trHeight w:val="284"/>
        </w:trPr>
        <w:tc>
          <w:tcPr>
            <w:tcW w:w="3306" w:type="dxa"/>
          </w:tcPr>
          <w:p w14:paraId="7ACE8A3D" w14:textId="77777777" w:rsidR="00CF5F97" w:rsidRPr="00FA2BA6" w:rsidRDefault="00CF5F97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609A47A2" w14:textId="77777777" w:rsidR="00CF5F97" w:rsidRPr="00FA2BA6" w:rsidRDefault="00CF5F97" w:rsidP="005E6ED5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512</w:t>
            </w:r>
            <w:r w:rsidR="001B1679" w:rsidRPr="00FA2BA6">
              <w:rPr>
                <w:rFonts w:cstheme="minorHAnsi"/>
                <w:sz w:val="20"/>
                <w:szCs w:val="20"/>
              </w:rPr>
              <w:t>- Cestovné</w:t>
            </w:r>
          </w:p>
        </w:tc>
        <w:tc>
          <w:tcPr>
            <w:tcW w:w="1680" w:type="dxa"/>
            <w:vAlign w:val="center"/>
          </w:tcPr>
          <w:p w14:paraId="19BB0D43" w14:textId="77777777" w:rsidR="00CF5F97" w:rsidRPr="00FA2BA6" w:rsidRDefault="00231BB6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9 811,08</w:t>
            </w:r>
          </w:p>
        </w:tc>
      </w:tr>
      <w:tr w:rsidR="00CF5F97" w:rsidRPr="00FA2BA6" w14:paraId="4AC139F4" w14:textId="77777777" w:rsidTr="008C64BA">
        <w:trPr>
          <w:trHeight w:val="284"/>
        </w:trPr>
        <w:tc>
          <w:tcPr>
            <w:tcW w:w="3306" w:type="dxa"/>
          </w:tcPr>
          <w:p w14:paraId="52E196DD" w14:textId="77777777" w:rsidR="00CF5F97" w:rsidRPr="00FA2BA6" w:rsidRDefault="00CF5F97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336578E6" w14:textId="77777777" w:rsidR="00CF5F97" w:rsidRPr="00FA2BA6" w:rsidRDefault="001B1679" w:rsidP="005E6ED5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513- Náklady na reprezentáciu</w:t>
            </w:r>
          </w:p>
        </w:tc>
        <w:tc>
          <w:tcPr>
            <w:tcW w:w="1680" w:type="dxa"/>
            <w:vAlign w:val="center"/>
          </w:tcPr>
          <w:p w14:paraId="56DBD683" w14:textId="77777777" w:rsidR="00CF5F97" w:rsidRPr="00FA2BA6" w:rsidRDefault="00231BB6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14 570,51</w:t>
            </w:r>
          </w:p>
        </w:tc>
      </w:tr>
      <w:tr w:rsidR="00CF5F97" w:rsidRPr="00FA2BA6" w14:paraId="49555716" w14:textId="77777777" w:rsidTr="008C64BA">
        <w:trPr>
          <w:trHeight w:val="284"/>
        </w:trPr>
        <w:tc>
          <w:tcPr>
            <w:tcW w:w="3306" w:type="dxa"/>
          </w:tcPr>
          <w:p w14:paraId="71D921BA" w14:textId="77777777" w:rsidR="00CF5F97" w:rsidRPr="00FA2BA6" w:rsidRDefault="00CF5F97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31EFBF7A" w14:textId="77777777" w:rsidR="00CF5F97" w:rsidRPr="00FA2BA6" w:rsidRDefault="001B1679" w:rsidP="005E6ED5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518- Ostatné služby</w:t>
            </w:r>
          </w:p>
        </w:tc>
        <w:tc>
          <w:tcPr>
            <w:tcW w:w="1680" w:type="dxa"/>
            <w:vAlign w:val="center"/>
          </w:tcPr>
          <w:p w14:paraId="55917C2B" w14:textId="77777777" w:rsidR="00CF5F97" w:rsidRPr="00FA2BA6" w:rsidRDefault="00231BB6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7 127 109,39</w:t>
            </w:r>
          </w:p>
        </w:tc>
      </w:tr>
      <w:tr w:rsidR="005E6ED5" w:rsidRPr="00FA2BA6" w14:paraId="6DCCFB30" w14:textId="77777777" w:rsidTr="008C64BA">
        <w:trPr>
          <w:trHeight w:val="284"/>
        </w:trPr>
        <w:tc>
          <w:tcPr>
            <w:tcW w:w="3306" w:type="dxa"/>
          </w:tcPr>
          <w:p w14:paraId="69FABC2F" w14:textId="77777777" w:rsidR="005E6ED5" w:rsidRPr="00FA2BA6" w:rsidRDefault="005E6ED5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53124511" w14:textId="77777777" w:rsidR="005E6ED5" w:rsidRPr="00FA2BA6" w:rsidRDefault="005E6ED5" w:rsidP="005E6ED5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80" w:type="dxa"/>
            <w:vAlign w:val="center"/>
          </w:tcPr>
          <w:p w14:paraId="7EF08FE3" w14:textId="77777777" w:rsidR="005E6ED5" w:rsidRPr="00FA2BA6" w:rsidRDefault="005E6ED5" w:rsidP="00CC7D30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CC7D30" w:rsidRPr="00FA2BA6" w14:paraId="3B99C2D0" w14:textId="77777777" w:rsidTr="008C64BA">
        <w:trPr>
          <w:trHeight w:val="284"/>
        </w:trPr>
        <w:tc>
          <w:tcPr>
            <w:tcW w:w="3306" w:type="dxa"/>
          </w:tcPr>
          <w:p w14:paraId="6BCD46DD" w14:textId="77777777" w:rsidR="00CC7D30" w:rsidRPr="00FA2BA6" w:rsidRDefault="005E6ED5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FA2BA6">
              <w:rPr>
                <w:rFonts w:cstheme="minorHAnsi"/>
                <w:b/>
                <w:bCs/>
                <w:sz w:val="20"/>
                <w:szCs w:val="20"/>
              </w:rPr>
              <w:t xml:space="preserve">c) </w:t>
            </w:r>
            <w:r w:rsidR="00222C05" w:rsidRPr="00FA2BA6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="00CC7D30" w:rsidRPr="00FA2BA6">
              <w:rPr>
                <w:rFonts w:cstheme="minorHAnsi"/>
                <w:b/>
                <w:bCs/>
                <w:sz w:val="20"/>
                <w:szCs w:val="20"/>
              </w:rPr>
              <w:t>Osobné náklady</w:t>
            </w:r>
          </w:p>
        </w:tc>
        <w:tc>
          <w:tcPr>
            <w:tcW w:w="4795" w:type="dxa"/>
            <w:vAlign w:val="center"/>
          </w:tcPr>
          <w:p w14:paraId="3D2471D0" w14:textId="7D6BB134" w:rsidR="00CC7D30" w:rsidRPr="00FA2BA6" w:rsidRDefault="005E6ED5" w:rsidP="005E6ED5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521</w:t>
            </w:r>
            <w:r w:rsidR="00E25703">
              <w:rPr>
                <w:rFonts w:cstheme="minorHAnsi"/>
                <w:sz w:val="20"/>
                <w:szCs w:val="20"/>
              </w:rPr>
              <w:t xml:space="preserve"> - </w:t>
            </w:r>
            <w:r w:rsidRPr="00FA2BA6">
              <w:rPr>
                <w:rFonts w:cstheme="minorHAnsi"/>
                <w:sz w:val="20"/>
                <w:szCs w:val="20"/>
              </w:rPr>
              <w:t xml:space="preserve"> Mzdové náklady</w:t>
            </w:r>
          </w:p>
        </w:tc>
        <w:tc>
          <w:tcPr>
            <w:tcW w:w="1680" w:type="dxa"/>
            <w:vAlign w:val="center"/>
          </w:tcPr>
          <w:p w14:paraId="3A2F1733" w14:textId="77777777" w:rsidR="00CC7D30" w:rsidRPr="00FA2BA6" w:rsidRDefault="00231BB6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12 712 654,96</w:t>
            </w:r>
          </w:p>
        </w:tc>
      </w:tr>
      <w:tr w:rsidR="00CF5F97" w:rsidRPr="00FA2BA6" w14:paraId="0F065C60" w14:textId="77777777" w:rsidTr="008C64BA">
        <w:trPr>
          <w:trHeight w:val="284"/>
        </w:trPr>
        <w:tc>
          <w:tcPr>
            <w:tcW w:w="3306" w:type="dxa"/>
          </w:tcPr>
          <w:p w14:paraId="14D383C0" w14:textId="77777777" w:rsidR="00CF5F97" w:rsidRPr="00FA2BA6" w:rsidRDefault="00CF5F97" w:rsidP="00CC7D30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11721C98" w14:textId="77777777" w:rsidR="00CF5F97" w:rsidRPr="00FA2BA6" w:rsidRDefault="005E6ED5" w:rsidP="00F1756B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524- Zákonné sociálne poistenie</w:t>
            </w:r>
          </w:p>
        </w:tc>
        <w:tc>
          <w:tcPr>
            <w:tcW w:w="1680" w:type="dxa"/>
            <w:vAlign w:val="center"/>
          </w:tcPr>
          <w:p w14:paraId="61BF9D67" w14:textId="7BC38102" w:rsidR="00CF5F97" w:rsidRPr="00FA2BA6" w:rsidRDefault="00231BB6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 xml:space="preserve">4 </w:t>
            </w:r>
            <w:r w:rsidR="008D5029">
              <w:rPr>
                <w:rFonts w:cstheme="minorHAnsi"/>
                <w:sz w:val="20"/>
                <w:szCs w:val="20"/>
              </w:rPr>
              <w:t>0</w:t>
            </w:r>
            <w:r w:rsidRPr="00FA2BA6">
              <w:rPr>
                <w:rFonts w:cstheme="minorHAnsi"/>
                <w:sz w:val="20"/>
                <w:szCs w:val="20"/>
              </w:rPr>
              <w:t>94 189,80</w:t>
            </w:r>
          </w:p>
        </w:tc>
      </w:tr>
      <w:tr w:rsidR="00CF5F97" w:rsidRPr="00FA2BA6" w14:paraId="07A7AE67" w14:textId="77777777" w:rsidTr="008C64BA">
        <w:trPr>
          <w:trHeight w:val="284"/>
        </w:trPr>
        <w:tc>
          <w:tcPr>
            <w:tcW w:w="3306" w:type="dxa"/>
          </w:tcPr>
          <w:p w14:paraId="02128E32" w14:textId="77777777" w:rsidR="00CF5F97" w:rsidRPr="00FA2BA6" w:rsidRDefault="00CF5F97" w:rsidP="00CC7D30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1CE5B3F0" w14:textId="77777777" w:rsidR="00CF5F97" w:rsidRPr="00FA2BA6" w:rsidRDefault="005E6ED5" w:rsidP="00F1756B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525 – Ostatné sociálne poistenie</w:t>
            </w:r>
          </w:p>
        </w:tc>
        <w:tc>
          <w:tcPr>
            <w:tcW w:w="1680" w:type="dxa"/>
            <w:vAlign w:val="center"/>
          </w:tcPr>
          <w:p w14:paraId="3334B244" w14:textId="77777777" w:rsidR="00CF5F97" w:rsidRPr="00FA2BA6" w:rsidRDefault="00231BB6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157 548,16</w:t>
            </w:r>
          </w:p>
        </w:tc>
      </w:tr>
      <w:tr w:rsidR="00CF5F97" w:rsidRPr="00FA2BA6" w14:paraId="193DA4EC" w14:textId="77777777" w:rsidTr="008C64BA">
        <w:trPr>
          <w:trHeight w:val="284"/>
        </w:trPr>
        <w:tc>
          <w:tcPr>
            <w:tcW w:w="3306" w:type="dxa"/>
          </w:tcPr>
          <w:p w14:paraId="46DA54C6" w14:textId="77777777" w:rsidR="00CF5F97" w:rsidRPr="00FA2BA6" w:rsidRDefault="00CF5F97" w:rsidP="00CC7D30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40F301FA" w14:textId="77777777" w:rsidR="00CF5F97" w:rsidRPr="00FA2BA6" w:rsidRDefault="005E6ED5" w:rsidP="00F1756B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527- Zákonné sociálne náklady</w:t>
            </w:r>
          </w:p>
        </w:tc>
        <w:tc>
          <w:tcPr>
            <w:tcW w:w="1680" w:type="dxa"/>
            <w:vAlign w:val="center"/>
          </w:tcPr>
          <w:p w14:paraId="459FA9B0" w14:textId="77777777" w:rsidR="00CF5F97" w:rsidRPr="00FA2BA6" w:rsidRDefault="00231BB6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653 548,46</w:t>
            </w:r>
          </w:p>
        </w:tc>
      </w:tr>
      <w:tr w:rsidR="005E6ED5" w:rsidRPr="00FA2BA6" w14:paraId="0A6CDC4B" w14:textId="77777777" w:rsidTr="008C64BA">
        <w:trPr>
          <w:trHeight w:val="284"/>
        </w:trPr>
        <w:tc>
          <w:tcPr>
            <w:tcW w:w="3306" w:type="dxa"/>
          </w:tcPr>
          <w:p w14:paraId="6CECBF5C" w14:textId="77777777" w:rsidR="005E6ED5" w:rsidRPr="00FA2BA6" w:rsidRDefault="005E6ED5" w:rsidP="00CC7D30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51760D27" w14:textId="77777777" w:rsidR="005E6ED5" w:rsidRPr="00FA2BA6" w:rsidRDefault="005E6ED5" w:rsidP="00CC7D30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80" w:type="dxa"/>
            <w:vAlign w:val="center"/>
          </w:tcPr>
          <w:p w14:paraId="38E37E30" w14:textId="77777777" w:rsidR="005E6ED5" w:rsidRPr="00FA2BA6" w:rsidRDefault="005E6ED5" w:rsidP="00CC7D30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CC7D30" w:rsidRPr="00FA2BA6" w14:paraId="2E1A65E8" w14:textId="77777777" w:rsidTr="008C64BA">
        <w:trPr>
          <w:trHeight w:val="284"/>
        </w:trPr>
        <w:tc>
          <w:tcPr>
            <w:tcW w:w="3306" w:type="dxa"/>
          </w:tcPr>
          <w:p w14:paraId="0D4BEF75" w14:textId="77777777" w:rsidR="00CC7D30" w:rsidRPr="00FA2BA6" w:rsidRDefault="00F1756B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FA2BA6">
              <w:rPr>
                <w:rFonts w:cstheme="minorHAnsi"/>
                <w:b/>
                <w:bCs/>
                <w:sz w:val="20"/>
                <w:szCs w:val="20"/>
              </w:rPr>
              <w:t>d)</w:t>
            </w:r>
            <w:r w:rsidR="00222C05" w:rsidRPr="00FA2BA6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Pr="00FA2BA6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="00CC7D30" w:rsidRPr="00FA2BA6">
              <w:rPr>
                <w:rFonts w:cstheme="minorHAnsi"/>
                <w:b/>
                <w:bCs/>
                <w:sz w:val="20"/>
                <w:szCs w:val="20"/>
              </w:rPr>
              <w:t>Dane a poplatky</w:t>
            </w:r>
          </w:p>
        </w:tc>
        <w:tc>
          <w:tcPr>
            <w:tcW w:w="4795" w:type="dxa"/>
            <w:vAlign w:val="center"/>
          </w:tcPr>
          <w:p w14:paraId="352E168C" w14:textId="77777777" w:rsidR="00CC7D30" w:rsidRPr="00FA2BA6" w:rsidRDefault="00F1756B" w:rsidP="00F1756B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532 – daň z nehnuteľností</w:t>
            </w:r>
          </w:p>
        </w:tc>
        <w:tc>
          <w:tcPr>
            <w:tcW w:w="1680" w:type="dxa"/>
            <w:vAlign w:val="center"/>
          </w:tcPr>
          <w:p w14:paraId="4423D7CB" w14:textId="77777777" w:rsidR="00AC2FE8" w:rsidRPr="00FA2BA6" w:rsidRDefault="00231BB6" w:rsidP="00AC2FE8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85 834,95</w:t>
            </w:r>
          </w:p>
        </w:tc>
      </w:tr>
      <w:tr w:rsidR="00F1756B" w:rsidRPr="00FA2BA6" w14:paraId="25153E5C" w14:textId="77777777" w:rsidTr="008C64BA">
        <w:trPr>
          <w:trHeight w:val="284"/>
        </w:trPr>
        <w:tc>
          <w:tcPr>
            <w:tcW w:w="3306" w:type="dxa"/>
          </w:tcPr>
          <w:p w14:paraId="45C442FB" w14:textId="77777777" w:rsidR="00F1756B" w:rsidRPr="00FA2BA6" w:rsidRDefault="00F1756B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154A7EE3" w14:textId="77777777" w:rsidR="00F1756B" w:rsidRPr="00FA2BA6" w:rsidRDefault="00F1756B" w:rsidP="00F1756B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538 – Ostatné dane a poplatky</w:t>
            </w:r>
          </w:p>
        </w:tc>
        <w:tc>
          <w:tcPr>
            <w:tcW w:w="1680" w:type="dxa"/>
            <w:vAlign w:val="center"/>
          </w:tcPr>
          <w:p w14:paraId="65F28CED" w14:textId="77777777" w:rsidR="00F1756B" w:rsidRPr="00FA2BA6" w:rsidRDefault="00231BB6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40 975,09</w:t>
            </w:r>
          </w:p>
        </w:tc>
      </w:tr>
      <w:tr w:rsidR="00F1756B" w:rsidRPr="00FA2BA6" w14:paraId="2E09CE7B" w14:textId="77777777" w:rsidTr="008C64BA">
        <w:trPr>
          <w:trHeight w:val="284"/>
        </w:trPr>
        <w:tc>
          <w:tcPr>
            <w:tcW w:w="3306" w:type="dxa"/>
          </w:tcPr>
          <w:p w14:paraId="3B06163B" w14:textId="77777777" w:rsidR="00F1756B" w:rsidRPr="00FA2BA6" w:rsidRDefault="00F1756B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738FA1DC" w14:textId="77777777" w:rsidR="00F1756B" w:rsidRPr="00FA2BA6" w:rsidRDefault="00F1756B" w:rsidP="00CC7D30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80" w:type="dxa"/>
            <w:vAlign w:val="center"/>
          </w:tcPr>
          <w:p w14:paraId="68415940" w14:textId="77777777" w:rsidR="00F1756B" w:rsidRPr="00FA2BA6" w:rsidRDefault="00F1756B" w:rsidP="00CC7D30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3B7F91" w:rsidRPr="00FA2BA6" w14:paraId="01C081CF" w14:textId="77777777" w:rsidTr="008C64BA">
        <w:trPr>
          <w:trHeight w:val="284"/>
        </w:trPr>
        <w:tc>
          <w:tcPr>
            <w:tcW w:w="3306" w:type="dxa"/>
          </w:tcPr>
          <w:p w14:paraId="4943238B" w14:textId="77777777" w:rsidR="003B7F91" w:rsidRPr="00FA2BA6" w:rsidRDefault="003B7F91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FA2BA6">
              <w:rPr>
                <w:rFonts w:cstheme="minorHAnsi"/>
                <w:b/>
                <w:bCs/>
                <w:sz w:val="20"/>
                <w:szCs w:val="20"/>
              </w:rPr>
              <w:t xml:space="preserve">e) </w:t>
            </w:r>
            <w:r w:rsidR="00222C05" w:rsidRPr="00FA2BA6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Pr="00FA2BA6">
              <w:rPr>
                <w:rFonts w:cstheme="minorHAnsi"/>
                <w:b/>
                <w:bCs/>
                <w:sz w:val="20"/>
                <w:szCs w:val="20"/>
              </w:rPr>
              <w:t>Ostatné náklady na prevádzkovú činnosť</w:t>
            </w:r>
          </w:p>
        </w:tc>
        <w:tc>
          <w:tcPr>
            <w:tcW w:w="4795" w:type="dxa"/>
            <w:vAlign w:val="center"/>
          </w:tcPr>
          <w:p w14:paraId="2FB763B0" w14:textId="77777777" w:rsidR="003B7F91" w:rsidRPr="00FA2BA6" w:rsidRDefault="003B7F91" w:rsidP="003B7F91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541- Zostatková cena predaného DNM a DHM</w:t>
            </w:r>
          </w:p>
        </w:tc>
        <w:tc>
          <w:tcPr>
            <w:tcW w:w="1680" w:type="dxa"/>
            <w:vAlign w:val="center"/>
          </w:tcPr>
          <w:p w14:paraId="297828C3" w14:textId="77777777" w:rsidR="003B7F91" w:rsidRPr="00FA2BA6" w:rsidRDefault="00340A03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229 692,78</w:t>
            </w:r>
          </w:p>
        </w:tc>
      </w:tr>
      <w:tr w:rsidR="003B7F91" w:rsidRPr="00FA2BA6" w14:paraId="7469C28A" w14:textId="77777777" w:rsidTr="008C64BA">
        <w:trPr>
          <w:trHeight w:val="284"/>
        </w:trPr>
        <w:tc>
          <w:tcPr>
            <w:tcW w:w="3306" w:type="dxa"/>
          </w:tcPr>
          <w:p w14:paraId="514081D1" w14:textId="77777777" w:rsidR="003B7F91" w:rsidRPr="00FA2BA6" w:rsidRDefault="003B7F91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32C121CB" w14:textId="77777777" w:rsidR="003B7F91" w:rsidRPr="00FA2BA6" w:rsidRDefault="003B7F91" w:rsidP="003B7F91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544 – Zmluvné pokuty, penále a úroky z omeškania</w:t>
            </w:r>
          </w:p>
        </w:tc>
        <w:tc>
          <w:tcPr>
            <w:tcW w:w="1680" w:type="dxa"/>
            <w:vAlign w:val="center"/>
          </w:tcPr>
          <w:p w14:paraId="363A44AF" w14:textId="77777777" w:rsidR="003B7F91" w:rsidRPr="00FA2BA6" w:rsidRDefault="00340A03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1</w:t>
            </w:r>
            <w:r w:rsidR="003B7F91" w:rsidRPr="00FA2BA6">
              <w:rPr>
                <w:rFonts w:cstheme="minorHAnsi"/>
                <w:sz w:val="20"/>
                <w:szCs w:val="20"/>
              </w:rPr>
              <w:t>2,50</w:t>
            </w:r>
          </w:p>
        </w:tc>
      </w:tr>
      <w:tr w:rsidR="003B7F91" w:rsidRPr="00FA2BA6" w14:paraId="0B9B7D25" w14:textId="77777777" w:rsidTr="008C64BA">
        <w:trPr>
          <w:trHeight w:val="284"/>
        </w:trPr>
        <w:tc>
          <w:tcPr>
            <w:tcW w:w="3306" w:type="dxa"/>
          </w:tcPr>
          <w:p w14:paraId="18592797" w14:textId="77777777" w:rsidR="003B7F91" w:rsidRPr="00FA2BA6" w:rsidRDefault="003B7F91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2F507E49" w14:textId="77777777" w:rsidR="003B7F91" w:rsidRPr="00FA2BA6" w:rsidRDefault="003B7F91" w:rsidP="003B7F91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545 – ostatné pokuty, penále a úroky z omeškania</w:t>
            </w:r>
          </w:p>
        </w:tc>
        <w:tc>
          <w:tcPr>
            <w:tcW w:w="1680" w:type="dxa"/>
            <w:vAlign w:val="center"/>
          </w:tcPr>
          <w:p w14:paraId="3E09735D" w14:textId="77777777" w:rsidR="003B7F91" w:rsidRPr="00FA2BA6" w:rsidRDefault="00340A03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453,03</w:t>
            </w:r>
          </w:p>
        </w:tc>
      </w:tr>
      <w:tr w:rsidR="003B7F91" w:rsidRPr="00FA2BA6" w14:paraId="5A2B0562" w14:textId="77777777" w:rsidTr="008C64BA">
        <w:trPr>
          <w:trHeight w:val="284"/>
        </w:trPr>
        <w:tc>
          <w:tcPr>
            <w:tcW w:w="3306" w:type="dxa"/>
          </w:tcPr>
          <w:p w14:paraId="671CBD6B" w14:textId="77777777" w:rsidR="003B7F91" w:rsidRPr="00FA2BA6" w:rsidRDefault="003B7F91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549BAEED" w14:textId="77777777" w:rsidR="003B7F91" w:rsidRPr="00FA2BA6" w:rsidRDefault="003B7F91" w:rsidP="003B7F91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546 – Odpis pohľadávky</w:t>
            </w:r>
          </w:p>
        </w:tc>
        <w:tc>
          <w:tcPr>
            <w:tcW w:w="1680" w:type="dxa"/>
            <w:vAlign w:val="center"/>
          </w:tcPr>
          <w:p w14:paraId="73929A01" w14:textId="77777777" w:rsidR="003B7F91" w:rsidRPr="00FA2BA6" w:rsidRDefault="00340A03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21 883,95</w:t>
            </w:r>
          </w:p>
        </w:tc>
      </w:tr>
      <w:tr w:rsidR="003B7F91" w:rsidRPr="00FA2BA6" w14:paraId="697AA5D0" w14:textId="77777777" w:rsidTr="008C64BA">
        <w:trPr>
          <w:trHeight w:val="284"/>
        </w:trPr>
        <w:tc>
          <w:tcPr>
            <w:tcW w:w="3306" w:type="dxa"/>
          </w:tcPr>
          <w:p w14:paraId="3F7A6588" w14:textId="77777777" w:rsidR="003B7F91" w:rsidRPr="00FA2BA6" w:rsidRDefault="003B7F91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5595DF95" w14:textId="77777777" w:rsidR="003B7F91" w:rsidRPr="00FA2BA6" w:rsidRDefault="003B7F91" w:rsidP="003B7F91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548 – Ostatné náklady na prevádzkovú činnosť</w:t>
            </w:r>
          </w:p>
        </w:tc>
        <w:tc>
          <w:tcPr>
            <w:tcW w:w="1680" w:type="dxa"/>
            <w:vAlign w:val="center"/>
          </w:tcPr>
          <w:p w14:paraId="71AF3469" w14:textId="77777777" w:rsidR="003B7F91" w:rsidRPr="00FA2BA6" w:rsidRDefault="00340A03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1 948 901,88</w:t>
            </w:r>
          </w:p>
        </w:tc>
      </w:tr>
      <w:tr w:rsidR="00A53DAE" w:rsidRPr="00FA2BA6" w14:paraId="6FF7784B" w14:textId="77777777" w:rsidTr="008C64BA">
        <w:trPr>
          <w:trHeight w:val="557"/>
        </w:trPr>
        <w:tc>
          <w:tcPr>
            <w:tcW w:w="3306" w:type="dxa"/>
          </w:tcPr>
          <w:p w14:paraId="21381E91" w14:textId="77777777" w:rsidR="008C64BA" w:rsidRPr="00FA2BA6" w:rsidRDefault="008C64BA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  <w:p w14:paraId="00F959C6" w14:textId="77777777" w:rsidR="00CC7D30" w:rsidRPr="00FA2BA6" w:rsidRDefault="003B7F91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FA2BA6">
              <w:rPr>
                <w:rFonts w:cstheme="minorHAnsi"/>
                <w:b/>
                <w:bCs/>
                <w:sz w:val="20"/>
                <w:szCs w:val="20"/>
              </w:rPr>
              <w:t>f)</w:t>
            </w:r>
            <w:r w:rsidR="00222C05" w:rsidRPr="00FA2BA6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Pr="00FA2BA6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="00CC7D30" w:rsidRPr="00FA2BA6">
              <w:rPr>
                <w:rFonts w:cstheme="minorHAnsi"/>
                <w:b/>
                <w:bCs/>
                <w:sz w:val="20"/>
                <w:szCs w:val="20"/>
              </w:rPr>
              <w:t>Odpisy, rezervy a</w:t>
            </w:r>
            <w:r w:rsidR="00F1756B" w:rsidRPr="00FA2BA6">
              <w:rPr>
                <w:rFonts w:cstheme="minorHAnsi"/>
                <w:b/>
                <w:bCs/>
                <w:sz w:val="20"/>
                <w:szCs w:val="20"/>
              </w:rPr>
              <w:t> opravné položky</w:t>
            </w:r>
            <w:r w:rsidR="00CC7D30" w:rsidRPr="00FA2BA6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78F5C423" w14:textId="77777777" w:rsidR="003B7F91" w:rsidRPr="00FA2BA6" w:rsidRDefault="003B7F91" w:rsidP="00CC7D30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0772704D" w14:textId="77777777" w:rsidR="00CC7D30" w:rsidRPr="00FA2BA6" w:rsidRDefault="00F1756B" w:rsidP="00A53DAE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551 – Odpisy DNM a DHM</w:t>
            </w:r>
          </w:p>
        </w:tc>
        <w:tc>
          <w:tcPr>
            <w:tcW w:w="1680" w:type="dxa"/>
            <w:vAlign w:val="center"/>
          </w:tcPr>
          <w:p w14:paraId="4C4AE31C" w14:textId="77777777" w:rsidR="00CC7D30" w:rsidRPr="00FA2BA6" w:rsidRDefault="00F1756B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3</w:t>
            </w:r>
            <w:r w:rsidR="00340A03" w:rsidRPr="00FA2BA6">
              <w:rPr>
                <w:rFonts w:cstheme="minorHAnsi"/>
                <w:sz w:val="20"/>
                <w:szCs w:val="20"/>
              </w:rPr>
              <w:t> 897 700,31</w:t>
            </w:r>
          </w:p>
        </w:tc>
      </w:tr>
      <w:tr w:rsidR="00F1756B" w:rsidRPr="00FA2BA6" w14:paraId="036A9546" w14:textId="77777777" w:rsidTr="008C64BA">
        <w:trPr>
          <w:trHeight w:val="284"/>
        </w:trPr>
        <w:tc>
          <w:tcPr>
            <w:tcW w:w="3306" w:type="dxa"/>
          </w:tcPr>
          <w:p w14:paraId="03CECE42" w14:textId="77777777" w:rsidR="00F1756B" w:rsidRPr="00FA2BA6" w:rsidRDefault="00F1756B" w:rsidP="00CC7D30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2FCB7AF1" w14:textId="77777777" w:rsidR="00F1756B" w:rsidRPr="00FA2BA6" w:rsidRDefault="00A53DAE" w:rsidP="00A53DAE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553- Tvorba ostatných  rezerv z prevádzkovej činnosti</w:t>
            </w:r>
          </w:p>
        </w:tc>
        <w:tc>
          <w:tcPr>
            <w:tcW w:w="1680" w:type="dxa"/>
            <w:vAlign w:val="center"/>
          </w:tcPr>
          <w:p w14:paraId="2C383589" w14:textId="77777777" w:rsidR="00F1756B" w:rsidRPr="00FA2BA6" w:rsidRDefault="00340A03" w:rsidP="00CC7D30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335 526,63</w:t>
            </w:r>
          </w:p>
        </w:tc>
      </w:tr>
      <w:tr w:rsidR="00A53DAE" w:rsidRPr="00FA2BA6" w14:paraId="777A1486" w14:textId="77777777" w:rsidTr="008C64BA">
        <w:trPr>
          <w:trHeight w:val="284"/>
        </w:trPr>
        <w:tc>
          <w:tcPr>
            <w:tcW w:w="3306" w:type="dxa"/>
          </w:tcPr>
          <w:p w14:paraId="2AED635E" w14:textId="77777777" w:rsidR="00A53DAE" w:rsidRPr="00FA2BA6" w:rsidRDefault="00A53DAE" w:rsidP="00A53DA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7009C4D1" w14:textId="77777777" w:rsidR="00A53DAE" w:rsidRPr="00FA2BA6" w:rsidRDefault="00A53DAE" w:rsidP="00A53DAE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558 -Tvorba ostatných opravných položiek z prevádzkovej činnosti</w:t>
            </w:r>
          </w:p>
        </w:tc>
        <w:tc>
          <w:tcPr>
            <w:tcW w:w="1680" w:type="dxa"/>
            <w:vAlign w:val="center"/>
          </w:tcPr>
          <w:p w14:paraId="41D0848E" w14:textId="77777777" w:rsidR="00A53DAE" w:rsidRPr="00FA2BA6" w:rsidRDefault="00340A03" w:rsidP="00A53DAE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13 691,09</w:t>
            </w:r>
          </w:p>
        </w:tc>
      </w:tr>
      <w:tr w:rsidR="00A53DAE" w:rsidRPr="00FA2BA6" w14:paraId="72C16309" w14:textId="77777777" w:rsidTr="008C64BA">
        <w:trPr>
          <w:trHeight w:val="284"/>
        </w:trPr>
        <w:tc>
          <w:tcPr>
            <w:tcW w:w="3306" w:type="dxa"/>
          </w:tcPr>
          <w:p w14:paraId="217249D3" w14:textId="77777777" w:rsidR="00A53DAE" w:rsidRPr="00FA2BA6" w:rsidRDefault="00A53DAE" w:rsidP="00A53DA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3886E1EB" w14:textId="77777777" w:rsidR="00A53DAE" w:rsidRPr="00FA2BA6" w:rsidRDefault="00A53DAE" w:rsidP="00A53DAE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80" w:type="dxa"/>
            <w:vAlign w:val="center"/>
          </w:tcPr>
          <w:p w14:paraId="2995CC0A" w14:textId="77777777" w:rsidR="00A53DAE" w:rsidRPr="00FA2BA6" w:rsidRDefault="00A53DAE" w:rsidP="00A53DAE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3B7F91" w:rsidRPr="00FA2BA6" w14:paraId="0B99FE93" w14:textId="77777777" w:rsidTr="008C64BA">
        <w:trPr>
          <w:trHeight w:val="284"/>
        </w:trPr>
        <w:tc>
          <w:tcPr>
            <w:tcW w:w="3306" w:type="dxa"/>
          </w:tcPr>
          <w:p w14:paraId="00015472" w14:textId="77777777" w:rsidR="00A53DAE" w:rsidRPr="00FA2BA6" w:rsidRDefault="003B7F91" w:rsidP="00A53DAE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FA2BA6">
              <w:rPr>
                <w:rFonts w:cstheme="minorHAnsi"/>
                <w:b/>
                <w:bCs/>
                <w:sz w:val="20"/>
                <w:szCs w:val="20"/>
              </w:rPr>
              <w:t>g)</w:t>
            </w:r>
            <w:r w:rsidR="00222C05" w:rsidRPr="00FA2BA6">
              <w:rPr>
                <w:rFonts w:cstheme="minorHAnsi"/>
                <w:b/>
                <w:bCs/>
                <w:sz w:val="20"/>
                <w:szCs w:val="20"/>
              </w:rPr>
              <w:t xml:space="preserve">  </w:t>
            </w:r>
            <w:r w:rsidRPr="00FA2BA6">
              <w:rPr>
                <w:rFonts w:cstheme="minorHAnsi"/>
                <w:b/>
                <w:bCs/>
                <w:sz w:val="20"/>
                <w:szCs w:val="20"/>
              </w:rPr>
              <w:t>Náklady na transfery</w:t>
            </w:r>
          </w:p>
        </w:tc>
        <w:tc>
          <w:tcPr>
            <w:tcW w:w="4795" w:type="dxa"/>
            <w:vAlign w:val="center"/>
          </w:tcPr>
          <w:p w14:paraId="4E115CC6" w14:textId="77777777" w:rsidR="00A53DAE" w:rsidRPr="00FA2BA6" w:rsidRDefault="003B7F91" w:rsidP="003B7F91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562 - Úroky</w:t>
            </w:r>
          </w:p>
        </w:tc>
        <w:tc>
          <w:tcPr>
            <w:tcW w:w="1680" w:type="dxa"/>
            <w:vAlign w:val="center"/>
          </w:tcPr>
          <w:p w14:paraId="0B20FD16" w14:textId="77777777" w:rsidR="00A53DAE" w:rsidRPr="00FA2BA6" w:rsidRDefault="00340A03" w:rsidP="00A53DAE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30 192,61</w:t>
            </w:r>
          </w:p>
        </w:tc>
      </w:tr>
      <w:tr w:rsidR="00340A03" w:rsidRPr="00FA2BA6" w14:paraId="33DB8E99" w14:textId="77777777" w:rsidTr="008C64BA">
        <w:trPr>
          <w:trHeight w:val="284"/>
        </w:trPr>
        <w:tc>
          <w:tcPr>
            <w:tcW w:w="3306" w:type="dxa"/>
          </w:tcPr>
          <w:p w14:paraId="2DC80F1E" w14:textId="77777777" w:rsidR="00340A03" w:rsidRPr="00FA2BA6" w:rsidRDefault="00340A03" w:rsidP="00A53DAE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6EF8B0D6" w14:textId="77777777" w:rsidR="00340A03" w:rsidRPr="00FA2BA6" w:rsidRDefault="00340A03" w:rsidP="003B7F91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563 – Kurzové straty</w:t>
            </w:r>
          </w:p>
        </w:tc>
        <w:tc>
          <w:tcPr>
            <w:tcW w:w="1680" w:type="dxa"/>
            <w:vAlign w:val="center"/>
          </w:tcPr>
          <w:p w14:paraId="55A4F1C2" w14:textId="77777777" w:rsidR="00340A03" w:rsidRPr="00FA2BA6" w:rsidRDefault="00340A03" w:rsidP="00A53DAE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1 017,06</w:t>
            </w:r>
          </w:p>
        </w:tc>
      </w:tr>
      <w:tr w:rsidR="008C64BA" w:rsidRPr="00FA2BA6" w14:paraId="0960DDA0" w14:textId="77777777" w:rsidTr="008C64BA">
        <w:trPr>
          <w:trHeight w:val="284"/>
        </w:trPr>
        <w:tc>
          <w:tcPr>
            <w:tcW w:w="3306" w:type="dxa"/>
          </w:tcPr>
          <w:p w14:paraId="08FA455F" w14:textId="77777777" w:rsidR="003B7F91" w:rsidRPr="00FA2BA6" w:rsidRDefault="003B7F91" w:rsidP="00A53DAE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0444136C" w14:textId="77777777" w:rsidR="003B7F91" w:rsidRPr="00FA2BA6" w:rsidRDefault="003B7F91" w:rsidP="003B7F91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568 – Ostatné finančné náklady</w:t>
            </w:r>
          </w:p>
        </w:tc>
        <w:tc>
          <w:tcPr>
            <w:tcW w:w="1680" w:type="dxa"/>
            <w:vAlign w:val="center"/>
          </w:tcPr>
          <w:p w14:paraId="42A9DBC5" w14:textId="77777777" w:rsidR="003B7F91" w:rsidRPr="00FA2BA6" w:rsidRDefault="00340A03" w:rsidP="00A53DAE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106 573,37</w:t>
            </w:r>
          </w:p>
        </w:tc>
      </w:tr>
      <w:tr w:rsidR="005E2905" w:rsidRPr="00FA2BA6" w14:paraId="3CA656F3" w14:textId="77777777" w:rsidTr="00340A03">
        <w:trPr>
          <w:trHeight w:val="272"/>
        </w:trPr>
        <w:tc>
          <w:tcPr>
            <w:tcW w:w="3306" w:type="dxa"/>
          </w:tcPr>
          <w:p w14:paraId="6422FA6C" w14:textId="77777777" w:rsidR="00A53DAE" w:rsidRPr="00FA2BA6" w:rsidRDefault="00222C05" w:rsidP="00A53DAE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FA2BA6">
              <w:rPr>
                <w:rFonts w:cstheme="minorHAnsi"/>
                <w:b/>
                <w:bCs/>
                <w:sz w:val="20"/>
                <w:szCs w:val="20"/>
              </w:rPr>
              <w:t xml:space="preserve">h)  </w:t>
            </w:r>
            <w:r w:rsidR="00A53DAE" w:rsidRPr="00FA2BA6">
              <w:rPr>
                <w:rFonts w:cstheme="minorHAnsi"/>
                <w:b/>
                <w:bCs/>
                <w:sz w:val="20"/>
                <w:szCs w:val="20"/>
              </w:rPr>
              <w:t>Mimoriadne náklady</w:t>
            </w:r>
          </w:p>
        </w:tc>
        <w:tc>
          <w:tcPr>
            <w:tcW w:w="4795" w:type="dxa"/>
            <w:vAlign w:val="center"/>
          </w:tcPr>
          <w:p w14:paraId="2CEDDD06" w14:textId="77777777" w:rsidR="00A53DAE" w:rsidRPr="00FA2BA6" w:rsidRDefault="00A53DAE" w:rsidP="00A53DAE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680" w:type="dxa"/>
            <w:vAlign w:val="center"/>
          </w:tcPr>
          <w:p w14:paraId="3C44F636" w14:textId="77777777" w:rsidR="00A53DAE" w:rsidRPr="00FA2BA6" w:rsidRDefault="00A53DAE" w:rsidP="00A53DAE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fldChar w:fldCharType="begin"/>
            </w:r>
            <w:r w:rsidRPr="00FA2BA6">
              <w:rPr>
                <w:rFonts w:cstheme="minorHAnsi"/>
                <w:sz w:val="20"/>
                <w:szCs w:val="20"/>
              </w:rPr>
              <w:instrText xml:space="preserve"> =0,00 \# "# ##0,00" </w:instrText>
            </w:r>
            <w:r w:rsidRPr="00FA2BA6">
              <w:rPr>
                <w:rFonts w:cstheme="minorHAnsi"/>
                <w:sz w:val="20"/>
                <w:szCs w:val="20"/>
              </w:rPr>
              <w:fldChar w:fldCharType="separate"/>
            </w:r>
            <w:r w:rsidRPr="00FA2BA6">
              <w:rPr>
                <w:rFonts w:cstheme="minorHAnsi"/>
                <w:noProof/>
                <w:sz w:val="20"/>
                <w:szCs w:val="20"/>
              </w:rPr>
              <w:t xml:space="preserve">   0,00</w:t>
            </w:r>
            <w:r w:rsidRPr="00FA2BA6">
              <w:rPr>
                <w:rFonts w:cstheme="minorHAnsi"/>
                <w:sz w:val="20"/>
                <w:szCs w:val="20"/>
              </w:rPr>
              <w:fldChar w:fldCharType="end"/>
            </w:r>
          </w:p>
        </w:tc>
      </w:tr>
      <w:tr w:rsidR="00A53DAE" w:rsidRPr="00FA2BA6" w14:paraId="4607611E" w14:textId="77777777" w:rsidTr="008C64BA">
        <w:trPr>
          <w:trHeight w:val="284"/>
        </w:trPr>
        <w:tc>
          <w:tcPr>
            <w:tcW w:w="3306" w:type="dxa"/>
          </w:tcPr>
          <w:p w14:paraId="5462803E" w14:textId="77777777" w:rsidR="00A53DAE" w:rsidRPr="00FA2BA6" w:rsidRDefault="00222C05" w:rsidP="00A53DAE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FA2BA6">
              <w:rPr>
                <w:rFonts w:cstheme="minorHAnsi"/>
                <w:b/>
                <w:bCs/>
                <w:sz w:val="20"/>
                <w:szCs w:val="20"/>
              </w:rPr>
              <w:t xml:space="preserve">ch)  </w:t>
            </w:r>
            <w:r w:rsidR="00A53DAE" w:rsidRPr="00FA2BA6">
              <w:rPr>
                <w:rFonts w:cstheme="minorHAnsi"/>
                <w:b/>
                <w:bCs/>
                <w:sz w:val="20"/>
                <w:szCs w:val="20"/>
              </w:rPr>
              <w:t xml:space="preserve">Náklady na transfery a náklady </w:t>
            </w:r>
            <w:r w:rsidRPr="00FA2BA6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="00A53DAE" w:rsidRPr="00FA2BA6">
              <w:rPr>
                <w:rFonts w:cstheme="minorHAnsi"/>
                <w:b/>
                <w:bCs/>
                <w:sz w:val="20"/>
                <w:szCs w:val="20"/>
              </w:rPr>
              <w:t>z odvodu príjmov</w:t>
            </w:r>
          </w:p>
        </w:tc>
        <w:tc>
          <w:tcPr>
            <w:tcW w:w="4795" w:type="dxa"/>
            <w:vAlign w:val="center"/>
          </w:tcPr>
          <w:p w14:paraId="61DEADCD" w14:textId="77777777" w:rsidR="00A53DAE" w:rsidRPr="00FA2BA6" w:rsidRDefault="00E07203" w:rsidP="005E2905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584- Náklady na transfery z</w:t>
            </w:r>
            <w:r w:rsidR="00AC7E7E" w:rsidRPr="00FA2BA6">
              <w:rPr>
                <w:rFonts w:cstheme="minorHAnsi"/>
                <w:sz w:val="20"/>
                <w:szCs w:val="20"/>
              </w:rPr>
              <w:t> </w:t>
            </w:r>
            <w:r w:rsidRPr="00FA2BA6">
              <w:rPr>
                <w:rFonts w:cstheme="minorHAnsi"/>
                <w:sz w:val="20"/>
                <w:szCs w:val="20"/>
              </w:rPr>
              <w:t>rozpočtu</w:t>
            </w:r>
            <w:r w:rsidR="00AC7E7E" w:rsidRPr="00FA2BA6">
              <w:rPr>
                <w:rFonts w:cstheme="minorHAnsi"/>
                <w:sz w:val="20"/>
                <w:szCs w:val="20"/>
              </w:rPr>
              <w:t xml:space="preserve"> obce, VÚC do RO, PO zriadených obcou alebo VÚC</w:t>
            </w:r>
          </w:p>
        </w:tc>
        <w:tc>
          <w:tcPr>
            <w:tcW w:w="1680" w:type="dxa"/>
            <w:vAlign w:val="center"/>
          </w:tcPr>
          <w:p w14:paraId="36BE852A" w14:textId="77777777" w:rsidR="00A53DAE" w:rsidRPr="00FA2BA6" w:rsidRDefault="00340A03" w:rsidP="00A53DAE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9 422 366,06</w:t>
            </w:r>
          </w:p>
        </w:tc>
      </w:tr>
      <w:tr w:rsidR="00A53DAE" w:rsidRPr="00FA2BA6" w14:paraId="34A438CA" w14:textId="77777777" w:rsidTr="008C64BA">
        <w:trPr>
          <w:trHeight w:val="284"/>
        </w:trPr>
        <w:tc>
          <w:tcPr>
            <w:tcW w:w="3306" w:type="dxa"/>
          </w:tcPr>
          <w:p w14:paraId="242592F8" w14:textId="77777777" w:rsidR="00A53DAE" w:rsidRPr="00FA2BA6" w:rsidRDefault="00A53DAE" w:rsidP="00A53DA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5083EA1E" w14:textId="77777777" w:rsidR="00A53DAE" w:rsidRPr="00FA2BA6" w:rsidRDefault="00AC7E7E" w:rsidP="005E2905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585 – Náklady na transfery z rozpočtu obce alebo z rozpočtu VÚC ostatným subjektom VS</w:t>
            </w:r>
          </w:p>
        </w:tc>
        <w:tc>
          <w:tcPr>
            <w:tcW w:w="1680" w:type="dxa"/>
            <w:vAlign w:val="center"/>
          </w:tcPr>
          <w:p w14:paraId="6FB95950" w14:textId="77777777" w:rsidR="00A53DAE" w:rsidRPr="00FA2BA6" w:rsidRDefault="00340A03" w:rsidP="00A53DAE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37 725,90</w:t>
            </w:r>
          </w:p>
        </w:tc>
      </w:tr>
      <w:tr w:rsidR="00AC7E7E" w:rsidRPr="00FA2BA6" w14:paraId="37C31AF5" w14:textId="77777777" w:rsidTr="008C64BA">
        <w:trPr>
          <w:trHeight w:val="284"/>
        </w:trPr>
        <w:tc>
          <w:tcPr>
            <w:tcW w:w="3306" w:type="dxa"/>
          </w:tcPr>
          <w:p w14:paraId="1B23786C" w14:textId="77777777" w:rsidR="00AC7E7E" w:rsidRPr="00FA2BA6" w:rsidRDefault="00AC7E7E" w:rsidP="00A53DAE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4795" w:type="dxa"/>
            <w:vAlign w:val="center"/>
          </w:tcPr>
          <w:p w14:paraId="3ACF954F" w14:textId="77777777" w:rsidR="00AC7E7E" w:rsidRPr="00FA2BA6" w:rsidRDefault="005E2905" w:rsidP="005D3052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586</w:t>
            </w:r>
            <w:r w:rsidR="005D3052" w:rsidRPr="00FA2BA6">
              <w:rPr>
                <w:rFonts w:cstheme="minorHAnsi"/>
                <w:sz w:val="20"/>
                <w:szCs w:val="20"/>
              </w:rPr>
              <w:t>- Náklady na transfery z rozpočtu obce alebo z rozpočtu VÚC subjektom mimo verejnej správy</w:t>
            </w:r>
          </w:p>
        </w:tc>
        <w:tc>
          <w:tcPr>
            <w:tcW w:w="1680" w:type="dxa"/>
            <w:vAlign w:val="center"/>
          </w:tcPr>
          <w:p w14:paraId="489FDBE1" w14:textId="77777777" w:rsidR="00AC7E7E" w:rsidRPr="00FA2BA6" w:rsidRDefault="005D3052" w:rsidP="00A53DAE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10</w:t>
            </w:r>
            <w:r w:rsidR="00340A03" w:rsidRPr="00FA2BA6">
              <w:rPr>
                <w:rFonts w:cstheme="minorHAnsi"/>
                <w:sz w:val="20"/>
                <w:szCs w:val="20"/>
              </w:rPr>
              <w:t> 468 060,42</w:t>
            </w:r>
          </w:p>
        </w:tc>
      </w:tr>
    </w:tbl>
    <w:p w14:paraId="52EE0923" w14:textId="77777777" w:rsidR="004B454E" w:rsidRPr="00FA2BA6" w:rsidRDefault="004B454E" w:rsidP="00DB0544">
      <w:pPr>
        <w:rPr>
          <w:rFonts w:cstheme="minorHAnsi"/>
          <w:b/>
          <w:sz w:val="20"/>
          <w:szCs w:val="20"/>
        </w:rPr>
      </w:pPr>
    </w:p>
    <w:p w14:paraId="10E15F48" w14:textId="77777777" w:rsidR="00E736B0" w:rsidRPr="00EB7F39" w:rsidRDefault="00E736B0" w:rsidP="00DB0544">
      <w:pPr>
        <w:rPr>
          <w:rFonts w:cstheme="minorHAnsi"/>
          <w:b/>
        </w:rPr>
      </w:pPr>
      <w:r w:rsidRPr="00EB7F39">
        <w:rPr>
          <w:rFonts w:cstheme="minorHAnsi"/>
          <w:b/>
        </w:rPr>
        <w:t>3/Náklady voči audítorskej spoločnosti</w:t>
      </w:r>
    </w:p>
    <w:p w14:paraId="3110FF49" w14:textId="77777777" w:rsidR="005D3052" w:rsidRPr="00EB7F39" w:rsidRDefault="002A682E" w:rsidP="00EE1445">
      <w:pPr>
        <w:ind w:right="510"/>
        <w:rPr>
          <w:rFonts w:cstheme="minorHAnsi"/>
        </w:rPr>
      </w:pPr>
      <w:r w:rsidRPr="00EB7F39">
        <w:rPr>
          <w:rFonts w:cstheme="minorHAnsi"/>
        </w:rPr>
        <w:t>Účtovná jednotka Mesto Banská Bystrica v roku 20</w:t>
      </w:r>
      <w:r w:rsidR="00340A03" w:rsidRPr="00EB7F39">
        <w:rPr>
          <w:rFonts w:cstheme="minorHAnsi"/>
        </w:rPr>
        <w:t>20 z</w:t>
      </w:r>
      <w:r w:rsidR="00E736B0" w:rsidRPr="00EB7F39">
        <w:rPr>
          <w:rFonts w:cstheme="minorHAnsi"/>
        </w:rPr>
        <w:t>a</w:t>
      </w:r>
      <w:r w:rsidRPr="00EB7F39">
        <w:rPr>
          <w:rFonts w:cstheme="minorHAnsi"/>
        </w:rPr>
        <w:t>účtovala náklady</w:t>
      </w:r>
      <w:r w:rsidR="008231A3" w:rsidRPr="00EB7F39">
        <w:rPr>
          <w:rFonts w:cstheme="minorHAnsi"/>
        </w:rPr>
        <w:t xml:space="preserve"> </w:t>
      </w:r>
      <w:r w:rsidR="008A23B2" w:rsidRPr="00EB7F39">
        <w:rPr>
          <w:rFonts w:cstheme="minorHAnsi"/>
        </w:rPr>
        <w:t xml:space="preserve">v </w:t>
      </w:r>
      <w:r w:rsidR="008231A3" w:rsidRPr="00EB7F39">
        <w:rPr>
          <w:rFonts w:cstheme="minorHAnsi"/>
        </w:rPr>
        <w:t xml:space="preserve">celkovej výške </w:t>
      </w:r>
      <w:r w:rsidR="009A7C02" w:rsidRPr="00EB7F39">
        <w:rPr>
          <w:rFonts w:cstheme="minorHAnsi"/>
        </w:rPr>
        <w:t>25 146</w:t>
      </w:r>
      <w:r w:rsidR="00B86185" w:rsidRPr="00EB7F39">
        <w:rPr>
          <w:rFonts w:cstheme="minorHAnsi"/>
        </w:rPr>
        <w:t>,-</w:t>
      </w:r>
      <w:r w:rsidR="008231A3" w:rsidRPr="00EB7F39">
        <w:rPr>
          <w:rFonts w:cstheme="minorHAnsi"/>
        </w:rPr>
        <w:t xml:space="preserve"> €</w:t>
      </w:r>
      <w:r w:rsidRPr="00EB7F39">
        <w:rPr>
          <w:rFonts w:cstheme="minorHAnsi"/>
        </w:rPr>
        <w:t xml:space="preserve"> </w:t>
      </w:r>
      <w:r w:rsidR="008231A3" w:rsidRPr="00EB7F39">
        <w:rPr>
          <w:rFonts w:cstheme="minorHAnsi"/>
        </w:rPr>
        <w:t>za výkon auditu voči audítorskej spoločnosti ACCEPT AUDIT &amp; CONSULTING, s.</w:t>
      </w:r>
      <w:r w:rsidR="004C3317" w:rsidRPr="00EB7F39">
        <w:rPr>
          <w:rFonts w:cstheme="minorHAnsi"/>
        </w:rPr>
        <w:t xml:space="preserve"> </w:t>
      </w:r>
      <w:r w:rsidR="008231A3" w:rsidRPr="00EB7F39">
        <w:rPr>
          <w:rFonts w:cstheme="minorHAnsi"/>
        </w:rPr>
        <w:t>r.</w:t>
      </w:r>
      <w:r w:rsidR="004C3317" w:rsidRPr="00EB7F39">
        <w:rPr>
          <w:rFonts w:cstheme="minorHAnsi"/>
        </w:rPr>
        <w:t xml:space="preserve"> </w:t>
      </w:r>
      <w:r w:rsidR="008231A3" w:rsidRPr="00EB7F39">
        <w:rPr>
          <w:rFonts w:cstheme="minorHAnsi"/>
        </w:rPr>
        <w:t>o.  </w:t>
      </w:r>
      <w:proofErr w:type="spellStart"/>
      <w:r w:rsidR="008231A3" w:rsidRPr="00EB7F39">
        <w:rPr>
          <w:rFonts w:cstheme="minorHAnsi"/>
        </w:rPr>
        <w:t>Baštova</w:t>
      </w:r>
      <w:proofErr w:type="spellEnd"/>
      <w:r w:rsidR="008231A3" w:rsidRPr="00EB7F39">
        <w:rPr>
          <w:rFonts w:cstheme="minorHAnsi"/>
        </w:rPr>
        <w:t xml:space="preserve"> 38, Prešov.</w:t>
      </w:r>
    </w:p>
    <w:p w14:paraId="741E5AD9" w14:textId="77777777" w:rsidR="00B47832" w:rsidRDefault="00B47832" w:rsidP="00DB0544">
      <w:pPr>
        <w:rPr>
          <w:rFonts w:cstheme="minorHAnsi"/>
          <w:b/>
        </w:rPr>
      </w:pPr>
      <w:bookmarkStart w:id="10" w:name="_Hlk64529186"/>
    </w:p>
    <w:p w14:paraId="4B903409" w14:textId="77777777" w:rsidR="00E736B0" w:rsidRPr="00B47832" w:rsidRDefault="00E736B0" w:rsidP="00DB0544">
      <w:pPr>
        <w:rPr>
          <w:rFonts w:cstheme="minorHAnsi"/>
          <w:b/>
          <w:bCs/>
        </w:rPr>
      </w:pPr>
      <w:r w:rsidRPr="00EB7F39">
        <w:rPr>
          <w:rFonts w:cstheme="minorHAnsi"/>
          <w:b/>
        </w:rPr>
        <w:t xml:space="preserve">4/ Tržby a výrobné náklady príspevkovej organizácie </w:t>
      </w:r>
      <w:proofErr w:type="spellStart"/>
      <w:r w:rsidRPr="00B47832">
        <w:rPr>
          <w:rFonts w:cstheme="minorHAnsi"/>
          <w:b/>
          <w:bCs/>
        </w:rPr>
        <w:t>ZAaRES</w:t>
      </w:r>
      <w:proofErr w:type="spellEnd"/>
    </w:p>
    <w:tbl>
      <w:tblPr>
        <w:tblStyle w:val="Mriekatabuky"/>
        <w:tblW w:w="9752" w:type="dxa"/>
        <w:tblInd w:w="137" w:type="dxa"/>
        <w:tblLook w:val="04A0" w:firstRow="1" w:lastRow="0" w:firstColumn="1" w:lastColumn="0" w:noHBand="0" w:noVBand="1"/>
      </w:tblPr>
      <w:tblGrid>
        <w:gridCol w:w="551"/>
        <w:gridCol w:w="5857"/>
        <w:gridCol w:w="3344"/>
      </w:tblGrid>
      <w:tr w:rsidR="00EB7F39" w:rsidRPr="00EB7F39" w14:paraId="0F06453C" w14:textId="77777777" w:rsidTr="006701ED">
        <w:trPr>
          <w:trHeight w:val="599"/>
        </w:trPr>
        <w:tc>
          <w:tcPr>
            <w:tcW w:w="551" w:type="dxa"/>
            <w:noWrap/>
            <w:hideMark/>
          </w:tcPr>
          <w:p w14:paraId="76292B30" w14:textId="77777777" w:rsidR="00E736B0" w:rsidRPr="00EB7F39" w:rsidRDefault="00E736B0" w:rsidP="00DB0544">
            <w:pPr>
              <w:rPr>
                <w:rFonts w:eastAsia="Times New Roman" w:cstheme="minorHAnsi"/>
                <w:sz w:val="18"/>
                <w:szCs w:val="18"/>
                <w:lang w:eastAsia="sk-SK"/>
              </w:rPr>
            </w:pPr>
          </w:p>
        </w:tc>
        <w:tc>
          <w:tcPr>
            <w:tcW w:w="5857" w:type="dxa"/>
            <w:noWrap/>
            <w:hideMark/>
          </w:tcPr>
          <w:p w14:paraId="246ABC30" w14:textId="77777777" w:rsidR="00E736B0" w:rsidRPr="00B47832" w:rsidRDefault="00E736B0" w:rsidP="00DB0544">
            <w:pPr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B47832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ZAaRES</w:t>
            </w:r>
            <w:proofErr w:type="spellEnd"/>
          </w:p>
        </w:tc>
        <w:tc>
          <w:tcPr>
            <w:tcW w:w="3344" w:type="dxa"/>
            <w:noWrap/>
            <w:hideMark/>
          </w:tcPr>
          <w:p w14:paraId="2DC238B5" w14:textId="77777777" w:rsidR="00E736B0" w:rsidRPr="00B47832" w:rsidRDefault="0027382C" w:rsidP="00F56423">
            <w:pPr>
              <w:jc w:val="center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20</w:t>
            </w:r>
            <w:r w:rsidR="00F56423" w:rsidRPr="00B47832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20</w:t>
            </w:r>
          </w:p>
        </w:tc>
      </w:tr>
      <w:tr w:rsidR="00EB7F39" w:rsidRPr="00FA2BA6" w14:paraId="68A643E8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7E9ABB3A" w14:textId="77777777" w:rsidR="00E736B0" w:rsidRPr="00FA2BA6" w:rsidRDefault="00E736B0" w:rsidP="00DB0544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601</w:t>
            </w:r>
          </w:p>
        </w:tc>
        <w:tc>
          <w:tcPr>
            <w:tcW w:w="5857" w:type="dxa"/>
            <w:noWrap/>
            <w:hideMark/>
          </w:tcPr>
          <w:p w14:paraId="110D9543" w14:textId="77777777" w:rsidR="00E736B0" w:rsidRPr="00B47832" w:rsidRDefault="00E736B0" w:rsidP="00DB0544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Tržby za vlastné výrobky</w:t>
            </w:r>
          </w:p>
        </w:tc>
        <w:tc>
          <w:tcPr>
            <w:tcW w:w="3344" w:type="dxa"/>
            <w:noWrap/>
            <w:vAlign w:val="center"/>
            <w:hideMark/>
          </w:tcPr>
          <w:p w14:paraId="5123E21D" w14:textId="77777777" w:rsidR="00E736B0" w:rsidRPr="00B47832" w:rsidRDefault="00E736B0" w:rsidP="006701ED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0,00</w:t>
            </w:r>
          </w:p>
        </w:tc>
      </w:tr>
      <w:tr w:rsidR="00EB7F39" w:rsidRPr="00FA2BA6" w14:paraId="47D43873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4D87FF29" w14:textId="77777777" w:rsidR="00E736B0" w:rsidRPr="00FA2BA6" w:rsidRDefault="00E736B0" w:rsidP="00DB0544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602</w:t>
            </w:r>
          </w:p>
        </w:tc>
        <w:tc>
          <w:tcPr>
            <w:tcW w:w="5857" w:type="dxa"/>
            <w:noWrap/>
            <w:hideMark/>
          </w:tcPr>
          <w:p w14:paraId="7554A69A" w14:textId="77777777" w:rsidR="00E736B0" w:rsidRPr="00B47832" w:rsidRDefault="00E736B0" w:rsidP="00DB0544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Tržby z predaja služieb</w:t>
            </w:r>
          </w:p>
        </w:tc>
        <w:tc>
          <w:tcPr>
            <w:tcW w:w="3344" w:type="dxa"/>
            <w:noWrap/>
            <w:vAlign w:val="center"/>
            <w:hideMark/>
          </w:tcPr>
          <w:p w14:paraId="4B885290" w14:textId="77777777" w:rsidR="00E736B0" w:rsidRPr="00B47832" w:rsidRDefault="006701ED" w:rsidP="006701ED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 xml:space="preserve">504 </w:t>
            </w:r>
            <w:r w:rsidR="00756FCC"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739,21</w:t>
            </w:r>
          </w:p>
        </w:tc>
      </w:tr>
      <w:tr w:rsidR="00EB7F39" w:rsidRPr="00FA2BA6" w14:paraId="02113505" w14:textId="77777777" w:rsidTr="00F56423">
        <w:trPr>
          <w:trHeight w:val="321"/>
        </w:trPr>
        <w:tc>
          <w:tcPr>
            <w:tcW w:w="551" w:type="dxa"/>
            <w:noWrap/>
            <w:hideMark/>
          </w:tcPr>
          <w:p w14:paraId="33868153" w14:textId="77777777" w:rsidR="00E736B0" w:rsidRPr="00FA2BA6" w:rsidRDefault="00E736B0" w:rsidP="00DB0544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604</w:t>
            </w:r>
          </w:p>
        </w:tc>
        <w:tc>
          <w:tcPr>
            <w:tcW w:w="5857" w:type="dxa"/>
            <w:noWrap/>
            <w:hideMark/>
          </w:tcPr>
          <w:p w14:paraId="4A1C160F" w14:textId="77777777" w:rsidR="00E736B0" w:rsidRPr="00B47832" w:rsidRDefault="00E736B0" w:rsidP="00DB0544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Tržba za tovar</w:t>
            </w:r>
          </w:p>
        </w:tc>
        <w:tc>
          <w:tcPr>
            <w:tcW w:w="3344" w:type="dxa"/>
            <w:noWrap/>
            <w:vAlign w:val="center"/>
          </w:tcPr>
          <w:p w14:paraId="32870D2D" w14:textId="77777777" w:rsidR="00E736B0" w:rsidRPr="00B47832" w:rsidRDefault="00756FCC" w:rsidP="006701ED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15 589,49</w:t>
            </w:r>
          </w:p>
        </w:tc>
      </w:tr>
      <w:tr w:rsidR="00EB7F39" w:rsidRPr="00FA2BA6" w14:paraId="6B500BE7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45E2160E" w14:textId="77777777" w:rsidR="0027382C" w:rsidRPr="00FA2BA6" w:rsidRDefault="0027382C" w:rsidP="0027382C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504</w:t>
            </w:r>
          </w:p>
        </w:tc>
        <w:tc>
          <w:tcPr>
            <w:tcW w:w="5857" w:type="dxa"/>
            <w:noWrap/>
            <w:hideMark/>
          </w:tcPr>
          <w:p w14:paraId="0D74EA1C" w14:textId="77777777" w:rsidR="0027382C" w:rsidRPr="00B47832" w:rsidRDefault="0027382C" w:rsidP="0027382C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sz w:val="20"/>
                <w:szCs w:val="20"/>
                <w:lang w:eastAsia="sk-SK"/>
              </w:rPr>
              <w:t>Predaný tovar</w:t>
            </w:r>
          </w:p>
        </w:tc>
        <w:tc>
          <w:tcPr>
            <w:tcW w:w="3344" w:type="dxa"/>
            <w:noWrap/>
            <w:vAlign w:val="center"/>
          </w:tcPr>
          <w:p w14:paraId="5945F189" w14:textId="5BB72C9C" w:rsidR="00265B79" w:rsidRPr="00B47832" w:rsidRDefault="00BF04F3" w:rsidP="006701ED">
            <w:pPr>
              <w:ind w:left="1871"/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sz w:val="20"/>
                <w:szCs w:val="20"/>
                <w:lang w:eastAsia="sk-SK"/>
              </w:rPr>
              <w:t>-</w:t>
            </w:r>
            <w:r w:rsidR="00756FCC" w:rsidRPr="00B47832">
              <w:rPr>
                <w:rFonts w:eastAsia="Times New Roman" w:cstheme="minorHAnsi"/>
                <w:sz w:val="20"/>
                <w:szCs w:val="20"/>
                <w:lang w:eastAsia="sk-SK"/>
              </w:rPr>
              <w:t>14 012,86</w:t>
            </w:r>
          </w:p>
        </w:tc>
      </w:tr>
      <w:tr w:rsidR="00BF04F3" w:rsidRPr="00BF04F3" w14:paraId="3D52742C" w14:textId="77777777" w:rsidTr="006701ED">
        <w:trPr>
          <w:trHeight w:val="295"/>
        </w:trPr>
        <w:tc>
          <w:tcPr>
            <w:tcW w:w="551" w:type="dxa"/>
            <w:noWrap/>
          </w:tcPr>
          <w:p w14:paraId="5501B1DD" w14:textId="77777777" w:rsidR="00BF04F3" w:rsidRPr="00FA2BA6" w:rsidRDefault="00BF04F3" w:rsidP="0027382C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5857" w:type="dxa"/>
            <w:noWrap/>
          </w:tcPr>
          <w:p w14:paraId="3D1142F4" w14:textId="2D7CA8BE" w:rsidR="00BF04F3" w:rsidRPr="00BF04F3" w:rsidRDefault="00BF04F3" w:rsidP="0027382C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BF04F3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Tržby celkom</w:t>
            </w:r>
          </w:p>
        </w:tc>
        <w:tc>
          <w:tcPr>
            <w:tcW w:w="3344" w:type="dxa"/>
            <w:noWrap/>
            <w:vAlign w:val="center"/>
          </w:tcPr>
          <w:p w14:paraId="5A42520C" w14:textId="3CE4D178" w:rsidR="00BF04F3" w:rsidRPr="00BF04F3" w:rsidRDefault="00BF04F3" w:rsidP="00BF04F3">
            <w:pPr>
              <w:ind w:left="1871"/>
              <w:jc w:val="right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BF04F3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506 315,84</w:t>
            </w:r>
          </w:p>
        </w:tc>
      </w:tr>
      <w:tr w:rsidR="00820D43" w:rsidRPr="00BF04F3" w14:paraId="0E6AC24B" w14:textId="77777777" w:rsidTr="006701ED">
        <w:trPr>
          <w:trHeight w:val="295"/>
        </w:trPr>
        <w:tc>
          <w:tcPr>
            <w:tcW w:w="551" w:type="dxa"/>
            <w:noWrap/>
          </w:tcPr>
          <w:p w14:paraId="5D877BF2" w14:textId="77777777" w:rsidR="00820D43" w:rsidRPr="00FA2BA6" w:rsidRDefault="00820D43" w:rsidP="0027382C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5857" w:type="dxa"/>
            <w:noWrap/>
          </w:tcPr>
          <w:p w14:paraId="31AAD908" w14:textId="77777777" w:rsidR="00820D43" w:rsidRPr="00BF04F3" w:rsidRDefault="00820D43" w:rsidP="0027382C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344" w:type="dxa"/>
            <w:noWrap/>
            <w:vAlign w:val="center"/>
          </w:tcPr>
          <w:p w14:paraId="0254E891" w14:textId="77777777" w:rsidR="00820D43" w:rsidRPr="00BF04F3" w:rsidRDefault="00820D43" w:rsidP="00BF04F3">
            <w:pPr>
              <w:ind w:left="1871"/>
              <w:jc w:val="right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EB7F39" w:rsidRPr="00FA2BA6" w14:paraId="35091B19" w14:textId="77777777" w:rsidTr="006701ED">
        <w:trPr>
          <w:trHeight w:val="295"/>
        </w:trPr>
        <w:tc>
          <w:tcPr>
            <w:tcW w:w="551" w:type="dxa"/>
            <w:noWrap/>
          </w:tcPr>
          <w:p w14:paraId="78E595C6" w14:textId="4892CF7B" w:rsidR="0027382C" w:rsidRPr="00FA2BA6" w:rsidRDefault="0027382C" w:rsidP="00DB0544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5857" w:type="dxa"/>
            <w:noWrap/>
          </w:tcPr>
          <w:p w14:paraId="1AAFCCAF" w14:textId="5210BFA1" w:rsidR="0027382C" w:rsidRPr="00820D43" w:rsidRDefault="0027382C" w:rsidP="00DB0544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820D43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Spotreb</w:t>
            </w:r>
            <w:r w:rsidR="00820D43" w:rsidRPr="00820D43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ované nákupy</w:t>
            </w:r>
          </w:p>
        </w:tc>
        <w:tc>
          <w:tcPr>
            <w:tcW w:w="3344" w:type="dxa"/>
            <w:noWrap/>
            <w:vAlign w:val="center"/>
          </w:tcPr>
          <w:p w14:paraId="654C23DF" w14:textId="21D3D699" w:rsidR="0027382C" w:rsidRPr="00820D43" w:rsidRDefault="00820D43" w:rsidP="006701ED">
            <w:pPr>
              <w:ind w:left="1871"/>
              <w:jc w:val="right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820D43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552 655,57</w:t>
            </w:r>
          </w:p>
        </w:tc>
      </w:tr>
      <w:tr w:rsidR="00820D43" w:rsidRPr="00FA2BA6" w14:paraId="5A7A0129" w14:textId="77777777" w:rsidTr="006701ED">
        <w:trPr>
          <w:trHeight w:val="295"/>
        </w:trPr>
        <w:tc>
          <w:tcPr>
            <w:tcW w:w="551" w:type="dxa"/>
            <w:noWrap/>
          </w:tcPr>
          <w:p w14:paraId="6FE3AF20" w14:textId="7F8B555A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501</w:t>
            </w:r>
          </w:p>
        </w:tc>
        <w:tc>
          <w:tcPr>
            <w:tcW w:w="5857" w:type="dxa"/>
            <w:noWrap/>
          </w:tcPr>
          <w:p w14:paraId="0CC253E4" w14:textId="1F565908" w:rsidR="00820D43" w:rsidRPr="00B47832" w:rsidRDefault="00820D43" w:rsidP="00820D43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3344" w:type="dxa"/>
            <w:noWrap/>
            <w:vAlign w:val="center"/>
          </w:tcPr>
          <w:p w14:paraId="16190FA6" w14:textId="4EA23AC8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sz w:val="20"/>
                <w:szCs w:val="20"/>
                <w:lang w:eastAsia="sk-SK"/>
              </w:rPr>
              <w:t>421 233,99</w:t>
            </w:r>
          </w:p>
        </w:tc>
      </w:tr>
      <w:tr w:rsidR="00820D43" w:rsidRPr="00FA2BA6" w14:paraId="2E3D728C" w14:textId="77777777" w:rsidTr="006701ED">
        <w:trPr>
          <w:trHeight w:val="327"/>
        </w:trPr>
        <w:tc>
          <w:tcPr>
            <w:tcW w:w="551" w:type="dxa"/>
            <w:noWrap/>
            <w:hideMark/>
          </w:tcPr>
          <w:p w14:paraId="396155F0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502</w:t>
            </w:r>
          </w:p>
        </w:tc>
        <w:tc>
          <w:tcPr>
            <w:tcW w:w="5857" w:type="dxa"/>
            <w:noWrap/>
            <w:hideMark/>
          </w:tcPr>
          <w:p w14:paraId="662AB971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Spotreba energie</w:t>
            </w:r>
          </w:p>
        </w:tc>
        <w:tc>
          <w:tcPr>
            <w:tcW w:w="3344" w:type="dxa"/>
            <w:noWrap/>
            <w:vAlign w:val="center"/>
          </w:tcPr>
          <w:p w14:paraId="10191B6A" w14:textId="77777777" w:rsidR="00820D43" w:rsidRPr="00B47832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131 421,58</w:t>
            </w:r>
          </w:p>
        </w:tc>
      </w:tr>
      <w:tr w:rsidR="00820D43" w:rsidRPr="00FA2BA6" w14:paraId="014D6A39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066031D1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503</w:t>
            </w:r>
          </w:p>
        </w:tc>
        <w:tc>
          <w:tcPr>
            <w:tcW w:w="5857" w:type="dxa"/>
            <w:noWrap/>
            <w:hideMark/>
          </w:tcPr>
          <w:p w14:paraId="3363C0F2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Spotreba ostatných neskladovateľných dodávok</w:t>
            </w:r>
          </w:p>
        </w:tc>
        <w:tc>
          <w:tcPr>
            <w:tcW w:w="3344" w:type="dxa"/>
            <w:noWrap/>
            <w:vAlign w:val="center"/>
          </w:tcPr>
          <w:p w14:paraId="14EDC93A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0</w:t>
            </w:r>
          </w:p>
        </w:tc>
      </w:tr>
      <w:tr w:rsidR="00820D43" w:rsidRPr="00FA2BA6" w14:paraId="180328A4" w14:textId="77777777" w:rsidTr="006701ED">
        <w:trPr>
          <w:trHeight w:val="295"/>
        </w:trPr>
        <w:tc>
          <w:tcPr>
            <w:tcW w:w="551" w:type="dxa"/>
            <w:noWrap/>
          </w:tcPr>
          <w:p w14:paraId="5879A527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5857" w:type="dxa"/>
            <w:noWrap/>
          </w:tcPr>
          <w:p w14:paraId="4DC1AFE5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3344" w:type="dxa"/>
            <w:noWrap/>
            <w:vAlign w:val="center"/>
          </w:tcPr>
          <w:p w14:paraId="1A85BF28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</w:tr>
      <w:tr w:rsidR="00820D43" w:rsidRPr="00FA2BA6" w14:paraId="1BF4D16D" w14:textId="77777777" w:rsidTr="006701ED">
        <w:trPr>
          <w:trHeight w:val="295"/>
        </w:trPr>
        <w:tc>
          <w:tcPr>
            <w:tcW w:w="551" w:type="dxa"/>
            <w:noWrap/>
          </w:tcPr>
          <w:p w14:paraId="4555FBC0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5857" w:type="dxa"/>
            <w:noWrap/>
          </w:tcPr>
          <w:p w14:paraId="0EA7C035" w14:textId="11B5C036" w:rsidR="00820D43" w:rsidRPr="00820D43" w:rsidRDefault="00820D43" w:rsidP="00820D43">
            <w:pPr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sk-SK"/>
              </w:rPr>
            </w:pPr>
            <w:r w:rsidRPr="00820D43"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3344" w:type="dxa"/>
            <w:noWrap/>
            <w:vAlign w:val="center"/>
          </w:tcPr>
          <w:p w14:paraId="5485615B" w14:textId="56111050" w:rsidR="00820D43" w:rsidRPr="00820D43" w:rsidRDefault="00820D43" w:rsidP="00820D43">
            <w:pPr>
              <w:ind w:left="1871"/>
              <w:jc w:val="right"/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sk-SK"/>
              </w:rPr>
            </w:pPr>
            <w:r w:rsidRPr="00820D43"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sk-SK"/>
              </w:rPr>
              <w:t>593 878,62</w:t>
            </w:r>
          </w:p>
        </w:tc>
      </w:tr>
      <w:tr w:rsidR="00820D43" w:rsidRPr="00FA2BA6" w14:paraId="2ADF9C81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11F0D05F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511</w:t>
            </w:r>
          </w:p>
        </w:tc>
        <w:tc>
          <w:tcPr>
            <w:tcW w:w="5857" w:type="dxa"/>
            <w:noWrap/>
            <w:hideMark/>
          </w:tcPr>
          <w:p w14:paraId="5E7680D0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Opravy a udržiavanie</w:t>
            </w:r>
          </w:p>
        </w:tc>
        <w:tc>
          <w:tcPr>
            <w:tcW w:w="3344" w:type="dxa"/>
            <w:noWrap/>
            <w:vAlign w:val="center"/>
          </w:tcPr>
          <w:p w14:paraId="033888AA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105 129,93</w:t>
            </w:r>
          </w:p>
        </w:tc>
      </w:tr>
      <w:tr w:rsidR="00820D43" w:rsidRPr="00FA2BA6" w14:paraId="3CCADFE9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5F83C3ED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512</w:t>
            </w:r>
          </w:p>
        </w:tc>
        <w:tc>
          <w:tcPr>
            <w:tcW w:w="5857" w:type="dxa"/>
            <w:noWrap/>
            <w:hideMark/>
          </w:tcPr>
          <w:p w14:paraId="5D003B61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Cestovné</w:t>
            </w:r>
          </w:p>
        </w:tc>
        <w:tc>
          <w:tcPr>
            <w:tcW w:w="3344" w:type="dxa"/>
            <w:noWrap/>
            <w:vAlign w:val="center"/>
          </w:tcPr>
          <w:p w14:paraId="6CF2E1BC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3 594,07</w:t>
            </w:r>
          </w:p>
        </w:tc>
      </w:tr>
      <w:tr w:rsidR="00820D43" w:rsidRPr="00FA2BA6" w14:paraId="08D0113F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4DFCB5CD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513</w:t>
            </w:r>
          </w:p>
        </w:tc>
        <w:tc>
          <w:tcPr>
            <w:tcW w:w="5857" w:type="dxa"/>
            <w:noWrap/>
            <w:hideMark/>
          </w:tcPr>
          <w:p w14:paraId="72D7503D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Náklady na reprezentáciu</w:t>
            </w:r>
          </w:p>
        </w:tc>
        <w:tc>
          <w:tcPr>
            <w:tcW w:w="3344" w:type="dxa"/>
            <w:noWrap/>
            <w:vAlign w:val="center"/>
          </w:tcPr>
          <w:p w14:paraId="492E1B09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703,08</w:t>
            </w:r>
          </w:p>
        </w:tc>
      </w:tr>
      <w:tr w:rsidR="00820D43" w:rsidRPr="00FA2BA6" w14:paraId="2F693C3F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313263B9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518</w:t>
            </w:r>
          </w:p>
        </w:tc>
        <w:tc>
          <w:tcPr>
            <w:tcW w:w="5857" w:type="dxa"/>
            <w:noWrap/>
            <w:hideMark/>
          </w:tcPr>
          <w:p w14:paraId="75286EC5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3344" w:type="dxa"/>
            <w:noWrap/>
            <w:vAlign w:val="center"/>
          </w:tcPr>
          <w:p w14:paraId="2B2E6F1C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484 451,54</w:t>
            </w:r>
          </w:p>
        </w:tc>
      </w:tr>
      <w:tr w:rsidR="00820D43" w:rsidRPr="00FA2BA6" w14:paraId="58FDE850" w14:textId="77777777" w:rsidTr="006701ED">
        <w:trPr>
          <w:trHeight w:val="295"/>
        </w:trPr>
        <w:tc>
          <w:tcPr>
            <w:tcW w:w="551" w:type="dxa"/>
            <w:noWrap/>
          </w:tcPr>
          <w:p w14:paraId="1228AE03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5857" w:type="dxa"/>
            <w:noWrap/>
          </w:tcPr>
          <w:p w14:paraId="3DA8596B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3344" w:type="dxa"/>
            <w:noWrap/>
            <w:vAlign w:val="center"/>
          </w:tcPr>
          <w:p w14:paraId="7E7B3DC7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</w:tr>
      <w:tr w:rsidR="00820D43" w:rsidRPr="00FA2BA6" w14:paraId="094CB38A" w14:textId="77777777" w:rsidTr="006701ED">
        <w:trPr>
          <w:trHeight w:val="295"/>
        </w:trPr>
        <w:tc>
          <w:tcPr>
            <w:tcW w:w="551" w:type="dxa"/>
            <w:noWrap/>
          </w:tcPr>
          <w:p w14:paraId="71B3AC1E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5857" w:type="dxa"/>
            <w:noWrap/>
          </w:tcPr>
          <w:p w14:paraId="14DEFCE7" w14:textId="790548D1" w:rsidR="00820D43" w:rsidRPr="00820D43" w:rsidRDefault="00820D43" w:rsidP="00820D43">
            <w:pPr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sk-SK"/>
              </w:rPr>
            </w:pPr>
            <w:r w:rsidRPr="00820D43"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sk-SK"/>
              </w:rPr>
              <w:t>Osobné náklady</w:t>
            </w:r>
          </w:p>
        </w:tc>
        <w:tc>
          <w:tcPr>
            <w:tcW w:w="3344" w:type="dxa"/>
            <w:noWrap/>
            <w:vAlign w:val="center"/>
          </w:tcPr>
          <w:p w14:paraId="4998E317" w14:textId="157C0561" w:rsidR="00820D43" w:rsidRPr="00820D43" w:rsidRDefault="00820D43" w:rsidP="00820D43">
            <w:pPr>
              <w:ind w:left="1871"/>
              <w:jc w:val="right"/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sk-SK"/>
              </w:rPr>
              <w:t>1 735 896,44</w:t>
            </w:r>
          </w:p>
        </w:tc>
      </w:tr>
      <w:tr w:rsidR="00820D43" w:rsidRPr="00FA2BA6" w14:paraId="60F199E1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733903C4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521</w:t>
            </w:r>
          </w:p>
        </w:tc>
        <w:tc>
          <w:tcPr>
            <w:tcW w:w="5857" w:type="dxa"/>
            <w:noWrap/>
            <w:hideMark/>
          </w:tcPr>
          <w:p w14:paraId="6D526FF6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3344" w:type="dxa"/>
            <w:noWrap/>
            <w:vAlign w:val="center"/>
          </w:tcPr>
          <w:p w14:paraId="0E9E10A7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1 205 741,21</w:t>
            </w:r>
          </w:p>
        </w:tc>
      </w:tr>
      <w:tr w:rsidR="00820D43" w:rsidRPr="00FA2BA6" w14:paraId="332BA565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2FA923F5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524</w:t>
            </w:r>
          </w:p>
        </w:tc>
        <w:tc>
          <w:tcPr>
            <w:tcW w:w="5857" w:type="dxa"/>
            <w:noWrap/>
            <w:hideMark/>
          </w:tcPr>
          <w:p w14:paraId="06D531F8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Zákonné sociálne poistenie</w:t>
            </w:r>
          </w:p>
        </w:tc>
        <w:tc>
          <w:tcPr>
            <w:tcW w:w="3344" w:type="dxa"/>
            <w:noWrap/>
            <w:vAlign w:val="center"/>
          </w:tcPr>
          <w:p w14:paraId="3BEAA0E8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415 833,62</w:t>
            </w:r>
          </w:p>
        </w:tc>
      </w:tr>
      <w:tr w:rsidR="00820D43" w:rsidRPr="00FA2BA6" w14:paraId="30935F3D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2C74E79D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525</w:t>
            </w:r>
          </w:p>
        </w:tc>
        <w:tc>
          <w:tcPr>
            <w:tcW w:w="5857" w:type="dxa"/>
            <w:noWrap/>
            <w:hideMark/>
          </w:tcPr>
          <w:p w14:paraId="1BE6364C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Ostatné sociálne poistenie</w:t>
            </w:r>
          </w:p>
        </w:tc>
        <w:tc>
          <w:tcPr>
            <w:tcW w:w="3344" w:type="dxa"/>
            <w:noWrap/>
            <w:vAlign w:val="center"/>
          </w:tcPr>
          <w:p w14:paraId="69BDC74A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5 150,00</w:t>
            </w:r>
          </w:p>
        </w:tc>
      </w:tr>
      <w:tr w:rsidR="00820D43" w:rsidRPr="00FA2BA6" w14:paraId="76FE44A2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20B97C95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527</w:t>
            </w:r>
          </w:p>
        </w:tc>
        <w:tc>
          <w:tcPr>
            <w:tcW w:w="5857" w:type="dxa"/>
            <w:noWrap/>
            <w:hideMark/>
          </w:tcPr>
          <w:p w14:paraId="06ED164E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Zákonné sociálne náklady</w:t>
            </w:r>
          </w:p>
        </w:tc>
        <w:tc>
          <w:tcPr>
            <w:tcW w:w="3344" w:type="dxa"/>
            <w:noWrap/>
            <w:vAlign w:val="center"/>
          </w:tcPr>
          <w:p w14:paraId="507D6E53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109 171,61</w:t>
            </w:r>
          </w:p>
        </w:tc>
      </w:tr>
      <w:tr w:rsidR="00820D43" w:rsidRPr="00FA2BA6" w14:paraId="7B59E7F0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139BFCEE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528</w:t>
            </w:r>
          </w:p>
        </w:tc>
        <w:tc>
          <w:tcPr>
            <w:tcW w:w="5857" w:type="dxa"/>
            <w:noWrap/>
            <w:hideMark/>
          </w:tcPr>
          <w:p w14:paraId="6242F686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Ostatné sociálne náklady</w:t>
            </w:r>
          </w:p>
        </w:tc>
        <w:tc>
          <w:tcPr>
            <w:tcW w:w="3344" w:type="dxa"/>
            <w:noWrap/>
            <w:vAlign w:val="center"/>
          </w:tcPr>
          <w:p w14:paraId="3DF85822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0</w:t>
            </w:r>
          </w:p>
        </w:tc>
      </w:tr>
      <w:tr w:rsidR="00820D43" w:rsidRPr="00FA2BA6" w14:paraId="38EB2B91" w14:textId="77777777" w:rsidTr="006701ED">
        <w:trPr>
          <w:trHeight w:val="295"/>
        </w:trPr>
        <w:tc>
          <w:tcPr>
            <w:tcW w:w="551" w:type="dxa"/>
            <w:noWrap/>
          </w:tcPr>
          <w:p w14:paraId="0AB545FD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5857" w:type="dxa"/>
            <w:noWrap/>
          </w:tcPr>
          <w:p w14:paraId="674AA372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3344" w:type="dxa"/>
            <w:noWrap/>
            <w:vAlign w:val="center"/>
          </w:tcPr>
          <w:p w14:paraId="356D3085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</w:tr>
      <w:tr w:rsidR="00820D43" w:rsidRPr="00FA2BA6" w14:paraId="01D989DF" w14:textId="77777777" w:rsidTr="006701ED">
        <w:trPr>
          <w:trHeight w:val="295"/>
        </w:trPr>
        <w:tc>
          <w:tcPr>
            <w:tcW w:w="551" w:type="dxa"/>
            <w:noWrap/>
          </w:tcPr>
          <w:p w14:paraId="6419D147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5857" w:type="dxa"/>
            <w:noWrap/>
          </w:tcPr>
          <w:p w14:paraId="4D7E878E" w14:textId="5AB8F110" w:rsidR="00820D43" w:rsidRPr="00820D43" w:rsidRDefault="00820D43" w:rsidP="00820D43">
            <w:pPr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sk-SK"/>
              </w:rPr>
            </w:pPr>
            <w:r w:rsidRPr="00820D43"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sk-SK"/>
              </w:rPr>
              <w:t>Dane a poplatky</w:t>
            </w:r>
          </w:p>
        </w:tc>
        <w:tc>
          <w:tcPr>
            <w:tcW w:w="3344" w:type="dxa"/>
            <w:noWrap/>
            <w:vAlign w:val="center"/>
          </w:tcPr>
          <w:p w14:paraId="0A23289B" w14:textId="18CB3ED0" w:rsidR="00820D43" w:rsidRPr="00820D43" w:rsidRDefault="00820D43" w:rsidP="00820D43">
            <w:pPr>
              <w:ind w:left="1871"/>
              <w:jc w:val="right"/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sk-SK"/>
              </w:rPr>
              <w:t>6 219,64</w:t>
            </w:r>
          </w:p>
        </w:tc>
      </w:tr>
      <w:tr w:rsidR="00820D43" w:rsidRPr="00FA2BA6" w14:paraId="31BCFAA2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4323EF5A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531</w:t>
            </w:r>
          </w:p>
        </w:tc>
        <w:tc>
          <w:tcPr>
            <w:tcW w:w="5857" w:type="dxa"/>
            <w:noWrap/>
            <w:hideMark/>
          </w:tcPr>
          <w:p w14:paraId="54A231A0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Daň z motorových vozidiel</w:t>
            </w:r>
          </w:p>
        </w:tc>
        <w:tc>
          <w:tcPr>
            <w:tcW w:w="3344" w:type="dxa"/>
            <w:noWrap/>
            <w:vAlign w:val="center"/>
          </w:tcPr>
          <w:p w14:paraId="6D56B079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941,54</w:t>
            </w:r>
          </w:p>
        </w:tc>
      </w:tr>
      <w:tr w:rsidR="00820D43" w:rsidRPr="00FA2BA6" w14:paraId="61A2C782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39E7E940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532</w:t>
            </w:r>
          </w:p>
        </w:tc>
        <w:tc>
          <w:tcPr>
            <w:tcW w:w="5857" w:type="dxa"/>
            <w:noWrap/>
            <w:hideMark/>
          </w:tcPr>
          <w:p w14:paraId="10EC1245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Daň z nehnuteľností</w:t>
            </w:r>
          </w:p>
        </w:tc>
        <w:tc>
          <w:tcPr>
            <w:tcW w:w="3344" w:type="dxa"/>
            <w:noWrap/>
            <w:vAlign w:val="center"/>
          </w:tcPr>
          <w:p w14:paraId="4B85A89F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0</w:t>
            </w:r>
          </w:p>
        </w:tc>
      </w:tr>
      <w:tr w:rsidR="00820D43" w:rsidRPr="00FA2BA6" w14:paraId="6DA4989D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3CCCA7B5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538</w:t>
            </w:r>
          </w:p>
        </w:tc>
        <w:tc>
          <w:tcPr>
            <w:tcW w:w="5857" w:type="dxa"/>
            <w:noWrap/>
            <w:hideMark/>
          </w:tcPr>
          <w:p w14:paraId="124AB0A9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Ostatné dane a poplatky</w:t>
            </w:r>
          </w:p>
        </w:tc>
        <w:tc>
          <w:tcPr>
            <w:tcW w:w="3344" w:type="dxa"/>
            <w:noWrap/>
            <w:vAlign w:val="center"/>
          </w:tcPr>
          <w:p w14:paraId="5667F811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5 278,10</w:t>
            </w:r>
          </w:p>
        </w:tc>
      </w:tr>
      <w:tr w:rsidR="00820D43" w:rsidRPr="00FA2BA6" w14:paraId="42BB8CB6" w14:textId="77777777" w:rsidTr="006701ED">
        <w:trPr>
          <w:trHeight w:val="295"/>
        </w:trPr>
        <w:tc>
          <w:tcPr>
            <w:tcW w:w="551" w:type="dxa"/>
            <w:noWrap/>
          </w:tcPr>
          <w:p w14:paraId="3FEB2D50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5857" w:type="dxa"/>
            <w:noWrap/>
          </w:tcPr>
          <w:p w14:paraId="3C36275C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3344" w:type="dxa"/>
            <w:noWrap/>
            <w:vAlign w:val="center"/>
          </w:tcPr>
          <w:p w14:paraId="0490D156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</w:p>
        </w:tc>
      </w:tr>
      <w:tr w:rsidR="00820D43" w:rsidRPr="00FA2BA6" w14:paraId="1423DDDA" w14:textId="77777777" w:rsidTr="006701ED">
        <w:trPr>
          <w:trHeight w:val="150"/>
        </w:trPr>
        <w:tc>
          <w:tcPr>
            <w:tcW w:w="551" w:type="dxa"/>
            <w:noWrap/>
            <w:hideMark/>
          </w:tcPr>
          <w:p w14:paraId="5E7FA336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FA2BA6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551</w:t>
            </w:r>
          </w:p>
        </w:tc>
        <w:tc>
          <w:tcPr>
            <w:tcW w:w="5857" w:type="dxa"/>
            <w:noWrap/>
            <w:hideMark/>
          </w:tcPr>
          <w:p w14:paraId="61A54946" w14:textId="77777777" w:rsidR="00820D43" w:rsidRPr="00B47832" w:rsidRDefault="00820D43" w:rsidP="00820D43">
            <w:pPr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Odpisy DNM a DHM</w:t>
            </w:r>
          </w:p>
        </w:tc>
        <w:tc>
          <w:tcPr>
            <w:tcW w:w="3344" w:type="dxa"/>
            <w:noWrap/>
            <w:vAlign w:val="center"/>
          </w:tcPr>
          <w:p w14:paraId="1CF8E989" w14:textId="77777777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iCs/>
                <w:sz w:val="20"/>
                <w:szCs w:val="20"/>
                <w:lang w:eastAsia="sk-SK"/>
              </w:rPr>
              <w:t>536 288,26</w:t>
            </w:r>
          </w:p>
        </w:tc>
      </w:tr>
      <w:tr w:rsidR="00820D43" w:rsidRPr="00FA2BA6" w14:paraId="3C1CCF53" w14:textId="77777777" w:rsidTr="006701ED">
        <w:trPr>
          <w:trHeight w:val="295"/>
        </w:trPr>
        <w:tc>
          <w:tcPr>
            <w:tcW w:w="551" w:type="dxa"/>
            <w:noWrap/>
            <w:hideMark/>
          </w:tcPr>
          <w:p w14:paraId="3F02A6B3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5857" w:type="dxa"/>
            <w:noWrap/>
            <w:hideMark/>
          </w:tcPr>
          <w:p w14:paraId="63C1E4D6" w14:textId="77777777" w:rsidR="00820D43" w:rsidRPr="00B47832" w:rsidRDefault="00820D43" w:rsidP="00820D43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 w:rsidRPr="00B47832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Výrobné náklady celkom</w:t>
            </w:r>
          </w:p>
        </w:tc>
        <w:tc>
          <w:tcPr>
            <w:tcW w:w="3344" w:type="dxa"/>
            <w:noWrap/>
            <w:vAlign w:val="center"/>
          </w:tcPr>
          <w:p w14:paraId="2074CE58" w14:textId="265DB038" w:rsidR="00820D43" w:rsidRPr="00B47832" w:rsidRDefault="00820D43" w:rsidP="00820D43">
            <w:pPr>
              <w:ind w:left="1871"/>
              <w:jc w:val="right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3 424 938,53</w:t>
            </w:r>
            <w:r w:rsidRPr="00B47832"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20D43" w:rsidRPr="00FA2BA6" w14:paraId="18A3DBCC" w14:textId="77777777" w:rsidTr="006701ED">
        <w:trPr>
          <w:trHeight w:val="295"/>
        </w:trPr>
        <w:tc>
          <w:tcPr>
            <w:tcW w:w="551" w:type="dxa"/>
            <w:noWrap/>
          </w:tcPr>
          <w:p w14:paraId="2ED6779B" w14:textId="77777777" w:rsidR="00820D43" w:rsidRPr="00FA2BA6" w:rsidRDefault="00820D43" w:rsidP="00820D43">
            <w:pPr>
              <w:jc w:val="right"/>
              <w:rPr>
                <w:rFonts w:eastAsia="Times New Roman" w:cstheme="minorHAnsi"/>
                <w:b/>
                <w:bCs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5857" w:type="dxa"/>
            <w:noWrap/>
          </w:tcPr>
          <w:p w14:paraId="74B74C73" w14:textId="69EF5D32" w:rsidR="00820D43" w:rsidRPr="00B47832" w:rsidRDefault="00820D43" w:rsidP="00820D43">
            <w:pP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Podiel v %</w:t>
            </w:r>
          </w:p>
        </w:tc>
        <w:tc>
          <w:tcPr>
            <w:tcW w:w="3344" w:type="dxa"/>
            <w:noWrap/>
            <w:vAlign w:val="center"/>
          </w:tcPr>
          <w:p w14:paraId="36FCBB22" w14:textId="635D47C6" w:rsidR="00820D43" w:rsidRDefault="00820D43" w:rsidP="00820D43">
            <w:pPr>
              <w:ind w:left="1871"/>
              <w:jc w:val="right"/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eastAsia="Times New Roman" w:cstheme="minorHAnsi"/>
                <w:b/>
                <w:bCs/>
                <w:sz w:val="20"/>
                <w:szCs w:val="20"/>
                <w:lang w:eastAsia="sk-SK"/>
              </w:rPr>
              <w:t>14,78</w:t>
            </w:r>
          </w:p>
        </w:tc>
      </w:tr>
      <w:bookmarkEnd w:id="10"/>
    </w:tbl>
    <w:p w14:paraId="384A7653" w14:textId="77777777" w:rsidR="00FD50B2" w:rsidRPr="00FA2BA6" w:rsidRDefault="00FD50B2" w:rsidP="00F56423">
      <w:pPr>
        <w:pStyle w:val="Normlnywebov"/>
        <w:spacing w:after="0"/>
        <w:rPr>
          <w:rFonts w:asciiTheme="minorHAnsi" w:hAnsiTheme="minorHAnsi" w:cstheme="minorHAnsi"/>
          <w:b/>
          <w:bCs/>
          <w:sz w:val="20"/>
          <w:szCs w:val="20"/>
        </w:rPr>
      </w:pPr>
    </w:p>
    <w:p w14:paraId="1BAA1975" w14:textId="77777777" w:rsidR="00B47832" w:rsidRDefault="00B47832" w:rsidP="00385ACB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2E43AC3A" w14:textId="77777777" w:rsidR="00CE43B3" w:rsidRPr="00EB7F39" w:rsidRDefault="00CE43B3" w:rsidP="00820D43">
      <w:pPr>
        <w:pStyle w:val="Normlnywebov"/>
        <w:spacing w:after="0"/>
        <w:jc w:val="center"/>
        <w:rPr>
          <w:rFonts w:asciiTheme="minorHAnsi" w:hAnsiTheme="minorHAnsi" w:cstheme="minorHAnsi"/>
          <w:sz w:val="22"/>
          <w:szCs w:val="22"/>
        </w:rPr>
      </w:pPr>
      <w:r w:rsidRPr="00EB7F39">
        <w:rPr>
          <w:rFonts w:asciiTheme="minorHAnsi" w:hAnsiTheme="minorHAnsi" w:cstheme="minorHAnsi"/>
          <w:b/>
          <w:bCs/>
          <w:sz w:val="22"/>
          <w:szCs w:val="22"/>
        </w:rPr>
        <w:t>Čl.VI</w:t>
      </w:r>
    </w:p>
    <w:p w14:paraId="7532F17A" w14:textId="77777777" w:rsidR="00CE43B3" w:rsidRPr="00EB7F39" w:rsidRDefault="00CE43B3" w:rsidP="00385ACB">
      <w:pPr>
        <w:pStyle w:val="Normlnywebov"/>
        <w:spacing w:after="0"/>
        <w:jc w:val="center"/>
        <w:rPr>
          <w:rFonts w:asciiTheme="minorHAnsi" w:hAnsiTheme="minorHAnsi" w:cstheme="minorHAnsi"/>
          <w:sz w:val="22"/>
          <w:szCs w:val="22"/>
        </w:rPr>
      </w:pPr>
      <w:bookmarkStart w:id="11" w:name="_Hlk34039553"/>
      <w:bookmarkStart w:id="12" w:name="_Hlk64541086"/>
      <w:r w:rsidRPr="00EB7F39">
        <w:rPr>
          <w:rFonts w:asciiTheme="minorHAnsi" w:hAnsiTheme="minorHAnsi" w:cstheme="minorHAnsi"/>
          <w:b/>
          <w:bCs/>
          <w:sz w:val="22"/>
          <w:szCs w:val="22"/>
        </w:rPr>
        <w:t>Informácie o údajoch na podsúvahových účtoch</w:t>
      </w:r>
    </w:p>
    <w:p w14:paraId="3E66CF4E" w14:textId="77777777" w:rsidR="00B47832" w:rsidRDefault="00B47832" w:rsidP="00B47832">
      <w:pPr>
        <w:pStyle w:val="Normlnywebov"/>
        <w:spacing w:before="0" w:beforeAutospacing="0" w:after="0" w:line="276" w:lineRule="auto"/>
        <w:ind w:left="363" w:hanging="363"/>
        <w:rPr>
          <w:rFonts w:asciiTheme="minorHAnsi" w:hAnsiTheme="minorHAnsi" w:cstheme="minorHAnsi"/>
          <w:sz w:val="22"/>
          <w:szCs w:val="22"/>
        </w:rPr>
      </w:pPr>
    </w:p>
    <w:p w14:paraId="092BB217" w14:textId="77777777" w:rsidR="00B47832" w:rsidRDefault="00CE43B3" w:rsidP="00B47832">
      <w:pPr>
        <w:pStyle w:val="Normlnywebov"/>
        <w:spacing w:before="0" w:beforeAutospacing="0" w:after="0" w:line="276" w:lineRule="auto"/>
        <w:ind w:left="363" w:hanging="363"/>
        <w:rPr>
          <w:rFonts w:asciiTheme="minorHAnsi" w:hAnsiTheme="minorHAnsi" w:cstheme="minorHAnsi"/>
          <w:sz w:val="22"/>
          <w:szCs w:val="22"/>
        </w:rPr>
      </w:pPr>
      <w:r w:rsidRPr="00EB7F39">
        <w:rPr>
          <w:rFonts w:asciiTheme="minorHAnsi" w:hAnsiTheme="minorHAnsi" w:cstheme="minorHAnsi"/>
          <w:sz w:val="22"/>
          <w:szCs w:val="22"/>
        </w:rPr>
        <w:t>Majetok a záväzky zabezpečené derivátmi Mesto nemá.</w:t>
      </w:r>
    </w:p>
    <w:p w14:paraId="6C5BCC28" w14:textId="77777777" w:rsidR="00CE43B3" w:rsidRPr="00EB7F39" w:rsidRDefault="00CE43B3" w:rsidP="00B47832">
      <w:pPr>
        <w:pStyle w:val="Normlnywebov"/>
        <w:spacing w:before="0" w:beforeAutospacing="0" w:after="0" w:line="276" w:lineRule="auto"/>
        <w:ind w:left="363" w:hanging="363"/>
        <w:rPr>
          <w:rFonts w:asciiTheme="minorHAnsi" w:hAnsiTheme="minorHAnsi" w:cstheme="minorHAnsi"/>
          <w:sz w:val="22"/>
          <w:szCs w:val="22"/>
        </w:rPr>
      </w:pPr>
      <w:r w:rsidRPr="00EB7F39">
        <w:rPr>
          <w:rFonts w:asciiTheme="minorHAnsi" w:hAnsiTheme="minorHAnsi" w:cstheme="minorHAnsi"/>
          <w:sz w:val="22"/>
          <w:szCs w:val="22"/>
        </w:rPr>
        <w:t xml:space="preserve">Vybrané hodnoty evidované na </w:t>
      </w:r>
      <w:proofErr w:type="spellStart"/>
      <w:r w:rsidRPr="00EB7F39">
        <w:rPr>
          <w:rFonts w:asciiTheme="minorHAnsi" w:hAnsiTheme="minorHAnsi" w:cstheme="minorHAnsi"/>
          <w:sz w:val="22"/>
          <w:szCs w:val="22"/>
        </w:rPr>
        <w:t>podsúvahe</w:t>
      </w:r>
      <w:proofErr w:type="spellEnd"/>
      <w:r w:rsidRPr="00EB7F39">
        <w:rPr>
          <w:rFonts w:asciiTheme="minorHAnsi" w:hAnsiTheme="minorHAnsi" w:cstheme="minorHAnsi"/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837"/>
        <w:gridCol w:w="2899"/>
      </w:tblGrid>
      <w:tr w:rsidR="00EB7F39" w:rsidRPr="00EB7F39" w14:paraId="554D38B2" w14:textId="77777777" w:rsidTr="00E549FC">
        <w:trPr>
          <w:trHeight w:val="315"/>
        </w:trPr>
        <w:tc>
          <w:tcPr>
            <w:tcW w:w="6965" w:type="dxa"/>
            <w:hideMark/>
          </w:tcPr>
          <w:p w14:paraId="18B41664" w14:textId="77777777" w:rsidR="00CE43B3" w:rsidRPr="00EB7F39" w:rsidRDefault="00CE43B3" w:rsidP="00DB0544">
            <w:pPr>
              <w:spacing w:before="100" w:beforeAutospacing="1"/>
              <w:ind w:left="363" w:hanging="363"/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EB7F39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Text</w:t>
            </w:r>
          </w:p>
        </w:tc>
        <w:tc>
          <w:tcPr>
            <w:tcW w:w="2937" w:type="dxa"/>
            <w:hideMark/>
          </w:tcPr>
          <w:p w14:paraId="4FCBB78B" w14:textId="77777777" w:rsidR="00CE43B3" w:rsidRPr="00EB7F39" w:rsidRDefault="00CE43B3" w:rsidP="00DB0544">
            <w:pPr>
              <w:spacing w:before="100" w:beforeAutospacing="1"/>
              <w:jc w:val="center"/>
              <w:rPr>
                <w:rFonts w:eastAsia="Times New Roman" w:cstheme="minorHAnsi"/>
                <w:b/>
                <w:sz w:val="20"/>
                <w:szCs w:val="20"/>
                <w:lang w:eastAsia="sk-SK"/>
              </w:rPr>
            </w:pPr>
            <w:r w:rsidRPr="00EB7F39">
              <w:rPr>
                <w:rFonts w:eastAsia="Times New Roman" w:cstheme="minorHAnsi"/>
                <w:b/>
                <w:sz w:val="20"/>
                <w:szCs w:val="20"/>
                <w:lang w:eastAsia="sk-SK"/>
              </w:rPr>
              <w:t>Suma v €</w:t>
            </w:r>
          </w:p>
        </w:tc>
      </w:tr>
      <w:tr w:rsidR="00EB7F39" w:rsidRPr="00EB7F39" w14:paraId="06F873DA" w14:textId="77777777" w:rsidTr="00E549FC">
        <w:trPr>
          <w:trHeight w:val="315"/>
        </w:trPr>
        <w:tc>
          <w:tcPr>
            <w:tcW w:w="6965" w:type="dxa"/>
            <w:hideMark/>
          </w:tcPr>
          <w:p w14:paraId="0E84DF68" w14:textId="77777777" w:rsidR="00CE43B3" w:rsidRPr="00EB7F39" w:rsidRDefault="00CE43B3" w:rsidP="00DB0544">
            <w:pPr>
              <w:spacing w:before="100" w:beforeAutospacing="1"/>
              <w:ind w:left="363" w:hanging="363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EB7F39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Odpis pohľadávok z obchodného styku </w:t>
            </w:r>
          </w:p>
        </w:tc>
        <w:tc>
          <w:tcPr>
            <w:tcW w:w="2937" w:type="dxa"/>
          </w:tcPr>
          <w:p w14:paraId="1A7B4AFC" w14:textId="77777777" w:rsidR="00CE43B3" w:rsidRPr="00EB7F39" w:rsidRDefault="00C900C0" w:rsidP="00C900C0">
            <w:pPr>
              <w:spacing w:before="100" w:beforeAutospacing="1"/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EB7F39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   </w:t>
            </w:r>
            <w:r w:rsidR="00D16D46" w:rsidRPr="00EB7F39">
              <w:rPr>
                <w:rFonts w:eastAsia="Times New Roman" w:cstheme="minorHAnsi"/>
                <w:sz w:val="20"/>
                <w:szCs w:val="20"/>
                <w:lang w:eastAsia="sk-SK"/>
              </w:rPr>
              <w:t>485 867,08</w:t>
            </w:r>
          </w:p>
        </w:tc>
      </w:tr>
      <w:tr w:rsidR="00EB7F39" w:rsidRPr="00EB7F39" w14:paraId="433DD14F" w14:textId="77777777" w:rsidTr="00E549FC">
        <w:trPr>
          <w:trHeight w:val="315"/>
        </w:trPr>
        <w:tc>
          <w:tcPr>
            <w:tcW w:w="6965" w:type="dxa"/>
            <w:hideMark/>
          </w:tcPr>
          <w:p w14:paraId="04811E8F" w14:textId="77777777" w:rsidR="00CE43B3" w:rsidRPr="00EB7F39" w:rsidRDefault="00CE43B3" w:rsidP="00DB0544">
            <w:pPr>
              <w:spacing w:before="100" w:beforeAutospacing="1"/>
              <w:ind w:left="363" w:hanging="363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EB7F39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Drobný majetok zverený materským školám </w:t>
            </w:r>
          </w:p>
        </w:tc>
        <w:tc>
          <w:tcPr>
            <w:tcW w:w="2937" w:type="dxa"/>
          </w:tcPr>
          <w:p w14:paraId="687DF571" w14:textId="77777777" w:rsidR="00CE43B3" w:rsidRPr="00EB7F39" w:rsidRDefault="00C900C0" w:rsidP="00C900C0">
            <w:pPr>
              <w:jc w:val="center"/>
              <w:rPr>
                <w:rFonts w:cstheme="minorHAnsi"/>
                <w:sz w:val="20"/>
                <w:szCs w:val="20"/>
                <w:vertAlign w:val="subscript"/>
              </w:rPr>
            </w:pPr>
            <w:r w:rsidRPr="00FA2BA6">
              <w:rPr>
                <w:rFonts w:cstheme="minorHAnsi"/>
                <w:sz w:val="24"/>
                <w:szCs w:val="20"/>
                <w:vertAlign w:val="subscript"/>
              </w:rPr>
              <w:t xml:space="preserve">     </w:t>
            </w:r>
            <w:r w:rsidR="00D16D46" w:rsidRPr="00FA2BA6">
              <w:rPr>
                <w:rFonts w:cstheme="minorHAnsi"/>
                <w:sz w:val="28"/>
                <w:szCs w:val="20"/>
                <w:vertAlign w:val="subscript"/>
              </w:rPr>
              <w:t>801 584,19</w:t>
            </w:r>
          </w:p>
        </w:tc>
      </w:tr>
      <w:tr w:rsidR="00EB7F39" w:rsidRPr="00EB7F39" w14:paraId="498B5120" w14:textId="77777777" w:rsidTr="00E549FC">
        <w:trPr>
          <w:trHeight w:val="315"/>
        </w:trPr>
        <w:tc>
          <w:tcPr>
            <w:tcW w:w="6965" w:type="dxa"/>
            <w:hideMark/>
          </w:tcPr>
          <w:p w14:paraId="359394B3" w14:textId="77777777" w:rsidR="00CE43B3" w:rsidRPr="00EB7F39" w:rsidRDefault="00CE43B3" w:rsidP="0044419A">
            <w:pPr>
              <w:spacing w:before="100" w:beforeAutospacing="1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EB7F39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Majetok zverený na </w:t>
            </w:r>
            <w:r w:rsidR="0044419A" w:rsidRPr="00EB7F39">
              <w:rPr>
                <w:rFonts w:eastAsia="Times New Roman" w:cstheme="minorHAnsi"/>
                <w:sz w:val="20"/>
                <w:szCs w:val="20"/>
                <w:lang w:eastAsia="sk-SK"/>
              </w:rPr>
              <w:t>základné školy</w:t>
            </w:r>
          </w:p>
        </w:tc>
        <w:tc>
          <w:tcPr>
            <w:tcW w:w="2937" w:type="dxa"/>
          </w:tcPr>
          <w:p w14:paraId="79BC5810" w14:textId="77777777" w:rsidR="00CE43B3" w:rsidRPr="00EB7F39" w:rsidRDefault="00D16D46" w:rsidP="00C900C0">
            <w:pPr>
              <w:tabs>
                <w:tab w:val="center" w:pos="1235"/>
                <w:tab w:val="right" w:pos="2471"/>
              </w:tabs>
              <w:spacing w:before="100" w:beforeAutospacing="1"/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EB7F39">
              <w:rPr>
                <w:rFonts w:eastAsia="Times New Roman" w:cstheme="minorHAnsi"/>
                <w:sz w:val="20"/>
                <w:szCs w:val="20"/>
                <w:lang w:eastAsia="sk-SK"/>
              </w:rPr>
              <w:t>35 383 539,82</w:t>
            </w:r>
          </w:p>
        </w:tc>
      </w:tr>
      <w:tr w:rsidR="00EB7F39" w:rsidRPr="00EB7F39" w14:paraId="0BA5B8B3" w14:textId="77777777" w:rsidTr="00E549FC">
        <w:trPr>
          <w:trHeight w:val="315"/>
        </w:trPr>
        <w:tc>
          <w:tcPr>
            <w:tcW w:w="6965" w:type="dxa"/>
            <w:hideMark/>
          </w:tcPr>
          <w:p w14:paraId="00B42773" w14:textId="77777777" w:rsidR="00CE43B3" w:rsidRPr="00EB7F39" w:rsidRDefault="00CE43B3" w:rsidP="00DB0544">
            <w:pPr>
              <w:spacing w:before="100" w:beforeAutospacing="1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EB7F39">
              <w:rPr>
                <w:rFonts w:eastAsia="Times New Roman" w:cstheme="minorHAnsi"/>
                <w:sz w:val="20"/>
                <w:szCs w:val="20"/>
                <w:lang w:eastAsia="sk-SK"/>
              </w:rPr>
              <w:t>Majetok zverený na sociálne zariadenia</w:t>
            </w:r>
          </w:p>
        </w:tc>
        <w:tc>
          <w:tcPr>
            <w:tcW w:w="2937" w:type="dxa"/>
            <w:hideMark/>
          </w:tcPr>
          <w:p w14:paraId="1A5A0CB2" w14:textId="77777777" w:rsidR="00D16D46" w:rsidRPr="00EB7F39" w:rsidRDefault="00C900C0" w:rsidP="00C900C0">
            <w:pPr>
              <w:tabs>
                <w:tab w:val="center" w:pos="1235"/>
                <w:tab w:val="right" w:pos="2471"/>
              </w:tabs>
              <w:spacing w:before="100" w:beforeAutospacing="1"/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EB7F39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   </w:t>
            </w:r>
            <w:r w:rsidR="00D16D46" w:rsidRPr="00EB7F39">
              <w:rPr>
                <w:rFonts w:eastAsia="Times New Roman" w:cstheme="minorHAnsi"/>
                <w:sz w:val="20"/>
                <w:szCs w:val="20"/>
                <w:lang w:eastAsia="sk-SK"/>
              </w:rPr>
              <w:t>493 421,61</w:t>
            </w:r>
          </w:p>
        </w:tc>
      </w:tr>
      <w:bookmarkEnd w:id="11"/>
      <w:bookmarkEnd w:id="12"/>
    </w:tbl>
    <w:p w14:paraId="17CB96CC" w14:textId="77777777" w:rsidR="00DB2F08" w:rsidRDefault="00DB2F08" w:rsidP="00F56423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4F060843" w14:textId="77777777" w:rsidR="00DB2F08" w:rsidRDefault="00DB2F08" w:rsidP="00F56423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6FAB5433" w14:textId="7864D32B" w:rsidR="00CE43B3" w:rsidRPr="00EB7F39" w:rsidRDefault="00CE43B3" w:rsidP="00F56423">
      <w:pPr>
        <w:pStyle w:val="Normlnywebov"/>
        <w:spacing w:after="0"/>
        <w:jc w:val="center"/>
        <w:rPr>
          <w:rFonts w:asciiTheme="minorHAnsi" w:hAnsiTheme="minorHAnsi" w:cstheme="minorHAnsi"/>
          <w:sz w:val="22"/>
          <w:szCs w:val="22"/>
        </w:rPr>
      </w:pPr>
      <w:r w:rsidRPr="00EB7F39">
        <w:rPr>
          <w:rFonts w:asciiTheme="minorHAnsi" w:hAnsiTheme="minorHAnsi" w:cstheme="minorHAnsi"/>
          <w:b/>
          <w:bCs/>
          <w:sz w:val="22"/>
          <w:szCs w:val="22"/>
        </w:rPr>
        <w:t>Čl.</w:t>
      </w:r>
      <w:r w:rsidR="004C39A8" w:rsidRPr="00EB7F39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EB7F39">
        <w:rPr>
          <w:rFonts w:asciiTheme="minorHAnsi" w:hAnsiTheme="minorHAnsi" w:cstheme="minorHAnsi"/>
          <w:b/>
          <w:bCs/>
          <w:sz w:val="22"/>
          <w:szCs w:val="22"/>
        </w:rPr>
        <w:t>VII</w:t>
      </w:r>
    </w:p>
    <w:p w14:paraId="1ACA0E52" w14:textId="596C6873" w:rsidR="00CE43B3" w:rsidRPr="00EB7F39" w:rsidRDefault="00CE43B3" w:rsidP="00F56423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EB7F39">
        <w:rPr>
          <w:rFonts w:asciiTheme="minorHAnsi" w:hAnsiTheme="minorHAnsi" w:cstheme="minorHAnsi"/>
          <w:b/>
          <w:bCs/>
          <w:sz w:val="22"/>
          <w:szCs w:val="22"/>
        </w:rPr>
        <w:t>Informácie o ostatných aktívach a iných pasívach</w:t>
      </w:r>
    </w:p>
    <w:p w14:paraId="54941D4E" w14:textId="77777777" w:rsidR="00CE43B3" w:rsidRPr="00EB7F39" w:rsidRDefault="00CE43B3" w:rsidP="00DB0544">
      <w:pPr>
        <w:spacing w:before="100" w:beforeAutospacing="1" w:after="0" w:line="240" w:lineRule="auto"/>
        <w:jc w:val="both"/>
        <w:rPr>
          <w:rFonts w:eastAsia="Times New Roman" w:cstheme="minorHAnsi"/>
          <w:lang w:eastAsia="sk-SK"/>
        </w:rPr>
      </w:pPr>
      <w:r w:rsidRPr="00EB7F39">
        <w:rPr>
          <w:rFonts w:eastAsia="Times New Roman" w:cstheme="minorHAnsi"/>
          <w:lang w:eastAsia="sk-SK"/>
        </w:rPr>
        <w:t>Povinnosti z devízových termínovaných obchodov a iných finančných derivátov, opčných obchodov Mesto nemá.</w:t>
      </w:r>
    </w:p>
    <w:p w14:paraId="5135180B" w14:textId="77777777" w:rsidR="00CE43B3" w:rsidRPr="00EB7F39" w:rsidRDefault="00CE43B3" w:rsidP="00DB0544">
      <w:pPr>
        <w:pStyle w:val="Normlnywebov"/>
        <w:spacing w:after="0"/>
        <w:ind w:left="363" w:hanging="363"/>
        <w:jc w:val="center"/>
        <w:rPr>
          <w:rFonts w:asciiTheme="minorHAnsi" w:hAnsiTheme="minorHAnsi" w:cstheme="minorHAnsi"/>
          <w:sz w:val="22"/>
          <w:szCs w:val="22"/>
        </w:rPr>
      </w:pPr>
      <w:r w:rsidRPr="00EB7F39">
        <w:rPr>
          <w:rFonts w:asciiTheme="minorHAnsi" w:hAnsiTheme="minorHAnsi" w:cstheme="minorHAnsi"/>
          <w:b/>
          <w:bCs/>
          <w:sz w:val="22"/>
          <w:szCs w:val="22"/>
        </w:rPr>
        <w:t>Zoznam nehnuteľných kultúrnych pamiatok spravovaných účtovnou jednotkou</w:t>
      </w:r>
    </w:p>
    <w:p w14:paraId="7CE84E9C" w14:textId="77777777" w:rsidR="00F56423" w:rsidRPr="00EB7F39" w:rsidRDefault="00EB7F39" w:rsidP="00EB7F39">
      <w:pPr>
        <w:pStyle w:val="Normlnywebov"/>
        <w:spacing w:after="0"/>
        <w:ind w:left="363" w:hanging="363"/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(tabuľka č. 11)</w:t>
      </w:r>
    </w:p>
    <w:p w14:paraId="23A920D0" w14:textId="549CCCC3" w:rsidR="00C535B5" w:rsidRPr="00EB7F39" w:rsidRDefault="00CE43B3" w:rsidP="00820D43">
      <w:pPr>
        <w:pStyle w:val="Normlnywebov"/>
        <w:tabs>
          <w:tab w:val="center" w:pos="5017"/>
        </w:tabs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EB7F39">
        <w:rPr>
          <w:rFonts w:asciiTheme="minorHAnsi" w:hAnsiTheme="minorHAnsi" w:cstheme="minorHAnsi"/>
          <w:b/>
          <w:bCs/>
          <w:sz w:val="22"/>
          <w:szCs w:val="22"/>
        </w:rPr>
        <w:t>Čl. VIII.</w:t>
      </w:r>
    </w:p>
    <w:p w14:paraId="2A5C803D" w14:textId="77777777" w:rsidR="00F034BC" w:rsidRPr="00FA2BA6" w:rsidRDefault="00CE43B3" w:rsidP="00B51A90">
      <w:pPr>
        <w:pStyle w:val="Normlnywebov"/>
        <w:tabs>
          <w:tab w:val="center" w:pos="5017"/>
        </w:tabs>
        <w:spacing w:after="0"/>
        <w:jc w:val="center"/>
        <w:rPr>
          <w:rFonts w:asciiTheme="minorHAnsi" w:hAnsiTheme="minorHAnsi" w:cstheme="minorHAnsi"/>
          <w:sz w:val="22"/>
          <w:szCs w:val="22"/>
        </w:rPr>
      </w:pPr>
      <w:r w:rsidRPr="00FA2BA6">
        <w:rPr>
          <w:rFonts w:asciiTheme="minorHAnsi" w:hAnsiTheme="minorHAnsi" w:cstheme="minorHAnsi"/>
          <w:b/>
          <w:bCs/>
          <w:sz w:val="22"/>
          <w:szCs w:val="22"/>
        </w:rPr>
        <w:t>Informácie o spriaznených osobách a o ekonomických vzťahoch účtovnej jednotky a spriaznených osobách</w:t>
      </w:r>
    </w:p>
    <w:p w14:paraId="39B0723C" w14:textId="77777777" w:rsidR="003B7D56" w:rsidRPr="00FA2BA6" w:rsidRDefault="003B7D56" w:rsidP="00DB0544">
      <w:pPr>
        <w:pStyle w:val="Normlnywebov"/>
        <w:spacing w:after="0"/>
        <w:ind w:left="363" w:hanging="363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tbl>
      <w:tblPr>
        <w:tblStyle w:val="Mriekatabuky"/>
        <w:tblW w:w="9988" w:type="dxa"/>
        <w:tblLook w:val="04A0" w:firstRow="1" w:lastRow="0" w:firstColumn="1" w:lastColumn="0" w:noHBand="0" w:noVBand="1"/>
      </w:tblPr>
      <w:tblGrid>
        <w:gridCol w:w="2734"/>
        <w:gridCol w:w="817"/>
        <w:gridCol w:w="1842"/>
        <w:gridCol w:w="1529"/>
        <w:gridCol w:w="1578"/>
        <w:gridCol w:w="1488"/>
      </w:tblGrid>
      <w:tr w:rsidR="00FA2BA6" w:rsidRPr="00FA2BA6" w14:paraId="03B2565A" w14:textId="77777777" w:rsidTr="005F1518">
        <w:trPr>
          <w:trHeight w:val="984"/>
        </w:trPr>
        <w:tc>
          <w:tcPr>
            <w:tcW w:w="2734" w:type="dxa"/>
            <w:vAlign w:val="center"/>
          </w:tcPr>
          <w:p w14:paraId="411B4BFA" w14:textId="77777777" w:rsidR="00CE43B3" w:rsidRPr="00FA2BA6" w:rsidRDefault="00CE43B3" w:rsidP="00DB0544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bookmarkStart w:id="13" w:name="_Hlk64538167"/>
          </w:p>
        </w:tc>
        <w:tc>
          <w:tcPr>
            <w:tcW w:w="817" w:type="dxa"/>
            <w:vAlign w:val="center"/>
          </w:tcPr>
          <w:p w14:paraId="4F3E8A0A" w14:textId="77777777" w:rsidR="00CE43B3" w:rsidRPr="00FA2BA6" w:rsidRDefault="00CE43B3" w:rsidP="00DB0544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FA2BA6">
              <w:rPr>
                <w:rFonts w:cstheme="minorHAnsi"/>
                <w:b/>
                <w:sz w:val="20"/>
                <w:szCs w:val="20"/>
              </w:rPr>
              <w:t>Číslo riadku</w:t>
            </w:r>
          </w:p>
        </w:tc>
        <w:tc>
          <w:tcPr>
            <w:tcW w:w="1842" w:type="dxa"/>
            <w:vAlign w:val="center"/>
          </w:tcPr>
          <w:p w14:paraId="2D4281C4" w14:textId="77777777" w:rsidR="00CE43B3" w:rsidRPr="00FA2BA6" w:rsidRDefault="00CE43B3" w:rsidP="00DB0544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FA2BA6">
              <w:rPr>
                <w:rFonts w:cstheme="minorHAnsi"/>
                <w:b/>
                <w:sz w:val="20"/>
                <w:szCs w:val="20"/>
              </w:rPr>
              <w:t>Súčasní členovia štatutárnych orgánov</w:t>
            </w:r>
          </w:p>
        </w:tc>
        <w:tc>
          <w:tcPr>
            <w:tcW w:w="1529" w:type="dxa"/>
            <w:vAlign w:val="center"/>
          </w:tcPr>
          <w:p w14:paraId="6B7917C3" w14:textId="77777777" w:rsidR="00CE43B3" w:rsidRPr="00FA2BA6" w:rsidRDefault="00CE43B3" w:rsidP="00DB0544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FA2BA6">
              <w:rPr>
                <w:rFonts w:cstheme="minorHAnsi"/>
                <w:b/>
                <w:sz w:val="20"/>
                <w:szCs w:val="20"/>
              </w:rPr>
              <w:t>Súčasní členovia iných orgánov</w:t>
            </w:r>
          </w:p>
        </w:tc>
        <w:tc>
          <w:tcPr>
            <w:tcW w:w="1578" w:type="dxa"/>
            <w:vAlign w:val="center"/>
          </w:tcPr>
          <w:p w14:paraId="1F9192B2" w14:textId="77777777" w:rsidR="00CE43B3" w:rsidRPr="00FA2BA6" w:rsidRDefault="00CE43B3" w:rsidP="00DB0544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FA2BA6">
              <w:rPr>
                <w:rFonts w:cstheme="minorHAnsi"/>
                <w:b/>
                <w:sz w:val="20"/>
                <w:szCs w:val="20"/>
              </w:rPr>
              <w:t>Bývalí členovia štatutárnych orgánov</w:t>
            </w:r>
          </w:p>
        </w:tc>
        <w:tc>
          <w:tcPr>
            <w:tcW w:w="1488" w:type="dxa"/>
            <w:vAlign w:val="center"/>
          </w:tcPr>
          <w:p w14:paraId="2EB57E12" w14:textId="77777777" w:rsidR="00CE43B3" w:rsidRPr="00FA2BA6" w:rsidRDefault="00CE43B3" w:rsidP="00DB0544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FA2BA6">
              <w:rPr>
                <w:rFonts w:cstheme="minorHAnsi"/>
                <w:b/>
                <w:sz w:val="20"/>
                <w:szCs w:val="20"/>
              </w:rPr>
              <w:t>Bývalí členovia iných orgánov</w:t>
            </w:r>
          </w:p>
        </w:tc>
      </w:tr>
      <w:tr w:rsidR="00FA2BA6" w:rsidRPr="00FA2BA6" w14:paraId="7FFD5A06" w14:textId="77777777" w:rsidTr="005F1518">
        <w:trPr>
          <w:trHeight w:val="287"/>
        </w:trPr>
        <w:tc>
          <w:tcPr>
            <w:tcW w:w="2734" w:type="dxa"/>
          </w:tcPr>
          <w:p w14:paraId="6BA77E0E" w14:textId="77777777" w:rsidR="00CE43B3" w:rsidRPr="00FA2BA6" w:rsidRDefault="00CE43B3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a</w:t>
            </w:r>
          </w:p>
        </w:tc>
        <w:tc>
          <w:tcPr>
            <w:tcW w:w="817" w:type="dxa"/>
          </w:tcPr>
          <w:p w14:paraId="139BC43E" w14:textId="77777777" w:rsidR="00CE43B3" w:rsidRPr="00FA2BA6" w:rsidRDefault="00CE43B3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b</w:t>
            </w:r>
          </w:p>
        </w:tc>
        <w:tc>
          <w:tcPr>
            <w:tcW w:w="1842" w:type="dxa"/>
          </w:tcPr>
          <w:p w14:paraId="59C43A64" w14:textId="77777777" w:rsidR="00CE43B3" w:rsidRPr="00FA2BA6" w:rsidRDefault="00CE43B3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1529" w:type="dxa"/>
          </w:tcPr>
          <w:p w14:paraId="5800ED30" w14:textId="77777777" w:rsidR="00CE43B3" w:rsidRPr="00FA2BA6" w:rsidRDefault="00CE43B3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1578" w:type="dxa"/>
          </w:tcPr>
          <w:p w14:paraId="369822A1" w14:textId="77777777" w:rsidR="00CE43B3" w:rsidRPr="00FA2BA6" w:rsidRDefault="00CE43B3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1488" w:type="dxa"/>
          </w:tcPr>
          <w:p w14:paraId="05754C50" w14:textId="77777777" w:rsidR="00CE43B3" w:rsidRPr="00FA2BA6" w:rsidRDefault="00CE43B3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4</w:t>
            </w:r>
          </w:p>
        </w:tc>
      </w:tr>
      <w:tr w:rsidR="00FA2BA6" w:rsidRPr="00FA2BA6" w14:paraId="3B2826B3" w14:textId="77777777" w:rsidTr="005F1518">
        <w:trPr>
          <w:trHeight w:val="287"/>
        </w:trPr>
        <w:tc>
          <w:tcPr>
            <w:tcW w:w="2734" w:type="dxa"/>
            <w:vAlign w:val="center"/>
          </w:tcPr>
          <w:p w14:paraId="35738487" w14:textId="77777777" w:rsidR="00CE43B3" w:rsidRPr="00FA2BA6" w:rsidRDefault="00CE43B3" w:rsidP="00DB0544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Suma peňažných príjmov</w:t>
            </w:r>
          </w:p>
        </w:tc>
        <w:tc>
          <w:tcPr>
            <w:tcW w:w="817" w:type="dxa"/>
            <w:vAlign w:val="center"/>
          </w:tcPr>
          <w:p w14:paraId="2BAFFBB2" w14:textId="77777777" w:rsidR="00CE43B3" w:rsidRPr="00FA2BA6" w:rsidRDefault="00CE43B3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01</w:t>
            </w:r>
          </w:p>
        </w:tc>
        <w:tc>
          <w:tcPr>
            <w:tcW w:w="1842" w:type="dxa"/>
            <w:vAlign w:val="center"/>
          </w:tcPr>
          <w:p w14:paraId="1957AE8A" w14:textId="77777777" w:rsidR="00CE43B3" w:rsidRPr="00FA2BA6" w:rsidRDefault="00B46901" w:rsidP="00DB0544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141 625,78</w:t>
            </w:r>
          </w:p>
        </w:tc>
        <w:tc>
          <w:tcPr>
            <w:tcW w:w="1529" w:type="dxa"/>
            <w:vAlign w:val="center"/>
          </w:tcPr>
          <w:p w14:paraId="53CF9390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578" w:type="dxa"/>
            <w:vAlign w:val="center"/>
          </w:tcPr>
          <w:p w14:paraId="5D5CD453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14:paraId="4D4A6C43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FA2BA6" w:rsidRPr="00FA2BA6" w14:paraId="0D7CC77E" w14:textId="77777777" w:rsidTr="005F1518">
        <w:trPr>
          <w:trHeight w:val="287"/>
        </w:trPr>
        <w:tc>
          <w:tcPr>
            <w:tcW w:w="2734" w:type="dxa"/>
            <w:vAlign w:val="center"/>
          </w:tcPr>
          <w:p w14:paraId="0E616B23" w14:textId="77777777" w:rsidR="00CE43B3" w:rsidRPr="00FA2BA6" w:rsidRDefault="00CE43B3" w:rsidP="00DB0544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Hodnota nepeňažných príjmov</w:t>
            </w:r>
          </w:p>
        </w:tc>
        <w:tc>
          <w:tcPr>
            <w:tcW w:w="817" w:type="dxa"/>
            <w:vAlign w:val="center"/>
          </w:tcPr>
          <w:p w14:paraId="4A57C37A" w14:textId="77777777" w:rsidR="00CE43B3" w:rsidRPr="00FA2BA6" w:rsidRDefault="00CE43B3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02</w:t>
            </w:r>
          </w:p>
        </w:tc>
        <w:tc>
          <w:tcPr>
            <w:tcW w:w="1842" w:type="dxa"/>
            <w:vAlign w:val="center"/>
          </w:tcPr>
          <w:p w14:paraId="23F30E24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529" w:type="dxa"/>
            <w:vAlign w:val="center"/>
          </w:tcPr>
          <w:p w14:paraId="3E72475B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578" w:type="dxa"/>
            <w:vAlign w:val="center"/>
          </w:tcPr>
          <w:p w14:paraId="41284473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14:paraId="40D6DA2D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FA2BA6" w:rsidRPr="00FA2BA6" w14:paraId="315D4230" w14:textId="77777777" w:rsidTr="005F1518">
        <w:trPr>
          <w:trHeight w:val="287"/>
        </w:trPr>
        <w:tc>
          <w:tcPr>
            <w:tcW w:w="2734" w:type="dxa"/>
            <w:vAlign w:val="center"/>
          </w:tcPr>
          <w:p w14:paraId="06FDE9C5" w14:textId="77777777" w:rsidR="00CE43B3" w:rsidRPr="00FA2BA6" w:rsidRDefault="00CE43B3" w:rsidP="00DB0544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Poskytnuté úvery</w:t>
            </w:r>
          </w:p>
        </w:tc>
        <w:tc>
          <w:tcPr>
            <w:tcW w:w="817" w:type="dxa"/>
            <w:vAlign w:val="center"/>
          </w:tcPr>
          <w:p w14:paraId="55FDD87F" w14:textId="77777777" w:rsidR="00CE43B3" w:rsidRPr="00FA2BA6" w:rsidRDefault="00CE43B3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03</w:t>
            </w:r>
          </w:p>
        </w:tc>
        <w:tc>
          <w:tcPr>
            <w:tcW w:w="1842" w:type="dxa"/>
            <w:vAlign w:val="center"/>
          </w:tcPr>
          <w:p w14:paraId="0667673E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529" w:type="dxa"/>
            <w:vAlign w:val="center"/>
          </w:tcPr>
          <w:p w14:paraId="47F0669A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578" w:type="dxa"/>
            <w:vAlign w:val="center"/>
          </w:tcPr>
          <w:p w14:paraId="6C9CFACF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14:paraId="5D4EC15F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FA2BA6" w:rsidRPr="00FA2BA6" w14:paraId="4E8DE890" w14:textId="77777777" w:rsidTr="005F1518">
        <w:trPr>
          <w:trHeight w:val="287"/>
        </w:trPr>
        <w:tc>
          <w:tcPr>
            <w:tcW w:w="2734" w:type="dxa"/>
            <w:vAlign w:val="center"/>
          </w:tcPr>
          <w:p w14:paraId="61C0FBC2" w14:textId="77777777" w:rsidR="00CE43B3" w:rsidRPr="00FA2BA6" w:rsidRDefault="00CE43B3" w:rsidP="00DB0544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Poskytnuté záruky</w:t>
            </w:r>
          </w:p>
        </w:tc>
        <w:tc>
          <w:tcPr>
            <w:tcW w:w="817" w:type="dxa"/>
            <w:vAlign w:val="center"/>
          </w:tcPr>
          <w:p w14:paraId="438736E4" w14:textId="77777777" w:rsidR="00CE43B3" w:rsidRPr="00FA2BA6" w:rsidRDefault="00CE43B3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04</w:t>
            </w:r>
          </w:p>
        </w:tc>
        <w:tc>
          <w:tcPr>
            <w:tcW w:w="1842" w:type="dxa"/>
            <w:vAlign w:val="center"/>
          </w:tcPr>
          <w:p w14:paraId="35519482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529" w:type="dxa"/>
            <w:vAlign w:val="center"/>
          </w:tcPr>
          <w:p w14:paraId="15BB043D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578" w:type="dxa"/>
            <w:vAlign w:val="center"/>
          </w:tcPr>
          <w:p w14:paraId="429E56CD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14:paraId="4F74CA9E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FA2BA6" w:rsidRPr="00FA2BA6" w14:paraId="56810E1A" w14:textId="77777777" w:rsidTr="005F1518">
        <w:trPr>
          <w:trHeight w:val="287"/>
        </w:trPr>
        <w:tc>
          <w:tcPr>
            <w:tcW w:w="2734" w:type="dxa"/>
            <w:vAlign w:val="center"/>
          </w:tcPr>
          <w:p w14:paraId="351FBBFF" w14:textId="77777777" w:rsidR="00CE43B3" w:rsidRPr="00FA2BA6" w:rsidRDefault="00CE43B3" w:rsidP="00DB0544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Iné plnenia</w:t>
            </w:r>
          </w:p>
        </w:tc>
        <w:tc>
          <w:tcPr>
            <w:tcW w:w="817" w:type="dxa"/>
            <w:vAlign w:val="center"/>
          </w:tcPr>
          <w:p w14:paraId="1D7BFDC1" w14:textId="77777777" w:rsidR="00CE43B3" w:rsidRPr="00FA2BA6" w:rsidRDefault="00CE43B3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05</w:t>
            </w:r>
          </w:p>
        </w:tc>
        <w:tc>
          <w:tcPr>
            <w:tcW w:w="1842" w:type="dxa"/>
            <w:vAlign w:val="center"/>
          </w:tcPr>
          <w:p w14:paraId="38C29FF8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529" w:type="dxa"/>
            <w:vAlign w:val="center"/>
          </w:tcPr>
          <w:p w14:paraId="1D7FB22E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578" w:type="dxa"/>
            <w:vAlign w:val="center"/>
          </w:tcPr>
          <w:p w14:paraId="46E35452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14:paraId="1A269DD1" w14:textId="77777777" w:rsidR="00CE43B3" w:rsidRPr="00FA2BA6" w:rsidRDefault="00CE43B3" w:rsidP="00DB0544">
            <w:pPr>
              <w:jc w:val="right"/>
              <w:rPr>
                <w:rFonts w:cstheme="minorHAnsi"/>
                <w:sz w:val="20"/>
                <w:szCs w:val="20"/>
              </w:rPr>
            </w:pPr>
          </w:p>
        </w:tc>
      </w:tr>
      <w:tr w:rsidR="00FA2BA6" w:rsidRPr="00FA2BA6" w14:paraId="3A7FDB0E" w14:textId="77777777" w:rsidTr="005F1518">
        <w:trPr>
          <w:trHeight w:val="287"/>
        </w:trPr>
        <w:tc>
          <w:tcPr>
            <w:tcW w:w="2734" w:type="dxa"/>
            <w:vAlign w:val="center"/>
          </w:tcPr>
          <w:p w14:paraId="3006D79C" w14:textId="77777777" w:rsidR="00CE43B3" w:rsidRPr="00FA2BA6" w:rsidRDefault="00CE43B3" w:rsidP="00DB0544">
            <w:pPr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Spolu</w:t>
            </w:r>
          </w:p>
        </w:tc>
        <w:tc>
          <w:tcPr>
            <w:tcW w:w="817" w:type="dxa"/>
            <w:vAlign w:val="center"/>
          </w:tcPr>
          <w:p w14:paraId="118A3F2F" w14:textId="77777777" w:rsidR="00CE43B3" w:rsidRPr="00FA2BA6" w:rsidRDefault="00CE43B3" w:rsidP="00DB054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06</w:t>
            </w:r>
          </w:p>
        </w:tc>
        <w:tc>
          <w:tcPr>
            <w:tcW w:w="1842" w:type="dxa"/>
            <w:vAlign w:val="center"/>
          </w:tcPr>
          <w:p w14:paraId="7FA6BACC" w14:textId="77777777" w:rsidR="00CE43B3" w:rsidRPr="00FA2BA6" w:rsidRDefault="00B46901" w:rsidP="00DB0544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141 625,78</w:t>
            </w:r>
          </w:p>
        </w:tc>
        <w:tc>
          <w:tcPr>
            <w:tcW w:w="1529" w:type="dxa"/>
            <w:vAlign w:val="center"/>
          </w:tcPr>
          <w:p w14:paraId="3A592450" w14:textId="77777777" w:rsidR="00CE43B3" w:rsidRPr="00FA2BA6" w:rsidRDefault="00F034BC" w:rsidP="00DB0544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0,00</w:t>
            </w:r>
          </w:p>
        </w:tc>
        <w:tc>
          <w:tcPr>
            <w:tcW w:w="1578" w:type="dxa"/>
            <w:vAlign w:val="center"/>
          </w:tcPr>
          <w:p w14:paraId="08D2E2D0" w14:textId="77777777" w:rsidR="00CE43B3" w:rsidRPr="00FA2BA6" w:rsidRDefault="00F034BC" w:rsidP="00DB0544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0,00</w:t>
            </w:r>
          </w:p>
        </w:tc>
        <w:tc>
          <w:tcPr>
            <w:tcW w:w="1488" w:type="dxa"/>
            <w:vAlign w:val="center"/>
          </w:tcPr>
          <w:p w14:paraId="1D53FF8F" w14:textId="77777777" w:rsidR="00CE43B3" w:rsidRPr="00FA2BA6" w:rsidRDefault="00F034BC" w:rsidP="00DB0544">
            <w:pPr>
              <w:jc w:val="right"/>
              <w:rPr>
                <w:rFonts w:cstheme="minorHAnsi"/>
                <w:sz w:val="20"/>
                <w:szCs w:val="20"/>
              </w:rPr>
            </w:pPr>
            <w:r w:rsidRPr="00FA2BA6">
              <w:rPr>
                <w:rFonts w:cstheme="minorHAnsi"/>
                <w:sz w:val="20"/>
                <w:szCs w:val="20"/>
              </w:rPr>
              <w:t>0,00</w:t>
            </w:r>
          </w:p>
        </w:tc>
      </w:tr>
      <w:bookmarkEnd w:id="13"/>
    </w:tbl>
    <w:p w14:paraId="18899820" w14:textId="77777777" w:rsidR="00B47832" w:rsidRDefault="00B47832" w:rsidP="00DB0544">
      <w:pPr>
        <w:rPr>
          <w:rFonts w:cstheme="minorHAnsi"/>
          <w:color w:val="FF0000"/>
        </w:rPr>
      </w:pPr>
    </w:p>
    <w:p w14:paraId="719DC7A8" w14:textId="77777777" w:rsidR="0086712C" w:rsidRPr="00DB7549" w:rsidRDefault="0086712C" w:rsidP="00DB0544">
      <w:pPr>
        <w:rPr>
          <w:rFonts w:cstheme="minorHAnsi"/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1132"/>
        <w:gridCol w:w="2834"/>
        <w:gridCol w:w="2829"/>
      </w:tblGrid>
      <w:tr w:rsidR="004B2DB3" w:rsidRPr="008730DD" w14:paraId="090BC34B" w14:textId="77777777" w:rsidTr="00BF29E7">
        <w:tc>
          <w:tcPr>
            <w:tcW w:w="2265" w:type="dxa"/>
            <w:vAlign w:val="center"/>
          </w:tcPr>
          <w:p w14:paraId="4D017589" w14:textId="77777777" w:rsidR="004B2DB3" w:rsidRPr="008730DD" w:rsidRDefault="004B2DB3" w:rsidP="00BF29E7">
            <w:pPr>
              <w:jc w:val="center"/>
              <w:rPr>
                <w:b/>
                <w:sz w:val="18"/>
                <w:szCs w:val="18"/>
              </w:rPr>
            </w:pPr>
            <w:bookmarkStart w:id="14" w:name="_Hlk64541283"/>
            <w:bookmarkStart w:id="15" w:name="_Hlk34039688"/>
            <w:bookmarkStart w:id="16" w:name="_Hlk64529096"/>
            <w:r w:rsidRPr="008730DD">
              <w:rPr>
                <w:b/>
                <w:sz w:val="18"/>
                <w:szCs w:val="18"/>
              </w:rPr>
              <w:t>Názov</w:t>
            </w:r>
          </w:p>
          <w:p w14:paraId="4C06EC33" w14:textId="77777777" w:rsidR="004B2DB3" w:rsidRPr="008730DD" w:rsidRDefault="004B2DB3" w:rsidP="00BF29E7">
            <w:pPr>
              <w:jc w:val="center"/>
              <w:rPr>
                <w:b/>
                <w:sz w:val="18"/>
                <w:szCs w:val="18"/>
              </w:rPr>
            </w:pPr>
            <w:r w:rsidRPr="008730DD">
              <w:rPr>
                <w:b/>
                <w:sz w:val="18"/>
                <w:szCs w:val="18"/>
              </w:rPr>
              <w:t>právnickej osoby</w:t>
            </w:r>
          </w:p>
        </w:tc>
        <w:tc>
          <w:tcPr>
            <w:tcW w:w="1132" w:type="dxa"/>
            <w:vAlign w:val="center"/>
          </w:tcPr>
          <w:p w14:paraId="40A03BCA" w14:textId="77777777" w:rsidR="004B2DB3" w:rsidRPr="008730DD" w:rsidRDefault="004B2DB3" w:rsidP="00BF29E7">
            <w:pPr>
              <w:jc w:val="center"/>
              <w:rPr>
                <w:b/>
                <w:sz w:val="18"/>
                <w:szCs w:val="18"/>
              </w:rPr>
            </w:pPr>
            <w:r w:rsidRPr="008730DD">
              <w:rPr>
                <w:b/>
                <w:sz w:val="18"/>
                <w:szCs w:val="18"/>
              </w:rPr>
              <w:t>IČO</w:t>
            </w:r>
          </w:p>
        </w:tc>
        <w:tc>
          <w:tcPr>
            <w:tcW w:w="2834" w:type="dxa"/>
            <w:vAlign w:val="center"/>
          </w:tcPr>
          <w:p w14:paraId="5E22975D" w14:textId="77777777" w:rsidR="004B2DB3" w:rsidRPr="008730DD" w:rsidRDefault="004B2DB3" w:rsidP="00BF29E7">
            <w:pPr>
              <w:jc w:val="center"/>
              <w:rPr>
                <w:b/>
                <w:sz w:val="18"/>
                <w:szCs w:val="18"/>
              </w:rPr>
            </w:pPr>
            <w:r w:rsidRPr="008730DD">
              <w:rPr>
                <w:b/>
                <w:sz w:val="18"/>
                <w:szCs w:val="18"/>
              </w:rPr>
              <w:t>Sídlo</w:t>
            </w:r>
          </w:p>
        </w:tc>
        <w:tc>
          <w:tcPr>
            <w:tcW w:w="2829" w:type="dxa"/>
            <w:tcBorders>
              <w:bottom w:val="single" w:sz="2" w:space="0" w:color="auto"/>
            </w:tcBorders>
            <w:vAlign w:val="center"/>
          </w:tcPr>
          <w:p w14:paraId="7015A299" w14:textId="77777777" w:rsidR="004B2DB3" w:rsidRPr="008730DD" w:rsidRDefault="004B2DB3" w:rsidP="00BF29E7">
            <w:pPr>
              <w:jc w:val="center"/>
              <w:rPr>
                <w:b/>
                <w:sz w:val="18"/>
                <w:szCs w:val="18"/>
              </w:rPr>
            </w:pPr>
            <w:r w:rsidRPr="008730DD">
              <w:rPr>
                <w:b/>
                <w:sz w:val="18"/>
                <w:szCs w:val="18"/>
              </w:rPr>
              <w:t>Štatutár</w:t>
            </w:r>
          </w:p>
        </w:tc>
      </w:tr>
      <w:tr w:rsidR="004B2DB3" w:rsidRPr="00AD79C4" w14:paraId="4642AF12" w14:textId="77777777" w:rsidTr="00BF29E7">
        <w:trPr>
          <w:trHeight w:val="284"/>
        </w:trPr>
        <w:tc>
          <w:tcPr>
            <w:tcW w:w="2265" w:type="dxa"/>
            <w:vMerge w:val="restart"/>
            <w:vAlign w:val="center"/>
          </w:tcPr>
          <w:p w14:paraId="234FC387" w14:textId="77777777" w:rsidR="004B2DB3" w:rsidRPr="00AD79C4" w:rsidRDefault="004B2DB3" w:rsidP="00BF29E7">
            <w:pPr>
              <w:jc w:val="center"/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>MBB a .s.</w:t>
            </w:r>
          </w:p>
        </w:tc>
        <w:tc>
          <w:tcPr>
            <w:tcW w:w="1132" w:type="dxa"/>
            <w:vMerge w:val="restart"/>
            <w:vAlign w:val="center"/>
          </w:tcPr>
          <w:p w14:paraId="460CDD1F" w14:textId="77777777" w:rsidR="004B2DB3" w:rsidRPr="00AD79C4" w:rsidRDefault="004B2DB3" w:rsidP="00BF29E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AD79C4">
              <w:rPr>
                <w:rFonts w:asciiTheme="minorHAnsi" w:hAnsiTheme="minorHAnsi"/>
                <w:sz w:val="18"/>
                <w:szCs w:val="18"/>
              </w:rPr>
              <w:t>36039225</w:t>
            </w:r>
          </w:p>
        </w:tc>
        <w:tc>
          <w:tcPr>
            <w:tcW w:w="2834" w:type="dxa"/>
            <w:vMerge w:val="restart"/>
            <w:tcBorders>
              <w:right w:val="single" w:sz="2" w:space="0" w:color="auto"/>
            </w:tcBorders>
            <w:vAlign w:val="center"/>
          </w:tcPr>
          <w:p w14:paraId="768BC83F" w14:textId="77777777" w:rsidR="004B2DB3" w:rsidRPr="00AD79C4" w:rsidRDefault="004B2DB3" w:rsidP="00BF29E7">
            <w:pPr>
              <w:jc w:val="center"/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>Československej armády 26, Banská  Bystrica</w:t>
            </w:r>
          </w:p>
        </w:tc>
        <w:tc>
          <w:tcPr>
            <w:tcW w:w="2829" w:type="dxa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6B8E1EDB" w14:textId="77777777" w:rsidR="004B2DB3" w:rsidRPr="00AD79C4" w:rsidRDefault="004B2DB3" w:rsidP="00BF29E7">
            <w:pPr>
              <w:rPr>
                <w:b/>
                <w:sz w:val="18"/>
                <w:szCs w:val="18"/>
              </w:rPr>
            </w:pPr>
            <w:r w:rsidRPr="00AD79C4">
              <w:rPr>
                <w:b/>
                <w:sz w:val="18"/>
                <w:szCs w:val="18"/>
              </w:rPr>
              <w:t>Predstavenstvo:</w:t>
            </w:r>
          </w:p>
        </w:tc>
      </w:tr>
      <w:tr w:rsidR="004B2DB3" w:rsidRPr="00AD79C4" w14:paraId="09E7CEC2" w14:textId="77777777" w:rsidTr="00BF29E7">
        <w:trPr>
          <w:trHeight w:val="284"/>
        </w:trPr>
        <w:tc>
          <w:tcPr>
            <w:tcW w:w="2265" w:type="dxa"/>
            <w:vMerge/>
            <w:vAlign w:val="center"/>
          </w:tcPr>
          <w:p w14:paraId="07431498" w14:textId="77777777" w:rsidR="004B2DB3" w:rsidRPr="00AD79C4" w:rsidRDefault="004B2DB3" w:rsidP="00BF29E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  <w:vAlign w:val="center"/>
          </w:tcPr>
          <w:p w14:paraId="3379B089" w14:textId="77777777" w:rsidR="004B2DB3" w:rsidRPr="00AD79C4" w:rsidRDefault="004B2DB3" w:rsidP="00BF29E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  <w:vAlign w:val="center"/>
          </w:tcPr>
          <w:p w14:paraId="5E763CC7" w14:textId="77777777" w:rsidR="004B2DB3" w:rsidRPr="00AD79C4" w:rsidRDefault="004B2DB3" w:rsidP="00BF29E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7906834B" w14:textId="77777777" w:rsidR="004B2DB3" w:rsidRPr="00AD79C4" w:rsidRDefault="004B2DB3" w:rsidP="00BF29E7">
            <w:pPr>
              <w:rPr>
                <w:b/>
                <w:sz w:val="18"/>
                <w:szCs w:val="18"/>
              </w:rPr>
            </w:pPr>
          </w:p>
        </w:tc>
      </w:tr>
      <w:tr w:rsidR="004B2DB3" w:rsidRPr="00AD79C4" w14:paraId="6A6F11F2" w14:textId="77777777" w:rsidTr="00BF29E7">
        <w:trPr>
          <w:trHeight w:val="284"/>
        </w:trPr>
        <w:tc>
          <w:tcPr>
            <w:tcW w:w="2265" w:type="dxa"/>
            <w:vMerge/>
          </w:tcPr>
          <w:p w14:paraId="1CF39B5B" w14:textId="77777777" w:rsidR="004B2DB3" w:rsidRPr="00AD79C4" w:rsidRDefault="004B2DB3" w:rsidP="00BF29E7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14:paraId="489BB259" w14:textId="77777777" w:rsidR="004B2DB3" w:rsidRPr="00AD79C4" w:rsidRDefault="004B2DB3" w:rsidP="00BF29E7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14:paraId="1815D454" w14:textId="77777777" w:rsidR="004B2DB3" w:rsidRPr="00AD79C4" w:rsidRDefault="004B2DB3" w:rsidP="00BF29E7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14:paraId="187F65BF" w14:textId="77777777" w:rsidR="004B2DB3" w:rsidRPr="00AD79C4" w:rsidRDefault="004B2DB3" w:rsidP="00BF29E7">
            <w:pPr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 xml:space="preserve">Ing. Dušan </w:t>
            </w:r>
            <w:proofErr w:type="spellStart"/>
            <w:r w:rsidRPr="00AD79C4">
              <w:rPr>
                <w:sz w:val="18"/>
                <w:szCs w:val="18"/>
              </w:rPr>
              <w:t>Argaláš</w:t>
            </w:r>
            <w:proofErr w:type="spellEnd"/>
            <w:r w:rsidRPr="00AD79C4">
              <w:rPr>
                <w:sz w:val="18"/>
                <w:szCs w:val="18"/>
              </w:rPr>
              <w:t>- predseda</w:t>
            </w:r>
          </w:p>
        </w:tc>
      </w:tr>
      <w:tr w:rsidR="004B2DB3" w:rsidRPr="00AD79C4" w14:paraId="5547F703" w14:textId="77777777" w:rsidTr="00BF29E7">
        <w:trPr>
          <w:trHeight w:val="70"/>
        </w:trPr>
        <w:tc>
          <w:tcPr>
            <w:tcW w:w="2265" w:type="dxa"/>
            <w:vMerge/>
          </w:tcPr>
          <w:p w14:paraId="42106EA5" w14:textId="77777777" w:rsidR="004B2DB3" w:rsidRPr="00AD79C4" w:rsidRDefault="004B2DB3" w:rsidP="00BF29E7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14:paraId="0B7181D7" w14:textId="77777777" w:rsidR="004B2DB3" w:rsidRPr="00AD79C4" w:rsidRDefault="004B2DB3" w:rsidP="00BF29E7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14:paraId="1C8EDD0A" w14:textId="77777777" w:rsidR="004B2DB3" w:rsidRPr="00AD79C4" w:rsidRDefault="004B2DB3" w:rsidP="00BF29E7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C28A7F" w14:textId="77777777" w:rsidR="004B2DB3" w:rsidRPr="00AD79C4" w:rsidRDefault="004B2DB3" w:rsidP="00BF29E7">
            <w:pPr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>JUDr. Juraj Džmura - člen</w:t>
            </w:r>
          </w:p>
        </w:tc>
      </w:tr>
      <w:tr w:rsidR="004B2DB3" w:rsidRPr="00AD79C4" w14:paraId="74C404A2" w14:textId="77777777" w:rsidTr="00BF29E7">
        <w:trPr>
          <w:trHeight w:val="284"/>
        </w:trPr>
        <w:tc>
          <w:tcPr>
            <w:tcW w:w="2265" w:type="dxa"/>
            <w:vMerge/>
          </w:tcPr>
          <w:p w14:paraId="44DC15DE" w14:textId="77777777" w:rsidR="004B2DB3" w:rsidRPr="00AD79C4" w:rsidRDefault="004B2DB3" w:rsidP="00BF29E7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14:paraId="4A3FAF14" w14:textId="77777777" w:rsidR="004B2DB3" w:rsidRPr="00AD79C4" w:rsidRDefault="004B2DB3" w:rsidP="00BF29E7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14:paraId="082C6C68" w14:textId="77777777" w:rsidR="004B2DB3" w:rsidRPr="00AD79C4" w:rsidRDefault="004B2DB3" w:rsidP="00BF29E7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14:paraId="2B4798F7" w14:textId="77777777" w:rsidR="004B2DB3" w:rsidRPr="00AD79C4" w:rsidRDefault="004B2DB3" w:rsidP="00BF29E7">
            <w:pPr>
              <w:rPr>
                <w:b/>
                <w:sz w:val="18"/>
                <w:szCs w:val="18"/>
              </w:rPr>
            </w:pPr>
            <w:r w:rsidRPr="00AD79C4">
              <w:rPr>
                <w:b/>
                <w:sz w:val="18"/>
                <w:szCs w:val="18"/>
              </w:rPr>
              <w:t>Dozorná rada:</w:t>
            </w:r>
          </w:p>
        </w:tc>
      </w:tr>
      <w:tr w:rsidR="004B2DB3" w:rsidRPr="00AD79C4" w14:paraId="47B01450" w14:textId="77777777" w:rsidTr="00BF29E7">
        <w:trPr>
          <w:trHeight w:val="284"/>
        </w:trPr>
        <w:tc>
          <w:tcPr>
            <w:tcW w:w="2265" w:type="dxa"/>
            <w:vMerge/>
          </w:tcPr>
          <w:p w14:paraId="1EF2B0F1" w14:textId="77777777" w:rsidR="004B2DB3" w:rsidRPr="00AD79C4" w:rsidRDefault="004B2DB3" w:rsidP="00BF29E7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14:paraId="5F7ACB37" w14:textId="77777777" w:rsidR="004B2DB3" w:rsidRPr="00AD79C4" w:rsidRDefault="004B2DB3" w:rsidP="00BF29E7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14:paraId="04D2E9A1" w14:textId="77777777" w:rsidR="004B2DB3" w:rsidRPr="00AD79C4" w:rsidRDefault="004B2DB3" w:rsidP="00BF29E7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14:paraId="2A598780" w14:textId="77777777" w:rsidR="004B2DB3" w:rsidRPr="00AD79C4" w:rsidRDefault="004B2DB3" w:rsidP="00BF29E7">
            <w:pPr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 xml:space="preserve">Ing. Michal </w:t>
            </w:r>
            <w:proofErr w:type="spellStart"/>
            <w:r w:rsidRPr="00AD79C4">
              <w:rPr>
                <w:sz w:val="18"/>
                <w:szCs w:val="18"/>
              </w:rPr>
              <w:t>Škantár</w:t>
            </w:r>
            <w:proofErr w:type="spellEnd"/>
            <w:r w:rsidRPr="00AD79C4">
              <w:rPr>
                <w:sz w:val="18"/>
                <w:szCs w:val="18"/>
              </w:rPr>
              <w:t xml:space="preserve"> -predseda</w:t>
            </w:r>
          </w:p>
        </w:tc>
      </w:tr>
      <w:tr w:rsidR="004B2DB3" w:rsidRPr="00AD79C4" w14:paraId="72E52654" w14:textId="77777777" w:rsidTr="00BF29E7">
        <w:trPr>
          <w:trHeight w:val="284"/>
        </w:trPr>
        <w:tc>
          <w:tcPr>
            <w:tcW w:w="2265" w:type="dxa"/>
            <w:vMerge/>
          </w:tcPr>
          <w:p w14:paraId="49082099" w14:textId="77777777" w:rsidR="004B2DB3" w:rsidRPr="00AD79C4" w:rsidRDefault="004B2DB3" w:rsidP="00BF29E7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14:paraId="57D757C3" w14:textId="77777777" w:rsidR="004B2DB3" w:rsidRPr="00AD79C4" w:rsidRDefault="004B2DB3" w:rsidP="00BF29E7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14:paraId="7B4EA6EF" w14:textId="77777777" w:rsidR="004B2DB3" w:rsidRPr="00AD79C4" w:rsidRDefault="004B2DB3" w:rsidP="00BF29E7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14:paraId="13670986" w14:textId="77777777" w:rsidR="004B2DB3" w:rsidRPr="00AD79C4" w:rsidRDefault="004B2DB3" w:rsidP="00BF29E7">
            <w:pPr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 xml:space="preserve">Ing. Igor </w:t>
            </w:r>
            <w:proofErr w:type="spellStart"/>
            <w:r w:rsidRPr="00AD79C4">
              <w:rPr>
                <w:sz w:val="18"/>
                <w:szCs w:val="18"/>
              </w:rPr>
              <w:t>Kašper</w:t>
            </w:r>
            <w:proofErr w:type="spellEnd"/>
            <w:r w:rsidRPr="00AD79C4">
              <w:rPr>
                <w:sz w:val="18"/>
                <w:szCs w:val="18"/>
              </w:rPr>
              <w:t xml:space="preserve"> - člen</w:t>
            </w:r>
          </w:p>
        </w:tc>
      </w:tr>
      <w:tr w:rsidR="004B2DB3" w:rsidRPr="00AD79C4" w14:paraId="1718B3C0" w14:textId="77777777" w:rsidTr="00BF29E7">
        <w:trPr>
          <w:trHeight w:val="284"/>
        </w:trPr>
        <w:tc>
          <w:tcPr>
            <w:tcW w:w="2265" w:type="dxa"/>
            <w:vMerge/>
          </w:tcPr>
          <w:p w14:paraId="5BFC5DC0" w14:textId="77777777" w:rsidR="004B2DB3" w:rsidRPr="00AD79C4" w:rsidRDefault="004B2DB3" w:rsidP="00BF29E7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14:paraId="7BA564B0" w14:textId="77777777" w:rsidR="004B2DB3" w:rsidRPr="00AD79C4" w:rsidRDefault="004B2DB3" w:rsidP="00BF29E7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14:paraId="1314C141" w14:textId="77777777" w:rsidR="004B2DB3" w:rsidRPr="00AD79C4" w:rsidRDefault="004B2DB3" w:rsidP="00BF29E7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14:paraId="1E46A445" w14:textId="77777777" w:rsidR="004B2DB3" w:rsidRPr="00AD79C4" w:rsidRDefault="004B2DB3" w:rsidP="005615E2">
            <w:pPr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 xml:space="preserve">Ing. Peter </w:t>
            </w:r>
            <w:proofErr w:type="spellStart"/>
            <w:r w:rsidRPr="00AD79C4">
              <w:rPr>
                <w:sz w:val="18"/>
                <w:szCs w:val="18"/>
              </w:rPr>
              <w:t>Pohan</w:t>
            </w:r>
            <w:r w:rsidR="005615E2">
              <w:rPr>
                <w:sz w:val="18"/>
                <w:szCs w:val="18"/>
              </w:rPr>
              <w:t>čan</w:t>
            </w:r>
            <w:r w:rsidRPr="00AD79C4">
              <w:rPr>
                <w:sz w:val="18"/>
                <w:szCs w:val="18"/>
              </w:rPr>
              <w:t>ík</w:t>
            </w:r>
            <w:proofErr w:type="spellEnd"/>
            <w:r w:rsidRPr="00AD79C4">
              <w:rPr>
                <w:sz w:val="18"/>
                <w:szCs w:val="18"/>
              </w:rPr>
              <w:t>, PhD.  - člen</w:t>
            </w:r>
          </w:p>
        </w:tc>
      </w:tr>
      <w:tr w:rsidR="004B2DB3" w:rsidRPr="00AD79C4" w14:paraId="2032DF89" w14:textId="77777777" w:rsidTr="00BF29E7">
        <w:trPr>
          <w:trHeight w:val="777"/>
        </w:trPr>
        <w:tc>
          <w:tcPr>
            <w:tcW w:w="2265" w:type="dxa"/>
            <w:vMerge/>
          </w:tcPr>
          <w:p w14:paraId="29B48792" w14:textId="77777777" w:rsidR="004B2DB3" w:rsidRPr="00AD79C4" w:rsidRDefault="004B2DB3" w:rsidP="00BF29E7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14:paraId="0DC1B612" w14:textId="77777777" w:rsidR="004B2DB3" w:rsidRPr="00AD79C4" w:rsidRDefault="004B2DB3" w:rsidP="00BF29E7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14:paraId="5B7295B2" w14:textId="77777777" w:rsidR="004B2DB3" w:rsidRPr="00AD79C4" w:rsidRDefault="004B2DB3" w:rsidP="00BF29E7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E5C09A" w14:textId="77777777" w:rsidR="004B2DB3" w:rsidRPr="00AD79C4" w:rsidRDefault="004B2DB3" w:rsidP="00BF29E7">
            <w:pPr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>Ing. Milan Turčan - člen</w:t>
            </w:r>
          </w:p>
          <w:p w14:paraId="6A1AC635" w14:textId="77777777" w:rsidR="004B2DB3" w:rsidRPr="00AD79C4" w:rsidRDefault="004B2DB3" w:rsidP="00BF29E7">
            <w:pPr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>Ing. Martin Úradníček -člen</w:t>
            </w:r>
          </w:p>
        </w:tc>
      </w:tr>
      <w:tr w:rsidR="004B2DB3" w:rsidRPr="00AD79C4" w14:paraId="677B033A" w14:textId="77777777" w:rsidTr="00BF29E7">
        <w:trPr>
          <w:trHeight w:val="284"/>
        </w:trPr>
        <w:tc>
          <w:tcPr>
            <w:tcW w:w="2265" w:type="dxa"/>
            <w:vMerge w:val="restart"/>
            <w:vAlign w:val="center"/>
          </w:tcPr>
          <w:p w14:paraId="5AB63D0C" w14:textId="77777777" w:rsidR="004B2DB3" w:rsidRPr="00AD79C4" w:rsidRDefault="004B2DB3" w:rsidP="00BF29E7">
            <w:pPr>
              <w:jc w:val="center"/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 xml:space="preserve">Mestské lesy </w:t>
            </w:r>
            <w:proofErr w:type="spellStart"/>
            <w:r w:rsidRPr="00AD79C4">
              <w:rPr>
                <w:sz w:val="18"/>
                <w:szCs w:val="18"/>
              </w:rPr>
              <w:t>s.r.o</w:t>
            </w:r>
            <w:proofErr w:type="spellEnd"/>
            <w:r w:rsidRPr="00AD79C4">
              <w:rPr>
                <w:sz w:val="18"/>
                <w:szCs w:val="18"/>
              </w:rPr>
              <w:t>.</w:t>
            </w:r>
          </w:p>
        </w:tc>
        <w:tc>
          <w:tcPr>
            <w:tcW w:w="1132" w:type="dxa"/>
            <w:vMerge w:val="restart"/>
            <w:vAlign w:val="center"/>
          </w:tcPr>
          <w:p w14:paraId="1C50CAA1" w14:textId="77777777" w:rsidR="004B2DB3" w:rsidRPr="00AD79C4" w:rsidRDefault="004B2DB3" w:rsidP="00BF29E7">
            <w:pPr>
              <w:jc w:val="center"/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>31642365</w:t>
            </w:r>
          </w:p>
        </w:tc>
        <w:tc>
          <w:tcPr>
            <w:tcW w:w="2834" w:type="dxa"/>
            <w:vMerge w:val="restart"/>
            <w:tcBorders>
              <w:right w:val="single" w:sz="2" w:space="0" w:color="auto"/>
            </w:tcBorders>
            <w:vAlign w:val="center"/>
          </w:tcPr>
          <w:p w14:paraId="627A5116" w14:textId="77777777" w:rsidR="004B2DB3" w:rsidRPr="00AD79C4" w:rsidRDefault="004B2DB3" w:rsidP="00BF29E7">
            <w:pPr>
              <w:jc w:val="center"/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>Dolný Harmanec 51</w:t>
            </w:r>
          </w:p>
        </w:tc>
        <w:tc>
          <w:tcPr>
            <w:tcW w:w="2829" w:type="dxa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0985A797" w14:textId="77777777" w:rsidR="004B2DB3" w:rsidRPr="00AD79C4" w:rsidRDefault="004B2DB3" w:rsidP="00BF29E7">
            <w:pPr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 xml:space="preserve">Ing. Blažej </w:t>
            </w:r>
            <w:proofErr w:type="spellStart"/>
            <w:r w:rsidRPr="00AD79C4">
              <w:rPr>
                <w:sz w:val="18"/>
                <w:szCs w:val="18"/>
              </w:rPr>
              <w:t>Možucha</w:t>
            </w:r>
            <w:proofErr w:type="spellEnd"/>
            <w:r w:rsidRPr="00AD79C4">
              <w:rPr>
                <w:sz w:val="18"/>
                <w:szCs w:val="18"/>
              </w:rPr>
              <w:t xml:space="preserve"> - konateľ</w:t>
            </w:r>
          </w:p>
        </w:tc>
      </w:tr>
      <w:tr w:rsidR="004B2DB3" w:rsidRPr="00AD79C4" w14:paraId="4191A398" w14:textId="77777777" w:rsidTr="00BF29E7">
        <w:trPr>
          <w:trHeight w:val="284"/>
        </w:trPr>
        <w:tc>
          <w:tcPr>
            <w:tcW w:w="2265" w:type="dxa"/>
            <w:vMerge/>
            <w:vAlign w:val="center"/>
          </w:tcPr>
          <w:p w14:paraId="7537AAD3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  <w:vAlign w:val="center"/>
          </w:tcPr>
          <w:p w14:paraId="73A149EC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  <w:vAlign w:val="center"/>
          </w:tcPr>
          <w:p w14:paraId="0D9DEAE2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7E489539" w14:textId="77777777" w:rsidR="004B2DB3" w:rsidRPr="00AD79C4" w:rsidRDefault="004B2DB3" w:rsidP="00BF29E7">
            <w:pPr>
              <w:rPr>
                <w:b/>
                <w:sz w:val="18"/>
                <w:szCs w:val="18"/>
              </w:rPr>
            </w:pPr>
            <w:r w:rsidRPr="00AD79C4">
              <w:rPr>
                <w:b/>
                <w:sz w:val="18"/>
                <w:szCs w:val="18"/>
              </w:rPr>
              <w:t>Dozorná rada:</w:t>
            </w:r>
          </w:p>
        </w:tc>
      </w:tr>
      <w:tr w:rsidR="004B2DB3" w:rsidRPr="00AD79C4" w14:paraId="287E3519" w14:textId="77777777" w:rsidTr="00BF29E7">
        <w:trPr>
          <w:trHeight w:val="284"/>
        </w:trPr>
        <w:tc>
          <w:tcPr>
            <w:tcW w:w="2265" w:type="dxa"/>
            <w:vMerge/>
            <w:vAlign w:val="center"/>
          </w:tcPr>
          <w:p w14:paraId="0B3DC9AD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  <w:vAlign w:val="center"/>
          </w:tcPr>
          <w:p w14:paraId="5C6EA1F3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  <w:vAlign w:val="center"/>
          </w:tcPr>
          <w:p w14:paraId="1B47D8A5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2E4F04F7" w14:textId="77777777" w:rsidR="004B2DB3" w:rsidRPr="00AD79C4" w:rsidRDefault="004B2DB3" w:rsidP="00BF29E7">
            <w:pPr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>Ľubomír Motyčka - člen</w:t>
            </w:r>
          </w:p>
        </w:tc>
      </w:tr>
      <w:tr w:rsidR="004B2DB3" w:rsidRPr="00AD79C4" w14:paraId="29A560CC" w14:textId="77777777" w:rsidTr="00BF29E7">
        <w:trPr>
          <w:trHeight w:val="284"/>
        </w:trPr>
        <w:tc>
          <w:tcPr>
            <w:tcW w:w="2265" w:type="dxa"/>
            <w:vMerge/>
            <w:vAlign w:val="center"/>
          </w:tcPr>
          <w:p w14:paraId="0CC7D0DC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  <w:vAlign w:val="center"/>
          </w:tcPr>
          <w:p w14:paraId="68A4340D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  <w:vAlign w:val="center"/>
          </w:tcPr>
          <w:p w14:paraId="7E6DD666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56C6F4AC" w14:textId="77777777" w:rsidR="004B2DB3" w:rsidRPr="00AD79C4" w:rsidRDefault="004B2DB3" w:rsidP="00BF29E7">
            <w:pPr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>MUDr. Jozef Baláž - člen</w:t>
            </w:r>
          </w:p>
        </w:tc>
      </w:tr>
      <w:tr w:rsidR="004B2DB3" w:rsidRPr="00AD79C4" w14:paraId="44BE7A4B" w14:textId="77777777" w:rsidTr="00BF29E7">
        <w:trPr>
          <w:trHeight w:val="284"/>
        </w:trPr>
        <w:tc>
          <w:tcPr>
            <w:tcW w:w="2265" w:type="dxa"/>
            <w:vMerge/>
            <w:vAlign w:val="center"/>
          </w:tcPr>
          <w:p w14:paraId="487F44AE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  <w:vAlign w:val="center"/>
          </w:tcPr>
          <w:p w14:paraId="557AA77E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  <w:vAlign w:val="center"/>
          </w:tcPr>
          <w:p w14:paraId="5D787645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715E2BAD" w14:textId="77777777" w:rsidR="004B2DB3" w:rsidRPr="00AD79C4" w:rsidRDefault="004B2DB3" w:rsidP="00BF29E7">
            <w:pPr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>Ing. Milan Lichý - člen</w:t>
            </w:r>
          </w:p>
        </w:tc>
      </w:tr>
      <w:tr w:rsidR="004B2DB3" w:rsidRPr="00AD79C4" w14:paraId="7508E6F3" w14:textId="77777777" w:rsidTr="00BF29E7">
        <w:trPr>
          <w:trHeight w:val="284"/>
        </w:trPr>
        <w:tc>
          <w:tcPr>
            <w:tcW w:w="2265" w:type="dxa"/>
            <w:vMerge/>
            <w:vAlign w:val="center"/>
          </w:tcPr>
          <w:p w14:paraId="5A665F31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  <w:vAlign w:val="center"/>
          </w:tcPr>
          <w:p w14:paraId="245ED3BD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  <w:vAlign w:val="center"/>
          </w:tcPr>
          <w:p w14:paraId="64EDB394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14:paraId="0E0F1E45" w14:textId="77777777" w:rsidR="004B2DB3" w:rsidRPr="00AD79C4" w:rsidRDefault="004B2DB3" w:rsidP="00BF29E7">
            <w:pPr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 xml:space="preserve">Mgr. Radovan </w:t>
            </w:r>
            <w:proofErr w:type="spellStart"/>
            <w:r w:rsidRPr="00AD79C4">
              <w:rPr>
                <w:sz w:val="18"/>
                <w:szCs w:val="18"/>
              </w:rPr>
              <w:t>Ocharovich</w:t>
            </w:r>
            <w:proofErr w:type="spellEnd"/>
            <w:r w:rsidRPr="00AD79C4">
              <w:rPr>
                <w:sz w:val="18"/>
                <w:szCs w:val="18"/>
              </w:rPr>
              <w:t xml:space="preserve"> - člen</w:t>
            </w:r>
          </w:p>
        </w:tc>
      </w:tr>
      <w:tr w:rsidR="004B2DB3" w:rsidRPr="00AD79C4" w14:paraId="52804FF6" w14:textId="77777777" w:rsidTr="00BF29E7">
        <w:trPr>
          <w:trHeight w:val="284"/>
        </w:trPr>
        <w:tc>
          <w:tcPr>
            <w:tcW w:w="2265" w:type="dxa"/>
            <w:vMerge/>
            <w:vAlign w:val="center"/>
          </w:tcPr>
          <w:p w14:paraId="7190E6B8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  <w:vAlign w:val="center"/>
          </w:tcPr>
          <w:p w14:paraId="5EF01727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  <w:vAlign w:val="center"/>
          </w:tcPr>
          <w:p w14:paraId="3BB52C2E" w14:textId="77777777" w:rsidR="004B2DB3" w:rsidRPr="00AD79C4" w:rsidRDefault="004B2DB3" w:rsidP="00BF29E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6CA19A" w14:textId="77777777" w:rsidR="004B2DB3" w:rsidRPr="00AD79C4" w:rsidRDefault="004B2DB3" w:rsidP="00BF29E7">
            <w:pPr>
              <w:rPr>
                <w:sz w:val="18"/>
                <w:szCs w:val="18"/>
              </w:rPr>
            </w:pPr>
            <w:r w:rsidRPr="00AD79C4">
              <w:rPr>
                <w:sz w:val="18"/>
                <w:szCs w:val="18"/>
              </w:rPr>
              <w:t>Ing. Martin Turčan - člen</w:t>
            </w:r>
          </w:p>
        </w:tc>
      </w:tr>
    </w:tbl>
    <w:p w14:paraId="4DFDB4D5" w14:textId="202F3FBA" w:rsidR="00E675CA" w:rsidRPr="00FA2BA6" w:rsidRDefault="001B23E3" w:rsidP="002B3B76">
      <w:pPr>
        <w:pStyle w:val="Normlnywebov"/>
        <w:spacing w:after="0"/>
        <w:rPr>
          <w:rFonts w:asciiTheme="minorHAnsi" w:hAnsiTheme="minorHAnsi" w:cstheme="minorHAnsi"/>
          <w:sz w:val="22"/>
          <w:szCs w:val="22"/>
        </w:rPr>
      </w:pPr>
      <w:r w:rsidRPr="00FA2BA6">
        <w:rPr>
          <w:rFonts w:asciiTheme="minorHAnsi" w:hAnsiTheme="minorHAnsi" w:cstheme="minorHAnsi"/>
          <w:b/>
          <w:bCs/>
          <w:sz w:val="22"/>
          <w:szCs w:val="22"/>
        </w:rPr>
        <w:t>O</w:t>
      </w:r>
      <w:r w:rsidR="00E675CA" w:rsidRPr="00FA2BA6">
        <w:rPr>
          <w:rFonts w:asciiTheme="minorHAnsi" w:hAnsiTheme="minorHAnsi" w:cstheme="minorHAnsi"/>
          <w:b/>
          <w:bCs/>
          <w:sz w:val="22"/>
          <w:szCs w:val="22"/>
        </w:rPr>
        <w:t>bjem obchodov medzi Mestom Banská Bystrica</w:t>
      </w:r>
      <w:r w:rsidR="004B454E" w:rsidRPr="00FA2BA6">
        <w:rPr>
          <w:rFonts w:asciiTheme="minorHAnsi" w:hAnsiTheme="minorHAnsi" w:cstheme="minorHAnsi"/>
          <w:b/>
          <w:bCs/>
          <w:sz w:val="22"/>
          <w:szCs w:val="22"/>
        </w:rPr>
        <w:t>,</w:t>
      </w:r>
      <w:r w:rsidR="00E675CA" w:rsidRPr="00FA2BA6">
        <w:rPr>
          <w:rFonts w:asciiTheme="minorHAnsi" w:hAnsiTheme="minorHAnsi" w:cstheme="minorHAnsi"/>
          <w:b/>
          <w:bCs/>
          <w:sz w:val="22"/>
          <w:szCs w:val="22"/>
        </w:rPr>
        <w:t xml:space="preserve"> dcérskymi spoločnosťami </w:t>
      </w:r>
      <w:r w:rsidR="004B454E" w:rsidRPr="00FA2BA6">
        <w:rPr>
          <w:rFonts w:asciiTheme="minorHAnsi" w:hAnsiTheme="minorHAnsi" w:cstheme="minorHAnsi"/>
          <w:b/>
          <w:bCs/>
          <w:sz w:val="22"/>
          <w:szCs w:val="22"/>
        </w:rPr>
        <w:t>a</w:t>
      </w:r>
      <w:r w:rsidRPr="00FA2BA6">
        <w:rPr>
          <w:rFonts w:asciiTheme="minorHAnsi" w:hAnsiTheme="minorHAnsi" w:cstheme="minorHAnsi"/>
          <w:b/>
          <w:bCs/>
          <w:sz w:val="22"/>
          <w:szCs w:val="22"/>
        </w:rPr>
        <w:t> </w:t>
      </w:r>
      <w:r w:rsidR="004B454E" w:rsidRPr="00FA2BA6">
        <w:rPr>
          <w:rFonts w:asciiTheme="minorHAnsi" w:hAnsiTheme="minorHAnsi" w:cstheme="minorHAnsi"/>
          <w:b/>
          <w:bCs/>
          <w:sz w:val="22"/>
          <w:szCs w:val="22"/>
        </w:rPr>
        <w:t>organizáciami v</w:t>
      </w:r>
      <w:r w:rsidRPr="00FA2BA6">
        <w:rPr>
          <w:rFonts w:asciiTheme="minorHAnsi" w:hAnsiTheme="minorHAnsi" w:cstheme="minorHAnsi"/>
          <w:b/>
          <w:bCs/>
          <w:sz w:val="22"/>
          <w:szCs w:val="22"/>
        </w:rPr>
        <w:t> </w:t>
      </w:r>
      <w:r w:rsidR="004B454E" w:rsidRPr="00FA2BA6">
        <w:rPr>
          <w:rFonts w:asciiTheme="minorHAnsi" w:hAnsiTheme="minorHAnsi" w:cstheme="minorHAnsi"/>
          <w:b/>
          <w:bCs/>
          <w:sz w:val="22"/>
          <w:szCs w:val="22"/>
        </w:rPr>
        <w:t xml:space="preserve">jeho zriaďovateľskej pôsobnosti </w:t>
      </w:r>
      <w:r w:rsidR="00E675CA" w:rsidRPr="00FA2BA6">
        <w:rPr>
          <w:rFonts w:asciiTheme="minorHAnsi" w:hAnsiTheme="minorHAnsi" w:cstheme="minorHAnsi"/>
          <w:b/>
          <w:bCs/>
          <w:sz w:val="22"/>
          <w:szCs w:val="22"/>
        </w:rPr>
        <w:t xml:space="preserve">za rok </w:t>
      </w:r>
      <w:r w:rsidR="0044419A" w:rsidRPr="00FA2BA6">
        <w:rPr>
          <w:rFonts w:asciiTheme="minorHAnsi" w:hAnsiTheme="minorHAnsi" w:cstheme="minorHAnsi"/>
          <w:b/>
          <w:bCs/>
          <w:sz w:val="22"/>
          <w:szCs w:val="22"/>
        </w:rPr>
        <w:t>20</w:t>
      </w:r>
      <w:r w:rsidR="00720D26" w:rsidRPr="00FA2BA6">
        <w:rPr>
          <w:rFonts w:asciiTheme="minorHAnsi" w:hAnsiTheme="minorHAnsi" w:cstheme="minorHAnsi"/>
          <w:b/>
          <w:bCs/>
          <w:sz w:val="22"/>
          <w:szCs w:val="22"/>
        </w:rPr>
        <w:t>20</w:t>
      </w:r>
    </w:p>
    <w:bookmarkEnd w:id="14"/>
    <w:bookmarkEnd w:id="15"/>
    <w:p w14:paraId="190F30F0" w14:textId="77777777" w:rsidR="007044E9" w:rsidRPr="00FA2BA6" w:rsidRDefault="007044E9" w:rsidP="006F57D6">
      <w:pPr>
        <w:pStyle w:val="Normlnywebov"/>
        <w:tabs>
          <w:tab w:val="left" w:pos="1980"/>
        </w:tabs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tbl>
      <w:tblPr>
        <w:tblStyle w:val="Mriekatabuky"/>
        <w:tblW w:w="9754" w:type="dxa"/>
        <w:tblLook w:val="04A0" w:firstRow="1" w:lastRow="0" w:firstColumn="1" w:lastColumn="0" w:noHBand="0" w:noVBand="1"/>
      </w:tblPr>
      <w:tblGrid>
        <w:gridCol w:w="3411"/>
        <w:gridCol w:w="3411"/>
        <w:gridCol w:w="2932"/>
      </w:tblGrid>
      <w:tr w:rsidR="00FA2BA6" w:rsidRPr="00FA2BA6" w14:paraId="6081BA48" w14:textId="77777777" w:rsidTr="005F1518">
        <w:trPr>
          <w:trHeight w:val="1129"/>
        </w:trPr>
        <w:tc>
          <w:tcPr>
            <w:tcW w:w="3411" w:type="dxa"/>
          </w:tcPr>
          <w:p w14:paraId="76D52DB1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6B46DC94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Druh obchodu</w:t>
            </w:r>
          </w:p>
        </w:tc>
        <w:tc>
          <w:tcPr>
            <w:tcW w:w="3411" w:type="dxa"/>
          </w:tcPr>
          <w:p w14:paraId="18890E95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5D01247F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Hodnoty obchodu v €</w:t>
            </w:r>
          </w:p>
        </w:tc>
        <w:tc>
          <w:tcPr>
            <w:tcW w:w="2932" w:type="dxa"/>
          </w:tcPr>
          <w:p w14:paraId="0FE20916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D834883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Podiel obchodu na celkovom objeme obchodov v %</w:t>
            </w:r>
          </w:p>
        </w:tc>
      </w:tr>
      <w:tr w:rsidR="00FA2BA6" w:rsidRPr="00FA2BA6" w14:paraId="6D5254C9" w14:textId="77777777" w:rsidTr="005F1518">
        <w:trPr>
          <w:trHeight w:val="291"/>
        </w:trPr>
        <w:tc>
          <w:tcPr>
            <w:tcW w:w="3411" w:type="dxa"/>
          </w:tcPr>
          <w:p w14:paraId="6BD43D30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sz w:val="20"/>
                <w:szCs w:val="20"/>
              </w:rPr>
              <w:t>Kúpa alebo predaj</w:t>
            </w:r>
          </w:p>
        </w:tc>
        <w:tc>
          <w:tcPr>
            <w:tcW w:w="3411" w:type="dxa"/>
          </w:tcPr>
          <w:p w14:paraId="483C3CE5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sz w:val="20"/>
                <w:szCs w:val="20"/>
              </w:rPr>
              <w:t>13 754,64</w:t>
            </w:r>
          </w:p>
        </w:tc>
        <w:tc>
          <w:tcPr>
            <w:tcW w:w="2932" w:type="dxa"/>
          </w:tcPr>
          <w:p w14:paraId="49F8EABE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sz w:val="20"/>
                <w:szCs w:val="20"/>
              </w:rPr>
              <w:t>0,14 %</w:t>
            </w:r>
          </w:p>
        </w:tc>
      </w:tr>
      <w:tr w:rsidR="00FA2BA6" w:rsidRPr="00FA2BA6" w14:paraId="2A7614A6" w14:textId="77777777" w:rsidTr="005F1518">
        <w:trPr>
          <w:trHeight w:val="308"/>
        </w:trPr>
        <w:tc>
          <w:tcPr>
            <w:tcW w:w="3411" w:type="dxa"/>
          </w:tcPr>
          <w:p w14:paraId="0A8B9417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sz w:val="20"/>
                <w:szCs w:val="20"/>
              </w:rPr>
              <w:t>Poskytnutie služby</w:t>
            </w:r>
          </w:p>
        </w:tc>
        <w:tc>
          <w:tcPr>
            <w:tcW w:w="3411" w:type="dxa"/>
          </w:tcPr>
          <w:p w14:paraId="27BCED94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sz w:val="20"/>
                <w:szCs w:val="20"/>
              </w:rPr>
              <w:t>155 727,85</w:t>
            </w:r>
          </w:p>
        </w:tc>
        <w:tc>
          <w:tcPr>
            <w:tcW w:w="2932" w:type="dxa"/>
          </w:tcPr>
          <w:p w14:paraId="15F31B96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sz w:val="20"/>
                <w:szCs w:val="20"/>
              </w:rPr>
              <w:t>1,53 %</w:t>
            </w:r>
          </w:p>
        </w:tc>
      </w:tr>
      <w:tr w:rsidR="00FA2BA6" w:rsidRPr="00FA2BA6" w14:paraId="4CF975C5" w14:textId="77777777" w:rsidTr="005F1518">
        <w:trPr>
          <w:trHeight w:val="291"/>
        </w:trPr>
        <w:tc>
          <w:tcPr>
            <w:tcW w:w="3411" w:type="dxa"/>
          </w:tcPr>
          <w:p w14:paraId="0F02DEE7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sz w:val="20"/>
                <w:szCs w:val="20"/>
              </w:rPr>
              <w:t>Dodané služby</w:t>
            </w:r>
          </w:p>
        </w:tc>
        <w:tc>
          <w:tcPr>
            <w:tcW w:w="3411" w:type="dxa"/>
          </w:tcPr>
          <w:p w14:paraId="7C2DF90A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sz w:val="20"/>
                <w:szCs w:val="20"/>
              </w:rPr>
              <w:t>502 042,31</w:t>
            </w:r>
          </w:p>
        </w:tc>
        <w:tc>
          <w:tcPr>
            <w:tcW w:w="2932" w:type="dxa"/>
          </w:tcPr>
          <w:p w14:paraId="0AB7EC86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sz w:val="20"/>
                <w:szCs w:val="20"/>
              </w:rPr>
              <w:t>4,95 %</w:t>
            </w:r>
          </w:p>
        </w:tc>
      </w:tr>
      <w:tr w:rsidR="00FA2BA6" w:rsidRPr="00FA2BA6" w14:paraId="3C93C482" w14:textId="77777777" w:rsidTr="005F1518">
        <w:trPr>
          <w:trHeight w:val="308"/>
        </w:trPr>
        <w:tc>
          <w:tcPr>
            <w:tcW w:w="3411" w:type="dxa"/>
          </w:tcPr>
          <w:p w14:paraId="1927DD09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sz w:val="20"/>
                <w:szCs w:val="20"/>
              </w:rPr>
              <w:t>Transfery</w:t>
            </w:r>
          </w:p>
        </w:tc>
        <w:tc>
          <w:tcPr>
            <w:tcW w:w="3411" w:type="dxa"/>
          </w:tcPr>
          <w:p w14:paraId="29576D46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sz w:val="20"/>
                <w:szCs w:val="20"/>
              </w:rPr>
              <w:t xml:space="preserve">                         9 422 366,06</w:t>
            </w:r>
          </w:p>
        </w:tc>
        <w:tc>
          <w:tcPr>
            <w:tcW w:w="2932" w:type="dxa"/>
          </w:tcPr>
          <w:p w14:paraId="1A07E974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sz w:val="20"/>
                <w:szCs w:val="20"/>
              </w:rPr>
              <w:t>92,81 %</w:t>
            </w:r>
          </w:p>
        </w:tc>
      </w:tr>
      <w:tr w:rsidR="00FA2BA6" w:rsidRPr="00FA2BA6" w14:paraId="62B44865" w14:textId="77777777" w:rsidTr="005F1518">
        <w:trPr>
          <w:trHeight w:val="336"/>
        </w:trPr>
        <w:tc>
          <w:tcPr>
            <w:tcW w:w="3411" w:type="dxa"/>
          </w:tcPr>
          <w:p w14:paraId="0BE68001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sz w:val="20"/>
                <w:szCs w:val="20"/>
              </w:rPr>
              <w:t>Kapitálový transfer</w:t>
            </w:r>
          </w:p>
        </w:tc>
        <w:tc>
          <w:tcPr>
            <w:tcW w:w="3411" w:type="dxa"/>
          </w:tcPr>
          <w:p w14:paraId="24C9527F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sz w:val="20"/>
                <w:szCs w:val="20"/>
              </w:rPr>
              <w:t>58 314,00</w:t>
            </w:r>
          </w:p>
        </w:tc>
        <w:tc>
          <w:tcPr>
            <w:tcW w:w="2932" w:type="dxa"/>
          </w:tcPr>
          <w:p w14:paraId="5A6EAB73" w14:textId="77777777" w:rsidR="00041FE7" w:rsidRPr="00FA2BA6" w:rsidRDefault="00041FE7" w:rsidP="00041FE7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2BA6">
              <w:rPr>
                <w:rFonts w:asciiTheme="minorHAnsi" w:hAnsiTheme="minorHAnsi" w:cstheme="minorHAnsi"/>
                <w:sz w:val="20"/>
                <w:szCs w:val="20"/>
              </w:rPr>
              <w:t>0,57 %</w:t>
            </w:r>
          </w:p>
        </w:tc>
      </w:tr>
    </w:tbl>
    <w:p w14:paraId="394A40EE" w14:textId="77777777" w:rsidR="00BA4CDF" w:rsidRPr="00FA2BA6" w:rsidRDefault="00BA4CDF" w:rsidP="00041FE7">
      <w:pPr>
        <w:pStyle w:val="Normlnywebov"/>
        <w:tabs>
          <w:tab w:val="left" w:pos="1980"/>
        </w:tabs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  <w:r w:rsidRPr="00FA2BA6">
        <w:rPr>
          <w:rFonts w:asciiTheme="minorHAnsi" w:hAnsiTheme="minorHAnsi" w:cstheme="minorHAnsi"/>
          <w:b/>
          <w:bCs/>
          <w:sz w:val="22"/>
          <w:szCs w:val="22"/>
        </w:rPr>
        <w:t>Podrobný rozpis:</w:t>
      </w:r>
    </w:p>
    <w:p w14:paraId="70A9B610" w14:textId="77777777" w:rsidR="00BA4CDF" w:rsidRPr="002451DE" w:rsidRDefault="00BA4CDF" w:rsidP="00041FE7">
      <w:pPr>
        <w:pStyle w:val="Normlnywebov"/>
        <w:tabs>
          <w:tab w:val="left" w:pos="1980"/>
        </w:tabs>
        <w:spacing w:after="0"/>
        <w:rPr>
          <w:rFonts w:asciiTheme="minorHAnsi" w:hAnsiTheme="minorHAnsi" w:cstheme="minorHAnsi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34"/>
        <w:gridCol w:w="4702"/>
      </w:tblGrid>
      <w:tr w:rsidR="00B47832" w:rsidRPr="002451DE" w14:paraId="1FADB295" w14:textId="77777777" w:rsidTr="00D430B6">
        <w:tc>
          <w:tcPr>
            <w:tcW w:w="5040" w:type="dxa"/>
          </w:tcPr>
          <w:p w14:paraId="39BA6838" w14:textId="77777777" w:rsidR="00041FE7" w:rsidRPr="002451DE" w:rsidRDefault="00BA4CDF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Kúpa alebo predaj</w:t>
            </w:r>
          </w:p>
        </w:tc>
        <w:tc>
          <w:tcPr>
            <w:tcW w:w="4707" w:type="dxa"/>
          </w:tcPr>
          <w:p w14:paraId="3F3CEF1B" w14:textId="77777777" w:rsidR="00041FE7" w:rsidRPr="002451DE" w:rsidRDefault="00BA4CDF" w:rsidP="00F56423">
            <w:pPr>
              <w:pStyle w:val="Normlnywebov"/>
              <w:tabs>
                <w:tab w:val="left" w:pos="1980"/>
              </w:tabs>
              <w:spacing w:after="0"/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13 754,64</w:t>
            </w:r>
          </w:p>
        </w:tc>
      </w:tr>
      <w:tr w:rsidR="00B47832" w:rsidRPr="002451DE" w14:paraId="1A80266C" w14:textId="77777777" w:rsidTr="00D430B6">
        <w:tc>
          <w:tcPr>
            <w:tcW w:w="5040" w:type="dxa"/>
          </w:tcPr>
          <w:p w14:paraId="65A8B473" w14:textId="77777777" w:rsidR="00041FE7" w:rsidRPr="002451DE" w:rsidRDefault="00BA4CDF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MBB, a.s.</w:t>
            </w:r>
          </w:p>
        </w:tc>
        <w:tc>
          <w:tcPr>
            <w:tcW w:w="4707" w:type="dxa"/>
          </w:tcPr>
          <w:p w14:paraId="141F9412" w14:textId="77777777" w:rsidR="00041FE7" w:rsidRPr="002451DE" w:rsidRDefault="00BA4CDF" w:rsidP="00F56423">
            <w:pPr>
              <w:pStyle w:val="Normlnywebov"/>
              <w:tabs>
                <w:tab w:val="left" w:pos="1980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13 754,64</w:t>
            </w:r>
          </w:p>
        </w:tc>
      </w:tr>
      <w:tr w:rsidR="00B47832" w:rsidRPr="002451DE" w14:paraId="2E7E23F2" w14:textId="77777777" w:rsidTr="00D430B6">
        <w:tc>
          <w:tcPr>
            <w:tcW w:w="5040" w:type="dxa"/>
          </w:tcPr>
          <w:p w14:paraId="414EB355" w14:textId="77777777" w:rsidR="00041FE7" w:rsidRPr="002451DE" w:rsidRDefault="00041FE7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07" w:type="dxa"/>
          </w:tcPr>
          <w:p w14:paraId="0342A344" w14:textId="77777777" w:rsidR="00041FE7" w:rsidRPr="002451DE" w:rsidRDefault="00041FE7" w:rsidP="00F56423">
            <w:pPr>
              <w:pStyle w:val="Normlnywebov"/>
              <w:tabs>
                <w:tab w:val="left" w:pos="1980"/>
              </w:tabs>
              <w:spacing w:after="0"/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B47832" w:rsidRPr="002451DE" w14:paraId="581CD385" w14:textId="77777777" w:rsidTr="00D430B6">
        <w:tc>
          <w:tcPr>
            <w:tcW w:w="5040" w:type="dxa"/>
          </w:tcPr>
          <w:p w14:paraId="3835D641" w14:textId="77777777" w:rsidR="00041FE7" w:rsidRPr="002451DE" w:rsidRDefault="00BA4CDF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Poskytnuté služby</w:t>
            </w:r>
          </w:p>
        </w:tc>
        <w:tc>
          <w:tcPr>
            <w:tcW w:w="4707" w:type="dxa"/>
          </w:tcPr>
          <w:p w14:paraId="04695635" w14:textId="77777777" w:rsidR="00041FE7" w:rsidRPr="002451DE" w:rsidRDefault="00BA4CDF" w:rsidP="00F56423">
            <w:pPr>
              <w:pStyle w:val="Normlnywebov"/>
              <w:tabs>
                <w:tab w:val="left" w:pos="1980"/>
              </w:tabs>
              <w:spacing w:after="0"/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155 727,85</w:t>
            </w:r>
          </w:p>
        </w:tc>
      </w:tr>
      <w:tr w:rsidR="00B47832" w:rsidRPr="002451DE" w14:paraId="267D2818" w14:textId="77777777" w:rsidTr="00D430B6">
        <w:tc>
          <w:tcPr>
            <w:tcW w:w="5040" w:type="dxa"/>
          </w:tcPr>
          <w:p w14:paraId="64EB6BDB" w14:textId="77777777" w:rsidR="00041FE7" w:rsidRPr="002451DE" w:rsidRDefault="00BA4CDF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MBB, a.s.</w:t>
            </w:r>
          </w:p>
        </w:tc>
        <w:tc>
          <w:tcPr>
            <w:tcW w:w="4707" w:type="dxa"/>
          </w:tcPr>
          <w:p w14:paraId="3695A8E5" w14:textId="77777777" w:rsidR="00041FE7" w:rsidRPr="002451DE" w:rsidRDefault="00BA4CDF" w:rsidP="00F56423">
            <w:pPr>
              <w:pStyle w:val="Normlnywebov"/>
              <w:tabs>
                <w:tab w:val="left" w:pos="1980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35 137,14</w:t>
            </w:r>
          </w:p>
        </w:tc>
      </w:tr>
      <w:tr w:rsidR="00B47832" w:rsidRPr="002451DE" w14:paraId="748FBD26" w14:textId="77777777" w:rsidTr="00D430B6">
        <w:tc>
          <w:tcPr>
            <w:tcW w:w="5040" w:type="dxa"/>
          </w:tcPr>
          <w:p w14:paraId="2A77DE76" w14:textId="77777777" w:rsidR="00041FE7" w:rsidRPr="002451DE" w:rsidRDefault="00BA4CDF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MsL</w:t>
            </w:r>
            <w:proofErr w:type="spellEnd"/>
            <w:r w:rsidRPr="002451DE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proofErr w:type="spellStart"/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s.r.o</w:t>
            </w:r>
            <w:proofErr w:type="spellEnd"/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4707" w:type="dxa"/>
          </w:tcPr>
          <w:p w14:paraId="539E221E" w14:textId="77777777" w:rsidR="00041FE7" w:rsidRPr="002451DE" w:rsidRDefault="00BA4CDF" w:rsidP="00F56423">
            <w:pPr>
              <w:pStyle w:val="Normlnywebov"/>
              <w:tabs>
                <w:tab w:val="left" w:pos="1980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119 110,06</w:t>
            </w:r>
          </w:p>
        </w:tc>
      </w:tr>
      <w:tr w:rsidR="00B47832" w:rsidRPr="002451DE" w14:paraId="58D8CD58" w14:textId="77777777" w:rsidTr="00D430B6">
        <w:tc>
          <w:tcPr>
            <w:tcW w:w="5040" w:type="dxa"/>
          </w:tcPr>
          <w:p w14:paraId="49585C5B" w14:textId="77777777" w:rsidR="00041FE7" w:rsidRPr="002451DE" w:rsidRDefault="00BA4CDF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Dopravný podnik, a.s.</w:t>
            </w:r>
          </w:p>
        </w:tc>
        <w:tc>
          <w:tcPr>
            <w:tcW w:w="4707" w:type="dxa"/>
          </w:tcPr>
          <w:p w14:paraId="5DDBEB25" w14:textId="77777777" w:rsidR="00041FE7" w:rsidRPr="002451DE" w:rsidRDefault="00F56423" w:rsidP="00F56423">
            <w:pPr>
              <w:pStyle w:val="Normlnywebov"/>
              <w:tabs>
                <w:tab w:val="left" w:pos="1980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 xml:space="preserve">   </w:t>
            </w:r>
            <w:r w:rsidR="00BA4CDF" w:rsidRPr="002451DE">
              <w:rPr>
                <w:rFonts w:asciiTheme="minorHAnsi" w:hAnsiTheme="minorHAnsi" w:cstheme="minorHAnsi"/>
                <w:sz w:val="20"/>
                <w:szCs w:val="20"/>
              </w:rPr>
              <w:t>1 480,65</w:t>
            </w:r>
          </w:p>
        </w:tc>
      </w:tr>
      <w:tr w:rsidR="00B47832" w:rsidRPr="002451DE" w14:paraId="222B398B" w14:textId="77777777" w:rsidTr="00D430B6">
        <w:tc>
          <w:tcPr>
            <w:tcW w:w="5040" w:type="dxa"/>
          </w:tcPr>
          <w:p w14:paraId="104AA02F" w14:textId="77777777" w:rsidR="00041FE7" w:rsidRPr="002451DE" w:rsidRDefault="00041FE7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07" w:type="dxa"/>
          </w:tcPr>
          <w:p w14:paraId="19EFDE2E" w14:textId="77777777" w:rsidR="00041FE7" w:rsidRPr="002451DE" w:rsidRDefault="00041FE7" w:rsidP="00F56423">
            <w:pPr>
              <w:pStyle w:val="Normlnywebov"/>
              <w:tabs>
                <w:tab w:val="left" w:pos="1980"/>
              </w:tabs>
              <w:spacing w:after="0"/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2451DE" w:rsidRPr="002451DE" w14:paraId="7EAF860A" w14:textId="77777777" w:rsidTr="00D430B6">
        <w:trPr>
          <w:trHeight w:val="70"/>
        </w:trPr>
        <w:tc>
          <w:tcPr>
            <w:tcW w:w="5040" w:type="dxa"/>
          </w:tcPr>
          <w:p w14:paraId="6F4B5120" w14:textId="77777777" w:rsidR="00BA4CDF" w:rsidRPr="002451DE" w:rsidRDefault="001D22A2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Dodanie služby</w:t>
            </w:r>
          </w:p>
        </w:tc>
        <w:tc>
          <w:tcPr>
            <w:tcW w:w="4707" w:type="dxa"/>
          </w:tcPr>
          <w:p w14:paraId="37742B57" w14:textId="77777777" w:rsidR="00BA4CDF" w:rsidRPr="002451DE" w:rsidRDefault="009A2A1A" w:rsidP="00F56423">
            <w:pPr>
              <w:pStyle w:val="Normlnywebov"/>
              <w:tabs>
                <w:tab w:val="left" w:pos="1980"/>
              </w:tabs>
              <w:spacing w:after="0"/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502 042,31</w:t>
            </w:r>
          </w:p>
        </w:tc>
      </w:tr>
      <w:tr w:rsidR="00B47832" w:rsidRPr="002451DE" w14:paraId="67CEA14C" w14:textId="77777777" w:rsidTr="00D430B6">
        <w:tc>
          <w:tcPr>
            <w:tcW w:w="5040" w:type="dxa"/>
          </w:tcPr>
          <w:p w14:paraId="2EB61AE1" w14:textId="77777777" w:rsidR="00BA4CDF" w:rsidRPr="002451DE" w:rsidRDefault="001D22A2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MBB, a.s.</w:t>
            </w:r>
          </w:p>
        </w:tc>
        <w:tc>
          <w:tcPr>
            <w:tcW w:w="4707" w:type="dxa"/>
          </w:tcPr>
          <w:p w14:paraId="1B31FD49" w14:textId="77777777" w:rsidR="00BA4CDF" w:rsidRPr="002451DE" w:rsidRDefault="009A2A1A" w:rsidP="00F56423">
            <w:pPr>
              <w:pStyle w:val="Normlnywebov"/>
              <w:tabs>
                <w:tab w:val="left" w:pos="1980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493 272,28</w:t>
            </w:r>
          </w:p>
        </w:tc>
      </w:tr>
      <w:tr w:rsidR="00B47832" w:rsidRPr="002451DE" w14:paraId="63531B87" w14:textId="77777777" w:rsidTr="00D430B6">
        <w:tc>
          <w:tcPr>
            <w:tcW w:w="5040" w:type="dxa"/>
          </w:tcPr>
          <w:p w14:paraId="7D0EE142" w14:textId="77777777" w:rsidR="00BA4CDF" w:rsidRPr="002451DE" w:rsidRDefault="001D22A2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Dopravný podnik</w:t>
            </w:r>
          </w:p>
        </w:tc>
        <w:tc>
          <w:tcPr>
            <w:tcW w:w="4707" w:type="dxa"/>
          </w:tcPr>
          <w:p w14:paraId="3EE49C75" w14:textId="77777777" w:rsidR="00BA4CDF" w:rsidRPr="002451DE" w:rsidRDefault="009A2A1A" w:rsidP="00F56423">
            <w:pPr>
              <w:pStyle w:val="Normlnywebov"/>
              <w:tabs>
                <w:tab w:val="left" w:pos="1980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8 770,03</w:t>
            </w:r>
          </w:p>
        </w:tc>
      </w:tr>
      <w:tr w:rsidR="00B47832" w:rsidRPr="002451DE" w14:paraId="61006701" w14:textId="77777777" w:rsidTr="00D430B6">
        <w:tc>
          <w:tcPr>
            <w:tcW w:w="5040" w:type="dxa"/>
          </w:tcPr>
          <w:p w14:paraId="065400E2" w14:textId="77777777" w:rsidR="00BA4CDF" w:rsidRPr="002451DE" w:rsidRDefault="00BA4CDF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07" w:type="dxa"/>
          </w:tcPr>
          <w:p w14:paraId="5FB294B9" w14:textId="77777777" w:rsidR="00BA4CDF" w:rsidRPr="002451DE" w:rsidRDefault="00BA4CDF" w:rsidP="00F56423">
            <w:pPr>
              <w:pStyle w:val="Normlnywebov"/>
              <w:tabs>
                <w:tab w:val="left" w:pos="1980"/>
              </w:tabs>
              <w:spacing w:after="0"/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B47832" w:rsidRPr="002451DE" w14:paraId="0C930A07" w14:textId="77777777" w:rsidTr="00D430B6">
        <w:tc>
          <w:tcPr>
            <w:tcW w:w="5040" w:type="dxa"/>
          </w:tcPr>
          <w:p w14:paraId="677C7D7C" w14:textId="77777777" w:rsidR="00BA4CDF" w:rsidRPr="002451DE" w:rsidRDefault="001D22A2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Bežný transfer</w:t>
            </w:r>
          </w:p>
        </w:tc>
        <w:tc>
          <w:tcPr>
            <w:tcW w:w="4707" w:type="dxa"/>
          </w:tcPr>
          <w:p w14:paraId="2DE6DC02" w14:textId="77777777" w:rsidR="00BA4CDF" w:rsidRPr="002451DE" w:rsidRDefault="009A2A1A" w:rsidP="00F56423">
            <w:pPr>
              <w:pStyle w:val="Normlnywebov"/>
              <w:tabs>
                <w:tab w:val="left" w:pos="1980"/>
              </w:tabs>
              <w:spacing w:after="0"/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9 422 366,06</w:t>
            </w:r>
          </w:p>
        </w:tc>
      </w:tr>
      <w:tr w:rsidR="00B47832" w:rsidRPr="002451DE" w14:paraId="1D152965" w14:textId="77777777" w:rsidTr="00D430B6">
        <w:tc>
          <w:tcPr>
            <w:tcW w:w="5040" w:type="dxa"/>
          </w:tcPr>
          <w:p w14:paraId="7FF46516" w14:textId="77777777" w:rsidR="00BA4CDF" w:rsidRPr="002451DE" w:rsidRDefault="00BA4CDF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4707" w:type="dxa"/>
          </w:tcPr>
          <w:p w14:paraId="5DD7062F" w14:textId="77777777" w:rsidR="00BA4CDF" w:rsidRPr="002451DE" w:rsidRDefault="00BA4CDF" w:rsidP="00F56423">
            <w:pPr>
              <w:pStyle w:val="Normlnywebov"/>
              <w:tabs>
                <w:tab w:val="left" w:pos="1980"/>
              </w:tabs>
              <w:spacing w:after="0"/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B47832" w:rsidRPr="002451DE" w14:paraId="4AA96700" w14:textId="77777777" w:rsidTr="00D430B6">
        <w:tc>
          <w:tcPr>
            <w:tcW w:w="5040" w:type="dxa"/>
          </w:tcPr>
          <w:p w14:paraId="4FE1C5E2" w14:textId="77777777" w:rsidR="009A2A1A" w:rsidRPr="002451DE" w:rsidRDefault="009A2A1A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Kapitálový transfer</w:t>
            </w:r>
          </w:p>
        </w:tc>
        <w:tc>
          <w:tcPr>
            <w:tcW w:w="4707" w:type="dxa"/>
          </w:tcPr>
          <w:p w14:paraId="23713FCD" w14:textId="77777777" w:rsidR="009A2A1A" w:rsidRPr="002451DE" w:rsidRDefault="009A2A1A" w:rsidP="00F56423">
            <w:pPr>
              <w:pStyle w:val="Normlnywebov"/>
              <w:tabs>
                <w:tab w:val="left" w:pos="1980"/>
              </w:tabs>
              <w:spacing w:after="0"/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58 314,00</w:t>
            </w:r>
          </w:p>
        </w:tc>
      </w:tr>
      <w:tr w:rsidR="00B47832" w:rsidRPr="002451DE" w14:paraId="2A232F70" w14:textId="77777777" w:rsidTr="00D430B6">
        <w:tc>
          <w:tcPr>
            <w:tcW w:w="5040" w:type="dxa"/>
          </w:tcPr>
          <w:p w14:paraId="5FE1486F" w14:textId="77777777" w:rsidR="009A2A1A" w:rsidRPr="002451DE" w:rsidRDefault="009A2A1A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sz w:val="20"/>
                <w:szCs w:val="20"/>
              </w:rPr>
            </w:pPr>
            <w:proofErr w:type="spellStart"/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ZAares</w:t>
            </w:r>
            <w:proofErr w:type="spellEnd"/>
          </w:p>
        </w:tc>
        <w:tc>
          <w:tcPr>
            <w:tcW w:w="4707" w:type="dxa"/>
          </w:tcPr>
          <w:p w14:paraId="60A4B791" w14:textId="77777777" w:rsidR="009A2A1A" w:rsidRPr="002451DE" w:rsidRDefault="009A2A1A" w:rsidP="00F56423">
            <w:pPr>
              <w:pStyle w:val="Normlnywebov"/>
              <w:tabs>
                <w:tab w:val="left" w:pos="1980"/>
              </w:tabs>
              <w:spacing w:after="0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2451DE">
              <w:rPr>
                <w:rFonts w:asciiTheme="minorHAnsi" w:hAnsiTheme="minorHAnsi" w:cstheme="minorHAnsi"/>
                <w:sz w:val="20"/>
                <w:szCs w:val="20"/>
              </w:rPr>
              <w:t>58 314,00</w:t>
            </w:r>
          </w:p>
        </w:tc>
      </w:tr>
    </w:tbl>
    <w:p w14:paraId="22DF9589" w14:textId="77777777" w:rsidR="00F56423" w:rsidRPr="00F56423" w:rsidRDefault="00F56423" w:rsidP="0046192E">
      <w:pPr>
        <w:pStyle w:val="Normlnywebov"/>
        <w:tabs>
          <w:tab w:val="left" w:pos="1980"/>
        </w:tabs>
        <w:spacing w:after="0"/>
        <w:rPr>
          <w:rFonts w:asciiTheme="minorHAnsi" w:hAnsiTheme="minorHAnsi" w:cstheme="minorHAnsi"/>
          <w:b/>
          <w:bCs/>
          <w:color w:val="FF0000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68"/>
        <w:gridCol w:w="4868"/>
      </w:tblGrid>
      <w:tr w:rsidR="00D16D46" w:rsidRPr="00F56423" w14:paraId="3C5878CE" w14:textId="77777777" w:rsidTr="00CB303F">
        <w:trPr>
          <w:trHeight w:val="391"/>
        </w:trPr>
        <w:tc>
          <w:tcPr>
            <w:tcW w:w="4905" w:type="dxa"/>
          </w:tcPr>
          <w:p w14:paraId="767864EF" w14:textId="77777777" w:rsidR="00D16D46" w:rsidRPr="002D1AB7" w:rsidRDefault="00D16D46" w:rsidP="009A2A1A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ZŠ s MŠ </w:t>
            </w:r>
            <w:proofErr w:type="spellStart"/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Bakossova</w:t>
            </w:r>
            <w:proofErr w:type="spellEnd"/>
          </w:p>
        </w:tc>
        <w:tc>
          <w:tcPr>
            <w:tcW w:w="4905" w:type="dxa"/>
          </w:tcPr>
          <w:p w14:paraId="03C51F90" w14:textId="77777777" w:rsidR="00D16D46" w:rsidRPr="002D1AB7" w:rsidRDefault="00D16D46" w:rsidP="009A2A1A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452 916,84</w:t>
            </w:r>
          </w:p>
        </w:tc>
      </w:tr>
      <w:tr w:rsidR="00D16D46" w:rsidRPr="00F56423" w14:paraId="754890E1" w14:textId="77777777" w:rsidTr="00CB303F">
        <w:trPr>
          <w:trHeight w:val="369"/>
        </w:trPr>
        <w:tc>
          <w:tcPr>
            <w:tcW w:w="4905" w:type="dxa"/>
          </w:tcPr>
          <w:p w14:paraId="291F5818" w14:textId="77777777" w:rsidR="00D16D46" w:rsidRPr="002D1AB7" w:rsidRDefault="00D16D46" w:rsidP="009A2A1A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ZŠ Golianova</w:t>
            </w:r>
          </w:p>
        </w:tc>
        <w:tc>
          <w:tcPr>
            <w:tcW w:w="4905" w:type="dxa"/>
          </w:tcPr>
          <w:p w14:paraId="328361B8" w14:textId="77777777" w:rsidR="00D16D46" w:rsidRPr="002D1AB7" w:rsidRDefault="00D16D46" w:rsidP="009A2A1A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397 864,79</w:t>
            </w:r>
          </w:p>
        </w:tc>
      </w:tr>
      <w:tr w:rsidR="00D16D46" w:rsidRPr="00F56423" w14:paraId="30BD70D9" w14:textId="77777777" w:rsidTr="00CB303F">
        <w:trPr>
          <w:trHeight w:val="391"/>
        </w:trPr>
        <w:tc>
          <w:tcPr>
            <w:tcW w:w="4905" w:type="dxa"/>
          </w:tcPr>
          <w:p w14:paraId="7BEAFB0D" w14:textId="77777777" w:rsidR="00D16D46" w:rsidRPr="002D1AB7" w:rsidRDefault="00D16D46" w:rsidP="009A2A1A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ZŠ SVV </w:t>
            </w:r>
          </w:p>
        </w:tc>
        <w:tc>
          <w:tcPr>
            <w:tcW w:w="4905" w:type="dxa"/>
          </w:tcPr>
          <w:p w14:paraId="00AE108C" w14:textId="77777777" w:rsidR="00D16D46" w:rsidRPr="002D1AB7" w:rsidRDefault="00D16D46" w:rsidP="009A2A1A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345 033,88</w:t>
            </w:r>
          </w:p>
        </w:tc>
      </w:tr>
      <w:tr w:rsidR="00D16D46" w:rsidRPr="00F56423" w14:paraId="2D86BB0B" w14:textId="77777777" w:rsidTr="00CB303F">
        <w:trPr>
          <w:trHeight w:val="369"/>
        </w:trPr>
        <w:tc>
          <w:tcPr>
            <w:tcW w:w="4905" w:type="dxa"/>
          </w:tcPr>
          <w:p w14:paraId="6E9F1231" w14:textId="77777777" w:rsidR="00D16D46" w:rsidRPr="002D1AB7" w:rsidRDefault="00D16D46" w:rsidP="009A2A1A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ZŠ </w:t>
            </w:r>
            <w:proofErr w:type="spellStart"/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Tr</w:t>
            </w:r>
            <w:proofErr w:type="spellEnd"/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. SNP</w:t>
            </w:r>
          </w:p>
        </w:tc>
        <w:tc>
          <w:tcPr>
            <w:tcW w:w="4905" w:type="dxa"/>
          </w:tcPr>
          <w:p w14:paraId="6789D394" w14:textId="77777777" w:rsidR="00D16D46" w:rsidRPr="002D1AB7" w:rsidRDefault="00D16D46" w:rsidP="009A2A1A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336 028,19</w:t>
            </w:r>
          </w:p>
        </w:tc>
      </w:tr>
      <w:tr w:rsidR="00D16D46" w:rsidRPr="00F56423" w14:paraId="4374BE49" w14:textId="77777777" w:rsidTr="00CB303F">
        <w:trPr>
          <w:trHeight w:val="391"/>
        </w:trPr>
        <w:tc>
          <w:tcPr>
            <w:tcW w:w="4905" w:type="dxa"/>
          </w:tcPr>
          <w:p w14:paraId="24C26C84" w14:textId="77777777" w:rsidR="00D16D46" w:rsidRPr="002D1AB7" w:rsidRDefault="00D16D46" w:rsidP="009A2A1A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ZŠ Moskovská</w:t>
            </w:r>
          </w:p>
        </w:tc>
        <w:tc>
          <w:tcPr>
            <w:tcW w:w="4905" w:type="dxa"/>
          </w:tcPr>
          <w:p w14:paraId="51C9BD6C" w14:textId="77777777" w:rsidR="00D16D46" w:rsidRPr="002D1AB7" w:rsidRDefault="002B3B76" w:rsidP="009A2A1A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373 133,65</w:t>
            </w:r>
          </w:p>
        </w:tc>
      </w:tr>
      <w:tr w:rsidR="00D16D46" w:rsidRPr="00F56423" w14:paraId="15D39F06" w14:textId="77777777" w:rsidTr="00CB303F">
        <w:trPr>
          <w:trHeight w:val="369"/>
        </w:trPr>
        <w:tc>
          <w:tcPr>
            <w:tcW w:w="4905" w:type="dxa"/>
          </w:tcPr>
          <w:p w14:paraId="70B4DF7E" w14:textId="77777777" w:rsidR="00D16D46" w:rsidRPr="002D1AB7" w:rsidRDefault="00D16D46" w:rsidP="009A2A1A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ZŠ s MŠ Radvanská</w:t>
            </w:r>
          </w:p>
        </w:tc>
        <w:tc>
          <w:tcPr>
            <w:tcW w:w="4905" w:type="dxa"/>
          </w:tcPr>
          <w:p w14:paraId="65EED0F8" w14:textId="77777777" w:rsidR="00D16D46" w:rsidRPr="002D1AB7" w:rsidRDefault="002B3B76" w:rsidP="009A2A1A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659 924,50</w:t>
            </w:r>
          </w:p>
        </w:tc>
      </w:tr>
      <w:tr w:rsidR="00D16D46" w:rsidRPr="00F56423" w14:paraId="18FD355B" w14:textId="77777777" w:rsidTr="00CB303F">
        <w:trPr>
          <w:trHeight w:val="391"/>
        </w:trPr>
        <w:tc>
          <w:tcPr>
            <w:tcW w:w="4905" w:type="dxa"/>
          </w:tcPr>
          <w:p w14:paraId="7288765A" w14:textId="77777777" w:rsidR="00D16D46" w:rsidRPr="002D1AB7" w:rsidRDefault="00D16D46" w:rsidP="009A2A1A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ZŠ Spojová</w:t>
            </w:r>
          </w:p>
        </w:tc>
        <w:tc>
          <w:tcPr>
            <w:tcW w:w="4905" w:type="dxa"/>
          </w:tcPr>
          <w:p w14:paraId="78315E57" w14:textId="77777777" w:rsidR="00D16D46" w:rsidRPr="002D1AB7" w:rsidRDefault="002B3B76" w:rsidP="009A2A1A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465 054,32</w:t>
            </w:r>
          </w:p>
        </w:tc>
      </w:tr>
      <w:tr w:rsidR="00D16D46" w:rsidRPr="00F56423" w14:paraId="1E6B7B8A" w14:textId="77777777" w:rsidTr="00CB303F">
        <w:trPr>
          <w:trHeight w:val="391"/>
        </w:trPr>
        <w:tc>
          <w:tcPr>
            <w:tcW w:w="4905" w:type="dxa"/>
          </w:tcPr>
          <w:p w14:paraId="44F4A060" w14:textId="77777777" w:rsidR="00D16D46" w:rsidRPr="002D1AB7" w:rsidRDefault="00D16D46" w:rsidP="009A2A1A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ZŠ Ďumbierska</w:t>
            </w:r>
          </w:p>
        </w:tc>
        <w:tc>
          <w:tcPr>
            <w:tcW w:w="4905" w:type="dxa"/>
          </w:tcPr>
          <w:p w14:paraId="77B9652E" w14:textId="77777777" w:rsidR="00D16D46" w:rsidRPr="002D1AB7" w:rsidRDefault="002B3B76" w:rsidP="009A2A1A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344 624,06</w:t>
            </w:r>
          </w:p>
        </w:tc>
      </w:tr>
      <w:tr w:rsidR="00D16D46" w:rsidRPr="00F56423" w14:paraId="689C1BAF" w14:textId="77777777" w:rsidTr="00CB303F">
        <w:trPr>
          <w:trHeight w:val="369"/>
        </w:trPr>
        <w:tc>
          <w:tcPr>
            <w:tcW w:w="4905" w:type="dxa"/>
          </w:tcPr>
          <w:p w14:paraId="1C6F3148" w14:textId="77777777" w:rsidR="00D16D46" w:rsidRPr="002D1AB7" w:rsidRDefault="00D16D46" w:rsidP="009A2A1A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ZŠ Sitnianska</w:t>
            </w:r>
          </w:p>
        </w:tc>
        <w:tc>
          <w:tcPr>
            <w:tcW w:w="4905" w:type="dxa"/>
          </w:tcPr>
          <w:p w14:paraId="70C249F4" w14:textId="77777777" w:rsidR="00D16D46" w:rsidRPr="002D1AB7" w:rsidRDefault="002B3B76" w:rsidP="009A2A1A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364 067,23</w:t>
            </w:r>
          </w:p>
        </w:tc>
      </w:tr>
      <w:tr w:rsidR="00D16D46" w:rsidRPr="00F56423" w14:paraId="62D94286" w14:textId="77777777" w:rsidTr="00CB303F">
        <w:trPr>
          <w:trHeight w:val="391"/>
        </w:trPr>
        <w:tc>
          <w:tcPr>
            <w:tcW w:w="4905" w:type="dxa"/>
          </w:tcPr>
          <w:p w14:paraId="47DF0721" w14:textId="77777777" w:rsidR="00D16D46" w:rsidRPr="002D1AB7" w:rsidRDefault="002B3B76" w:rsidP="009A2A1A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lastRenderedPageBreak/>
              <w:t>ZŠ Pieninská</w:t>
            </w:r>
          </w:p>
        </w:tc>
        <w:tc>
          <w:tcPr>
            <w:tcW w:w="4905" w:type="dxa"/>
          </w:tcPr>
          <w:p w14:paraId="52214ECF" w14:textId="77777777" w:rsidR="00D16D46" w:rsidRPr="002D1AB7" w:rsidRDefault="002B3B76" w:rsidP="009A2A1A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343 600,30</w:t>
            </w:r>
          </w:p>
        </w:tc>
      </w:tr>
      <w:tr w:rsidR="00D16D46" w:rsidRPr="00F56423" w14:paraId="76C1794A" w14:textId="77777777" w:rsidTr="00CB303F">
        <w:trPr>
          <w:trHeight w:val="369"/>
        </w:trPr>
        <w:tc>
          <w:tcPr>
            <w:tcW w:w="4905" w:type="dxa"/>
          </w:tcPr>
          <w:p w14:paraId="43D9FB07" w14:textId="77777777" w:rsidR="00D16D46" w:rsidRPr="002D1AB7" w:rsidRDefault="002B3B76" w:rsidP="009A2A1A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ZŠ Gaštanová</w:t>
            </w:r>
          </w:p>
        </w:tc>
        <w:tc>
          <w:tcPr>
            <w:tcW w:w="4905" w:type="dxa"/>
          </w:tcPr>
          <w:p w14:paraId="1C80080C" w14:textId="77777777" w:rsidR="00D16D46" w:rsidRPr="002D1AB7" w:rsidRDefault="002B3B76" w:rsidP="009A2A1A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538 950,63</w:t>
            </w:r>
          </w:p>
        </w:tc>
      </w:tr>
      <w:tr w:rsidR="00D16D46" w:rsidRPr="00DB7549" w14:paraId="5EED51F8" w14:textId="77777777" w:rsidTr="00CB303F">
        <w:trPr>
          <w:trHeight w:val="391"/>
        </w:trPr>
        <w:tc>
          <w:tcPr>
            <w:tcW w:w="4905" w:type="dxa"/>
          </w:tcPr>
          <w:p w14:paraId="77571047" w14:textId="77777777" w:rsidR="00D16D46" w:rsidRPr="002D1AB7" w:rsidRDefault="002B3B76" w:rsidP="009A2A1A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ZUŠ J. </w:t>
            </w:r>
            <w:proofErr w:type="spellStart"/>
            <w:r w:rsidRPr="002D1AB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Cikkera</w:t>
            </w:r>
            <w:proofErr w:type="spellEnd"/>
          </w:p>
        </w:tc>
        <w:tc>
          <w:tcPr>
            <w:tcW w:w="4905" w:type="dxa"/>
          </w:tcPr>
          <w:p w14:paraId="6218727F" w14:textId="77777777" w:rsidR="00D16D46" w:rsidRPr="002D1AB7" w:rsidRDefault="00F56423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                                            </w:t>
            </w:r>
            <w:r w:rsidR="002B3B76" w:rsidRPr="002D1AB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1 706 810,79</w:t>
            </w:r>
          </w:p>
        </w:tc>
      </w:tr>
      <w:tr w:rsidR="002B3B76" w:rsidRPr="00DB7549" w14:paraId="731217B4" w14:textId="77777777" w:rsidTr="00CB303F">
        <w:trPr>
          <w:trHeight w:val="369"/>
        </w:trPr>
        <w:tc>
          <w:tcPr>
            <w:tcW w:w="4905" w:type="dxa"/>
          </w:tcPr>
          <w:p w14:paraId="516E7D25" w14:textId="77777777" w:rsidR="002B3B76" w:rsidRPr="002D1AB7" w:rsidRDefault="002B3B76" w:rsidP="009A2A1A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CVČ </w:t>
            </w:r>
            <w:proofErr w:type="spellStart"/>
            <w:r w:rsidRPr="002D1AB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Havranské</w:t>
            </w:r>
            <w:proofErr w:type="spellEnd"/>
          </w:p>
        </w:tc>
        <w:tc>
          <w:tcPr>
            <w:tcW w:w="4905" w:type="dxa"/>
          </w:tcPr>
          <w:p w14:paraId="16C3DD6B" w14:textId="77777777" w:rsidR="002B3B76" w:rsidRPr="002D1AB7" w:rsidRDefault="002B3B76" w:rsidP="009A2A1A">
            <w:pPr>
              <w:pStyle w:val="Normlnywebov"/>
              <w:tabs>
                <w:tab w:val="left" w:pos="1980"/>
              </w:tabs>
              <w:spacing w:after="0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223 397,57</w:t>
            </w:r>
          </w:p>
        </w:tc>
      </w:tr>
      <w:tr w:rsidR="002B3B76" w:rsidRPr="00DB7549" w14:paraId="661B7FE3" w14:textId="77777777" w:rsidTr="00CB303F">
        <w:trPr>
          <w:trHeight w:val="391"/>
        </w:trPr>
        <w:tc>
          <w:tcPr>
            <w:tcW w:w="4905" w:type="dxa"/>
          </w:tcPr>
          <w:p w14:paraId="18243952" w14:textId="77777777" w:rsidR="002B3B76" w:rsidRPr="002D1AB7" w:rsidRDefault="002B3B76" w:rsidP="009A2A1A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ZARES</w:t>
            </w:r>
          </w:p>
        </w:tc>
        <w:tc>
          <w:tcPr>
            <w:tcW w:w="4905" w:type="dxa"/>
          </w:tcPr>
          <w:p w14:paraId="40B7CC0A" w14:textId="77777777" w:rsidR="002B3B76" w:rsidRPr="002D1AB7" w:rsidRDefault="00F56423" w:rsidP="00F56423">
            <w:pPr>
              <w:pStyle w:val="Normlnywebov"/>
              <w:tabs>
                <w:tab w:val="left" w:pos="1980"/>
              </w:tabs>
              <w:spacing w:after="0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2D1AB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                                            </w:t>
            </w:r>
            <w:r w:rsidR="002B3B76" w:rsidRPr="002D1AB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2 870 965,31</w:t>
            </w:r>
          </w:p>
        </w:tc>
      </w:tr>
    </w:tbl>
    <w:p w14:paraId="480602A7" w14:textId="77777777" w:rsidR="00F56423" w:rsidRDefault="00F56423" w:rsidP="00DB7549">
      <w:pPr>
        <w:pStyle w:val="Normlnywebov"/>
        <w:tabs>
          <w:tab w:val="left" w:pos="1980"/>
        </w:tabs>
        <w:spacing w:after="0"/>
        <w:jc w:val="center"/>
        <w:rPr>
          <w:rFonts w:asciiTheme="minorHAnsi" w:hAnsiTheme="minorHAnsi" w:cstheme="minorHAnsi"/>
          <w:b/>
          <w:bCs/>
          <w:color w:val="FF0000"/>
          <w:sz w:val="22"/>
          <w:szCs w:val="22"/>
        </w:rPr>
      </w:pPr>
      <w:bookmarkStart w:id="17" w:name="_Hlk33623512"/>
    </w:p>
    <w:p w14:paraId="29A09CAE" w14:textId="77777777" w:rsidR="009A2A1A" w:rsidRPr="002D1AB7" w:rsidRDefault="006F57D6" w:rsidP="00DB7549">
      <w:pPr>
        <w:pStyle w:val="Normlnywebov"/>
        <w:tabs>
          <w:tab w:val="left" w:pos="1980"/>
        </w:tabs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2D1AB7">
        <w:rPr>
          <w:rFonts w:asciiTheme="minorHAnsi" w:hAnsiTheme="minorHAnsi" w:cstheme="minorHAnsi"/>
          <w:b/>
          <w:bCs/>
          <w:sz w:val="22"/>
          <w:szCs w:val="22"/>
        </w:rPr>
        <w:t>Čl. IX</w:t>
      </w:r>
    </w:p>
    <w:p w14:paraId="11A79B27" w14:textId="77777777" w:rsidR="00266064" w:rsidRPr="002D1AB7" w:rsidRDefault="00D15A20" w:rsidP="00DB7549">
      <w:pPr>
        <w:pStyle w:val="Normlnywebov"/>
        <w:tabs>
          <w:tab w:val="left" w:pos="1980"/>
        </w:tabs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2D1AB7">
        <w:rPr>
          <w:rFonts w:asciiTheme="minorHAnsi" w:hAnsiTheme="minorHAnsi" w:cstheme="minorHAnsi"/>
          <w:b/>
          <w:bCs/>
          <w:sz w:val="22"/>
          <w:szCs w:val="22"/>
        </w:rPr>
        <w:t>Informácie o rozpočte a hodnotenie plnenia rozpočtu</w:t>
      </w:r>
      <w:bookmarkEnd w:id="17"/>
    </w:p>
    <w:p w14:paraId="65F7D5C5" w14:textId="77777777" w:rsidR="00266064" w:rsidRPr="002D1AB7" w:rsidRDefault="00266064" w:rsidP="00266064">
      <w:pPr>
        <w:ind w:right="510"/>
        <w:jc w:val="both"/>
        <w:rPr>
          <w:rFonts w:cstheme="minorHAnsi"/>
        </w:rPr>
      </w:pPr>
    </w:p>
    <w:p w14:paraId="6FD0E604" w14:textId="77777777" w:rsidR="00266064" w:rsidRPr="002D1AB7" w:rsidRDefault="00266064" w:rsidP="00266064">
      <w:pPr>
        <w:ind w:right="510"/>
        <w:jc w:val="both"/>
        <w:rPr>
          <w:rFonts w:cstheme="minorHAnsi"/>
        </w:rPr>
      </w:pPr>
      <w:r w:rsidRPr="002D1AB7">
        <w:rPr>
          <w:rFonts w:cstheme="minorHAnsi"/>
        </w:rPr>
        <w:t>Rozpočet Mesta Banská Bystrica na rok 2020 bol schválený dňa 10.12.2019 uznesením Mestského zastupiteľstva č. 366/2019.</w:t>
      </w:r>
    </w:p>
    <w:p w14:paraId="3C152688" w14:textId="77777777" w:rsidR="00266064" w:rsidRPr="002D1AB7" w:rsidRDefault="00266064" w:rsidP="00266064">
      <w:pPr>
        <w:ind w:right="510"/>
        <w:jc w:val="both"/>
        <w:rPr>
          <w:rFonts w:cstheme="minorHAnsi"/>
        </w:rPr>
      </w:pPr>
      <w:r w:rsidRPr="002D1AB7">
        <w:rPr>
          <w:rFonts w:cstheme="minorHAnsi"/>
        </w:rPr>
        <w:t>Rozpočet bol v roku 2020 upravovaný ôsmimi zmenami programového rozpočtu, pričom z toho jedna zmena bola vykonaná primátorom. Okrem týchto, predmetom ďalších troch zmien programového rozpočtu, boli zmeny účelovo určených prostriedkov. Rozpočtovými opatreniami v priebehu roka 2020 bola príjmová časť rozpočtu znížená o 4 482 088 Eur na úroveň 83 042 731 Eur a výdavková časť rozpočtu znížená o 5 621 740 Eur na úroveň 81 903 079 Eur, kde:</w:t>
      </w:r>
    </w:p>
    <w:p w14:paraId="12740BA5" w14:textId="77777777" w:rsidR="00266064" w:rsidRPr="002D1AB7" w:rsidRDefault="00266064" w:rsidP="00266064">
      <w:pPr>
        <w:numPr>
          <w:ilvl w:val="0"/>
          <w:numId w:val="26"/>
        </w:numPr>
        <w:overflowPunct w:val="0"/>
        <w:autoSpaceDE w:val="0"/>
        <w:spacing w:before="57" w:after="0" w:line="100" w:lineRule="atLeast"/>
        <w:ind w:right="510"/>
        <w:jc w:val="both"/>
        <w:rPr>
          <w:rFonts w:eastAsia="Times New Roman" w:cstheme="minorHAnsi"/>
        </w:rPr>
      </w:pPr>
      <w:r w:rsidRPr="002D1AB7">
        <w:rPr>
          <w:rFonts w:eastAsia="Times New Roman" w:cstheme="minorHAnsi"/>
        </w:rPr>
        <w:t>upravený rozpočet bežných príjmov predstavuje 72 865 109 Eur,</w:t>
      </w:r>
    </w:p>
    <w:p w14:paraId="08EF836C" w14:textId="77777777" w:rsidR="00266064" w:rsidRPr="002D1AB7" w:rsidRDefault="00266064" w:rsidP="00266064">
      <w:pPr>
        <w:numPr>
          <w:ilvl w:val="0"/>
          <w:numId w:val="26"/>
        </w:numPr>
        <w:overflowPunct w:val="0"/>
        <w:autoSpaceDE w:val="0"/>
        <w:spacing w:before="100" w:after="0" w:line="100" w:lineRule="atLeast"/>
        <w:ind w:right="510"/>
        <w:jc w:val="both"/>
        <w:rPr>
          <w:rFonts w:eastAsia="Times New Roman" w:cstheme="minorHAnsi"/>
        </w:rPr>
      </w:pPr>
      <w:r w:rsidRPr="002D1AB7">
        <w:rPr>
          <w:rFonts w:eastAsia="Times New Roman" w:cstheme="minorHAnsi"/>
        </w:rPr>
        <w:t>upravený rozpočet bežných výdavkov predstavuje 72 274 340 Eur</w:t>
      </w:r>
    </w:p>
    <w:p w14:paraId="67918ED6" w14:textId="77777777" w:rsidR="00266064" w:rsidRPr="002D1AB7" w:rsidRDefault="00266064" w:rsidP="00266064">
      <w:pPr>
        <w:numPr>
          <w:ilvl w:val="0"/>
          <w:numId w:val="26"/>
        </w:numPr>
        <w:overflowPunct w:val="0"/>
        <w:autoSpaceDE w:val="0"/>
        <w:spacing w:before="100" w:after="0" w:line="100" w:lineRule="atLeast"/>
        <w:ind w:right="510"/>
        <w:jc w:val="both"/>
        <w:rPr>
          <w:rFonts w:eastAsia="Times New Roman" w:cstheme="minorHAnsi"/>
        </w:rPr>
      </w:pPr>
      <w:r w:rsidRPr="002D1AB7">
        <w:rPr>
          <w:rFonts w:eastAsia="Times New Roman" w:cstheme="minorHAnsi"/>
        </w:rPr>
        <w:t>upravený rozpočet kapitálových príjmov predstavuje 1 993 728 Eur,</w:t>
      </w:r>
    </w:p>
    <w:p w14:paraId="5621A851" w14:textId="77777777" w:rsidR="00266064" w:rsidRPr="002D1AB7" w:rsidRDefault="00266064" w:rsidP="00266064">
      <w:pPr>
        <w:numPr>
          <w:ilvl w:val="0"/>
          <w:numId w:val="26"/>
        </w:numPr>
        <w:overflowPunct w:val="0"/>
        <w:autoSpaceDE w:val="0"/>
        <w:spacing w:before="100" w:after="57" w:line="100" w:lineRule="atLeast"/>
        <w:ind w:right="510"/>
        <w:jc w:val="both"/>
        <w:rPr>
          <w:rFonts w:eastAsia="Times New Roman" w:cstheme="minorHAnsi"/>
        </w:rPr>
      </w:pPr>
      <w:r w:rsidRPr="002D1AB7">
        <w:rPr>
          <w:rFonts w:eastAsia="Times New Roman" w:cstheme="minorHAnsi"/>
        </w:rPr>
        <w:t>upravený rozpočet kapitálových výdavkov predstavuje 6 687 625 Eur.</w:t>
      </w:r>
    </w:p>
    <w:p w14:paraId="64431FF0" w14:textId="77777777" w:rsidR="00266064" w:rsidRPr="002D1AB7" w:rsidRDefault="00266064" w:rsidP="00266064">
      <w:pPr>
        <w:overflowPunct w:val="0"/>
        <w:autoSpaceDE w:val="0"/>
        <w:spacing w:before="100" w:after="57" w:line="100" w:lineRule="atLeast"/>
        <w:ind w:right="510"/>
        <w:jc w:val="both"/>
        <w:rPr>
          <w:rFonts w:eastAsia="Times New Roman" w:cstheme="minorHAnsi"/>
        </w:rPr>
      </w:pPr>
    </w:p>
    <w:p w14:paraId="7E2D2555" w14:textId="77777777" w:rsidR="00F56423" w:rsidRPr="002D1AB7" w:rsidRDefault="00266064" w:rsidP="00F56423">
      <w:pPr>
        <w:ind w:right="510"/>
        <w:jc w:val="both"/>
        <w:rPr>
          <w:rFonts w:cstheme="minorHAnsi"/>
        </w:rPr>
      </w:pPr>
      <w:r w:rsidRPr="002D1AB7">
        <w:rPr>
          <w:rFonts w:cstheme="minorHAnsi"/>
        </w:rPr>
        <w:t>Upravený rozpočet príjmových finančných operácií predstavoval v roku 2020 sumu 8 183 894 Eur a upravený rozpočet výdavkových finančných operácií predstavoval sumu 2 941 114 Eur.</w:t>
      </w:r>
    </w:p>
    <w:p w14:paraId="24FE2458" w14:textId="77777777" w:rsidR="00DE15D6" w:rsidRPr="00DB7549" w:rsidRDefault="00DE15D6" w:rsidP="000D4109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>Príjmy rozpočtu</w:t>
      </w:r>
    </w:p>
    <w:p w14:paraId="44C4FE30" w14:textId="77777777" w:rsidR="00DE15D6" w:rsidRPr="00DB7549" w:rsidRDefault="00AE5219" w:rsidP="00DB0544">
      <w:pPr>
        <w:pStyle w:val="Normlnywebov"/>
        <w:spacing w:after="0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  </w:t>
      </w:r>
      <w:r w:rsidR="005F4F2D" w:rsidRPr="00DB7549">
        <w:rPr>
          <w:rFonts w:asciiTheme="minorHAnsi" w:hAnsiTheme="minorHAnsi" w:cstheme="minorHAnsi"/>
          <w:sz w:val="22"/>
          <w:szCs w:val="22"/>
        </w:rPr>
        <w:t xml:space="preserve">     </w:t>
      </w:r>
      <w:r w:rsidRPr="00DB7549">
        <w:rPr>
          <w:rFonts w:asciiTheme="minorHAnsi" w:hAnsiTheme="minorHAnsi" w:cstheme="minorHAnsi"/>
          <w:sz w:val="22"/>
          <w:szCs w:val="22"/>
        </w:rPr>
        <w:t xml:space="preserve"> </w:t>
      </w:r>
      <w:r w:rsidR="009533BC" w:rsidRPr="00DB7549">
        <w:rPr>
          <w:rFonts w:asciiTheme="minorHAnsi" w:hAnsiTheme="minorHAnsi" w:cstheme="minorHAnsi"/>
          <w:sz w:val="22"/>
          <w:szCs w:val="22"/>
        </w:rPr>
        <w:t xml:space="preserve">  </w:t>
      </w:r>
      <w:r w:rsidRPr="00DB7549">
        <w:rPr>
          <w:rFonts w:asciiTheme="minorHAnsi" w:hAnsiTheme="minorHAnsi" w:cstheme="minorHAnsi"/>
          <w:sz w:val="22"/>
          <w:szCs w:val="22"/>
        </w:rPr>
        <w:t xml:space="preserve">    </w:t>
      </w:r>
      <w:r w:rsidR="00DE15D6" w:rsidRPr="00DB7549">
        <w:rPr>
          <w:rFonts w:asciiTheme="minorHAnsi" w:hAnsiTheme="minorHAnsi" w:cstheme="minorHAnsi"/>
          <w:sz w:val="22"/>
          <w:szCs w:val="22"/>
        </w:rPr>
        <w:t>(tabuľka č. 12)</w:t>
      </w:r>
    </w:p>
    <w:p w14:paraId="54585672" w14:textId="77777777" w:rsidR="00DE15D6" w:rsidRPr="00DB7549" w:rsidRDefault="00DE15D6" w:rsidP="00DB0544">
      <w:pPr>
        <w:pStyle w:val="Normlnywebov"/>
        <w:spacing w:after="0"/>
        <w:ind w:left="363" w:hanging="363"/>
        <w:jc w:val="center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>Výdavky rozpočtu</w:t>
      </w:r>
    </w:p>
    <w:p w14:paraId="5BF9398A" w14:textId="77777777" w:rsidR="00DE15D6" w:rsidRPr="00DB7549" w:rsidRDefault="00DE15D6" w:rsidP="00DB0544">
      <w:pPr>
        <w:pStyle w:val="Normlnywebov"/>
        <w:spacing w:after="0"/>
        <w:ind w:left="363" w:hanging="363"/>
        <w:jc w:val="center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sz w:val="22"/>
          <w:szCs w:val="22"/>
        </w:rPr>
        <w:t>(tabuľka č. 13)</w:t>
      </w:r>
    </w:p>
    <w:p w14:paraId="03215314" w14:textId="77777777" w:rsidR="00DE15D6" w:rsidRPr="00DB7549" w:rsidRDefault="00DE15D6" w:rsidP="00DB0544">
      <w:pPr>
        <w:pStyle w:val="Normlnywebov"/>
        <w:spacing w:after="0"/>
        <w:ind w:left="363" w:hanging="363"/>
        <w:jc w:val="center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>Finančné operácie</w:t>
      </w:r>
    </w:p>
    <w:p w14:paraId="307CE7FB" w14:textId="77777777" w:rsidR="00DE15D6" w:rsidRPr="00DB7549" w:rsidRDefault="00DE15D6" w:rsidP="00DB0544">
      <w:pPr>
        <w:pStyle w:val="Normlnywebov"/>
        <w:spacing w:after="0"/>
        <w:ind w:left="363" w:hanging="363"/>
        <w:jc w:val="center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sz w:val="22"/>
          <w:szCs w:val="22"/>
        </w:rPr>
        <w:t>(tabuľka č. 14)</w:t>
      </w:r>
    </w:p>
    <w:p w14:paraId="42DC4720" w14:textId="77777777" w:rsidR="00DE15D6" w:rsidRPr="00DB7549" w:rsidRDefault="00DE15D6" w:rsidP="00DB0544">
      <w:pPr>
        <w:pStyle w:val="Normlnywebov"/>
        <w:spacing w:after="0"/>
        <w:jc w:val="center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>Výška dlhu obce alebo vyššieho územného celku</w:t>
      </w:r>
    </w:p>
    <w:p w14:paraId="17A17749" w14:textId="77777777" w:rsidR="003B7D56" w:rsidRPr="00DB7549" w:rsidRDefault="00DE15D6" w:rsidP="003B7D56">
      <w:pPr>
        <w:pStyle w:val="Normlnywebov"/>
        <w:spacing w:after="0"/>
        <w:ind w:left="363" w:hanging="363"/>
        <w:jc w:val="center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sz w:val="22"/>
          <w:szCs w:val="22"/>
        </w:rPr>
        <w:t>(tabuľka č. 15)</w:t>
      </w:r>
    </w:p>
    <w:p w14:paraId="4ADB183E" w14:textId="77777777" w:rsidR="00B54C7D" w:rsidRDefault="00B54C7D" w:rsidP="000D4109">
      <w:pPr>
        <w:pStyle w:val="Normlnywebov"/>
        <w:spacing w:after="0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295897AD" w14:textId="77777777" w:rsidR="00B54C7D" w:rsidRDefault="00B54C7D" w:rsidP="000D4109">
      <w:pPr>
        <w:pStyle w:val="Normlnywebov"/>
        <w:spacing w:after="0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2869EB23" w14:textId="523DD671" w:rsidR="002D1AB7" w:rsidRDefault="00DB7549" w:rsidP="000D4109">
      <w:pPr>
        <w:pStyle w:val="Normlnywebov"/>
        <w:spacing w:after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DB7549">
        <w:rPr>
          <w:rFonts w:asciiTheme="minorHAnsi" w:hAnsiTheme="minorHAnsi" w:cstheme="minorHAnsi"/>
          <w:b/>
          <w:sz w:val="22"/>
          <w:szCs w:val="22"/>
        </w:rPr>
        <w:t>Čl. X</w:t>
      </w:r>
    </w:p>
    <w:p w14:paraId="026E595D" w14:textId="77777777" w:rsidR="00DB7549" w:rsidRPr="00DB7549" w:rsidRDefault="00DB7549" w:rsidP="002D1AB7">
      <w:pPr>
        <w:pStyle w:val="Normlnywebov"/>
        <w:spacing w:after="0"/>
        <w:ind w:left="363" w:hanging="363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DB7549">
        <w:rPr>
          <w:rFonts w:asciiTheme="minorHAnsi" w:hAnsiTheme="minorHAnsi" w:cstheme="minorHAnsi"/>
          <w:b/>
          <w:sz w:val="22"/>
          <w:szCs w:val="22"/>
        </w:rPr>
        <w:t>Zhodnotenie činnosti účtovnej jednotky</w:t>
      </w:r>
    </w:p>
    <w:p w14:paraId="5E66E860" w14:textId="77777777" w:rsidR="002D1AB7" w:rsidRDefault="002D1AB7" w:rsidP="007A36EE">
      <w:pPr>
        <w:spacing w:after="0" w:line="276" w:lineRule="auto"/>
        <w:jc w:val="both"/>
        <w:rPr>
          <w:rFonts w:cstheme="minorHAnsi"/>
          <w:iCs/>
        </w:rPr>
      </w:pPr>
    </w:p>
    <w:p w14:paraId="2CED8F6F" w14:textId="77777777" w:rsidR="00DB7549" w:rsidRPr="00DB7549" w:rsidRDefault="00DB7549" w:rsidP="007A36EE">
      <w:pPr>
        <w:spacing w:after="0"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>Dňa 12.03.2020 bola Ústredným krízovým štábom vyhlásená mimoriadna situácia na celom území Slovenskej republiky, pričom druh a rozsah mimoriadnej udalosti je šíriaca sa nákaza ochorenia COVID-19. Súčasne zasadol Krízový štáb mesta Banská Bystrica, ktorý zahájil sériu opatrení s cieľom minimalizovať ohrozenie obyvateľstva na území mesta Banská Bystrica. Opatrenia súvisiace s ochranou zdravia obyvateľstva majú dopad na ekonomickú kondíciu štátu, vrátane dopadov na zamestnanosť či podnikateľské prostredie aj v našom meste.</w:t>
      </w:r>
    </w:p>
    <w:p w14:paraId="30A456AA" w14:textId="77777777" w:rsidR="00DB7549" w:rsidRPr="00DB7549" w:rsidRDefault="00DB7549" w:rsidP="007A36EE">
      <w:pPr>
        <w:spacing w:after="0" w:line="276" w:lineRule="auto"/>
        <w:jc w:val="both"/>
        <w:rPr>
          <w:rFonts w:cstheme="minorHAnsi"/>
          <w:iCs/>
        </w:rPr>
      </w:pPr>
    </w:p>
    <w:p w14:paraId="2B9D7A39" w14:textId="77777777" w:rsidR="00DB7549" w:rsidRPr="00DB7549" w:rsidRDefault="00DB7549" w:rsidP="007A36EE">
      <w:pPr>
        <w:spacing w:after="0"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 xml:space="preserve">Súčasne boli zaznamenané ďalšie negatívne dopady ohrozujúce platobnú schopnosť nielen Mesta Banská Bystrica ale aj platobnú schopnosť organizácií v jeho zakladateľskej a zriaďovateľskej pôsobnosti, tak pre rok 2020 a tiež pre nasledujúci rok. Dopady pre rok 2020: </w:t>
      </w:r>
    </w:p>
    <w:p w14:paraId="5366949A" w14:textId="77777777" w:rsidR="00DB7549" w:rsidRPr="00DB7549" w:rsidRDefault="00DB7549" w:rsidP="007A36EE">
      <w:pPr>
        <w:pStyle w:val="Odsekzoznamu"/>
        <w:numPr>
          <w:ilvl w:val="0"/>
          <w:numId w:val="27"/>
        </w:numPr>
        <w:spacing w:after="0"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 xml:space="preserve">výpadok príjmov z podielových daní, </w:t>
      </w:r>
    </w:p>
    <w:p w14:paraId="215FC51E" w14:textId="77777777" w:rsidR="00DB7549" w:rsidRPr="00DB7549" w:rsidRDefault="00DB7549" w:rsidP="007A36EE">
      <w:pPr>
        <w:pStyle w:val="Odsekzoznamu"/>
        <w:numPr>
          <w:ilvl w:val="0"/>
          <w:numId w:val="27"/>
        </w:numPr>
        <w:spacing w:after="0"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 xml:space="preserve">výpadok príjmov z miestnych daní a poplatkov, </w:t>
      </w:r>
    </w:p>
    <w:p w14:paraId="7219DC53" w14:textId="77777777" w:rsidR="00DB7549" w:rsidRPr="00DB7549" w:rsidRDefault="00DB7549" w:rsidP="007A36EE">
      <w:pPr>
        <w:pStyle w:val="Odsekzoznamu"/>
        <w:numPr>
          <w:ilvl w:val="0"/>
          <w:numId w:val="27"/>
        </w:numPr>
        <w:spacing w:after="0"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 xml:space="preserve">výpadok poplatkov v školách a školských zariadeniach až do ich otvorenia, </w:t>
      </w:r>
    </w:p>
    <w:p w14:paraId="6526407B" w14:textId="77777777" w:rsidR="00DB7549" w:rsidRPr="00DB7549" w:rsidRDefault="00DB7549" w:rsidP="007A36EE">
      <w:pPr>
        <w:pStyle w:val="Odsekzoznamu"/>
        <w:numPr>
          <w:ilvl w:val="0"/>
          <w:numId w:val="27"/>
        </w:numPr>
        <w:spacing w:after="0"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 xml:space="preserve">výpadok vlastných príjmov z nájomného v meste aj v organizáciách v jeho zriaďovateľskej pôsobnosti, atď. Dopady pre rok 2021: </w:t>
      </w:r>
    </w:p>
    <w:p w14:paraId="078490EB" w14:textId="77777777" w:rsidR="00DB7549" w:rsidRPr="00DB7549" w:rsidRDefault="00DB7549" w:rsidP="007A36EE">
      <w:pPr>
        <w:pStyle w:val="Odsekzoznamu"/>
        <w:numPr>
          <w:ilvl w:val="0"/>
          <w:numId w:val="27"/>
        </w:numPr>
        <w:spacing w:after="0"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 xml:space="preserve">nízke príjmy z podielových daní (vzhľadom na legislatívne povinnosti samospráv), </w:t>
      </w:r>
    </w:p>
    <w:p w14:paraId="03B83FDF" w14:textId="77777777" w:rsidR="00DB7549" w:rsidRPr="00DB7549" w:rsidRDefault="00DB7549" w:rsidP="007A36EE">
      <w:pPr>
        <w:pStyle w:val="Odsekzoznamu"/>
        <w:numPr>
          <w:ilvl w:val="0"/>
          <w:numId w:val="27"/>
        </w:numPr>
        <w:spacing w:after="0"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>vyššia strata z prevádzky mestskej hromadnej dopravy z dôvodu výrazného poklesu na tržbách z cestovného – rok 2021, atď.</w:t>
      </w:r>
    </w:p>
    <w:p w14:paraId="4E76FFD7" w14:textId="77777777" w:rsidR="00DB7549" w:rsidRPr="00DB7549" w:rsidRDefault="00DB7549" w:rsidP="007A36EE">
      <w:pPr>
        <w:spacing w:after="0" w:line="276" w:lineRule="auto"/>
        <w:jc w:val="both"/>
        <w:rPr>
          <w:rFonts w:cstheme="minorHAnsi"/>
          <w:iCs/>
        </w:rPr>
      </w:pPr>
    </w:p>
    <w:p w14:paraId="4641ACED" w14:textId="77777777" w:rsidR="00DB7549" w:rsidRPr="00DB7549" w:rsidRDefault="00DB7549" w:rsidP="007A36EE">
      <w:pPr>
        <w:spacing w:after="0"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>Situácia si vyžadovala vstup do rokovaní so subjektami v zakladateľskej pôsobnosti Mesta, pričom niektorých z nich sa primárne týkajú opatrenia štátu a museli utlmiť svoju činnosť, alebo dokonca zatvoriť zariadenia, ktorých sú prevádzkovateľmi. Prostredníctvom prehodnotenia činností, postupne dochádzalo aj k utlmovaniu výdavkov v týchto organizáciách. V ďalších organizáciách dochádzalo k znižovaniu výkonov a prevádzkových výdavkov, avšak pri zachovaní základných činností týchto organizácií aj počas trvania krízy. V rámci mestskej hromadnej dopravy došlo k zmenám režimu cestovných poriadkov s cieľom znížiť stratu z výkonov vo verejnej hromadnej doprave za rok 2020. Uvedené opatrenie sa odzrkadlí vo výdavkoch rozpočtu Mesta Banská Bystrica aj v roku 2021, v podobe doplatku  straty dopravcov za rok 2020. V neposlednom rade došlo k rokovaniam s bankami s cieľom minimalizovať negatívne dopady na rozpočet mesta v aktuálnom roku, ako aj v nasledujúcich rokoch posunom splatnosti vybraných úverov. Dňa 4. apríla 2020 vstúpil do účinnosti Zákon č. 69/2020 Z. z. o niektorých mimoriadnych opatreniach vo finančnej oblasti v súvislosti so šírením nebezpečnej nákazlivej ľudskej choroby COVID19. Uvedený zákon umožnil samosprávam flexibilnejšie reagovať na dopady krízy spôsobené pandémiou a poskytol im viac možností ako riešiť aktuálnu situáciu. S cieľom zvládnuť dopady ekonomickej krízy, Mesto Banská Bystrica postupne prijímalo viacero opatrení, a to najmä:</w:t>
      </w:r>
    </w:p>
    <w:p w14:paraId="6093E76C" w14:textId="77777777" w:rsidR="00DB7549" w:rsidRPr="00DB7549" w:rsidRDefault="00DB7549" w:rsidP="007A36EE">
      <w:pPr>
        <w:spacing w:after="0" w:line="276" w:lineRule="auto"/>
        <w:jc w:val="both"/>
        <w:rPr>
          <w:rFonts w:cstheme="minorHAnsi"/>
          <w:b/>
          <w:bCs/>
          <w:iCs/>
        </w:rPr>
      </w:pPr>
      <w:r w:rsidRPr="00DB7549">
        <w:rPr>
          <w:rFonts w:cstheme="minorHAnsi"/>
          <w:b/>
          <w:iCs/>
        </w:rPr>
        <w:t xml:space="preserve"> </w:t>
      </w:r>
      <w:r w:rsidRPr="00DB7549">
        <w:rPr>
          <w:rFonts w:cstheme="minorHAnsi"/>
          <w:b/>
          <w:bCs/>
          <w:iCs/>
        </w:rPr>
        <w:t>1. riadenie cash-</w:t>
      </w:r>
      <w:proofErr w:type="spellStart"/>
      <w:r w:rsidRPr="00DB7549">
        <w:rPr>
          <w:rFonts w:cstheme="minorHAnsi"/>
          <w:b/>
          <w:bCs/>
          <w:iCs/>
        </w:rPr>
        <w:t>flow</w:t>
      </w:r>
      <w:proofErr w:type="spellEnd"/>
      <w:r w:rsidRPr="00DB7549">
        <w:rPr>
          <w:rFonts w:cstheme="minorHAnsi"/>
          <w:b/>
          <w:bCs/>
          <w:iCs/>
        </w:rPr>
        <w:t xml:space="preserve"> s cieľom zabezpečiť úhrady splatných záväzkov; dochádza k utlmeniu výdavkov vyplývajúcich z opatrení štátu a k postupnému utlmovaniu ďalších výdavkov, ktoré si nevyžadujú ich okamžité plnenie, </w:t>
      </w:r>
    </w:p>
    <w:p w14:paraId="25220695" w14:textId="77777777" w:rsidR="00DB7549" w:rsidRPr="00DB7549" w:rsidRDefault="00DB7549" w:rsidP="007A36EE">
      <w:pPr>
        <w:spacing w:after="0" w:line="276" w:lineRule="auto"/>
        <w:jc w:val="both"/>
        <w:rPr>
          <w:rFonts w:cstheme="minorHAnsi"/>
          <w:b/>
          <w:iCs/>
        </w:rPr>
      </w:pPr>
      <w:r w:rsidRPr="00DB7549">
        <w:rPr>
          <w:rFonts w:cstheme="minorHAnsi"/>
          <w:b/>
          <w:bCs/>
          <w:iCs/>
        </w:rPr>
        <w:t xml:space="preserve">2. škrty vo výdavkoch bežného rozpočtu, </w:t>
      </w:r>
    </w:p>
    <w:p w14:paraId="25634EA2" w14:textId="77777777" w:rsidR="00DB7549" w:rsidRPr="00DB7549" w:rsidRDefault="00DB7549" w:rsidP="007A36EE">
      <w:pPr>
        <w:spacing w:after="0" w:line="276" w:lineRule="auto"/>
        <w:jc w:val="both"/>
        <w:rPr>
          <w:rFonts w:cstheme="minorHAnsi"/>
          <w:b/>
          <w:bCs/>
          <w:iCs/>
        </w:rPr>
      </w:pPr>
      <w:r w:rsidRPr="00DB7549">
        <w:rPr>
          <w:rFonts w:cstheme="minorHAnsi"/>
          <w:b/>
          <w:bCs/>
          <w:iCs/>
        </w:rPr>
        <w:t xml:space="preserve">3. použitie rezervného fondu mesta na výdavky súvisiace s pandémiou COVID-19, </w:t>
      </w:r>
    </w:p>
    <w:p w14:paraId="6DCC61C8" w14:textId="77777777" w:rsidR="00DB7549" w:rsidRPr="00DB7549" w:rsidRDefault="00DB7549" w:rsidP="007A36EE">
      <w:pPr>
        <w:spacing w:after="0" w:line="276" w:lineRule="auto"/>
        <w:jc w:val="both"/>
        <w:rPr>
          <w:rFonts w:cstheme="minorHAnsi"/>
          <w:b/>
          <w:bCs/>
          <w:iCs/>
        </w:rPr>
      </w:pPr>
      <w:r w:rsidRPr="00DB7549">
        <w:rPr>
          <w:rFonts w:cstheme="minorHAnsi"/>
          <w:b/>
          <w:bCs/>
          <w:iCs/>
        </w:rPr>
        <w:t xml:space="preserve">4. presmerovanie krytia kapitálových príjmov na prevádzku, čo znamená - redukciu plánovaných investícií, </w:t>
      </w:r>
    </w:p>
    <w:p w14:paraId="54D03A0E" w14:textId="77777777" w:rsidR="00DB7549" w:rsidRPr="00DB7549" w:rsidRDefault="00DB7549" w:rsidP="007A36EE">
      <w:pPr>
        <w:spacing w:after="0" w:line="276" w:lineRule="auto"/>
        <w:jc w:val="both"/>
        <w:rPr>
          <w:rFonts w:cstheme="minorHAnsi"/>
          <w:b/>
          <w:bCs/>
          <w:iCs/>
        </w:rPr>
      </w:pPr>
      <w:r w:rsidRPr="00DB7549">
        <w:rPr>
          <w:rFonts w:cstheme="minorHAnsi"/>
          <w:b/>
          <w:bCs/>
          <w:iCs/>
        </w:rPr>
        <w:lastRenderedPageBreak/>
        <w:t xml:space="preserve">5. použitie fondu minulých rokov (prebytky minulých rokov) na prevádzku, čo znamená - redukciu pôvodne schválených výdavkov (odloženie splátok istín úverov). </w:t>
      </w:r>
    </w:p>
    <w:p w14:paraId="5350036D" w14:textId="77777777" w:rsidR="00DB7549" w:rsidRDefault="00DB7549" w:rsidP="007A36EE">
      <w:pPr>
        <w:spacing w:after="0" w:line="276" w:lineRule="auto"/>
        <w:jc w:val="both"/>
        <w:rPr>
          <w:rFonts w:cstheme="minorHAnsi"/>
          <w:iCs/>
        </w:rPr>
      </w:pPr>
    </w:p>
    <w:p w14:paraId="3FA04C5B" w14:textId="77777777" w:rsidR="00DB7549" w:rsidRPr="00DB7549" w:rsidRDefault="00DB7549" w:rsidP="007A36EE">
      <w:pPr>
        <w:spacing w:after="0"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>Uvedené opatrenia boli schválené mestským zastupiteľstvom, v rozsahu: o zmeny rozpočtu, o nového účelu použitia rezervného fondu, o zmeny účelu použitia fondu minulých rokov, o aktualizácie VZN Mesta Banská Bystrica o určení výšky príspevkov pre školy a školské zariadenia v zriaďovateľskej pôsobnosti Mesta Banská Bystrica, o aktualizácie VZN Mesta Banská Bystrica o určení výšky finančných prostriedkov na mzdy a prevádzku na žiaka základnej umeleckej školy, poslucháča jazykovej školy, dieťa materskej školy a žiaka školského zariadenia, zriadených na území mesta Banská Bystrica, atď.</w:t>
      </w:r>
    </w:p>
    <w:p w14:paraId="039E1E26" w14:textId="77777777" w:rsidR="00DB7549" w:rsidRPr="00DB7549" w:rsidRDefault="00DB7549" w:rsidP="007A36EE">
      <w:pPr>
        <w:spacing w:after="0" w:line="276" w:lineRule="auto"/>
        <w:jc w:val="both"/>
        <w:rPr>
          <w:rFonts w:cstheme="minorHAnsi"/>
          <w:iCs/>
        </w:rPr>
      </w:pPr>
    </w:p>
    <w:p w14:paraId="63F7382C" w14:textId="77777777" w:rsidR="00DB7549" w:rsidRPr="00DB7549" w:rsidRDefault="00DB7549" w:rsidP="007A36EE">
      <w:pPr>
        <w:spacing w:after="0"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 xml:space="preserve">V priebehu júna 2020 zverejnilo MF SR ďalšiu aktualizáciu prognózy dane z príjmov fyzických osôb, z ktorej vyplýva výpadok podielových daní pre Banskú Bystricu na úrovni 1 874 305 Eur. </w:t>
      </w:r>
    </w:p>
    <w:p w14:paraId="1E32DBCF" w14:textId="77777777" w:rsidR="00DB7549" w:rsidRPr="00DB7549" w:rsidRDefault="00DB7549" w:rsidP="007A36EE">
      <w:pPr>
        <w:spacing w:after="0"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>V súlade s touto prognózou štát poskytol samosprávam, ktoré požiadali, návratnú finančnú výpomoc v sume rovnajúcej sa prognózovaného výpadku. Mesto Banská Bystrica túto možnosť využilo a taktiež predmetnú návratnú finančnú výpomoc prijalo.</w:t>
      </w:r>
    </w:p>
    <w:p w14:paraId="2027564A" w14:textId="77777777" w:rsidR="007A36EE" w:rsidRDefault="007A36EE" w:rsidP="007A36EE">
      <w:pPr>
        <w:spacing w:after="0" w:line="276" w:lineRule="auto"/>
        <w:jc w:val="both"/>
        <w:rPr>
          <w:rFonts w:cstheme="minorHAnsi"/>
          <w:iCs/>
        </w:rPr>
      </w:pPr>
    </w:p>
    <w:p w14:paraId="2026104E" w14:textId="77777777" w:rsidR="00DB7549" w:rsidRPr="00DB7549" w:rsidRDefault="00DB7549" w:rsidP="007A36EE">
      <w:pPr>
        <w:spacing w:after="0" w:line="276" w:lineRule="auto"/>
        <w:jc w:val="both"/>
        <w:rPr>
          <w:rFonts w:cstheme="minorHAnsi"/>
          <w:iCs/>
        </w:rPr>
      </w:pPr>
      <w:r w:rsidRPr="00DB7549">
        <w:rPr>
          <w:rFonts w:cstheme="minorHAnsi"/>
          <w:iCs/>
        </w:rPr>
        <w:t xml:space="preserve">Kombináciou opatrení štátu a samosprávy sa podarilo v roku 2020 vysporiadať s negatívnymi dopadmi pandémie. V decembri 2020 mestské zastupiteľstvo schválilo rozpočet na roky 2021 – 2023, ktorého súčasťou je dofinancovanie prevádzky ušetrenými prebytkami minulých rokov, keďže dochádza k utlmeniu tendencie nárastu bežných príjmov samospráv. </w:t>
      </w:r>
    </w:p>
    <w:bookmarkEnd w:id="16"/>
    <w:p w14:paraId="6F4C3562" w14:textId="77777777" w:rsidR="00DB7549" w:rsidRDefault="00DB7549" w:rsidP="00DB7549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14:paraId="59A8E184" w14:textId="77777777" w:rsidR="00DE15D6" w:rsidRPr="00DB7549" w:rsidRDefault="00DE15D6" w:rsidP="00DB7549">
      <w:pPr>
        <w:pStyle w:val="Normlnywebov"/>
        <w:spacing w:after="0"/>
        <w:jc w:val="center"/>
        <w:rPr>
          <w:rFonts w:asciiTheme="minorHAnsi" w:hAnsiTheme="minorHAnsi" w:cstheme="minorHAnsi"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>Čl. X</w:t>
      </w:r>
      <w:r w:rsidR="00DB7549" w:rsidRPr="00DB7549">
        <w:rPr>
          <w:rFonts w:asciiTheme="minorHAnsi" w:hAnsiTheme="minorHAnsi" w:cstheme="minorHAnsi"/>
          <w:b/>
          <w:bCs/>
          <w:sz w:val="22"/>
          <w:szCs w:val="22"/>
        </w:rPr>
        <w:t>I</w:t>
      </w:r>
    </w:p>
    <w:p w14:paraId="3EE07AF7" w14:textId="77777777" w:rsidR="00303D14" w:rsidRPr="00DB7549" w:rsidRDefault="00DE15D6" w:rsidP="003B7D56">
      <w:pPr>
        <w:pStyle w:val="Normlnywebov"/>
        <w:spacing w:after="0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DB7549">
        <w:rPr>
          <w:rFonts w:asciiTheme="minorHAnsi" w:hAnsiTheme="minorHAnsi" w:cstheme="minorHAnsi"/>
          <w:b/>
          <w:bCs/>
          <w:sz w:val="22"/>
          <w:szCs w:val="22"/>
        </w:rPr>
        <w:t>Informácie o skutočnostiach, ktoré nastali po dni, ku ktorému sa zostavuje účtovná závierka do dňa zostavenia účtovnej závier</w:t>
      </w:r>
      <w:r w:rsidR="003B7D56" w:rsidRPr="00DB7549">
        <w:rPr>
          <w:rFonts w:asciiTheme="minorHAnsi" w:hAnsiTheme="minorHAnsi" w:cstheme="minorHAnsi"/>
          <w:b/>
          <w:bCs/>
          <w:sz w:val="22"/>
          <w:szCs w:val="22"/>
        </w:rPr>
        <w:t>ky</w:t>
      </w:r>
    </w:p>
    <w:p w14:paraId="44DA32CB" w14:textId="77777777" w:rsidR="00071C2F" w:rsidRPr="00DB7549" w:rsidRDefault="009E21B6" w:rsidP="003A1B09">
      <w:pPr>
        <w:pStyle w:val="Normlnywebov"/>
        <w:spacing w:after="0"/>
        <w:rPr>
          <w:rFonts w:asciiTheme="minorHAnsi" w:hAnsiTheme="minorHAnsi" w:cstheme="minorHAnsi"/>
          <w:bCs/>
          <w:sz w:val="22"/>
          <w:szCs w:val="22"/>
        </w:rPr>
      </w:pPr>
      <w:r w:rsidRPr="00DB7549">
        <w:rPr>
          <w:rFonts w:asciiTheme="minorHAnsi" w:hAnsiTheme="minorHAnsi" w:cstheme="minorHAnsi"/>
          <w:bCs/>
          <w:sz w:val="22"/>
          <w:szCs w:val="22"/>
        </w:rPr>
        <w:t>V účtovnej jednotke po dni, ku ktorému sa zostavuje</w:t>
      </w:r>
      <w:r w:rsidR="00C377C7" w:rsidRPr="00DB754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DB7549">
        <w:rPr>
          <w:rFonts w:asciiTheme="minorHAnsi" w:hAnsiTheme="minorHAnsi" w:cstheme="minorHAnsi"/>
          <w:bCs/>
          <w:sz w:val="22"/>
          <w:szCs w:val="22"/>
        </w:rPr>
        <w:t xml:space="preserve">účtovná závierka </w:t>
      </w:r>
      <w:r w:rsidR="00C377C7" w:rsidRPr="00DB7549">
        <w:rPr>
          <w:rFonts w:asciiTheme="minorHAnsi" w:hAnsiTheme="minorHAnsi" w:cstheme="minorHAnsi"/>
          <w:bCs/>
          <w:sz w:val="22"/>
          <w:szCs w:val="22"/>
        </w:rPr>
        <w:t>k 31.12.20</w:t>
      </w:r>
      <w:r w:rsidR="00071C2F" w:rsidRPr="00DB7549">
        <w:rPr>
          <w:rFonts w:asciiTheme="minorHAnsi" w:hAnsiTheme="minorHAnsi" w:cstheme="minorHAnsi"/>
          <w:bCs/>
          <w:sz w:val="22"/>
          <w:szCs w:val="22"/>
        </w:rPr>
        <w:t>20</w:t>
      </w:r>
      <w:r w:rsidRPr="00DB754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071C2F" w:rsidRPr="00DB7549">
        <w:rPr>
          <w:rFonts w:asciiTheme="minorHAnsi" w:hAnsiTheme="minorHAnsi" w:cstheme="minorHAnsi"/>
          <w:bCs/>
          <w:sz w:val="22"/>
          <w:szCs w:val="22"/>
        </w:rPr>
        <w:t>nenastali skutočnosti, ktoré by mali dopad na zostavenú účtovnú závierku.</w:t>
      </w:r>
    </w:p>
    <w:p w14:paraId="01DB6027" w14:textId="77777777" w:rsidR="0093110C" w:rsidRPr="00DB7549" w:rsidRDefault="00071C2F" w:rsidP="003A1B09">
      <w:pPr>
        <w:pStyle w:val="Normlnywebov"/>
        <w:spacing w:after="0"/>
        <w:rPr>
          <w:rFonts w:asciiTheme="minorHAnsi" w:hAnsiTheme="minorHAnsi" w:cstheme="minorHAnsi"/>
          <w:bCs/>
          <w:sz w:val="22"/>
          <w:szCs w:val="22"/>
        </w:rPr>
      </w:pPr>
      <w:r w:rsidRPr="00DB7549">
        <w:rPr>
          <w:rFonts w:asciiTheme="minorHAnsi" w:hAnsiTheme="minorHAnsi" w:cstheme="minorHAnsi"/>
          <w:bCs/>
          <w:sz w:val="22"/>
          <w:szCs w:val="22"/>
        </w:rPr>
        <w:t xml:space="preserve"> </w:t>
      </w:r>
    </w:p>
    <w:sectPr w:rsidR="0093110C" w:rsidRPr="00DB7549" w:rsidSect="00B47832">
      <w:type w:val="continuous"/>
      <w:pgSz w:w="11906" w:h="16838" w:code="9"/>
      <w:pgMar w:top="1440" w:right="1080" w:bottom="1440" w:left="1080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C5AAAD0" w14:textId="77777777" w:rsidR="000A16A3" w:rsidRDefault="000A16A3" w:rsidP="001355AA">
      <w:pPr>
        <w:spacing w:after="0" w:line="240" w:lineRule="auto"/>
      </w:pPr>
      <w:r>
        <w:separator/>
      </w:r>
    </w:p>
  </w:endnote>
  <w:endnote w:type="continuationSeparator" w:id="0">
    <w:p w14:paraId="2C4D034C" w14:textId="77777777" w:rsidR="000A16A3" w:rsidRDefault="000A16A3" w:rsidP="001355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altName w:val="Calibri"/>
    <w:charset w:val="00"/>
    <w:family w:val="auto"/>
    <w:pitch w:val="variable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DCA624" w14:textId="77777777" w:rsidR="000A16A3" w:rsidRDefault="000A16A3" w:rsidP="00A828BB">
    <w:pPr>
      <w:pStyle w:val="Pta"/>
    </w:pPr>
  </w:p>
  <w:p w14:paraId="2DDE93AA" w14:textId="24A9D860" w:rsidR="000A16A3" w:rsidRDefault="000A16A3" w:rsidP="00A828BB">
    <w:pPr>
      <w:pStyle w:val="Pta"/>
    </w:pP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772937635"/>
      <w:docPartObj>
        <w:docPartGallery w:val="Page Numbers (Bottom of Page)"/>
        <w:docPartUnique/>
      </w:docPartObj>
    </w:sdtPr>
    <w:sdtContent>
      <w:p w14:paraId="26B3CA6B" w14:textId="77777777" w:rsidR="000A16A3" w:rsidRDefault="000A16A3">
        <w:pPr>
          <w:pStyle w:val="Pta"/>
          <w:jc w:val="center"/>
        </w:pPr>
      </w:p>
    </w:sdtContent>
  </w:sdt>
  <w:p w14:paraId="5A693054" w14:textId="77777777" w:rsidR="000A16A3" w:rsidRDefault="000A16A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2EBD3EE" w14:textId="77777777" w:rsidR="000A16A3" w:rsidRDefault="000A16A3" w:rsidP="001355AA">
      <w:pPr>
        <w:spacing w:after="0" w:line="240" w:lineRule="auto"/>
      </w:pPr>
      <w:r>
        <w:separator/>
      </w:r>
    </w:p>
  </w:footnote>
  <w:footnote w:type="continuationSeparator" w:id="0">
    <w:p w14:paraId="414E8582" w14:textId="77777777" w:rsidR="000A16A3" w:rsidRDefault="000A16A3" w:rsidP="001355A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4"/>
    <w:multiLevelType w:val="multilevel"/>
    <w:tmpl w:val="000000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015C4D36"/>
    <w:multiLevelType w:val="multilevel"/>
    <w:tmpl w:val="8B5A84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C280328"/>
    <w:multiLevelType w:val="hybridMultilevel"/>
    <w:tmpl w:val="861A3392"/>
    <w:lvl w:ilvl="0" w:tplc="4E5CB970">
      <w:start w:val="1"/>
      <w:numFmt w:val="lowerRoman"/>
      <w:lvlText w:val="%1)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0A1426"/>
    <w:multiLevelType w:val="hybridMultilevel"/>
    <w:tmpl w:val="5ED47B0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84191B"/>
    <w:multiLevelType w:val="hybridMultilevel"/>
    <w:tmpl w:val="990C03B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D62312"/>
    <w:multiLevelType w:val="hybridMultilevel"/>
    <w:tmpl w:val="5540FE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23161D"/>
    <w:multiLevelType w:val="multilevel"/>
    <w:tmpl w:val="F88E050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AA00218"/>
    <w:multiLevelType w:val="hybridMultilevel"/>
    <w:tmpl w:val="04187F8E"/>
    <w:lvl w:ilvl="0" w:tplc="B21A10C0">
      <w:start w:val="1"/>
      <w:numFmt w:val="lowerRoman"/>
      <w:lvlText w:val="%1)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EF7634"/>
    <w:multiLevelType w:val="hybridMultilevel"/>
    <w:tmpl w:val="D928630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4F4DAF"/>
    <w:multiLevelType w:val="hybridMultilevel"/>
    <w:tmpl w:val="15280DA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767151"/>
    <w:multiLevelType w:val="hybridMultilevel"/>
    <w:tmpl w:val="F996A1FA"/>
    <w:lvl w:ilvl="0" w:tplc="041B0001">
      <w:start w:val="1"/>
      <w:numFmt w:val="bullet"/>
      <w:lvlText w:val=""/>
      <w:lvlJc w:val="left"/>
      <w:pPr>
        <w:ind w:left="76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9" w:hanging="360"/>
      </w:pPr>
      <w:rPr>
        <w:rFonts w:ascii="Wingdings" w:hAnsi="Wingdings" w:hint="default"/>
      </w:rPr>
    </w:lvl>
  </w:abstractNum>
  <w:abstractNum w:abstractNumId="11" w15:restartNumberingAfterBreak="0">
    <w:nsid w:val="3E212D97"/>
    <w:multiLevelType w:val="hybridMultilevel"/>
    <w:tmpl w:val="C07037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970147"/>
    <w:multiLevelType w:val="hybridMultilevel"/>
    <w:tmpl w:val="52168D48"/>
    <w:lvl w:ilvl="0" w:tplc="041B000B">
      <w:start w:val="1"/>
      <w:numFmt w:val="bullet"/>
      <w:lvlText w:val=""/>
      <w:lvlJc w:val="left"/>
      <w:pPr>
        <w:ind w:left="78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3" w15:restartNumberingAfterBreak="0">
    <w:nsid w:val="48330973"/>
    <w:multiLevelType w:val="multilevel"/>
    <w:tmpl w:val="6DFA6F0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D0B5860"/>
    <w:multiLevelType w:val="hybridMultilevel"/>
    <w:tmpl w:val="44DCFAC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9B7E26"/>
    <w:multiLevelType w:val="hybridMultilevel"/>
    <w:tmpl w:val="296C88C6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6E60B0C"/>
    <w:multiLevelType w:val="hybridMultilevel"/>
    <w:tmpl w:val="F33ABE9E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C23001B"/>
    <w:multiLevelType w:val="multilevel"/>
    <w:tmpl w:val="02B6538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"/>
      <w:lvlJc w:val="left"/>
      <w:pPr>
        <w:ind w:left="1440" w:hanging="360"/>
      </w:pPr>
      <w:rPr>
        <w:rFonts w:hint="default"/>
      </w:rPr>
    </w:lvl>
    <w:lvl w:ilvl="2">
      <w:start w:val="140"/>
      <w:numFmt w:val="bullet"/>
      <w:lvlText w:val="-"/>
      <w:lvlJc w:val="left"/>
      <w:pPr>
        <w:ind w:left="2160" w:hanging="360"/>
      </w:pPr>
      <w:rPr>
        <w:rFonts w:ascii="Calibri" w:eastAsia="Times New Roman" w:hAnsi="Calibri" w:cs="Calibri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C58759A"/>
    <w:multiLevelType w:val="hybridMultilevel"/>
    <w:tmpl w:val="C3E8236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E6F0B0F"/>
    <w:multiLevelType w:val="hybridMultilevel"/>
    <w:tmpl w:val="6824C8C2"/>
    <w:lvl w:ilvl="0" w:tplc="334441EC">
      <w:start w:val="1"/>
      <w:numFmt w:val="lowerLetter"/>
      <w:lvlText w:val="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EB04898"/>
    <w:multiLevelType w:val="hybridMultilevel"/>
    <w:tmpl w:val="58BA611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FD81BE3"/>
    <w:multiLevelType w:val="multilevel"/>
    <w:tmpl w:val="F7FC459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2DC581C"/>
    <w:multiLevelType w:val="multilevel"/>
    <w:tmpl w:val="D21057A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31F2E49"/>
    <w:multiLevelType w:val="multilevel"/>
    <w:tmpl w:val="BF6885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C2E37A7"/>
    <w:multiLevelType w:val="hybridMultilevel"/>
    <w:tmpl w:val="8BCEE87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1"/>
  </w:num>
  <w:num w:numId="3">
    <w:abstractNumId w:val="6"/>
  </w:num>
  <w:num w:numId="4">
    <w:abstractNumId w:val="17"/>
  </w:num>
  <w:num w:numId="5">
    <w:abstractNumId w:val="13"/>
  </w:num>
  <w:num w:numId="6">
    <w:abstractNumId w:val="23"/>
  </w:num>
  <w:num w:numId="7">
    <w:abstractNumId w:val="5"/>
  </w:num>
  <w:num w:numId="8">
    <w:abstractNumId w:val="7"/>
  </w:num>
  <w:num w:numId="9">
    <w:abstractNumId w:val="2"/>
  </w:num>
  <w:num w:numId="10">
    <w:abstractNumId w:val="15"/>
  </w:num>
  <w:num w:numId="11">
    <w:abstractNumId w:val="20"/>
  </w:num>
  <w:num w:numId="12">
    <w:abstractNumId w:val="24"/>
  </w:num>
  <w:num w:numId="13">
    <w:abstractNumId w:val="9"/>
  </w:num>
  <w:num w:numId="14">
    <w:abstractNumId w:val="14"/>
  </w:num>
  <w:num w:numId="15">
    <w:abstractNumId w:val="0"/>
  </w:num>
  <w:num w:numId="16">
    <w:abstractNumId w:val="19"/>
  </w:num>
  <w:num w:numId="17">
    <w:abstractNumId w:val="3"/>
  </w:num>
  <w:num w:numId="18">
    <w:abstractNumId w:val="22"/>
  </w:num>
  <w:num w:numId="19">
    <w:abstractNumId w:val="11"/>
  </w:num>
  <w:num w:numId="20">
    <w:abstractNumId w:val="8"/>
  </w:num>
  <w:num w:numId="21">
    <w:abstractNumId w:val="18"/>
  </w:num>
  <w:num w:numId="22">
    <w:abstractNumId w:val="12"/>
  </w:num>
  <w:num w:numId="23">
    <w:abstractNumId w:val="0"/>
  </w:num>
  <w:num w:numId="24">
    <w:abstractNumId w:val="4"/>
  </w:num>
  <w:num w:numId="25">
    <w:abstractNumId w:val="10"/>
  </w:num>
  <w:num w:numId="26">
    <w:abstractNumId w:val="0"/>
  </w:num>
  <w:num w:numId="2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425"/>
  <w:characterSpacingControl w:val="doNotCompress"/>
  <w:hdrShapeDefaults>
    <o:shapedefaults v:ext="edit" spidmax="2129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338F"/>
    <w:rsid w:val="00005220"/>
    <w:rsid w:val="0000716B"/>
    <w:rsid w:val="00010D05"/>
    <w:rsid w:val="00011A9F"/>
    <w:rsid w:val="000217B9"/>
    <w:rsid w:val="00025384"/>
    <w:rsid w:val="00031733"/>
    <w:rsid w:val="00033698"/>
    <w:rsid w:val="00034D48"/>
    <w:rsid w:val="00035FF8"/>
    <w:rsid w:val="00037399"/>
    <w:rsid w:val="00037B91"/>
    <w:rsid w:val="00041FE7"/>
    <w:rsid w:val="00043C7B"/>
    <w:rsid w:val="00054A5B"/>
    <w:rsid w:val="00055D15"/>
    <w:rsid w:val="00057170"/>
    <w:rsid w:val="00057735"/>
    <w:rsid w:val="0006273E"/>
    <w:rsid w:val="0006292C"/>
    <w:rsid w:val="00071C2F"/>
    <w:rsid w:val="000809A6"/>
    <w:rsid w:val="00082067"/>
    <w:rsid w:val="00083A23"/>
    <w:rsid w:val="000853BE"/>
    <w:rsid w:val="00087690"/>
    <w:rsid w:val="0008778F"/>
    <w:rsid w:val="00087AB5"/>
    <w:rsid w:val="00090005"/>
    <w:rsid w:val="0009257B"/>
    <w:rsid w:val="000943CC"/>
    <w:rsid w:val="0009443F"/>
    <w:rsid w:val="00097500"/>
    <w:rsid w:val="000A10DB"/>
    <w:rsid w:val="000A1278"/>
    <w:rsid w:val="000A16A3"/>
    <w:rsid w:val="000A63E8"/>
    <w:rsid w:val="000B7367"/>
    <w:rsid w:val="000B7C93"/>
    <w:rsid w:val="000C19B7"/>
    <w:rsid w:val="000C1AA7"/>
    <w:rsid w:val="000C23BF"/>
    <w:rsid w:val="000D0A14"/>
    <w:rsid w:val="000D34F7"/>
    <w:rsid w:val="000D4109"/>
    <w:rsid w:val="000D7351"/>
    <w:rsid w:val="000D7412"/>
    <w:rsid w:val="000E0540"/>
    <w:rsid w:val="000E1BA9"/>
    <w:rsid w:val="000E339F"/>
    <w:rsid w:val="000E5F2F"/>
    <w:rsid w:val="000E7848"/>
    <w:rsid w:val="000E7FA5"/>
    <w:rsid w:val="000F2269"/>
    <w:rsid w:val="000F324F"/>
    <w:rsid w:val="000F4ED5"/>
    <w:rsid w:val="000F5DCC"/>
    <w:rsid w:val="0010256F"/>
    <w:rsid w:val="001075A9"/>
    <w:rsid w:val="0012158A"/>
    <w:rsid w:val="001355AA"/>
    <w:rsid w:val="00141D59"/>
    <w:rsid w:val="0014376E"/>
    <w:rsid w:val="00145862"/>
    <w:rsid w:val="00151C19"/>
    <w:rsid w:val="001543C2"/>
    <w:rsid w:val="00154641"/>
    <w:rsid w:val="00156777"/>
    <w:rsid w:val="0015725C"/>
    <w:rsid w:val="00162DE8"/>
    <w:rsid w:val="00162FE1"/>
    <w:rsid w:val="001679A6"/>
    <w:rsid w:val="00170483"/>
    <w:rsid w:val="00174673"/>
    <w:rsid w:val="00174842"/>
    <w:rsid w:val="0017559A"/>
    <w:rsid w:val="00175D0B"/>
    <w:rsid w:val="00175F57"/>
    <w:rsid w:val="001760C6"/>
    <w:rsid w:val="00177FE8"/>
    <w:rsid w:val="001806C0"/>
    <w:rsid w:val="00183A2D"/>
    <w:rsid w:val="00185416"/>
    <w:rsid w:val="001902F0"/>
    <w:rsid w:val="0019657F"/>
    <w:rsid w:val="001B0AA0"/>
    <w:rsid w:val="001B1679"/>
    <w:rsid w:val="001B23E3"/>
    <w:rsid w:val="001B4881"/>
    <w:rsid w:val="001C023E"/>
    <w:rsid w:val="001C26D4"/>
    <w:rsid w:val="001C757B"/>
    <w:rsid w:val="001D20A5"/>
    <w:rsid w:val="001D22A2"/>
    <w:rsid w:val="001D4AE2"/>
    <w:rsid w:val="001E3E75"/>
    <w:rsid w:val="001E4746"/>
    <w:rsid w:val="001F0A06"/>
    <w:rsid w:val="001F2B9C"/>
    <w:rsid w:val="00200168"/>
    <w:rsid w:val="00200630"/>
    <w:rsid w:val="002008F7"/>
    <w:rsid w:val="0020338D"/>
    <w:rsid w:val="00214B50"/>
    <w:rsid w:val="002165D1"/>
    <w:rsid w:val="00217549"/>
    <w:rsid w:val="00222C05"/>
    <w:rsid w:val="00225BFE"/>
    <w:rsid w:val="00226B8E"/>
    <w:rsid w:val="00231BB6"/>
    <w:rsid w:val="00233D57"/>
    <w:rsid w:val="002347F0"/>
    <w:rsid w:val="00235962"/>
    <w:rsid w:val="00235988"/>
    <w:rsid w:val="00235BE2"/>
    <w:rsid w:val="00237967"/>
    <w:rsid w:val="00240578"/>
    <w:rsid w:val="002420DE"/>
    <w:rsid w:val="00243CB8"/>
    <w:rsid w:val="00244B4D"/>
    <w:rsid w:val="002451DE"/>
    <w:rsid w:val="00245904"/>
    <w:rsid w:val="00252261"/>
    <w:rsid w:val="00252321"/>
    <w:rsid w:val="002539A3"/>
    <w:rsid w:val="0026136B"/>
    <w:rsid w:val="00262C04"/>
    <w:rsid w:val="00264AA9"/>
    <w:rsid w:val="00265B79"/>
    <w:rsid w:val="00266064"/>
    <w:rsid w:val="00267E96"/>
    <w:rsid w:val="002715BB"/>
    <w:rsid w:val="0027179D"/>
    <w:rsid w:val="0027382C"/>
    <w:rsid w:val="00281C62"/>
    <w:rsid w:val="00281F76"/>
    <w:rsid w:val="002854AB"/>
    <w:rsid w:val="002908D8"/>
    <w:rsid w:val="0029485C"/>
    <w:rsid w:val="0029522E"/>
    <w:rsid w:val="002A0C2A"/>
    <w:rsid w:val="002A2F91"/>
    <w:rsid w:val="002A682E"/>
    <w:rsid w:val="002A7CFB"/>
    <w:rsid w:val="002B1BA8"/>
    <w:rsid w:val="002B3B76"/>
    <w:rsid w:val="002B3BCE"/>
    <w:rsid w:val="002B582F"/>
    <w:rsid w:val="002B5E29"/>
    <w:rsid w:val="002B7231"/>
    <w:rsid w:val="002C5053"/>
    <w:rsid w:val="002C5F95"/>
    <w:rsid w:val="002D12D2"/>
    <w:rsid w:val="002D1AB7"/>
    <w:rsid w:val="002D338F"/>
    <w:rsid w:val="002D39B2"/>
    <w:rsid w:val="002D5E17"/>
    <w:rsid w:val="002D67B1"/>
    <w:rsid w:val="002E16D3"/>
    <w:rsid w:val="002E2303"/>
    <w:rsid w:val="002E2360"/>
    <w:rsid w:val="002E4EBF"/>
    <w:rsid w:val="002F3899"/>
    <w:rsid w:val="002F4BA4"/>
    <w:rsid w:val="00303AEF"/>
    <w:rsid w:val="00303D14"/>
    <w:rsid w:val="0030638F"/>
    <w:rsid w:val="0031025F"/>
    <w:rsid w:val="00315C44"/>
    <w:rsid w:val="003222D6"/>
    <w:rsid w:val="00322D21"/>
    <w:rsid w:val="00325A48"/>
    <w:rsid w:val="00325D71"/>
    <w:rsid w:val="00327229"/>
    <w:rsid w:val="00327C94"/>
    <w:rsid w:val="00334628"/>
    <w:rsid w:val="00340A03"/>
    <w:rsid w:val="003454A7"/>
    <w:rsid w:val="00350F92"/>
    <w:rsid w:val="003535B7"/>
    <w:rsid w:val="00357464"/>
    <w:rsid w:val="00363EB3"/>
    <w:rsid w:val="00363ECE"/>
    <w:rsid w:val="00364380"/>
    <w:rsid w:val="0037104F"/>
    <w:rsid w:val="0037425A"/>
    <w:rsid w:val="00376B33"/>
    <w:rsid w:val="00376FA4"/>
    <w:rsid w:val="0038596E"/>
    <w:rsid w:val="00385ACB"/>
    <w:rsid w:val="00395DAF"/>
    <w:rsid w:val="00397B74"/>
    <w:rsid w:val="003A0534"/>
    <w:rsid w:val="003A1B09"/>
    <w:rsid w:val="003B7D56"/>
    <w:rsid w:val="003B7F91"/>
    <w:rsid w:val="003B7FB7"/>
    <w:rsid w:val="003C25E4"/>
    <w:rsid w:val="003D3477"/>
    <w:rsid w:val="003D7442"/>
    <w:rsid w:val="003D7FFC"/>
    <w:rsid w:val="003E2F0C"/>
    <w:rsid w:val="003F204D"/>
    <w:rsid w:val="00400169"/>
    <w:rsid w:val="00411967"/>
    <w:rsid w:val="00417DC8"/>
    <w:rsid w:val="00421278"/>
    <w:rsid w:val="00423D11"/>
    <w:rsid w:val="004249E3"/>
    <w:rsid w:val="00424C47"/>
    <w:rsid w:val="00432E01"/>
    <w:rsid w:val="0043470E"/>
    <w:rsid w:val="00435B14"/>
    <w:rsid w:val="00436AF2"/>
    <w:rsid w:val="0044419A"/>
    <w:rsid w:val="00450126"/>
    <w:rsid w:val="00454C27"/>
    <w:rsid w:val="0046192E"/>
    <w:rsid w:val="004645C1"/>
    <w:rsid w:val="0046536D"/>
    <w:rsid w:val="00466E9A"/>
    <w:rsid w:val="00475026"/>
    <w:rsid w:val="00483BF4"/>
    <w:rsid w:val="004850E5"/>
    <w:rsid w:val="004854C8"/>
    <w:rsid w:val="0048769A"/>
    <w:rsid w:val="00490473"/>
    <w:rsid w:val="00490762"/>
    <w:rsid w:val="00494FD9"/>
    <w:rsid w:val="00496720"/>
    <w:rsid w:val="00496C2D"/>
    <w:rsid w:val="004A3385"/>
    <w:rsid w:val="004B2DB3"/>
    <w:rsid w:val="004B454E"/>
    <w:rsid w:val="004C3317"/>
    <w:rsid w:val="004C39A8"/>
    <w:rsid w:val="004C4CFF"/>
    <w:rsid w:val="004C7EEC"/>
    <w:rsid w:val="004D1C54"/>
    <w:rsid w:val="004D4DDA"/>
    <w:rsid w:val="004F37C5"/>
    <w:rsid w:val="005004C8"/>
    <w:rsid w:val="0050084D"/>
    <w:rsid w:val="005012F4"/>
    <w:rsid w:val="00501B9F"/>
    <w:rsid w:val="00505136"/>
    <w:rsid w:val="00506512"/>
    <w:rsid w:val="0051192A"/>
    <w:rsid w:val="00512110"/>
    <w:rsid w:val="005121DC"/>
    <w:rsid w:val="0051400B"/>
    <w:rsid w:val="00523D8D"/>
    <w:rsid w:val="00524946"/>
    <w:rsid w:val="00525B77"/>
    <w:rsid w:val="005311C3"/>
    <w:rsid w:val="005317B7"/>
    <w:rsid w:val="00535EF6"/>
    <w:rsid w:val="00542F40"/>
    <w:rsid w:val="005434B8"/>
    <w:rsid w:val="005452EF"/>
    <w:rsid w:val="00552668"/>
    <w:rsid w:val="005533B8"/>
    <w:rsid w:val="0056011A"/>
    <w:rsid w:val="005606D5"/>
    <w:rsid w:val="005608C7"/>
    <w:rsid w:val="005615E2"/>
    <w:rsid w:val="005640DF"/>
    <w:rsid w:val="005666F0"/>
    <w:rsid w:val="00567B1D"/>
    <w:rsid w:val="005746DB"/>
    <w:rsid w:val="00575966"/>
    <w:rsid w:val="00575A9F"/>
    <w:rsid w:val="00585CC7"/>
    <w:rsid w:val="00597306"/>
    <w:rsid w:val="005B116D"/>
    <w:rsid w:val="005B7DB9"/>
    <w:rsid w:val="005C0BEE"/>
    <w:rsid w:val="005C37A0"/>
    <w:rsid w:val="005D3052"/>
    <w:rsid w:val="005D3514"/>
    <w:rsid w:val="005D3977"/>
    <w:rsid w:val="005D43F3"/>
    <w:rsid w:val="005D5EDD"/>
    <w:rsid w:val="005D64C6"/>
    <w:rsid w:val="005E1146"/>
    <w:rsid w:val="005E16A9"/>
    <w:rsid w:val="005E2905"/>
    <w:rsid w:val="005E3099"/>
    <w:rsid w:val="005E69F4"/>
    <w:rsid w:val="005E6ED5"/>
    <w:rsid w:val="005E7D00"/>
    <w:rsid w:val="005F1518"/>
    <w:rsid w:val="005F2B5A"/>
    <w:rsid w:val="005F40A0"/>
    <w:rsid w:val="005F4F2D"/>
    <w:rsid w:val="005F6812"/>
    <w:rsid w:val="006005A6"/>
    <w:rsid w:val="0060401F"/>
    <w:rsid w:val="00611495"/>
    <w:rsid w:val="006123F8"/>
    <w:rsid w:val="00612E53"/>
    <w:rsid w:val="0063207A"/>
    <w:rsid w:val="00644A92"/>
    <w:rsid w:val="00650F6D"/>
    <w:rsid w:val="00656074"/>
    <w:rsid w:val="00661948"/>
    <w:rsid w:val="006631FC"/>
    <w:rsid w:val="00664B9B"/>
    <w:rsid w:val="00664DAD"/>
    <w:rsid w:val="006675CD"/>
    <w:rsid w:val="006701ED"/>
    <w:rsid w:val="006772C2"/>
    <w:rsid w:val="00681323"/>
    <w:rsid w:val="00682E42"/>
    <w:rsid w:val="006860B3"/>
    <w:rsid w:val="00694774"/>
    <w:rsid w:val="00695B14"/>
    <w:rsid w:val="0069748E"/>
    <w:rsid w:val="006A276D"/>
    <w:rsid w:val="006A28A6"/>
    <w:rsid w:val="006A46EA"/>
    <w:rsid w:val="006A79AA"/>
    <w:rsid w:val="006B24A7"/>
    <w:rsid w:val="006B3B32"/>
    <w:rsid w:val="006C180E"/>
    <w:rsid w:val="006C1980"/>
    <w:rsid w:val="006C5D2C"/>
    <w:rsid w:val="006C6F5E"/>
    <w:rsid w:val="006D0B50"/>
    <w:rsid w:val="006D1DD3"/>
    <w:rsid w:val="006D4165"/>
    <w:rsid w:val="006D6F13"/>
    <w:rsid w:val="006E7624"/>
    <w:rsid w:val="006F271D"/>
    <w:rsid w:val="006F3ECC"/>
    <w:rsid w:val="006F52BE"/>
    <w:rsid w:val="006F57D6"/>
    <w:rsid w:val="00700959"/>
    <w:rsid w:val="00703B44"/>
    <w:rsid w:val="007044E9"/>
    <w:rsid w:val="0070651B"/>
    <w:rsid w:val="00712D3C"/>
    <w:rsid w:val="007206D0"/>
    <w:rsid w:val="00720D26"/>
    <w:rsid w:val="007213BD"/>
    <w:rsid w:val="00723173"/>
    <w:rsid w:val="00723A32"/>
    <w:rsid w:val="007303E8"/>
    <w:rsid w:val="00730FF7"/>
    <w:rsid w:val="00732461"/>
    <w:rsid w:val="007330D7"/>
    <w:rsid w:val="007334CB"/>
    <w:rsid w:val="00741315"/>
    <w:rsid w:val="00742154"/>
    <w:rsid w:val="00746275"/>
    <w:rsid w:val="00746F76"/>
    <w:rsid w:val="0074700A"/>
    <w:rsid w:val="00755182"/>
    <w:rsid w:val="00756FCC"/>
    <w:rsid w:val="007577DD"/>
    <w:rsid w:val="00761686"/>
    <w:rsid w:val="007630E3"/>
    <w:rsid w:val="00763A52"/>
    <w:rsid w:val="007807AD"/>
    <w:rsid w:val="00781880"/>
    <w:rsid w:val="007828D0"/>
    <w:rsid w:val="00782D29"/>
    <w:rsid w:val="00785E66"/>
    <w:rsid w:val="00787452"/>
    <w:rsid w:val="0079456F"/>
    <w:rsid w:val="00795BB8"/>
    <w:rsid w:val="0079788E"/>
    <w:rsid w:val="007A03E5"/>
    <w:rsid w:val="007A36EE"/>
    <w:rsid w:val="007A57A3"/>
    <w:rsid w:val="007B01DD"/>
    <w:rsid w:val="007B0679"/>
    <w:rsid w:val="007B1F87"/>
    <w:rsid w:val="007B6C28"/>
    <w:rsid w:val="007C0568"/>
    <w:rsid w:val="007C778F"/>
    <w:rsid w:val="007D2483"/>
    <w:rsid w:val="007D2DF0"/>
    <w:rsid w:val="007D4A47"/>
    <w:rsid w:val="007E091D"/>
    <w:rsid w:val="007E4E3F"/>
    <w:rsid w:val="007E548A"/>
    <w:rsid w:val="007E6B05"/>
    <w:rsid w:val="007F3061"/>
    <w:rsid w:val="007F3812"/>
    <w:rsid w:val="007F4F8E"/>
    <w:rsid w:val="00801F9F"/>
    <w:rsid w:val="008025E0"/>
    <w:rsid w:val="00804072"/>
    <w:rsid w:val="00805679"/>
    <w:rsid w:val="0080774A"/>
    <w:rsid w:val="0081348F"/>
    <w:rsid w:val="00820436"/>
    <w:rsid w:val="00820D43"/>
    <w:rsid w:val="0082260A"/>
    <w:rsid w:val="008231A3"/>
    <w:rsid w:val="00826EDF"/>
    <w:rsid w:val="008271B4"/>
    <w:rsid w:val="00835D68"/>
    <w:rsid w:val="00850918"/>
    <w:rsid w:val="0085353B"/>
    <w:rsid w:val="008574C7"/>
    <w:rsid w:val="00860FD6"/>
    <w:rsid w:val="0086712C"/>
    <w:rsid w:val="00872797"/>
    <w:rsid w:val="008730DD"/>
    <w:rsid w:val="008740E8"/>
    <w:rsid w:val="008746E8"/>
    <w:rsid w:val="00880E8B"/>
    <w:rsid w:val="00881628"/>
    <w:rsid w:val="00887857"/>
    <w:rsid w:val="008919DE"/>
    <w:rsid w:val="00891B63"/>
    <w:rsid w:val="008942F8"/>
    <w:rsid w:val="008A0FE0"/>
    <w:rsid w:val="008A23B2"/>
    <w:rsid w:val="008A25C5"/>
    <w:rsid w:val="008A60B4"/>
    <w:rsid w:val="008B0F3D"/>
    <w:rsid w:val="008B1532"/>
    <w:rsid w:val="008B5171"/>
    <w:rsid w:val="008C1D0B"/>
    <w:rsid w:val="008C2047"/>
    <w:rsid w:val="008C3742"/>
    <w:rsid w:val="008C5148"/>
    <w:rsid w:val="008C5AB5"/>
    <w:rsid w:val="008C601D"/>
    <w:rsid w:val="008C64BA"/>
    <w:rsid w:val="008C73FA"/>
    <w:rsid w:val="008D5029"/>
    <w:rsid w:val="008D6737"/>
    <w:rsid w:val="008D6DF0"/>
    <w:rsid w:val="008E3221"/>
    <w:rsid w:val="008E362A"/>
    <w:rsid w:val="008E5999"/>
    <w:rsid w:val="008E6BA2"/>
    <w:rsid w:val="008E75AF"/>
    <w:rsid w:val="008F44A3"/>
    <w:rsid w:val="008F6B59"/>
    <w:rsid w:val="009013D8"/>
    <w:rsid w:val="00902AF5"/>
    <w:rsid w:val="00903F07"/>
    <w:rsid w:val="00906D6C"/>
    <w:rsid w:val="00913DA9"/>
    <w:rsid w:val="00914492"/>
    <w:rsid w:val="009154E7"/>
    <w:rsid w:val="0092122E"/>
    <w:rsid w:val="00922F9E"/>
    <w:rsid w:val="0093110C"/>
    <w:rsid w:val="0093426F"/>
    <w:rsid w:val="00937A42"/>
    <w:rsid w:val="009449AD"/>
    <w:rsid w:val="0094563D"/>
    <w:rsid w:val="00945C10"/>
    <w:rsid w:val="009533BC"/>
    <w:rsid w:val="00954724"/>
    <w:rsid w:val="009554F5"/>
    <w:rsid w:val="00964C2E"/>
    <w:rsid w:val="00965D3B"/>
    <w:rsid w:val="009756CF"/>
    <w:rsid w:val="0097576A"/>
    <w:rsid w:val="009817F8"/>
    <w:rsid w:val="009834DA"/>
    <w:rsid w:val="00983904"/>
    <w:rsid w:val="00985DFB"/>
    <w:rsid w:val="009930AE"/>
    <w:rsid w:val="00995C16"/>
    <w:rsid w:val="00996009"/>
    <w:rsid w:val="009A020A"/>
    <w:rsid w:val="009A08C1"/>
    <w:rsid w:val="009A14F5"/>
    <w:rsid w:val="009A20A9"/>
    <w:rsid w:val="009A2A1A"/>
    <w:rsid w:val="009A2DFB"/>
    <w:rsid w:val="009A556F"/>
    <w:rsid w:val="009A7C02"/>
    <w:rsid w:val="009B6046"/>
    <w:rsid w:val="009C16B2"/>
    <w:rsid w:val="009C6CC1"/>
    <w:rsid w:val="009D56D6"/>
    <w:rsid w:val="009D62E4"/>
    <w:rsid w:val="009E0E98"/>
    <w:rsid w:val="009E21B6"/>
    <w:rsid w:val="009E4236"/>
    <w:rsid w:val="009E5D60"/>
    <w:rsid w:val="009F2B0D"/>
    <w:rsid w:val="009F57F9"/>
    <w:rsid w:val="00A015F4"/>
    <w:rsid w:val="00A01B8A"/>
    <w:rsid w:val="00A04CB8"/>
    <w:rsid w:val="00A0757D"/>
    <w:rsid w:val="00A10D88"/>
    <w:rsid w:val="00A112C8"/>
    <w:rsid w:val="00A1263F"/>
    <w:rsid w:val="00A13880"/>
    <w:rsid w:val="00A13A0F"/>
    <w:rsid w:val="00A24AE2"/>
    <w:rsid w:val="00A25F2C"/>
    <w:rsid w:val="00A35966"/>
    <w:rsid w:val="00A35CE8"/>
    <w:rsid w:val="00A4133B"/>
    <w:rsid w:val="00A429BE"/>
    <w:rsid w:val="00A44E2F"/>
    <w:rsid w:val="00A4771A"/>
    <w:rsid w:val="00A502E8"/>
    <w:rsid w:val="00A52682"/>
    <w:rsid w:val="00A52C60"/>
    <w:rsid w:val="00A53DAE"/>
    <w:rsid w:val="00A56DAA"/>
    <w:rsid w:val="00A6001F"/>
    <w:rsid w:val="00A61443"/>
    <w:rsid w:val="00A63D89"/>
    <w:rsid w:val="00A65301"/>
    <w:rsid w:val="00A7071C"/>
    <w:rsid w:val="00A71CCA"/>
    <w:rsid w:val="00A723E8"/>
    <w:rsid w:val="00A7273A"/>
    <w:rsid w:val="00A74E60"/>
    <w:rsid w:val="00A7621E"/>
    <w:rsid w:val="00A81A0C"/>
    <w:rsid w:val="00A8269B"/>
    <w:rsid w:val="00A828BB"/>
    <w:rsid w:val="00A901F6"/>
    <w:rsid w:val="00AA33DD"/>
    <w:rsid w:val="00AA5870"/>
    <w:rsid w:val="00AA5905"/>
    <w:rsid w:val="00AA5C2C"/>
    <w:rsid w:val="00AA6218"/>
    <w:rsid w:val="00AA77C3"/>
    <w:rsid w:val="00AA78B1"/>
    <w:rsid w:val="00AA7B23"/>
    <w:rsid w:val="00AB027B"/>
    <w:rsid w:val="00AB6D7D"/>
    <w:rsid w:val="00AB7E9E"/>
    <w:rsid w:val="00AC149E"/>
    <w:rsid w:val="00AC18A2"/>
    <w:rsid w:val="00AC2FE8"/>
    <w:rsid w:val="00AC36F8"/>
    <w:rsid w:val="00AC7E7E"/>
    <w:rsid w:val="00AD5038"/>
    <w:rsid w:val="00AD6B3F"/>
    <w:rsid w:val="00AD79C4"/>
    <w:rsid w:val="00AE5219"/>
    <w:rsid w:val="00AE665B"/>
    <w:rsid w:val="00AE693C"/>
    <w:rsid w:val="00AE6E81"/>
    <w:rsid w:val="00AF0B70"/>
    <w:rsid w:val="00AF1DB5"/>
    <w:rsid w:val="00B0261E"/>
    <w:rsid w:val="00B03464"/>
    <w:rsid w:val="00B03639"/>
    <w:rsid w:val="00B06E9B"/>
    <w:rsid w:val="00B07D00"/>
    <w:rsid w:val="00B12339"/>
    <w:rsid w:val="00B139D4"/>
    <w:rsid w:val="00B14C75"/>
    <w:rsid w:val="00B219D0"/>
    <w:rsid w:val="00B22019"/>
    <w:rsid w:val="00B22BB7"/>
    <w:rsid w:val="00B254C8"/>
    <w:rsid w:val="00B30626"/>
    <w:rsid w:val="00B31785"/>
    <w:rsid w:val="00B32346"/>
    <w:rsid w:val="00B32DA2"/>
    <w:rsid w:val="00B376C1"/>
    <w:rsid w:val="00B37D25"/>
    <w:rsid w:val="00B41A07"/>
    <w:rsid w:val="00B43ABF"/>
    <w:rsid w:val="00B44013"/>
    <w:rsid w:val="00B44170"/>
    <w:rsid w:val="00B4500A"/>
    <w:rsid w:val="00B46901"/>
    <w:rsid w:val="00B47832"/>
    <w:rsid w:val="00B51A90"/>
    <w:rsid w:val="00B5288A"/>
    <w:rsid w:val="00B54C7D"/>
    <w:rsid w:val="00B60352"/>
    <w:rsid w:val="00B60C18"/>
    <w:rsid w:val="00B61576"/>
    <w:rsid w:val="00B63E70"/>
    <w:rsid w:val="00B65437"/>
    <w:rsid w:val="00B666C2"/>
    <w:rsid w:val="00B7125D"/>
    <w:rsid w:val="00B72806"/>
    <w:rsid w:val="00B77296"/>
    <w:rsid w:val="00B807A0"/>
    <w:rsid w:val="00B8232C"/>
    <w:rsid w:val="00B86185"/>
    <w:rsid w:val="00B87646"/>
    <w:rsid w:val="00B9088B"/>
    <w:rsid w:val="00B925C7"/>
    <w:rsid w:val="00B93A01"/>
    <w:rsid w:val="00B97E5A"/>
    <w:rsid w:val="00BA4CDF"/>
    <w:rsid w:val="00BB34DC"/>
    <w:rsid w:val="00BB7DEE"/>
    <w:rsid w:val="00BC0569"/>
    <w:rsid w:val="00BC4EE7"/>
    <w:rsid w:val="00BC519E"/>
    <w:rsid w:val="00BC6B9A"/>
    <w:rsid w:val="00BC7E85"/>
    <w:rsid w:val="00BD1B26"/>
    <w:rsid w:val="00BD4908"/>
    <w:rsid w:val="00BD56EF"/>
    <w:rsid w:val="00BD7623"/>
    <w:rsid w:val="00BF04F3"/>
    <w:rsid w:val="00BF0CFB"/>
    <w:rsid w:val="00BF29E7"/>
    <w:rsid w:val="00C015BD"/>
    <w:rsid w:val="00C04066"/>
    <w:rsid w:val="00C05024"/>
    <w:rsid w:val="00C05527"/>
    <w:rsid w:val="00C056C1"/>
    <w:rsid w:val="00C05C70"/>
    <w:rsid w:val="00C07B12"/>
    <w:rsid w:val="00C15F47"/>
    <w:rsid w:val="00C17B00"/>
    <w:rsid w:val="00C240EF"/>
    <w:rsid w:val="00C249F2"/>
    <w:rsid w:val="00C263C0"/>
    <w:rsid w:val="00C264F1"/>
    <w:rsid w:val="00C3166B"/>
    <w:rsid w:val="00C346EB"/>
    <w:rsid w:val="00C34AD8"/>
    <w:rsid w:val="00C361FA"/>
    <w:rsid w:val="00C36C2D"/>
    <w:rsid w:val="00C377C7"/>
    <w:rsid w:val="00C40911"/>
    <w:rsid w:val="00C46AA9"/>
    <w:rsid w:val="00C4740A"/>
    <w:rsid w:val="00C5047A"/>
    <w:rsid w:val="00C535B5"/>
    <w:rsid w:val="00C56B4E"/>
    <w:rsid w:val="00C61C49"/>
    <w:rsid w:val="00C63086"/>
    <w:rsid w:val="00C73678"/>
    <w:rsid w:val="00C73FAE"/>
    <w:rsid w:val="00C7523E"/>
    <w:rsid w:val="00C83F16"/>
    <w:rsid w:val="00C83FC8"/>
    <w:rsid w:val="00C848A8"/>
    <w:rsid w:val="00C85C7A"/>
    <w:rsid w:val="00C87717"/>
    <w:rsid w:val="00C900C0"/>
    <w:rsid w:val="00C9490D"/>
    <w:rsid w:val="00CA1B40"/>
    <w:rsid w:val="00CA7569"/>
    <w:rsid w:val="00CB303F"/>
    <w:rsid w:val="00CB357A"/>
    <w:rsid w:val="00CB5569"/>
    <w:rsid w:val="00CB5D59"/>
    <w:rsid w:val="00CC188E"/>
    <w:rsid w:val="00CC66F6"/>
    <w:rsid w:val="00CC6D5E"/>
    <w:rsid w:val="00CC7D30"/>
    <w:rsid w:val="00CD0835"/>
    <w:rsid w:val="00CD1CE3"/>
    <w:rsid w:val="00CD2F25"/>
    <w:rsid w:val="00CD4843"/>
    <w:rsid w:val="00CD51AA"/>
    <w:rsid w:val="00CD62D9"/>
    <w:rsid w:val="00CD7B8C"/>
    <w:rsid w:val="00CE43B3"/>
    <w:rsid w:val="00CF06F3"/>
    <w:rsid w:val="00CF3279"/>
    <w:rsid w:val="00CF5C35"/>
    <w:rsid w:val="00CF5F97"/>
    <w:rsid w:val="00CF7035"/>
    <w:rsid w:val="00D0682F"/>
    <w:rsid w:val="00D15A20"/>
    <w:rsid w:val="00D16D46"/>
    <w:rsid w:val="00D20C99"/>
    <w:rsid w:val="00D22E2D"/>
    <w:rsid w:val="00D241CF"/>
    <w:rsid w:val="00D26394"/>
    <w:rsid w:val="00D334A5"/>
    <w:rsid w:val="00D4026C"/>
    <w:rsid w:val="00D4162C"/>
    <w:rsid w:val="00D430B6"/>
    <w:rsid w:val="00D45543"/>
    <w:rsid w:val="00D51B8D"/>
    <w:rsid w:val="00D530EE"/>
    <w:rsid w:val="00D6145F"/>
    <w:rsid w:val="00D656EF"/>
    <w:rsid w:val="00D722A0"/>
    <w:rsid w:val="00D75E6B"/>
    <w:rsid w:val="00D769D4"/>
    <w:rsid w:val="00D8491A"/>
    <w:rsid w:val="00D8599C"/>
    <w:rsid w:val="00D85BC5"/>
    <w:rsid w:val="00D87466"/>
    <w:rsid w:val="00D95C9C"/>
    <w:rsid w:val="00D97644"/>
    <w:rsid w:val="00DA70C5"/>
    <w:rsid w:val="00DA7543"/>
    <w:rsid w:val="00DB0544"/>
    <w:rsid w:val="00DB06E9"/>
    <w:rsid w:val="00DB1249"/>
    <w:rsid w:val="00DB23C5"/>
    <w:rsid w:val="00DB2F08"/>
    <w:rsid w:val="00DB56BE"/>
    <w:rsid w:val="00DB7549"/>
    <w:rsid w:val="00DC6C91"/>
    <w:rsid w:val="00DD4632"/>
    <w:rsid w:val="00DE0F6D"/>
    <w:rsid w:val="00DE1025"/>
    <w:rsid w:val="00DE15D6"/>
    <w:rsid w:val="00DE2120"/>
    <w:rsid w:val="00DE313F"/>
    <w:rsid w:val="00DF4438"/>
    <w:rsid w:val="00DF5DAD"/>
    <w:rsid w:val="00DF7D80"/>
    <w:rsid w:val="00E002E3"/>
    <w:rsid w:val="00E025AD"/>
    <w:rsid w:val="00E04104"/>
    <w:rsid w:val="00E05287"/>
    <w:rsid w:val="00E07203"/>
    <w:rsid w:val="00E14A84"/>
    <w:rsid w:val="00E20B20"/>
    <w:rsid w:val="00E23F94"/>
    <w:rsid w:val="00E25703"/>
    <w:rsid w:val="00E37B7D"/>
    <w:rsid w:val="00E435AD"/>
    <w:rsid w:val="00E443D5"/>
    <w:rsid w:val="00E549FC"/>
    <w:rsid w:val="00E55A23"/>
    <w:rsid w:val="00E56045"/>
    <w:rsid w:val="00E562C2"/>
    <w:rsid w:val="00E631AE"/>
    <w:rsid w:val="00E664BF"/>
    <w:rsid w:val="00E668A1"/>
    <w:rsid w:val="00E675CA"/>
    <w:rsid w:val="00E71D2D"/>
    <w:rsid w:val="00E729B8"/>
    <w:rsid w:val="00E7351C"/>
    <w:rsid w:val="00E736B0"/>
    <w:rsid w:val="00E7550B"/>
    <w:rsid w:val="00E77D7A"/>
    <w:rsid w:val="00E81B67"/>
    <w:rsid w:val="00E96C72"/>
    <w:rsid w:val="00EA0D3A"/>
    <w:rsid w:val="00EA327C"/>
    <w:rsid w:val="00EA3AE7"/>
    <w:rsid w:val="00EB577F"/>
    <w:rsid w:val="00EB7F39"/>
    <w:rsid w:val="00EC02F3"/>
    <w:rsid w:val="00EC07ED"/>
    <w:rsid w:val="00EC2016"/>
    <w:rsid w:val="00EC48DD"/>
    <w:rsid w:val="00EC5884"/>
    <w:rsid w:val="00EE0B13"/>
    <w:rsid w:val="00EE1445"/>
    <w:rsid w:val="00EE1A61"/>
    <w:rsid w:val="00EE23AE"/>
    <w:rsid w:val="00EE25F3"/>
    <w:rsid w:val="00EE46C3"/>
    <w:rsid w:val="00EF0595"/>
    <w:rsid w:val="00EF1493"/>
    <w:rsid w:val="00EF4480"/>
    <w:rsid w:val="00F026E8"/>
    <w:rsid w:val="00F02F5B"/>
    <w:rsid w:val="00F034BC"/>
    <w:rsid w:val="00F03AD7"/>
    <w:rsid w:val="00F04C02"/>
    <w:rsid w:val="00F14F86"/>
    <w:rsid w:val="00F1756B"/>
    <w:rsid w:val="00F177DC"/>
    <w:rsid w:val="00F26638"/>
    <w:rsid w:val="00F27580"/>
    <w:rsid w:val="00F30647"/>
    <w:rsid w:val="00F3514B"/>
    <w:rsid w:val="00F41D34"/>
    <w:rsid w:val="00F42FFF"/>
    <w:rsid w:val="00F445A6"/>
    <w:rsid w:val="00F44FD9"/>
    <w:rsid w:val="00F463FC"/>
    <w:rsid w:val="00F53284"/>
    <w:rsid w:val="00F56423"/>
    <w:rsid w:val="00F57CB5"/>
    <w:rsid w:val="00F63AB1"/>
    <w:rsid w:val="00F656A1"/>
    <w:rsid w:val="00F805CE"/>
    <w:rsid w:val="00F83A9C"/>
    <w:rsid w:val="00F86AF8"/>
    <w:rsid w:val="00F901E2"/>
    <w:rsid w:val="00F95830"/>
    <w:rsid w:val="00F9733E"/>
    <w:rsid w:val="00FA21AA"/>
    <w:rsid w:val="00FA2BA6"/>
    <w:rsid w:val="00FA6DB8"/>
    <w:rsid w:val="00FB0F6F"/>
    <w:rsid w:val="00FB395C"/>
    <w:rsid w:val="00FB3E6F"/>
    <w:rsid w:val="00FC2FDB"/>
    <w:rsid w:val="00FD0BB9"/>
    <w:rsid w:val="00FD34B0"/>
    <w:rsid w:val="00FD50B2"/>
    <w:rsid w:val="00FE1855"/>
    <w:rsid w:val="00FE398A"/>
    <w:rsid w:val="00FE4416"/>
    <w:rsid w:val="00FE6D28"/>
    <w:rsid w:val="00FF12B6"/>
    <w:rsid w:val="00FF54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2993"/>
    <o:shapelayout v:ext="edit">
      <o:idmap v:ext="edit" data="1"/>
    </o:shapelayout>
  </w:shapeDefaults>
  <w:decimalSymbol w:val=","/>
  <w:listSeparator w:val=";"/>
  <w14:docId w14:val="5C5322F2"/>
  <w15:docId w15:val="{9460992A-AF66-4DD4-A2F2-D3BE037AE8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97E5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281C62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39"/>
    <w:rsid w:val="00281C6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-western">
    <w:name w:val="pismenka-western"/>
    <w:basedOn w:val="Normlny"/>
    <w:rsid w:val="00C346EB"/>
    <w:pPr>
      <w:spacing w:before="100" w:beforeAutospacing="1" w:after="0" w:line="240" w:lineRule="auto"/>
      <w:ind w:left="425" w:hanging="425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C346EB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C346EB"/>
    <w:rPr>
      <w:rFonts w:ascii="Arial" w:eastAsia="Times New Roman" w:hAnsi="Arial" w:cs="Arial"/>
      <w:vanish/>
      <w:sz w:val="16"/>
      <w:szCs w:val="16"/>
      <w:lang w:eastAsia="sk-SK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C346EB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C346EB"/>
    <w:rPr>
      <w:rFonts w:ascii="Arial" w:eastAsia="Times New Roman" w:hAnsi="Arial" w:cs="Arial"/>
      <w:vanish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1355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355AA"/>
  </w:style>
  <w:style w:type="paragraph" w:styleId="Pta">
    <w:name w:val="footer"/>
    <w:basedOn w:val="Normlny"/>
    <w:link w:val="PtaChar"/>
    <w:uiPriority w:val="99"/>
    <w:unhideWhenUsed/>
    <w:rsid w:val="001355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355AA"/>
  </w:style>
  <w:style w:type="character" w:styleId="Zstupntext">
    <w:name w:val="Placeholder Text"/>
    <w:basedOn w:val="Predvolenpsmoodseku"/>
    <w:uiPriority w:val="99"/>
    <w:semiHidden/>
    <w:rsid w:val="0020338D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C37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C3742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417DC8"/>
    <w:pPr>
      <w:ind w:left="720"/>
      <w:contextualSpacing/>
    </w:pPr>
  </w:style>
  <w:style w:type="paragraph" w:customStyle="1" w:styleId="Textbody">
    <w:name w:val="Text body"/>
    <w:basedOn w:val="Normlny"/>
    <w:rsid w:val="00954724"/>
    <w:pPr>
      <w:widowControl w:val="0"/>
      <w:suppressAutoHyphens/>
      <w:autoSpaceDN w:val="0"/>
      <w:spacing w:after="120" w:line="240" w:lineRule="auto"/>
      <w:textAlignment w:val="baseline"/>
    </w:pPr>
    <w:rPr>
      <w:rFonts w:ascii="Times New Roman" w:eastAsia="Arial Unicode MS" w:hAnsi="Times New Roman" w:cs="Mangal"/>
      <w:kern w:val="3"/>
      <w:sz w:val="24"/>
      <w:szCs w:val="24"/>
      <w:lang w:eastAsia="zh-CN" w:bidi="hi-IN"/>
    </w:rPr>
  </w:style>
  <w:style w:type="paragraph" w:customStyle="1" w:styleId="TableContents">
    <w:name w:val="Table Contents"/>
    <w:basedOn w:val="Normlny"/>
    <w:rsid w:val="00954724"/>
    <w:pPr>
      <w:widowControl w:val="0"/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Mangal"/>
      <w:kern w:val="3"/>
      <w:sz w:val="24"/>
      <w:szCs w:val="24"/>
      <w:lang w:eastAsia="zh-CN" w:bidi="hi-IN"/>
    </w:rPr>
  </w:style>
  <w:style w:type="paragraph" w:customStyle="1" w:styleId="Default">
    <w:name w:val="Default"/>
    <w:rsid w:val="00C0502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Vrazn">
    <w:name w:val="Strong"/>
    <w:basedOn w:val="Predvolenpsmoodseku"/>
    <w:uiPriority w:val="22"/>
    <w:qFormat/>
    <w:rsid w:val="00661948"/>
    <w:rPr>
      <w:b/>
      <w:bCs/>
    </w:rPr>
  </w:style>
  <w:style w:type="paragraph" w:customStyle="1" w:styleId="Standard">
    <w:name w:val="Standard"/>
    <w:rsid w:val="006A28A6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0"/>
      <w:szCs w:val="20"/>
      <w:lang w:val="cs-CZ"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A4771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6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6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9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3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54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17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06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4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87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0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96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9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8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13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56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65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3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7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1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0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80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9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9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1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1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78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39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86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86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6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68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5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9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9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5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5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4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76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95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44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42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0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2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8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31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92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16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3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53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6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3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7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99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42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19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07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04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88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83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15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62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13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4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45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26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80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8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2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83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2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65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39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39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9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5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3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9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98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45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2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2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14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1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6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782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91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709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057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484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70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219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349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778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79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392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0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1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24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9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7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57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09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730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84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339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8435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4284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80170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94813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12479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8665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82742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75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9627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0008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96351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86999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849369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83003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67422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16375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871820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4130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530158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129874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800818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184611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5935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39234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208631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315700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513738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171267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844453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857128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417056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668965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17501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98083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030890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908171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771375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400124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816374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426889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77766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030138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40438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6483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438956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95891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889269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55738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63392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422574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577298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721531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015090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495134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772039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853648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926177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842397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89496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55095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50745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759984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24341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286625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10337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768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704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369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8143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2554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44599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05052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0882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565658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265653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5641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2923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39947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20594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06368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20849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2568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963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4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8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0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7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1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8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0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4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52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6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6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8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2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18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16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2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8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6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0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7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03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7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3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88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6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82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49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8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23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2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control" Target="activeX/activeX8.xml"/><Relationship Id="rId26" Type="http://schemas.openxmlformats.org/officeDocument/2006/relationships/control" Target="activeX/activeX15.xml"/><Relationship Id="rId3" Type="http://schemas.openxmlformats.org/officeDocument/2006/relationships/styles" Target="styles.xml"/><Relationship Id="rId21" Type="http://schemas.openxmlformats.org/officeDocument/2006/relationships/control" Target="activeX/activeX10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control" Target="activeX/activeX7.xml"/><Relationship Id="rId25" Type="http://schemas.openxmlformats.org/officeDocument/2006/relationships/control" Target="activeX/activeX14.xml"/><Relationship Id="rId2" Type="http://schemas.openxmlformats.org/officeDocument/2006/relationships/numbering" Target="numbering.xml"/><Relationship Id="rId16" Type="http://schemas.openxmlformats.org/officeDocument/2006/relationships/control" Target="activeX/activeX6.xml"/><Relationship Id="rId20" Type="http://schemas.openxmlformats.org/officeDocument/2006/relationships/footer" Target="footer2.xm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control" Target="activeX/activeX13.xml"/><Relationship Id="rId5" Type="http://schemas.openxmlformats.org/officeDocument/2006/relationships/webSettings" Target="webSettings.xml"/><Relationship Id="rId15" Type="http://schemas.openxmlformats.org/officeDocument/2006/relationships/control" Target="activeX/activeX5.xml"/><Relationship Id="rId23" Type="http://schemas.openxmlformats.org/officeDocument/2006/relationships/control" Target="activeX/activeX12.xml"/><Relationship Id="rId28" Type="http://schemas.openxmlformats.org/officeDocument/2006/relationships/fontTable" Target="fontTable.xml"/><Relationship Id="rId10" Type="http://schemas.openxmlformats.org/officeDocument/2006/relationships/image" Target="media/image2.wmf"/><Relationship Id="rId19" Type="http://schemas.openxmlformats.org/officeDocument/2006/relationships/control" Target="activeX/activeX9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control" Target="activeX/activeX4.xml"/><Relationship Id="rId22" Type="http://schemas.openxmlformats.org/officeDocument/2006/relationships/control" Target="activeX/activeX11.xml"/><Relationship Id="rId27" Type="http://schemas.openxmlformats.org/officeDocument/2006/relationships/control" Target="activeX/activeX16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B24FD4-CBA7-47F1-9A34-D98D6A1C91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893</TotalTime>
  <Pages>26</Pages>
  <Words>7721</Words>
  <Characters>44013</Characters>
  <Application>Microsoft Office Word</Application>
  <DocSecurity>0</DocSecurity>
  <Lines>366</Lines>
  <Paragraphs>103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Detková Zuzana Mgr.</dc:creator>
  <cp:lastModifiedBy>Vargová Iveta Ing.</cp:lastModifiedBy>
  <cp:revision>20</cp:revision>
  <cp:lastPrinted>2021-03-19T10:03:00Z</cp:lastPrinted>
  <dcterms:created xsi:type="dcterms:W3CDTF">2021-03-11T05:08:00Z</dcterms:created>
  <dcterms:modified xsi:type="dcterms:W3CDTF">2021-03-23T09:56:00Z</dcterms:modified>
</cp:coreProperties>
</file>