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D44692">
        <w:rPr>
          <w:rFonts w:ascii="Arial Narrow" w:hAnsi="Arial Narrow"/>
          <w:b/>
        </w:rPr>
        <w:t>účtovnej závierke za rok 2020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2D5374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Služby obce Kláštor pod Znievom </w:t>
            </w:r>
            <w:proofErr w:type="spellStart"/>
            <w:r>
              <w:rPr>
                <w:rFonts w:ascii="Arial" w:hAnsi="Arial" w:cs="Arial"/>
              </w:rPr>
              <w:t>s.r.o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2D5374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51457385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2D5374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M.Čulena</w:t>
            </w:r>
            <w:proofErr w:type="spellEnd"/>
            <w:r>
              <w:rPr>
                <w:rFonts w:ascii="Arial" w:hAnsi="Arial" w:cs="Arial"/>
              </w:rPr>
              <w:t xml:space="preserve"> 181,038 43 Kláštor pod Znievom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1105FB" w:rsidRDefault="00E86DC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- </w:t>
      </w:r>
      <w:r w:rsidRPr="00E86DCA">
        <w:rPr>
          <w:rFonts w:ascii="Arial" w:hAnsi="Arial" w:cs="Arial"/>
          <w:b/>
          <w:spacing w:val="-5"/>
          <w:sz w:val="22"/>
          <w:szCs w:val="22"/>
        </w:rPr>
        <w:t>účtovná jednotka nie je súčasťou konsolidovaného celku</w:t>
      </w:r>
    </w:p>
    <w:p w:rsidR="00726405" w:rsidRDefault="0072640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726405" w:rsidRDefault="0072640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3. Štruktúra spoločníkov a ich podiel na základnom imaní:</w:t>
      </w:r>
    </w:p>
    <w:p w:rsidR="00726405" w:rsidRDefault="0072640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tbl>
      <w:tblPr>
        <w:tblW w:w="996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23"/>
        <w:gridCol w:w="1320"/>
        <w:gridCol w:w="6"/>
        <w:gridCol w:w="1226"/>
        <w:gridCol w:w="2624"/>
        <w:gridCol w:w="2469"/>
      </w:tblGrid>
      <w:tr w:rsidR="00726405" w:rsidRPr="00B15261" w:rsidTr="00B1069B">
        <w:trPr>
          <w:trHeight w:val="587"/>
        </w:trPr>
        <w:tc>
          <w:tcPr>
            <w:tcW w:w="2323" w:type="dxa"/>
            <w:vMerge w:val="restart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proofErr w:type="spellStart"/>
            <w:r>
              <w:rPr>
                <w:rFonts w:ascii="Arial" w:hAnsi="Arial" w:cs="Arial"/>
                <w:b/>
              </w:rPr>
              <w:t>Spoločník,akcionár</w:t>
            </w:r>
            <w:proofErr w:type="spellEnd"/>
          </w:p>
        </w:tc>
        <w:tc>
          <w:tcPr>
            <w:tcW w:w="2551" w:type="dxa"/>
            <w:gridSpan w:val="3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 xml:space="preserve">Výška podielu na </w:t>
            </w:r>
            <w:proofErr w:type="spellStart"/>
            <w:r>
              <w:rPr>
                <w:rFonts w:ascii="Arial" w:hAnsi="Arial" w:cs="Arial"/>
                <w:b/>
              </w:rPr>
              <w:t>zakladnom</w:t>
            </w:r>
            <w:proofErr w:type="spellEnd"/>
            <w:r>
              <w:rPr>
                <w:rFonts w:ascii="Arial" w:hAnsi="Arial" w:cs="Arial"/>
                <w:b/>
              </w:rPr>
              <w:t xml:space="preserve"> imaní</w:t>
            </w:r>
          </w:p>
        </w:tc>
        <w:tc>
          <w:tcPr>
            <w:tcW w:w="2624" w:type="dxa"/>
            <w:vMerge w:val="restart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Podiel na hlasovacích právach v %</w:t>
            </w:r>
          </w:p>
        </w:tc>
        <w:tc>
          <w:tcPr>
            <w:tcW w:w="2469" w:type="dxa"/>
            <w:vMerge w:val="restart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Iný podiel na ostatných položkách VI ako na ZI</w:t>
            </w:r>
          </w:p>
        </w:tc>
      </w:tr>
      <w:tr w:rsidR="00726405" w:rsidRPr="00B15261" w:rsidTr="00B1069B">
        <w:trPr>
          <w:trHeight w:val="542"/>
        </w:trPr>
        <w:tc>
          <w:tcPr>
            <w:tcW w:w="2323" w:type="dxa"/>
            <w:vMerge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rPr>
                <w:rFonts w:ascii="Arial" w:hAnsi="Arial" w:cs="Arial"/>
                <w:b/>
              </w:rPr>
            </w:pPr>
          </w:p>
        </w:tc>
        <w:tc>
          <w:tcPr>
            <w:tcW w:w="1320" w:type="dxa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proofErr w:type="spellStart"/>
            <w:r>
              <w:rPr>
                <w:rFonts w:ascii="Arial" w:hAnsi="Arial" w:cs="Arial"/>
                <w:b/>
              </w:rPr>
              <w:t>absolutne</w:t>
            </w:r>
            <w:proofErr w:type="spellEnd"/>
          </w:p>
        </w:tc>
        <w:tc>
          <w:tcPr>
            <w:tcW w:w="1232" w:type="dxa"/>
            <w:gridSpan w:val="2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v %</w:t>
            </w:r>
          </w:p>
        </w:tc>
        <w:tc>
          <w:tcPr>
            <w:tcW w:w="2624" w:type="dxa"/>
            <w:vMerge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2469" w:type="dxa"/>
            <w:vMerge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</w:p>
        </w:tc>
      </w:tr>
      <w:tr w:rsidR="00B1069B" w:rsidRPr="00B15261" w:rsidTr="00B1069B">
        <w:trPr>
          <w:trHeight w:val="61"/>
        </w:trPr>
        <w:tc>
          <w:tcPr>
            <w:tcW w:w="2323" w:type="dxa"/>
          </w:tcPr>
          <w:p w:rsidR="00B1069B" w:rsidRPr="00A55E63" w:rsidRDefault="00B1069B" w:rsidP="00726405">
            <w:pPr>
              <w:pStyle w:val="Zkladntext"/>
              <w:tabs>
                <w:tab w:val="left" w:pos="808"/>
              </w:tabs>
              <w:ind w:left="108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  <w:p w:rsidR="00B1069B" w:rsidRDefault="00B1069B" w:rsidP="00B1069B">
            <w:pPr>
              <w:pStyle w:val="Zkladntext"/>
              <w:tabs>
                <w:tab w:val="left" w:pos="808"/>
              </w:tabs>
              <w:ind w:left="108"/>
              <w:jc w:val="center"/>
              <w:rPr>
                <w:rFonts w:ascii="Arial" w:hAnsi="Arial" w:cs="Arial"/>
                <w:spacing w:val="-5"/>
                <w:sz w:val="22"/>
                <w:szCs w:val="22"/>
              </w:rPr>
            </w:pPr>
            <w:r>
              <w:rPr>
                <w:rFonts w:ascii="Arial" w:hAnsi="Arial" w:cs="Arial"/>
                <w:spacing w:val="-5"/>
                <w:sz w:val="22"/>
                <w:szCs w:val="22"/>
              </w:rPr>
              <w:t xml:space="preserve">         </w:t>
            </w:r>
            <w:proofErr w:type="spellStart"/>
            <w:r w:rsidR="002D5374">
              <w:rPr>
                <w:rFonts w:ascii="Arial" w:hAnsi="Arial" w:cs="Arial"/>
                <w:spacing w:val="-5"/>
                <w:sz w:val="22"/>
                <w:szCs w:val="22"/>
              </w:rPr>
              <w:t>Mgr.Erika</w:t>
            </w:r>
            <w:proofErr w:type="spellEnd"/>
            <w:r w:rsidR="002D5374">
              <w:rPr>
                <w:rFonts w:ascii="Arial" w:hAnsi="Arial" w:cs="Arial"/>
                <w:spacing w:val="-5"/>
                <w:sz w:val="22"/>
                <w:szCs w:val="22"/>
              </w:rPr>
              <w:t xml:space="preserve"> </w:t>
            </w:r>
            <w:proofErr w:type="spellStart"/>
            <w:r w:rsidR="002D5374">
              <w:rPr>
                <w:rFonts w:ascii="Arial" w:hAnsi="Arial" w:cs="Arial"/>
                <w:spacing w:val="-5"/>
                <w:sz w:val="22"/>
                <w:szCs w:val="22"/>
              </w:rPr>
              <w:t>Cintulová</w:t>
            </w:r>
            <w:proofErr w:type="spellEnd"/>
          </w:p>
        </w:tc>
        <w:tc>
          <w:tcPr>
            <w:tcW w:w="1320" w:type="dxa"/>
          </w:tcPr>
          <w:p w:rsidR="00B1069B" w:rsidRDefault="00B1069B">
            <w:pPr>
              <w:widowControl/>
              <w:rPr>
                <w:rFonts w:ascii="Arial" w:eastAsia="Times New Roman" w:hAnsi="Arial" w:cs="Arial"/>
                <w:spacing w:val="-5"/>
              </w:rPr>
            </w:pPr>
          </w:p>
          <w:p w:rsidR="00B1069B" w:rsidRDefault="002D5374" w:rsidP="002241A4">
            <w:pPr>
              <w:widowControl/>
              <w:jc w:val="center"/>
              <w:rPr>
                <w:rFonts w:ascii="Arial" w:eastAsia="Times New Roman" w:hAnsi="Arial" w:cs="Arial"/>
                <w:spacing w:val="-5"/>
              </w:rPr>
            </w:pPr>
            <w:r>
              <w:rPr>
                <w:rFonts w:ascii="Arial" w:eastAsia="Times New Roman" w:hAnsi="Arial" w:cs="Arial"/>
                <w:spacing w:val="-5"/>
              </w:rPr>
              <w:t xml:space="preserve"> 7 000</w:t>
            </w:r>
          </w:p>
          <w:p w:rsidR="00B1069B" w:rsidRDefault="00B1069B" w:rsidP="00726405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1232" w:type="dxa"/>
            <w:gridSpan w:val="2"/>
            <w:shd w:val="clear" w:color="auto" w:fill="auto"/>
          </w:tcPr>
          <w:p w:rsidR="00B1069B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:rsidR="00B1069B" w:rsidRDefault="00CB067E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100</w:t>
            </w:r>
          </w:p>
          <w:p w:rsidR="00B1069B" w:rsidRPr="00B15261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</w:tc>
        <w:tc>
          <w:tcPr>
            <w:tcW w:w="2624" w:type="dxa"/>
            <w:shd w:val="clear" w:color="auto" w:fill="auto"/>
          </w:tcPr>
          <w:p w:rsidR="00B1069B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:rsidR="00B1069B" w:rsidRPr="00B15261" w:rsidRDefault="00CB067E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100</w:t>
            </w:r>
          </w:p>
        </w:tc>
        <w:tc>
          <w:tcPr>
            <w:tcW w:w="2469" w:type="dxa"/>
            <w:shd w:val="clear" w:color="auto" w:fill="auto"/>
          </w:tcPr>
          <w:p w:rsidR="00B1069B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:rsidR="00B1069B" w:rsidRPr="00B15261" w:rsidRDefault="00CB067E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100</w:t>
            </w:r>
          </w:p>
        </w:tc>
      </w:tr>
      <w:tr w:rsidR="00B1069B" w:rsidTr="00B1069B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786"/>
        </w:trPr>
        <w:tc>
          <w:tcPr>
            <w:tcW w:w="2323" w:type="dxa"/>
          </w:tcPr>
          <w:p w:rsidR="00B1069B" w:rsidRDefault="00B1069B" w:rsidP="00E86DCA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1326" w:type="dxa"/>
            <w:gridSpan w:val="2"/>
          </w:tcPr>
          <w:p w:rsidR="00B1069B" w:rsidRDefault="00B1069B" w:rsidP="00E86DCA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1225" w:type="dxa"/>
          </w:tcPr>
          <w:p w:rsidR="00B1069B" w:rsidRDefault="00B1069B" w:rsidP="002241A4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2624" w:type="dxa"/>
          </w:tcPr>
          <w:p w:rsidR="00B1069B" w:rsidRDefault="00B1069B" w:rsidP="00E86DCA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2469" w:type="dxa"/>
          </w:tcPr>
          <w:p w:rsidR="00B1069B" w:rsidRDefault="00B1069B" w:rsidP="00E86DCA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</w:tr>
    </w:tbl>
    <w:p w:rsidR="00F404E8" w:rsidRPr="00A55E63" w:rsidRDefault="002241A4" w:rsidP="00AD6C8A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4</w:t>
      </w:r>
      <w:r w:rsidR="00AD6C8A" w:rsidRPr="00A55E63">
        <w:rPr>
          <w:rFonts w:ascii="Arial" w:hAnsi="Arial" w:cs="Arial"/>
        </w:rPr>
        <w:t xml:space="preserve">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="00AD6C8A"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2D5374" w:rsidP="001105FB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2D5374" w:rsidP="001105FB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1105F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1105FB">
        <w:rPr>
          <w:rFonts w:ascii="Arial" w:hAnsi="Arial" w:cs="Arial"/>
          <w:sz w:val="22"/>
          <w:szCs w:val="22"/>
        </w:rPr>
        <w:t xml:space="preserve"> </w:t>
      </w:r>
    </w:p>
    <w:p w:rsidR="00401155" w:rsidRPr="00A55E63" w:rsidRDefault="0086511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účtovná závierka </w:t>
      </w:r>
      <w:r w:rsidR="00D44692">
        <w:rPr>
          <w:rFonts w:ascii="Arial" w:hAnsi="Arial" w:cs="Arial"/>
          <w:sz w:val="22"/>
          <w:szCs w:val="22"/>
        </w:rPr>
        <w:t>k 31.12.2020</w:t>
      </w:r>
      <w:r w:rsidR="001105FB">
        <w:rPr>
          <w:rFonts w:ascii="Arial" w:hAnsi="Arial" w:cs="Arial"/>
          <w:sz w:val="22"/>
          <w:szCs w:val="22"/>
        </w:rPr>
        <w:t xml:space="preserve"> je zostavená ako riadna účtovná závierka podľa § 17 ods.6 zákona č. 431/200 </w:t>
      </w:r>
      <w:proofErr w:type="spellStart"/>
      <w:r w:rsidR="001105FB">
        <w:rPr>
          <w:rFonts w:ascii="Arial" w:hAnsi="Arial" w:cs="Arial"/>
          <w:sz w:val="22"/>
          <w:szCs w:val="22"/>
        </w:rPr>
        <w:t>Z.z</w:t>
      </w:r>
      <w:proofErr w:type="spellEnd"/>
      <w:r w:rsidR="001105FB">
        <w:rPr>
          <w:rFonts w:ascii="Arial" w:hAnsi="Arial" w:cs="Arial"/>
          <w:sz w:val="22"/>
          <w:szCs w:val="22"/>
        </w:rPr>
        <w:t>. o účto</w:t>
      </w:r>
      <w:r w:rsidR="00552E38">
        <w:rPr>
          <w:rFonts w:ascii="Arial" w:hAnsi="Arial" w:cs="Arial"/>
          <w:sz w:val="22"/>
          <w:szCs w:val="22"/>
        </w:rPr>
        <w:t xml:space="preserve">vníctve za obdobie od </w:t>
      </w:r>
      <w:r w:rsidR="00D44692">
        <w:rPr>
          <w:rFonts w:ascii="Arial" w:hAnsi="Arial" w:cs="Arial"/>
          <w:sz w:val="22"/>
          <w:szCs w:val="22"/>
        </w:rPr>
        <w:t>01.01.2020 do 31.12.2020</w:t>
      </w:r>
      <w:r w:rsidR="001105FB">
        <w:rPr>
          <w:rFonts w:ascii="Arial" w:hAnsi="Arial" w:cs="Arial"/>
          <w:sz w:val="22"/>
          <w:szCs w:val="22"/>
        </w:rPr>
        <w:t>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lastRenderedPageBreak/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1105FB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A56AD3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105F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D44692" w:rsidRDefault="00D44692" w:rsidP="002D5374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spoločnosť v roku 2020</w:t>
      </w:r>
      <w:r w:rsidR="00EB4C43">
        <w:rPr>
          <w:rFonts w:ascii="Arial" w:hAnsi="Arial" w:cs="Arial"/>
          <w:sz w:val="22"/>
          <w:szCs w:val="22"/>
        </w:rPr>
        <w:t xml:space="preserve"> odpisovala rovnomerne, </w:t>
      </w:r>
      <w:proofErr w:type="spellStart"/>
      <w:r w:rsidR="002D5374">
        <w:rPr>
          <w:rFonts w:ascii="Arial" w:hAnsi="Arial" w:cs="Arial"/>
          <w:sz w:val="22"/>
          <w:szCs w:val="22"/>
        </w:rPr>
        <w:t>Báger</w:t>
      </w:r>
      <w:proofErr w:type="spellEnd"/>
      <w:r w:rsidR="002D5374">
        <w:rPr>
          <w:rFonts w:ascii="Arial" w:hAnsi="Arial" w:cs="Arial"/>
          <w:sz w:val="22"/>
          <w:szCs w:val="22"/>
        </w:rPr>
        <w:t xml:space="preserve"> a EKG prístroj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1105FB" w:rsidRPr="00A55E63" w:rsidRDefault="001105F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 žiadne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1105FB" w:rsidRPr="00A55E63" w:rsidRDefault="001105F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žiadne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1105FB" w:rsidRPr="00A55E63" w:rsidRDefault="001105F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žiadne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F31DF6" w:rsidRDefault="00F31DF6" w:rsidP="00CB067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   Spoločnosť v roku </w:t>
      </w:r>
      <w:r w:rsidR="00D44692">
        <w:rPr>
          <w:rFonts w:ascii="Arial" w:hAnsi="Arial" w:cs="Arial"/>
          <w:sz w:val="22"/>
          <w:szCs w:val="22"/>
        </w:rPr>
        <w:t>2020</w:t>
      </w:r>
      <w:r>
        <w:rPr>
          <w:rFonts w:ascii="Arial" w:hAnsi="Arial" w:cs="Arial"/>
          <w:sz w:val="22"/>
          <w:szCs w:val="22"/>
        </w:rPr>
        <w:t xml:space="preserve"> </w:t>
      </w:r>
      <w:r w:rsidR="00B12CC2">
        <w:rPr>
          <w:rFonts w:ascii="Arial" w:hAnsi="Arial" w:cs="Arial"/>
          <w:sz w:val="22"/>
          <w:szCs w:val="22"/>
        </w:rPr>
        <w:t xml:space="preserve">dosahovala výnosy z predaja tovaru a z predaja služieb – </w:t>
      </w:r>
      <w:r w:rsidR="002D5374">
        <w:rPr>
          <w:rFonts w:ascii="Arial" w:hAnsi="Arial" w:cs="Arial"/>
          <w:sz w:val="22"/>
          <w:szCs w:val="22"/>
        </w:rPr>
        <w:t xml:space="preserve">zdravotná starostlivosť a práce </w:t>
      </w:r>
      <w:proofErr w:type="spellStart"/>
      <w:r w:rsidR="002D5374">
        <w:rPr>
          <w:rFonts w:ascii="Arial" w:hAnsi="Arial" w:cs="Arial"/>
          <w:sz w:val="22"/>
          <w:szCs w:val="22"/>
        </w:rPr>
        <w:t>bágrom</w:t>
      </w:r>
      <w:proofErr w:type="spellEnd"/>
      <w:r w:rsidR="002D5374">
        <w:rPr>
          <w:rFonts w:ascii="Arial" w:hAnsi="Arial" w:cs="Arial"/>
          <w:sz w:val="22"/>
          <w:szCs w:val="22"/>
        </w:rPr>
        <w:t xml:space="preserve"> – JCB strojom</w:t>
      </w:r>
    </w:p>
    <w:p w:rsidR="00CB067E" w:rsidRDefault="00CB067E" w:rsidP="00CB067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B067E" w:rsidRDefault="00A80F49" w:rsidP="00CB067E">
      <w:pPr>
        <w:pStyle w:val="Zkladntext"/>
        <w:numPr>
          <w:ilvl w:val="0"/>
          <w:numId w:val="15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  <w:r w:rsidR="00D44692">
        <w:rPr>
          <w:rFonts w:ascii="Arial" w:hAnsi="Arial" w:cs="Arial"/>
          <w:sz w:val="22"/>
          <w:szCs w:val="22"/>
        </w:rPr>
        <w:t>Spoločnosť v roku 2020</w:t>
      </w:r>
      <w:r w:rsidR="00CB067E">
        <w:rPr>
          <w:rFonts w:ascii="Arial" w:hAnsi="Arial" w:cs="Arial"/>
          <w:sz w:val="22"/>
          <w:szCs w:val="22"/>
        </w:rPr>
        <w:t xml:space="preserve"> dosia</w:t>
      </w:r>
      <w:r w:rsidR="00EB4C43">
        <w:rPr>
          <w:rFonts w:ascii="Arial" w:hAnsi="Arial" w:cs="Arial"/>
          <w:sz w:val="22"/>
          <w:szCs w:val="22"/>
        </w:rPr>
        <w:t>hla náklady: mzdové, re</w:t>
      </w:r>
      <w:r w:rsidR="00B12CC2">
        <w:rPr>
          <w:rFonts w:ascii="Arial" w:hAnsi="Arial" w:cs="Arial"/>
          <w:sz w:val="22"/>
          <w:szCs w:val="22"/>
        </w:rPr>
        <w:t>žijné, nákup tovaru a nákup materiálu</w:t>
      </w:r>
      <w:r w:rsidR="00EB4C43">
        <w:rPr>
          <w:rFonts w:ascii="Arial" w:hAnsi="Arial" w:cs="Arial"/>
          <w:sz w:val="22"/>
          <w:szCs w:val="22"/>
        </w:rPr>
        <w:t>, nákup tovaru</w:t>
      </w:r>
    </w:p>
    <w:p w:rsidR="00F31DF6" w:rsidRPr="00A55E63" w:rsidRDefault="00F31DF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2C12B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612181" w:rsidRDefault="0061218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12181" w:rsidRPr="00A55E63" w:rsidRDefault="00612181" w:rsidP="0061218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</w:t>
      </w:r>
      <w:r w:rsidR="002D5374">
        <w:rPr>
          <w:rFonts w:ascii="Arial" w:hAnsi="Arial" w:cs="Arial"/>
          <w:sz w:val="22"/>
          <w:szCs w:val="22"/>
        </w:rPr>
        <w:t>poločnosť neeviduje k 31.12.2020</w:t>
      </w:r>
      <w:r>
        <w:rPr>
          <w:rFonts w:ascii="Arial" w:hAnsi="Arial" w:cs="Arial"/>
          <w:sz w:val="22"/>
          <w:szCs w:val="22"/>
        </w:rPr>
        <w:t xml:space="preserve"> žiadne záväzky</w:t>
      </w:r>
      <w:r w:rsidR="00F67FA4">
        <w:rPr>
          <w:rFonts w:ascii="Arial" w:hAnsi="Arial" w:cs="Arial"/>
          <w:sz w:val="22"/>
          <w:szCs w:val="22"/>
        </w:rPr>
        <w:t xml:space="preserve"> so splatnosťou dlhšou ako 5 rokov.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lastRenderedPageBreak/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612181" w:rsidRDefault="0061218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12181" w:rsidRPr="00A55E63" w:rsidRDefault="00612181" w:rsidP="0061218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612181" w:rsidRDefault="0061218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12181" w:rsidRPr="00A55E63" w:rsidRDefault="00612181" w:rsidP="0061218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2C12B4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2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="00637F73"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>, p</w:t>
      </w:r>
      <w:r w:rsidRPr="00A55E63">
        <w:rPr>
          <w:rFonts w:ascii="Arial" w:hAnsi="Arial" w:cs="Arial"/>
          <w:spacing w:val="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ra</w:t>
      </w:r>
      <w:r w:rsidRPr="00A55E63">
        <w:rPr>
          <w:rFonts w:ascii="Arial" w:hAnsi="Arial" w:cs="Arial"/>
          <w:sz w:val="22"/>
          <w:szCs w:val="22"/>
        </w:rPr>
        <w:t>vd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podob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splnenie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tejto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lastRenderedPageBreak/>
        <w:t>povinnosti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bude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4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konomi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ú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 xml:space="preserve">itkov,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ška t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jto povinnosti sa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dá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spoľ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hlivo o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niť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fi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povinností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</w:t>
      </w:r>
      <w:r w:rsidR="00637F73" w:rsidRPr="00A55E63">
        <w:rPr>
          <w:rFonts w:ascii="Arial" w:hAnsi="Arial" w:cs="Arial"/>
          <w:sz w:val="22"/>
          <w:szCs w:val="22"/>
        </w:rPr>
        <w:t xml:space="preserve">, a to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povinností</w:t>
      </w:r>
      <w:r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</w:t>
      </w:r>
      <w:r w:rsidRPr="00A55E63">
        <w:rPr>
          <w:rFonts w:ascii="Arial" w:hAnsi="Arial" w:cs="Arial"/>
          <w:spacing w:val="3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vo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dstat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m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žiadne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F67FA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žiadne</w:t>
      </w: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7. Informácie o daniach z príjmov</w:t>
      </w: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880" w:type="dxa"/>
        <w:tblInd w:w="3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66"/>
        <w:gridCol w:w="1952"/>
        <w:gridCol w:w="964"/>
        <w:gridCol w:w="699"/>
        <w:gridCol w:w="1930"/>
        <w:gridCol w:w="864"/>
        <w:gridCol w:w="705"/>
      </w:tblGrid>
      <w:tr w:rsidR="002241A4" w:rsidTr="008B60DA">
        <w:trPr>
          <w:trHeight w:val="538"/>
        </w:trPr>
        <w:tc>
          <w:tcPr>
            <w:tcW w:w="2766" w:type="dxa"/>
            <w:vMerge w:val="restart"/>
          </w:tcPr>
          <w:p w:rsidR="002241A4" w:rsidRDefault="002241A4" w:rsidP="000509C2">
            <w:pPr>
              <w:pStyle w:val="Zkladntext"/>
              <w:tabs>
                <w:tab w:val="left" w:pos="668"/>
              </w:tabs>
              <w:ind w:right="116"/>
              <w:rPr>
                <w:rFonts w:ascii="Arial" w:hAnsi="Arial" w:cs="Arial"/>
                <w:sz w:val="22"/>
                <w:szCs w:val="22"/>
              </w:rPr>
            </w:pPr>
          </w:p>
          <w:p w:rsidR="000509C2" w:rsidRDefault="000509C2" w:rsidP="000509C2">
            <w:pPr>
              <w:pStyle w:val="Zkladntext"/>
              <w:tabs>
                <w:tab w:val="left" w:pos="668"/>
              </w:tabs>
              <w:ind w:right="116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Názov položky</w:t>
            </w:r>
          </w:p>
        </w:tc>
        <w:tc>
          <w:tcPr>
            <w:tcW w:w="3615" w:type="dxa"/>
            <w:gridSpan w:val="3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Bežné účtovné obdobie</w:t>
            </w:r>
          </w:p>
        </w:tc>
        <w:tc>
          <w:tcPr>
            <w:tcW w:w="3499" w:type="dxa"/>
            <w:gridSpan w:val="3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Bezprostredne 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precdchádzajúce</w:t>
            </w:r>
            <w:proofErr w:type="spellEnd"/>
          </w:p>
          <w:p w:rsidR="000509C2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účtovné obdobie</w:t>
            </w:r>
          </w:p>
        </w:tc>
      </w:tr>
      <w:tr w:rsidR="002241A4" w:rsidTr="008B60DA">
        <w:trPr>
          <w:trHeight w:val="513"/>
        </w:trPr>
        <w:tc>
          <w:tcPr>
            <w:tcW w:w="2766" w:type="dxa"/>
            <w:vMerge/>
          </w:tcPr>
          <w:p w:rsidR="002241A4" w:rsidRDefault="002241A4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52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Základ dane</w:t>
            </w:r>
          </w:p>
        </w:tc>
        <w:tc>
          <w:tcPr>
            <w:tcW w:w="964" w:type="dxa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Daň</w:t>
            </w:r>
          </w:p>
        </w:tc>
        <w:tc>
          <w:tcPr>
            <w:tcW w:w="699" w:type="dxa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Daň</w:t>
            </w:r>
          </w:p>
          <w:p w:rsidR="000509C2" w:rsidRPr="000509C2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509C2">
              <w:rPr>
                <w:rFonts w:ascii="Arial" w:hAnsi="Arial" w:cs="Arial"/>
                <w:b/>
                <w:sz w:val="22"/>
                <w:szCs w:val="22"/>
              </w:rPr>
              <w:t>v %</w:t>
            </w:r>
          </w:p>
        </w:tc>
        <w:tc>
          <w:tcPr>
            <w:tcW w:w="1930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Základ dane</w:t>
            </w:r>
          </w:p>
        </w:tc>
        <w:tc>
          <w:tcPr>
            <w:tcW w:w="864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Daň</w:t>
            </w:r>
          </w:p>
        </w:tc>
        <w:tc>
          <w:tcPr>
            <w:tcW w:w="705" w:type="dxa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Daň</w:t>
            </w:r>
          </w:p>
          <w:p w:rsidR="000509C2" w:rsidRPr="000509C2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509C2">
              <w:rPr>
                <w:rFonts w:ascii="Arial" w:hAnsi="Arial" w:cs="Arial"/>
                <w:b/>
                <w:sz w:val="22"/>
                <w:szCs w:val="22"/>
              </w:rPr>
              <w:t>v %</w:t>
            </w:r>
          </w:p>
        </w:tc>
      </w:tr>
      <w:tr w:rsidR="002241A4" w:rsidTr="00A80F49">
        <w:trPr>
          <w:trHeight w:val="541"/>
        </w:trPr>
        <w:tc>
          <w:tcPr>
            <w:tcW w:w="2766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952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964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99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930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864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705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8B60DA" w:rsidTr="008B60DA">
        <w:trPr>
          <w:trHeight w:val="554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Výsledok hospodárenia pred zdanením, z toho:</w:t>
            </w:r>
          </w:p>
        </w:tc>
        <w:tc>
          <w:tcPr>
            <w:tcW w:w="1952" w:type="dxa"/>
          </w:tcPr>
          <w:p w:rsidR="008B60DA" w:rsidRDefault="002D5374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-25 684</w:t>
            </w:r>
          </w:p>
        </w:tc>
        <w:tc>
          <w:tcPr>
            <w:tcW w:w="964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99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930" w:type="dxa"/>
          </w:tcPr>
          <w:p w:rsidR="008B60DA" w:rsidRDefault="00E10154" w:rsidP="00EB71D5">
            <w:pPr>
              <w:pStyle w:val="Zkladntext"/>
              <w:tabs>
                <w:tab w:val="left" w:pos="668"/>
                <w:tab w:val="left" w:pos="1540"/>
                <w:tab w:val="right" w:pos="1674"/>
              </w:tabs>
              <w:ind w:left="0" w:right="116"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</w:t>
            </w:r>
            <w:r w:rsidR="002D5374">
              <w:rPr>
                <w:rFonts w:ascii="Arial" w:hAnsi="Arial" w:cs="Arial"/>
                <w:sz w:val="22"/>
                <w:szCs w:val="22"/>
              </w:rPr>
              <w:t>-18 441</w:t>
            </w: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  <w:tc>
          <w:tcPr>
            <w:tcW w:w="864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705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</w:tr>
      <w:tr w:rsidR="008B60DA" w:rsidTr="008B60DA">
        <w:trPr>
          <w:trHeight w:val="423"/>
        </w:trPr>
        <w:tc>
          <w:tcPr>
            <w:tcW w:w="2766" w:type="dxa"/>
          </w:tcPr>
          <w:p w:rsidR="008B60DA" w:rsidRDefault="008B60DA" w:rsidP="000509C2">
            <w:pPr>
              <w:pStyle w:val="Zkladntext"/>
              <w:tabs>
                <w:tab w:val="left" w:pos="668"/>
              </w:tabs>
              <w:ind w:left="0" w:right="116"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teoretická daň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542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Daňovo </w:t>
            </w:r>
          </w:p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neuznané náklady</w:t>
            </w:r>
          </w:p>
        </w:tc>
        <w:tc>
          <w:tcPr>
            <w:tcW w:w="1952" w:type="dxa"/>
          </w:tcPr>
          <w:p w:rsidR="008B60DA" w:rsidRDefault="00187CD6" w:rsidP="00A80F49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 </w:t>
            </w:r>
            <w:r w:rsidR="002D5374">
              <w:rPr>
                <w:rFonts w:ascii="Arial" w:hAnsi="Arial" w:cs="Arial"/>
                <w:sz w:val="22"/>
                <w:szCs w:val="22"/>
              </w:rPr>
              <w:t>555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A80F49" w:rsidP="00CB067E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</w:t>
            </w:r>
            <w:r w:rsidR="002D5374">
              <w:rPr>
                <w:rFonts w:ascii="Arial" w:hAnsi="Arial" w:cs="Arial"/>
                <w:sz w:val="22"/>
                <w:szCs w:val="22"/>
              </w:rPr>
              <w:t>1 153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564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Výnosy </w:t>
            </w:r>
          </w:p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nepodliehajúce dani</w:t>
            </w:r>
          </w:p>
        </w:tc>
        <w:tc>
          <w:tcPr>
            <w:tcW w:w="1952" w:type="dxa"/>
          </w:tcPr>
          <w:p w:rsidR="008B60DA" w:rsidRDefault="002D5374" w:rsidP="00D4469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        0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416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Umorenie daňovej straty</w:t>
            </w:r>
          </w:p>
        </w:tc>
        <w:tc>
          <w:tcPr>
            <w:tcW w:w="1952" w:type="dxa"/>
          </w:tcPr>
          <w:p w:rsidR="008B60DA" w:rsidRDefault="002D5374" w:rsidP="002D5374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       0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2D5374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552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Spolu</w:t>
            </w:r>
          </w:p>
        </w:tc>
        <w:tc>
          <w:tcPr>
            <w:tcW w:w="1952" w:type="dxa"/>
          </w:tcPr>
          <w:p w:rsidR="00EB71D5" w:rsidRDefault="002D5374" w:rsidP="00EB71D5">
            <w:pPr>
              <w:pStyle w:val="Zkladntext"/>
              <w:tabs>
                <w:tab w:val="left" w:pos="668"/>
              </w:tabs>
              <w:ind w:right="116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-25 129</w:t>
            </w:r>
          </w:p>
          <w:p w:rsidR="008B60DA" w:rsidRDefault="00F67FA4" w:rsidP="00EB71D5">
            <w:pPr>
              <w:pStyle w:val="Zkladntext"/>
              <w:tabs>
                <w:tab w:val="left" w:pos="668"/>
              </w:tabs>
              <w:ind w:left="101" w:right="116"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2D5374" w:rsidP="002D5374">
            <w:pPr>
              <w:pStyle w:val="Zkladntext"/>
              <w:tabs>
                <w:tab w:val="left" w:pos="668"/>
              </w:tabs>
              <w:ind w:left="461" w:right="116"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-17 288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560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Splatná daň z príjmov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64" w:type="dxa"/>
          </w:tcPr>
          <w:p w:rsidR="008B60DA" w:rsidRDefault="002D5374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99" w:type="dxa"/>
          </w:tcPr>
          <w:p w:rsidR="008B60DA" w:rsidRDefault="00B12CC2" w:rsidP="00F67FA4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21</w:t>
            </w:r>
          </w:p>
          <w:p w:rsidR="00F67FA4" w:rsidRDefault="00F67FA4" w:rsidP="00F67FA4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4" w:type="dxa"/>
          </w:tcPr>
          <w:p w:rsidR="008B60DA" w:rsidRDefault="002D5374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705" w:type="dxa"/>
          </w:tcPr>
          <w:p w:rsidR="008B60DA" w:rsidRDefault="00EB71D5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</w:t>
            </w:r>
            <w:r w:rsidR="00EB4C43">
              <w:rPr>
                <w:rFonts w:ascii="Arial" w:hAnsi="Arial" w:cs="Arial"/>
                <w:sz w:val="22"/>
                <w:szCs w:val="22"/>
              </w:rPr>
              <w:t>1</w:t>
            </w:r>
          </w:p>
        </w:tc>
      </w:tr>
      <w:tr w:rsidR="008B60DA" w:rsidTr="008B60DA">
        <w:trPr>
          <w:trHeight w:val="426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Odložená daň z príjmov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64" w:type="dxa"/>
          </w:tcPr>
          <w:p w:rsidR="008B60DA" w:rsidRDefault="00EB71D5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4" w:type="dxa"/>
          </w:tcPr>
          <w:p w:rsidR="008B60DA" w:rsidRDefault="00EB4C43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405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Celková daň z príjmov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64" w:type="dxa"/>
          </w:tcPr>
          <w:p w:rsidR="008B60DA" w:rsidRDefault="002D5374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  <w:bookmarkStart w:id="0" w:name="_GoBack"/>
            <w:bookmarkEnd w:id="0"/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4" w:type="dxa"/>
          </w:tcPr>
          <w:p w:rsidR="008B60DA" w:rsidRDefault="002D5374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B60DA" w:rsidRDefault="008B60D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8B60DA">
        <w:rPr>
          <w:rFonts w:ascii="Arial" w:hAnsi="Arial" w:cs="Arial"/>
          <w:b/>
          <w:sz w:val="22"/>
          <w:szCs w:val="22"/>
        </w:rPr>
        <w:t>8. Udalo</w:t>
      </w:r>
      <w:r w:rsidR="00F57AC4">
        <w:rPr>
          <w:rFonts w:ascii="Arial" w:hAnsi="Arial" w:cs="Arial"/>
          <w:b/>
          <w:sz w:val="22"/>
          <w:szCs w:val="22"/>
        </w:rPr>
        <w:t xml:space="preserve">sti, ktoré nastali po </w:t>
      </w:r>
      <w:r w:rsidR="00D44692">
        <w:rPr>
          <w:rFonts w:ascii="Arial" w:hAnsi="Arial" w:cs="Arial"/>
          <w:b/>
          <w:sz w:val="22"/>
          <w:szCs w:val="22"/>
        </w:rPr>
        <w:t>31.12.2020</w:t>
      </w:r>
    </w:p>
    <w:p w:rsidR="008B60DA" w:rsidRPr="008B60DA" w:rsidRDefault="008B60D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8B60DA">
        <w:rPr>
          <w:rFonts w:ascii="Arial" w:hAnsi="Arial" w:cs="Arial"/>
          <w:sz w:val="22"/>
          <w:szCs w:val="22"/>
        </w:rPr>
        <w:t>- ku dňu zostavenia účtovnej závierky nenastali žiadne udalosti, ktoré by mali výrazný vplyv na verné zobrazenie skutočností, ktoré sú predmetom účtovníctva.</w:t>
      </w:r>
    </w:p>
    <w:sectPr w:rsidR="008B60DA" w:rsidRPr="008B60DA" w:rsidSect="00844CDE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9236F" w:rsidRDefault="00B9236F">
      <w:r>
        <w:separator/>
      </w:r>
    </w:p>
  </w:endnote>
  <w:endnote w:type="continuationSeparator" w:id="0">
    <w:p w:rsidR="00B9236F" w:rsidRDefault="00B9236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404E8" w:rsidRDefault="00275397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9E12D0">
                            <w:rPr>
                              <w:noProof/>
                            </w:rPr>
                            <w:fldChar w:fldCharType="begin"/>
                          </w:r>
                          <w:r w:rsidR="009E12D0">
                            <w:rPr>
                              <w:noProof/>
                            </w:rPr>
                            <w:instrText xml:space="preserve"> PAGE </w:instrText>
                          </w:r>
                          <w:r w:rsidR="009E12D0">
                            <w:rPr>
                              <w:noProof/>
                            </w:rPr>
                            <w:fldChar w:fldCharType="separate"/>
                          </w:r>
                          <w:r w:rsidR="002D5374">
                            <w:rPr>
                              <w:noProof/>
                            </w:rPr>
                            <w:t>2</w:t>
                          </w:r>
                          <w:r w:rsidR="009E12D0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9E12D0">
                      <w:rPr>
                        <w:noProof/>
                      </w:rPr>
                      <w:fldChar w:fldCharType="begin"/>
                    </w:r>
                    <w:r w:rsidR="009E12D0">
                      <w:rPr>
                        <w:noProof/>
                      </w:rPr>
                      <w:instrText xml:space="preserve"> PAGE </w:instrText>
                    </w:r>
                    <w:r w:rsidR="009E12D0">
                      <w:rPr>
                        <w:noProof/>
                      </w:rPr>
                      <w:fldChar w:fldCharType="separate"/>
                    </w:r>
                    <w:r w:rsidR="002D5374">
                      <w:rPr>
                        <w:noProof/>
                      </w:rPr>
                      <w:t>2</w:t>
                    </w:r>
                    <w:r w:rsidR="009E12D0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9236F" w:rsidRDefault="00B9236F">
      <w:r>
        <w:separator/>
      </w:r>
    </w:p>
  </w:footnote>
  <w:footnote w:type="continuationSeparator" w:id="0">
    <w:p w:rsidR="00B9236F" w:rsidRDefault="00B9236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>
    <w:pPr>
      <w:pStyle w:val="Zhlav"/>
    </w:pPr>
  </w:p>
  <w:p w:rsidR="00094951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B1069B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2D5374">
      <w:rPr>
        <w:rFonts w:ascii="Arial" w:hAnsi="Arial" w:cs="Arial"/>
        <w:sz w:val="22"/>
        <w:szCs w:val="22"/>
        <w:bdr w:val="single" w:sz="4" w:space="0" w:color="auto"/>
      </w:rPr>
      <w:t>51457385</w:t>
    </w:r>
    <w:r w:rsidR="00094951">
      <w:rPr>
        <w:rFonts w:ascii="Arial" w:hAnsi="Arial" w:cs="Arial"/>
        <w:sz w:val="22"/>
        <w:szCs w:val="22"/>
        <w:bdr w:val="single" w:sz="4" w:space="0" w:color="auto"/>
      </w:rPr>
      <w:t>,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r w:rsidR="00B1069B">
      <w:rPr>
        <w:rFonts w:ascii="Arial" w:hAnsi="Arial" w:cs="Arial"/>
        <w:sz w:val="22"/>
        <w:szCs w:val="22"/>
        <w:bdr w:val="single" w:sz="4" w:space="0" w:color="auto"/>
      </w:rPr>
      <w:t xml:space="preserve">: </w:t>
    </w:r>
    <w:r w:rsidR="002D5374">
      <w:rPr>
        <w:rFonts w:ascii="Arial" w:hAnsi="Arial" w:cs="Arial"/>
        <w:sz w:val="22"/>
        <w:szCs w:val="22"/>
        <w:bdr w:val="single" w:sz="4" w:space="0" w:color="auto"/>
      </w:rPr>
      <w:t>2120717610</w:t>
    </w:r>
  </w:p>
  <w:p w:rsidR="00CB067E" w:rsidRDefault="00CB067E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</w:p>
  <w:p w:rsidR="0055784D" w:rsidRDefault="001105FB" w:rsidP="00094951">
    <w:pPr>
      <w:pStyle w:val="Zkladntext"/>
      <w:tabs>
        <w:tab w:val="left" w:pos="2990"/>
        <w:tab w:val="left" w:pos="6348"/>
      </w:tabs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:rsidR="0055784D" w:rsidRDefault="0055784D" w:rsidP="0055784D">
    <w:pPr>
      <w:pStyle w:val="Zhlav"/>
      <w:rPr>
        <w:rFonts w:ascii="Times New Roman" w:hAnsi="Times New Roman"/>
        <w:sz w:val="24"/>
        <w:szCs w:val="24"/>
      </w:rPr>
    </w:pPr>
  </w:p>
  <w:p w:rsidR="0055784D" w:rsidRDefault="0055784D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E448C8"/>
    <w:multiLevelType w:val="hybridMultilevel"/>
    <w:tmpl w:val="3BB4E91A"/>
    <w:lvl w:ilvl="0" w:tplc="81C4B33A">
      <w:start w:val="2121"/>
      <w:numFmt w:val="decimal"/>
      <w:lvlText w:val="%1"/>
      <w:lvlJc w:val="left"/>
      <w:pPr>
        <w:ind w:left="581" w:hanging="48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1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2" w15:restartNumberingAfterBreak="0">
    <w:nsid w:val="163D5C12"/>
    <w:multiLevelType w:val="hybridMultilevel"/>
    <w:tmpl w:val="D5522300"/>
    <w:lvl w:ilvl="0" w:tplc="DCD8EF46">
      <w:start w:val="21"/>
      <w:numFmt w:val="decimal"/>
      <w:lvlText w:val="%1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3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34A44503"/>
    <w:multiLevelType w:val="hybridMultilevel"/>
    <w:tmpl w:val="8EF48846"/>
    <w:lvl w:ilvl="0" w:tplc="36CA403C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4360798F"/>
    <w:multiLevelType w:val="hybridMultilevel"/>
    <w:tmpl w:val="D3D41F0A"/>
    <w:lvl w:ilvl="0" w:tplc="C84A677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7" w15:restartNumberingAfterBreak="0">
    <w:nsid w:val="4FCA46A8"/>
    <w:multiLevelType w:val="hybridMultilevel"/>
    <w:tmpl w:val="33B64EFC"/>
    <w:lvl w:ilvl="0" w:tplc="EB384ED8">
      <w:start w:val="26"/>
      <w:numFmt w:val="decimal"/>
      <w:lvlText w:val="%1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8" w15:restartNumberingAfterBreak="0">
    <w:nsid w:val="518C26A1"/>
    <w:multiLevelType w:val="hybridMultilevel"/>
    <w:tmpl w:val="C5921126"/>
    <w:lvl w:ilvl="0" w:tplc="03843976">
      <w:start w:val="5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9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0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1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2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13" w15:restartNumberingAfterBreak="0">
    <w:nsid w:val="77A24D0B"/>
    <w:multiLevelType w:val="hybridMultilevel"/>
    <w:tmpl w:val="158CF16A"/>
    <w:lvl w:ilvl="0" w:tplc="D86070AC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14" w15:restartNumberingAfterBreak="0">
    <w:nsid w:val="7F3A2422"/>
    <w:multiLevelType w:val="hybridMultilevel"/>
    <w:tmpl w:val="F9B8905A"/>
    <w:lvl w:ilvl="0" w:tplc="438CC2F0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num w:numId="1">
    <w:abstractNumId w:val="1"/>
  </w:num>
  <w:num w:numId="2">
    <w:abstractNumId w:val="12"/>
  </w:num>
  <w:num w:numId="3">
    <w:abstractNumId w:val="11"/>
  </w:num>
  <w:num w:numId="4">
    <w:abstractNumId w:val="3"/>
  </w:num>
  <w:num w:numId="5">
    <w:abstractNumId w:val="10"/>
  </w:num>
  <w:num w:numId="6">
    <w:abstractNumId w:val="6"/>
  </w:num>
  <w:num w:numId="7">
    <w:abstractNumId w:val="9"/>
  </w:num>
  <w:num w:numId="8">
    <w:abstractNumId w:val="4"/>
  </w:num>
  <w:num w:numId="9">
    <w:abstractNumId w:val="13"/>
  </w:num>
  <w:num w:numId="10">
    <w:abstractNumId w:val="14"/>
  </w:num>
  <w:num w:numId="11">
    <w:abstractNumId w:val="5"/>
  </w:num>
  <w:num w:numId="12">
    <w:abstractNumId w:val="7"/>
  </w:num>
  <w:num w:numId="13">
    <w:abstractNumId w:val="0"/>
  </w:num>
  <w:num w:numId="14">
    <w:abstractNumId w:val="2"/>
  </w:num>
  <w:num w:numId="15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0509C2"/>
    <w:rsid w:val="00052C45"/>
    <w:rsid w:val="00094951"/>
    <w:rsid w:val="000D5BBE"/>
    <w:rsid w:val="001105FB"/>
    <w:rsid w:val="00135F89"/>
    <w:rsid w:val="001406AD"/>
    <w:rsid w:val="001703B7"/>
    <w:rsid w:val="00187CD6"/>
    <w:rsid w:val="001923BD"/>
    <w:rsid w:val="00200975"/>
    <w:rsid w:val="002241A4"/>
    <w:rsid w:val="00236F89"/>
    <w:rsid w:val="002401F1"/>
    <w:rsid w:val="00275397"/>
    <w:rsid w:val="0028050E"/>
    <w:rsid w:val="00282955"/>
    <w:rsid w:val="002A0B89"/>
    <w:rsid w:val="002A3CD6"/>
    <w:rsid w:val="002B2A23"/>
    <w:rsid w:val="002C12B4"/>
    <w:rsid w:val="002C2FD3"/>
    <w:rsid w:val="002D5374"/>
    <w:rsid w:val="002D7E6D"/>
    <w:rsid w:val="003154B8"/>
    <w:rsid w:val="00316DBD"/>
    <w:rsid w:val="003657F5"/>
    <w:rsid w:val="00366E99"/>
    <w:rsid w:val="00373635"/>
    <w:rsid w:val="00396F72"/>
    <w:rsid w:val="003A2B4C"/>
    <w:rsid w:val="003D056F"/>
    <w:rsid w:val="00401155"/>
    <w:rsid w:val="00444376"/>
    <w:rsid w:val="00455993"/>
    <w:rsid w:val="004A2BF3"/>
    <w:rsid w:val="004C4333"/>
    <w:rsid w:val="00507724"/>
    <w:rsid w:val="0054122F"/>
    <w:rsid w:val="00552E38"/>
    <w:rsid w:val="0055784D"/>
    <w:rsid w:val="005D49C2"/>
    <w:rsid w:val="005E0D2B"/>
    <w:rsid w:val="005E3069"/>
    <w:rsid w:val="00612181"/>
    <w:rsid w:val="00623868"/>
    <w:rsid w:val="00630C77"/>
    <w:rsid w:val="00637F73"/>
    <w:rsid w:val="00676DB4"/>
    <w:rsid w:val="0069444E"/>
    <w:rsid w:val="006A3720"/>
    <w:rsid w:val="006E75BD"/>
    <w:rsid w:val="00726405"/>
    <w:rsid w:val="00751657"/>
    <w:rsid w:val="00763CF8"/>
    <w:rsid w:val="00844CDE"/>
    <w:rsid w:val="00845761"/>
    <w:rsid w:val="00865113"/>
    <w:rsid w:val="008771A6"/>
    <w:rsid w:val="008B60DA"/>
    <w:rsid w:val="008E5FA5"/>
    <w:rsid w:val="00911784"/>
    <w:rsid w:val="00913435"/>
    <w:rsid w:val="00916772"/>
    <w:rsid w:val="009602E8"/>
    <w:rsid w:val="009609E7"/>
    <w:rsid w:val="00996A9D"/>
    <w:rsid w:val="009A27D0"/>
    <w:rsid w:val="009D5C84"/>
    <w:rsid w:val="009E12D0"/>
    <w:rsid w:val="00A22DE0"/>
    <w:rsid w:val="00A42DF5"/>
    <w:rsid w:val="00A55E63"/>
    <w:rsid w:val="00A56AD3"/>
    <w:rsid w:val="00A80F49"/>
    <w:rsid w:val="00AD6C8A"/>
    <w:rsid w:val="00AD749D"/>
    <w:rsid w:val="00AE410A"/>
    <w:rsid w:val="00B00139"/>
    <w:rsid w:val="00B0094D"/>
    <w:rsid w:val="00B1069B"/>
    <w:rsid w:val="00B12CC2"/>
    <w:rsid w:val="00B15261"/>
    <w:rsid w:val="00B15E67"/>
    <w:rsid w:val="00B7440A"/>
    <w:rsid w:val="00B86F3A"/>
    <w:rsid w:val="00B9236F"/>
    <w:rsid w:val="00C01CB7"/>
    <w:rsid w:val="00C2516F"/>
    <w:rsid w:val="00C80249"/>
    <w:rsid w:val="00CA2BE8"/>
    <w:rsid w:val="00CA4A8C"/>
    <w:rsid w:val="00CB067E"/>
    <w:rsid w:val="00CC3205"/>
    <w:rsid w:val="00CD1522"/>
    <w:rsid w:val="00CD545D"/>
    <w:rsid w:val="00D15680"/>
    <w:rsid w:val="00D44692"/>
    <w:rsid w:val="00DB1EC1"/>
    <w:rsid w:val="00E10154"/>
    <w:rsid w:val="00E20E82"/>
    <w:rsid w:val="00E21BCF"/>
    <w:rsid w:val="00E462D8"/>
    <w:rsid w:val="00E86DCA"/>
    <w:rsid w:val="00E92B0A"/>
    <w:rsid w:val="00EB4798"/>
    <w:rsid w:val="00EB4C43"/>
    <w:rsid w:val="00EB55FA"/>
    <w:rsid w:val="00EB71D5"/>
    <w:rsid w:val="00EE5474"/>
    <w:rsid w:val="00F31DF6"/>
    <w:rsid w:val="00F404E8"/>
    <w:rsid w:val="00F57AC4"/>
    <w:rsid w:val="00F67FA4"/>
    <w:rsid w:val="00F817B0"/>
    <w:rsid w:val="00F92908"/>
    <w:rsid w:val="00FA1E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546A1CC"/>
  <w15:docId w15:val="{DA0652DB-AA02-4B0A-85EC-FF7F33D04F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uiPriority w:val="1"/>
    <w:qFormat/>
    <w:rsid w:val="00844CDE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"/>
    <w:uiPriority w:val="1"/>
    <w:qFormat/>
    <w:rsid w:val="00844CDE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844CDE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rsid w:val="00844CDE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  <w:rsid w:val="00844CDE"/>
  </w:style>
  <w:style w:type="paragraph" w:customStyle="1" w:styleId="TableParagraph">
    <w:name w:val="Table Paragraph"/>
    <w:basedOn w:val="Normln"/>
    <w:uiPriority w:val="1"/>
    <w:qFormat/>
    <w:rsid w:val="00844CDE"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uiPriority w:val="99"/>
    <w:semiHidden/>
    <w:unhideWhenUsed/>
    <w:rsid w:val="00EB4C43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EB4C43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9D07F3A-35F7-40AA-AAB3-21F2C020EBA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</Pages>
  <Words>1259</Words>
  <Characters>7178</Characters>
  <Application>Microsoft Office Word</Application>
  <DocSecurity>0</DocSecurity>
  <Lines>59</Lines>
  <Paragraphs>16</Paragraphs>
  <ScaleCrop>false</ScaleCrop>
  <HeadingPairs>
    <vt:vector size="6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>Opatrenie</vt:lpstr>
      <vt:lpstr>Opatrenie</vt:lpstr>
      <vt:lpstr>Opatrenie</vt:lpstr>
    </vt:vector>
  </TitlesOfParts>
  <Company>PKF Slovensko s.r.o.</Company>
  <LinksUpToDate>false</LinksUpToDate>
  <CharactersWithSpaces>8421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HP</cp:lastModifiedBy>
  <cp:revision>4</cp:revision>
  <cp:lastPrinted>2019-03-10T17:50:00Z</cp:lastPrinted>
  <dcterms:created xsi:type="dcterms:W3CDTF">2021-03-29T09:07:00Z</dcterms:created>
  <dcterms:modified xsi:type="dcterms:W3CDTF">2021-03-29T09:13:00Z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