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4BAA3C" w14:textId="77777777" w:rsidR="00DE4D8C" w:rsidRDefault="00DE4D8C" w:rsidP="000E12A9">
      <w:pPr>
        <w:rPr>
          <w:sz w:val="40"/>
          <w:szCs w:val="40"/>
        </w:rPr>
      </w:pPr>
    </w:p>
    <w:p w14:paraId="05CE7467" w14:textId="77777777" w:rsidR="00DE4D8C" w:rsidRDefault="00DE4D8C" w:rsidP="000E12A9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5C543429" w14:textId="77777777"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14:paraId="2561F132" w14:textId="77777777" w:rsidR="00DE4D8C" w:rsidRPr="00565044" w:rsidRDefault="00DE4D8C" w:rsidP="00DE4D8C">
      <w:pPr>
        <w:pStyle w:val="Odsekzoznamu"/>
        <w:ind w:left="0"/>
        <w:rPr>
          <w:b/>
        </w:rPr>
      </w:pPr>
    </w:p>
    <w:p w14:paraId="396EDF02" w14:textId="77777777" w:rsidR="00DE4D8C" w:rsidRPr="000E12A9" w:rsidRDefault="00301C45" w:rsidP="00564D66">
      <w:pPr>
        <w:pStyle w:val="Odsekzoznamu"/>
        <w:ind w:hanging="11"/>
        <w:rPr>
          <w:sz w:val="26"/>
          <w:szCs w:val="26"/>
        </w:rPr>
      </w:pPr>
      <w:proofErr w:type="spellStart"/>
      <w:r w:rsidRPr="000E12A9">
        <w:rPr>
          <w:sz w:val="26"/>
          <w:szCs w:val="26"/>
        </w:rPr>
        <w:t>ToriPek</w:t>
      </w:r>
      <w:proofErr w:type="spellEnd"/>
      <w:r w:rsidRPr="000E12A9">
        <w:rPr>
          <w:sz w:val="26"/>
          <w:szCs w:val="26"/>
        </w:rPr>
        <w:t xml:space="preserve"> </w:t>
      </w:r>
      <w:proofErr w:type="spellStart"/>
      <w:r w:rsidRPr="000E12A9">
        <w:rPr>
          <w:sz w:val="26"/>
          <w:szCs w:val="26"/>
        </w:rPr>
        <w:t>s.r.o</w:t>
      </w:r>
      <w:proofErr w:type="spellEnd"/>
      <w:r w:rsidRPr="000E12A9">
        <w:rPr>
          <w:sz w:val="26"/>
          <w:szCs w:val="26"/>
        </w:rPr>
        <w:t>., Vinohr</w:t>
      </w:r>
      <w:r w:rsidR="000E12A9" w:rsidRPr="000E12A9">
        <w:rPr>
          <w:sz w:val="26"/>
          <w:szCs w:val="26"/>
        </w:rPr>
        <w:t>a</w:t>
      </w:r>
      <w:r w:rsidRPr="000E12A9">
        <w:rPr>
          <w:sz w:val="26"/>
          <w:szCs w:val="26"/>
        </w:rPr>
        <w:t>dnícka 206/36</w:t>
      </w:r>
      <w:r w:rsidR="00564D66" w:rsidRPr="000E12A9">
        <w:rPr>
          <w:sz w:val="26"/>
          <w:szCs w:val="26"/>
        </w:rPr>
        <w:t>, 927 0 Šaľa</w:t>
      </w:r>
    </w:p>
    <w:p w14:paraId="6D6E3361" w14:textId="77777777"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IČO: </w:t>
      </w:r>
      <w:r w:rsidR="00301C45" w:rsidRPr="000E12A9">
        <w:rPr>
          <w:sz w:val="26"/>
          <w:szCs w:val="26"/>
        </w:rPr>
        <w:t>52 712 273</w:t>
      </w:r>
    </w:p>
    <w:p w14:paraId="37B60068" w14:textId="77777777"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DIČ: </w:t>
      </w:r>
      <w:r w:rsidR="00301C45" w:rsidRPr="000E12A9">
        <w:rPr>
          <w:sz w:val="26"/>
          <w:szCs w:val="26"/>
        </w:rPr>
        <w:t>2121121684</w:t>
      </w:r>
    </w:p>
    <w:p w14:paraId="5C3A6C79" w14:textId="77777777" w:rsidR="00DE4D8C" w:rsidRPr="005617CC" w:rsidRDefault="00DE4D8C" w:rsidP="00DE4D8C">
      <w:pPr>
        <w:pStyle w:val="Odsekzoznamu"/>
        <w:rPr>
          <w:sz w:val="28"/>
          <w:szCs w:val="28"/>
        </w:rPr>
      </w:pPr>
    </w:p>
    <w:p w14:paraId="48603DDD" w14:textId="77777777"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2F32344F" w14:textId="77777777" w:rsidR="00DE4D8C" w:rsidRDefault="00DE4D8C" w:rsidP="00DE4D8C">
      <w:pPr>
        <w:pStyle w:val="Odsekzoznamu"/>
        <w:ind w:left="0"/>
      </w:pPr>
      <w:r>
        <w:t xml:space="preserve">Spoločnosť </w:t>
      </w:r>
      <w:proofErr w:type="spellStart"/>
      <w:r w:rsidR="00301C45">
        <w:t>ToriPek</w:t>
      </w:r>
      <w:proofErr w:type="spellEnd"/>
      <w:r w:rsidR="00564D66" w:rsidRPr="00564D66">
        <w:t>,</w:t>
      </w:r>
      <w:r w:rsidR="00301C45">
        <w:t xml:space="preserve"> </w:t>
      </w:r>
      <w:proofErr w:type="spellStart"/>
      <w:r w:rsidR="00564D66" w:rsidRPr="00564D66">
        <w:t>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301C45">
        <w:t>1</w:t>
      </w:r>
      <w:r w:rsidR="00564D66">
        <w:t>.</w:t>
      </w:r>
      <w:r w:rsidR="00301C45">
        <w:t>11</w:t>
      </w:r>
      <w:r w:rsidR="00564D66">
        <w:t>.2019</w:t>
      </w:r>
      <w:r>
        <w:t xml:space="preserve"> a do obchodného registra </w:t>
      </w:r>
      <w:r w:rsidR="00301C45">
        <w:t xml:space="preserve">Okresného súdu Trnava Oddiel: </w:t>
      </w:r>
      <w:proofErr w:type="spellStart"/>
      <w:r w:rsidR="00301C45">
        <w:t>Sro</w:t>
      </w:r>
      <w:proofErr w:type="spellEnd"/>
      <w:r w:rsidR="00301C45">
        <w:t>, Vložka číslo: 45499/T.</w:t>
      </w:r>
    </w:p>
    <w:p w14:paraId="340D7931" w14:textId="77777777" w:rsidR="00DE4D8C" w:rsidRDefault="00DE4D8C" w:rsidP="00DE4D8C">
      <w:pPr>
        <w:pStyle w:val="Odsekzoznamu"/>
        <w:ind w:left="0"/>
      </w:pPr>
    </w:p>
    <w:p w14:paraId="03EF1303" w14:textId="77777777" w:rsidR="00DE4D8C" w:rsidRDefault="00DE4D8C" w:rsidP="00DE4D8C">
      <w:pPr>
        <w:pStyle w:val="Odsekzoznamu"/>
        <w:ind w:left="0"/>
      </w:pPr>
    </w:p>
    <w:p w14:paraId="05B91523" w14:textId="77777777"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14:paraId="286C984A" w14:textId="77777777"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14:paraId="691B07AD" w14:textId="77777777" w:rsidR="00DE4D8C" w:rsidRPr="00565044" w:rsidRDefault="00DE4D8C" w:rsidP="00DE4D8C">
      <w:pPr>
        <w:pStyle w:val="Odsekzoznamu"/>
        <w:ind w:left="426"/>
      </w:pPr>
    </w:p>
    <w:p w14:paraId="4D026BE9" w14:textId="77777777"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14:paraId="70F2B158" w14:textId="77777777" w:rsidR="00DE4D8C" w:rsidRDefault="00DE4D8C" w:rsidP="00DE4D8C">
      <w:r>
        <w:t xml:space="preserve">Priemerný počet zamestnancov ku dňu , ku ktorému sa zostavuje účtovná závierka: </w:t>
      </w:r>
      <w:r w:rsidR="00301C45">
        <w:t>0</w:t>
      </w:r>
    </w:p>
    <w:p w14:paraId="298A65CC" w14:textId="77777777"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14:paraId="3D6FFB15" w14:textId="77777777" w:rsidR="00DE4D8C" w:rsidRPr="00564D66" w:rsidRDefault="00DE4D8C" w:rsidP="00564D66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14:paraId="0C002268" w14:textId="77777777" w:rsidR="00DE4D8C" w:rsidRDefault="00DE4D8C" w:rsidP="00DE4D8C">
      <w:pPr>
        <w:jc w:val="center"/>
        <w:rPr>
          <w:b/>
          <w:sz w:val="28"/>
          <w:szCs w:val="28"/>
        </w:rPr>
      </w:pPr>
    </w:p>
    <w:p w14:paraId="7C34B815" w14:textId="77777777" w:rsidR="00DE4D8C" w:rsidRP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0D8708B3" w14:textId="77777777" w:rsidR="00DE4D8C" w:rsidRDefault="00DE4D8C" w:rsidP="00DE4D8C">
      <w:r>
        <w:t>Pre členov štatutárneho orgánu neboli poskytnuté záruky, žiadne zábezpeky, pôžičky.</w:t>
      </w:r>
    </w:p>
    <w:p w14:paraId="1065734D" w14:textId="77777777" w:rsidR="00DE4D8C" w:rsidRDefault="00DE4D8C" w:rsidP="00DE4D8C"/>
    <w:p w14:paraId="1F051443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20E7062A" w14:textId="77777777"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59E43918" w14:textId="77777777" w:rsidR="00DE4D8C" w:rsidRPr="002F2EB2" w:rsidRDefault="00DE4D8C" w:rsidP="00DE4D8C"/>
    <w:p w14:paraId="236F44A2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7EA8B870" w14:textId="77777777" w:rsidR="00DE4D8C" w:rsidRDefault="00DE4D8C" w:rsidP="00DE4D8C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29B8ACBB" w14:textId="77777777" w:rsidR="00DE4D8C" w:rsidRDefault="00DE4D8C" w:rsidP="00DE4D8C">
      <w:r>
        <w:t>2. Spoločnosť o derivátoch neúčtuje.</w:t>
      </w:r>
    </w:p>
    <w:p w14:paraId="2CC74825" w14:textId="77777777" w:rsidR="00DE4D8C" w:rsidRDefault="00DE4D8C" w:rsidP="00DE4D8C">
      <w:r>
        <w:t>3. Informácie o záväzkoch: Spoločnosť nevykazuje záväzky so zostatkovou dobou splatnosti viac ako 1 rok a ani viac ako 5 rokov.</w:t>
      </w:r>
    </w:p>
    <w:p w14:paraId="74276E7B" w14:textId="77777777" w:rsidR="00DE4D8C" w:rsidRDefault="00DE4D8C" w:rsidP="00DE4D8C">
      <w:r>
        <w:lastRenderedPageBreak/>
        <w:t>4. Vlastné obchodné podiely spoločnosť nevlastní.</w:t>
      </w:r>
    </w:p>
    <w:p w14:paraId="27C669FC" w14:textId="77777777" w:rsidR="00DE4D8C" w:rsidRDefault="00DE4D8C" w:rsidP="00DE4D8C">
      <w:r>
        <w:t>5. Spoločnosť netvorila kapitálový fond z príspevkov.</w:t>
      </w:r>
    </w:p>
    <w:p w14:paraId="01DCA16C" w14:textId="77777777" w:rsidR="00DE4D8C" w:rsidRDefault="00DE4D8C" w:rsidP="00DE4D8C">
      <w:r>
        <w:t>6. spoločnosť neúčtovala o nákladoch a výnosoch, ktoré majú výnimočný charakter.</w:t>
      </w:r>
    </w:p>
    <w:p w14:paraId="08295A8B" w14:textId="77777777" w:rsidR="00DE4D8C" w:rsidRPr="001F1562" w:rsidRDefault="00DE4D8C" w:rsidP="00DE4D8C"/>
    <w:p w14:paraId="358343B7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07C99D50" w14:textId="77777777" w:rsidR="00DE4D8C" w:rsidRDefault="00DE4D8C" w:rsidP="00DE4D8C">
      <w:pPr>
        <w:jc w:val="center"/>
        <w:rPr>
          <w:b/>
          <w:sz w:val="28"/>
          <w:szCs w:val="28"/>
        </w:rPr>
      </w:pPr>
    </w:p>
    <w:p w14:paraId="5CA4C873" w14:textId="77777777" w:rsidR="00DE4D8C" w:rsidRDefault="00DE4D8C" w:rsidP="00DE4D8C">
      <w:r>
        <w:t>1.  Informácie o podmienených záväzkoch a podmienenom majetku: Spoločnosť neeviduje žiadne iné           aktíva a pasíva, okrem tých, ktoré sú uvedené v súvahe.</w:t>
      </w:r>
    </w:p>
    <w:p w14:paraId="38AABB12" w14:textId="77777777" w:rsidR="00DE4D8C" w:rsidRDefault="00DE4D8C" w:rsidP="00DE4D8C">
      <w:r>
        <w:t>2. Spoločnosť nevykazuje žiadne iné finančné povinnosti, okrem tých, ktoré sú vykázané v súvahe.</w:t>
      </w:r>
    </w:p>
    <w:p w14:paraId="08D76C79" w14:textId="77777777" w:rsidR="00DE4D8C" w:rsidRDefault="00DE4D8C" w:rsidP="00DE4D8C">
      <w:pPr>
        <w:rPr>
          <w:b/>
          <w:sz w:val="28"/>
          <w:szCs w:val="28"/>
        </w:rPr>
      </w:pPr>
    </w:p>
    <w:p w14:paraId="4B6903A5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16BDB8CB" w14:textId="77777777" w:rsidR="00DE4D8C" w:rsidRPr="00647DC1" w:rsidRDefault="00DE4D8C" w:rsidP="00DE4D8C">
      <w:r>
        <w:t>Pre túto časť poznámok spoločnosť nemá obsahovú náplň.</w:t>
      </w:r>
    </w:p>
    <w:p w14:paraId="07671426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14:paraId="187CA576" w14:textId="52244F10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7A1CAB">
        <w:rPr>
          <w:rFonts w:ascii="oločnost" w:hAnsi="oločnost"/>
        </w:rPr>
        <w:t>20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 xml:space="preserve">. o účtovníctve za účtovné obdobie od 1. </w:t>
      </w:r>
      <w:r w:rsidR="00301C45">
        <w:rPr>
          <w:rFonts w:ascii="oločnost" w:hAnsi="oločnost"/>
        </w:rPr>
        <w:t>11</w:t>
      </w:r>
      <w:r>
        <w:rPr>
          <w:rFonts w:ascii="oločnost" w:hAnsi="oločnost"/>
        </w:rPr>
        <w:t>.20</w:t>
      </w:r>
      <w:r w:rsidR="007A1CAB">
        <w:rPr>
          <w:rFonts w:ascii="oločnost" w:hAnsi="oločnost"/>
        </w:rPr>
        <w:t>20</w:t>
      </w:r>
      <w:r>
        <w:rPr>
          <w:rFonts w:ascii="oločnost" w:hAnsi="oločnost"/>
        </w:rPr>
        <w:t xml:space="preserve"> do 31.12.20</w:t>
      </w:r>
      <w:r w:rsidR="007A1CAB">
        <w:rPr>
          <w:rFonts w:ascii="oločnost" w:hAnsi="oločnost"/>
        </w:rPr>
        <w:t>20</w:t>
      </w:r>
      <w:r>
        <w:rPr>
          <w:rFonts w:ascii="oločnost" w:hAnsi="oločnost"/>
        </w:rPr>
        <w:t>.</w:t>
      </w:r>
    </w:p>
    <w:p w14:paraId="00E4676E" w14:textId="77777777" w:rsidR="00DE4D8C" w:rsidRDefault="00DE4D8C" w:rsidP="00DE4D8C">
      <w:pPr>
        <w:rPr>
          <w:rFonts w:ascii="oločnost" w:hAnsi="oločnost"/>
        </w:rPr>
      </w:pPr>
    </w:p>
    <w:p w14:paraId="556085FB" w14:textId="77777777" w:rsidR="00DE4D8C" w:rsidRDefault="00DE4D8C" w:rsidP="00DE4D8C">
      <w:pPr>
        <w:rPr>
          <w:rFonts w:ascii="oločnost" w:hAnsi="oločnost"/>
        </w:rPr>
      </w:pPr>
    </w:p>
    <w:p w14:paraId="7300CFAA" w14:textId="77777777" w:rsidR="00DE4D8C" w:rsidRDefault="00DE4D8C" w:rsidP="00DE4D8C">
      <w:pPr>
        <w:rPr>
          <w:rFonts w:ascii="oločnost" w:hAnsi="oločnost"/>
          <w:b/>
          <w:caps/>
        </w:rPr>
      </w:pPr>
      <w:r w:rsidRPr="00092FF4">
        <w:rPr>
          <w:rFonts w:ascii="oločnost" w:hAnsi="oločnost"/>
          <w:b/>
          <w:caps/>
        </w:rPr>
        <w:t>Informácie o účtovných zásadách a účtovných metódach</w:t>
      </w:r>
    </w:p>
    <w:p w14:paraId="012B9E21" w14:textId="77777777" w:rsidR="00301C45" w:rsidRPr="00301C45" w:rsidRDefault="00301C45" w:rsidP="00DE4D8C">
      <w:pPr>
        <w:rPr>
          <w:rFonts w:ascii="oločnost" w:hAnsi="oločnost"/>
          <w:bCs/>
          <w:caps/>
        </w:rPr>
      </w:pPr>
    </w:p>
    <w:p w14:paraId="015E04BA" w14:textId="77777777" w:rsidR="00DE4D8C" w:rsidRPr="00301C45" w:rsidRDefault="00DE4D8C" w:rsidP="00DE4D8C">
      <w:pPr>
        <w:jc w:val="center"/>
        <w:rPr>
          <w:b/>
          <w:sz w:val="24"/>
          <w:szCs w:val="24"/>
        </w:rPr>
      </w:pPr>
      <w:r w:rsidRPr="00301C45">
        <w:rPr>
          <w:b/>
          <w:sz w:val="24"/>
          <w:szCs w:val="24"/>
        </w:rPr>
        <w:t>Udalosti, ktoré nastali po dni, ku ktorému sa zostavuje účtovná závierka</w:t>
      </w:r>
    </w:p>
    <w:p w14:paraId="0EE7F18C" w14:textId="5CA002D5" w:rsidR="00C40E2A" w:rsidRDefault="00301C45">
      <w:r>
        <w:t>V roku 20</w:t>
      </w:r>
      <w:r w:rsidR="007A1CAB">
        <w:t>20</w:t>
      </w:r>
      <w:r>
        <w:t xml:space="preserve"> firma nevyvíjala žiadnu činnosť. Rok 202</w:t>
      </w:r>
      <w:r w:rsidR="007A1CAB">
        <w:t>1</w:t>
      </w:r>
      <w:r>
        <w:t xml:space="preserve"> je špecifický tým, že </w:t>
      </w:r>
      <w:proofErr w:type="spellStart"/>
      <w:r>
        <w:t>koronavírus</w:t>
      </w:r>
      <w:proofErr w:type="spellEnd"/>
      <w:r>
        <w:t xml:space="preserve"> spomaľuje celú ekonomiku</w:t>
      </w:r>
      <w:r w:rsidR="00021CDE">
        <w:t>,</w:t>
      </w:r>
      <w:r>
        <w:t> činnosť v našej firme sme nerozbehli.</w:t>
      </w:r>
    </w:p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021CDE"/>
    <w:rsid w:val="000E12A9"/>
    <w:rsid w:val="0023401E"/>
    <w:rsid w:val="00301C45"/>
    <w:rsid w:val="0030672A"/>
    <w:rsid w:val="00493611"/>
    <w:rsid w:val="00564D66"/>
    <w:rsid w:val="007A1CAB"/>
    <w:rsid w:val="00B57B17"/>
    <w:rsid w:val="00C40E2A"/>
    <w:rsid w:val="00C95ACD"/>
    <w:rsid w:val="00DE4D8C"/>
    <w:rsid w:val="00DF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25FD2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dcterms:created xsi:type="dcterms:W3CDTF">2021-03-29T14:32:00Z</dcterms:created>
  <dcterms:modified xsi:type="dcterms:W3CDTF">2021-03-29T14:32:00Z</dcterms:modified>
</cp:coreProperties>
</file>