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F6D" w:rsidRDefault="004E5F11" w:rsidP="004E5F11">
      <w:pPr>
        <w:tabs>
          <w:tab w:val="left" w:pos="378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647F6D" w:rsidRDefault="00647F6D" w:rsidP="00FC3946">
      <w:pPr>
        <w:jc w:val="center"/>
        <w:rPr>
          <w:rFonts w:ascii="Arial" w:hAnsi="Arial" w:cs="Arial"/>
          <w:b/>
        </w:rPr>
      </w:pPr>
    </w:p>
    <w:p w:rsidR="00FC3946" w:rsidRPr="00647F6D" w:rsidRDefault="00FC3946" w:rsidP="00FC3946">
      <w:pPr>
        <w:jc w:val="center"/>
        <w:rPr>
          <w:rFonts w:ascii="Arial" w:hAnsi="Arial" w:cs="Arial"/>
          <w:b/>
          <w:sz w:val="24"/>
          <w:szCs w:val="24"/>
        </w:rPr>
      </w:pPr>
      <w:r w:rsidRPr="00647F6D">
        <w:rPr>
          <w:rFonts w:ascii="Arial" w:hAnsi="Arial" w:cs="Arial"/>
          <w:b/>
          <w:sz w:val="24"/>
          <w:szCs w:val="24"/>
        </w:rPr>
        <w:t>Poznámky k</w:t>
      </w:r>
      <w:r w:rsidR="00CF6600" w:rsidRPr="00647F6D">
        <w:rPr>
          <w:rFonts w:ascii="Arial" w:hAnsi="Arial" w:cs="Arial"/>
          <w:b/>
          <w:sz w:val="24"/>
          <w:szCs w:val="24"/>
        </w:rPr>
        <w:t xml:space="preserve"> individuálnej účtovnej závierke </w:t>
      </w:r>
    </w:p>
    <w:p w:rsidR="00FC3946" w:rsidRPr="00584854" w:rsidRDefault="00584854" w:rsidP="00FC3946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584854">
        <w:rPr>
          <w:rFonts w:ascii="Arial" w:hAnsi="Arial" w:cs="Arial"/>
        </w:rPr>
        <w:t>(v eurách zaokrúhlene na dve desatinné miesta)</w:t>
      </w:r>
    </w:p>
    <w:p w:rsidR="006F4F12" w:rsidRDefault="006F4F12" w:rsidP="00FC3946">
      <w:pPr>
        <w:jc w:val="center"/>
        <w:rPr>
          <w:rFonts w:ascii="Arial" w:hAnsi="Arial" w:cs="Arial"/>
        </w:rPr>
      </w:pPr>
    </w:p>
    <w:p w:rsidR="00CF6600" w:rsidRDefault="00E47A8C" w:rsidP="00FC394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</w:t>
      </w:r>
      <w:r w:rsidR="00314689">
        <w:rPr>
          <w:rFonts w:ascii="Arial" w:hAnsi="Arial" w:cs="Arial"/>
        </w:rPr>
        <w:t>20</w:t>
      </w:r>
    </w:p>
    <w:p w:rsidR="00CF6600" w:rsidRPr="00550A76" w:rsidRDefault="00CF6600" w:rsidP="00FC3946">
      <w:pPr>
        <w:jc w:val="center"/>
        <w:rPr>
          <w:rFonts w:ascii="Arial" w:hAnsi="Arial" w:cs="Arial"/>
        </w:rPr>
      </w:pPr>
    </w:p>
    <w:p w:rsidR="00FC3946" w:rsidRPr="00BD0BD4" w:rsidRDefault="00FC3946" w:rsidP="00FC3946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I</w:t>
      </w:r>
    </w:p>
    <w:p w:rsidR="00FC3946" w:rsidRPr="00BD0BD4" w:rsidRDefault="00FC3946" w:rsidP="00FC3946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550A76" w:rsidRDefault="00EF314E" w:rsidP="00FC3946">
      <w:pPr>
        <w:jc w:val="center"/>
        <w:rPr>
          <w:rFonts w:ascii="Arial" w:hAnsi="Arial" w:cs="Arial"/>
        </w:rPr>
      </w:pPr>
    </w:p>
    <w:p w:rsidR="00621E74" w:rsidRPr="00550A7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4E5F11">
        <w:rPr>
          <w:rFonts w:ascii="Arial" w:hAnsi="Arial" w:cs="Arial"/>
          <w:b/>
        </w:rPr>
        <w:t>Identifikačné údaje účtovnej jednotky</w:t>
      </w:r>
      <w:r w:rsidR="004E5F11">
        <w:rPr>
          <w:rFonts w:ascii="Arial" w:hAnsi="Arial" w:cs="Arial"/>
        </w:rPr>
        <w:t xml:space="preserve"> 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41669D">
        <w:tc>
          <w:tcPr>
            <w:tcW w:w="4781" w:type="dxa"/>
            <w:vAlign w:val="center"/>
          </w:tcPr>
          <w:p w:rsidR="00930F58" w:rsidRPr="0041669D" w:rsidRDefault="00930F58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930F58" w:rsidRPr="00647F6D" w:rsidRDefault="00917038" w:rsidP="0041669D">
            <w:pPr>
              <w:spacing w:line="360" w:lineRule="auto"/>
              <w:rPr>
                <w:rFonts w:ascii="Arial" w:hAnsi="Arial" w:cs="Arial"/>
                <w:b/>
              </w:rPr>
            </w:pPr>
            <w:r w:rsidRPr="00647F6D">
              <w:rPr>
                <w:rFonts w:ascii="Arial" w:hAnsi="Arial" w:cs="Arial"/>
                <w:b/>
              </w:rPr>
              <w:t>Technické služby m.p.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621E74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930F58" w:rsidRPr="00647F6D" w:rsidRDefault="00917038" w:rsidP="0041669D">
            <w:pPr>
              <w:spacing w:line="360" w:lineRule="auto"/>
              <w:rPr>
                <w:rFonts w:ascii="Arial" w:hAnsi="Arial" w:cs="Arial"/>
                <w:b/>
              </w:rPr>
            </w:pPr>
            <w:r w:rsidRPr="00647F6D">
              <w:rPr>
                <w:rFonts w:ascii="Arial" w:hAnsi="Arial" w:cs="Arial"/>
                <w:b/>
              </w:rPr>
              <w:t>Šoltésovej 1, 969 01  Banská Štiavnica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A91443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930F58" w:rsidRPr="0041669D" w:rsidRDefault="00F512CE" w:rsidP="0041669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1997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FE3DE1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930F58" w:rsidRPr="0041669D" w:rsidRDefault="00917038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Zriaďovacia listina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FE3DE1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930F58" w:rsidRPr="0041669D" w:rsidRDefault="00917038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Mesto Banská Štiavnica</w:t>
            </w:r>
          </w:p>
        </w:tc>
      </w:tr>
      <w:tr w:rsidR="00930F58" w:rsidRPr="0041669D">
        <w:tc>
          <w:tcPr>
            <w:tcW w:w="4781" w:type="dxa"/>
            <w:vAlign w:val="center"/>
          </w:tcPr>
          <w:p w:rsidR="00930F58" w:rsidRPr="0041669D" w:rsidRDefault="00FE3DE1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930F58" w:rsidRPr="0041669D" w:rsidRDefault="00917038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Radničné námesti</w:t>
            </w:r>
            <w:r w:rsidR="009A6A7D" w:rsidRPr="0041669D">
              <w:rPr>
                <w:rFonts w:ascii="Arial" w:hAnsi="Arial" w:cs="Arial"/>
              </w:rPr>
              <w:t>e 1, 969 24 Banská Štiavnica</w:t>
            </w:r>
          </w:p>
        </w:tc>
      </w:tr>
      <w:tr w:rsidR="00FE3DE1" w:rsidRPr="0041669D">
        <w:tc>
          <w:tcPr>
            <w:tcW w:w="4781" w:type="dxa"/>
            <w:vAlign w:val="center"/>
          </w:tcPr>
          <w:p w:rsidR="00FE3DE1" w:rsidRPr="0041669D" w:rsidRDefault="001C59F3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IČ</w:t>
            </w:r>
            <w:r w:rsidR="00FE3DE1" w:rsidRPr="0041669D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</w:tcPr>
          <w:p w:rsidR="00FE3DE1" w:rsidRPr="0041669D" w:rsidRDefault="00455CAF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320501</w:t>
            </w:r>
          </w:p>
        </w:tc>
      </w:tr>
      <w:tr w:rsidR="00FE3DE1" w:rsidRPr="0041669D">
        <w:tc>
          <w:tcPr>
            <w:tcW w:w="4781" w:type="dxa"/>
            <w:vAlign w:val="center"/>
          </w:tcPr>
          <w:p w:rsidR="00FE3DE1" w:rsidRPr="0041669D" w:rsidRDefault="00FE3DE1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FE3DE1" w:rsidRPr="0041669D" w:rsidRDefault="00455CAF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2021107308</w:t>
            </w:r>
          </w:p>
        </w:tc>
      </w:tr>
      <w:tr w:rsidR="006010B6" w:rsidRPr="0041669D">
        <w:tc>
          <w:tcPr>
            <w:tcW w:w="4781" w:type="dxa"/>
            <w:vAlign w:val="center"/>
          </w:tcPr>
          <w:p w:rsidR="006010B6" w:rsidRPr="0041669D" w:rsidRDefault="0060016B" w:rsidP="001C59F3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6010B6" w:rsidRPr="0041669D" w:rsidRDefault="000F55A4" w:rsidP="001473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7C6B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="00147361" w:rsidRPr="0041669D">
              <w:rPr>
                <w:rFonts w:ascii="Arial" w:hAnsi="Arial" w:cs="Arial"/>
              </w:rPr>
              <w:t xml:space="preserve">    riadna</w:t>
            </w:r>
          </w:p>
          <w:p w:rsidR="00147361" w:rsidRPr="0041669D" w:rsidRDefault="000F55A4" w:rsidP="00147361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0DD0" w:rsidRPr="0041669D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Pr="0041669D">
              <w:rPr>
                <w:rFonts w:ascii="Arial" w:hAnsi="Arial" w:cs="Arial"/>
              </w:rPr>
              <w:fldChar w:fldCharType="end"/>
            </w:r>
            <w:r w:rsidR="00147361" w:rsidRPr="0041669D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41669D">
        <w:tc>
          <w:tcPr>
            <w:tcW w:w="4781" w:type="dxa"/>
            <w:vAlign w:val="center"/>
          </w:tcPr>
          <w:p w:rsidR="00946BA0" w:rsidRPr="0041669D" w:rsidRDefault="00F137A4" w:rsidP="001C59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 je súčasťou konsolidovaného  celku</w:t>
            </w:r>
          </w:p>
        </w:tc>
        <w:tc>
          <w:tcPr>
            <w:tcW w:w="5479" w:type="dxa"/>
          </w:tcPr>
          <w:p w:rsidR="00F137A4" w:rsidRPr="00563E6B" w:rsidRDefault="000F55A4" w:rsidP="00F137A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137A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137A4" w:rsidRPr="00563E6B">
              <w:rPr>
                <w:b/>
                <w:sz w:val="24"/>
                <w:szCs w:val="24"/>
              </w:rPr>
              <w:t xml:space="preserve">    </w:t>
            </w:r>
            <w:r w:rsidR="00F137A4">
              <w:rPr>
                <w:sz w:val="24"/>
                <w:szCs w:val="24"/>
              </w:rPr>
              <w:t>áno</w:t>
            </w:r>
          </w:p>
          <w:p w:rsidR="00946BA0" w:rsidRPr="0041669D" w:rsidRDefault="000F55A4" w:rsidP="00F137A4">
            <w:pPr>
              <w:rPr>
                <w:rFonts w:ascii="Arial" w:hAnsi="Arial" w:cs="Arial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37A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137A4" w:rsidRPr="00563E6B">
              <w:rPr>
                <w:sz w:val="24"/>
                <w:szCs w:val="24"/>
              </w:rPr>
              <w:t xml:space="preserve">    </w:t>
            </w:r>
            <w:r w:rsidR="00F137A4">
              <w:rPr>
                <w:sz w:val="24"/>
                <w:szCs w:val="24"/>
              </w:rPr>
              <w:t>nie</w:t>
            </w:r>
          </w:p>
        </w:tc>
      </w:tr>
      <w:tr w:rsidR="00F137A4" w:rsidRPr="0041669D">
        <w:tc>
          <w:tcPr>
            <w:tcW w:w="4781" w:type="dxa"/>
            <w:vAlign w:val="center"/>
          </w:tcPr>
          <w:p w:rsidR="00F137A4" w:rsidRPr="0041669D" w:rsidRDefault="00F137A4" w:rsidP="001C59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F137A4" w:rsidRPr="00563E6B" w:rsidRDefault="000F55A4" w:rsidP="00F137A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137A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137A4" w:rsidRPr="00563E6B">
              <w:rPr>
                <w:b/>
                <w:sz w:val="24"/>
                <w:szCs w:val="24"/>
              </w:rPr>
              <w:t xml:space="preserve">    </w:t>
            </w:r>
            <w:r w:rsidR="00F137A4">
              <w:rPr>
                <w:sz w:val="24"/>
                <w:szCs w:val="24"/>
              </w:rPr>
              <w:t>áno</w:t>
            </w:r>
          </w:p>
          <w:p w:rsidR="00F137A4" w:rsidRPr="0041669D" w:rsidRDefault="000F55A4" w:rsidP="00F137A4">
            <w:pPr>
              <w:rPr>
                <w:rFonts w:ascii="Arial" w:hAnsi="Arial" w:cs="Arial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137A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137A4" w:rsidRPr="00563E6B">
              <w:rPr>
                <w:sz w:val="24"/>
                <w:szCs w:val="24"/>
              </w:rPr>
              <w:t xml:space="preserve">    </w:t>
            </w:r>
            <w:r w:rsidR="00F137A4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rFonts w:ascii="Arial" w:hAnsi="Arial" w:cs="Arial"/>
        </w:rPr>
      </w:pPr>
    </w:p>
    <w:p w:rsidR="004E5F11" w:rsidRDefault="004E5F11" w:rsidP="004E5F11">
      <w:pPr>
        <w:jc w:val="center"/>
        <w:rPr>
          <w:b/>
          <w:sz w:val="24"/>
          <w:szCs w:val="24"/>
        </w:rPr>
      </w:pPr>
    </w:p>
    <w:p w:rsidR="004E5F11" w:rsidRPr="004E5F11" w:rsidRDefault="004E5F11" w:rsidP="004E5F1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4E5F11">
        <w:rPr>
          <w:rFonts w:ascii="Arial" w:hAnsi="Arial" w:cs="Arial"/>
          <w:b/>
        </w:rPr>
        <w:t xml:space="preserve">Opis činnosti účtovnej jednotky </w:t>
      </w:r>
    </w:p>
    <w:p w:rsidR="004E5F11" w:rsidRDefault="004E5F11" w:rsidP="004E5F1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E5F11" w:rsidRPr="00563E6B">
        <w:tc>
          <w:tcPr>
            <w:tcW w:w="4781" w:type="dxa"/>
            <w:shd w:val="clear" w:color="auto" w:fill="F2F2F2"/>
          </w:tcPr>
          <w:p w:rsidR="004E5F11" w:rsidRPr="004E5F11" w:rsidRDefault="004E5F11" w:rsidP="00134BEB">
            <w:pPr>
              <w:rPr>
                <w:rFonts w:ascii="Arial" w:hAnsi="Arial" w:cs="Arial"/>
              </w:rPr>
            </w:pPr>
            <w:r w:rsidRPr="004E5F11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4E5F11" w:rsidRPr="004E5F11" w:rsidRDefault="004E5F11" w:rsidP="00134BEB">
            <w:pPr>
              <w:rPr>
                <w:rFonts w:ascii="Arial" w:hAnsi="Arial" w:cs="Arial"/>
              </w:rPr>
            </w:pPr>
            <w:r w:rsidRPr="004E5F11">
              <w:rPr>
                <w:rFonts w:ascii="Arial" w:hAnsi="Arial" w:cs="Arial"/>
              </w:rPr>
              <w:t>Výkon prác vo verejnom záujme</w:t>
            </w:r>
          </w:p>
        </w:tc>
      </w:tr>
    </w:tbl>
    <w:p w:rsidR="004E5F11" w:rsidRPr="00550A76" w:rsidRDefault="004E5F11" w:rsidP="00FC3946">
      <w:pPr>
        <w:jc w:val="center"/>
        <w:rPr>
          <w:rFonts w:ascii="Arial" w:hAnsi="Arial" w:cs="Arial"/>
        </w:rPr>
      </w:pPr>
    </w:p>
    <w:p w:rsidR="003347AA" w:rsidRPr="004E5F11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b/>
        </w:rPr>
      </w:pPr>
      <w:r w:rsidRPr="004E5F11">
        <w:rPr>
          <w:rFonts w:ascii="Arial" w:hAnsi="Arial" w:cs="Arial"/>
          <w:b/>
        </w:rPr>
        <w:t>Informácie o </w:t>
      </w:r>
      <w:r w:rsidR="004E5F11" w:rsidRPr="004E5F11">
        <w:rPr>
          <w:rFonts w:ascii="Arial" w:hAnsi="Arial" w:cs="Arial"/>
          <w:b/>
        </w:rPr>
        <w:t>štatutárnych zástupcoch a o organizačnej štruktúre účtovnej jednotky</w:t>
      </w:r>
      <w:r w:rsidRPr="004E5F11">
        <w:rPr>
          <w:rFonts w:ascii="Arial" w:hAnsi="Arial" w:cs="Arial"/>
          <w:b/>
        </w:rPr>
        <w:t xml:space="preserve"> </w:t>
      </w:r>
    </w:p>
    <w:p w:rsidR="00EF314E" w:rsidRPr="00550A7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1669D">
        <w:tc>
          <w:tcPr>
            <w:tcW w:w="4781" w:type="dxa"/>
            <w:vAlign w:val="center"/>
          </w:tcPr>
          <w:p w:rsidR="003347AA" w:rsidRPr="0041669D" w:rsidRDefault="00133BA9" w:rsidP="001C59F3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Štatutárny orgán </w:t>
            </w:r>
            <w:r w:rsidR="007E6CA7" w:rsidRPr="0041669D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41669D" w:rsidRDefault="00314689" w:rsidP="0041669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Miloslav Filjač - riaditeľ</w:t>
            </w:r>
          </w:p>
        </w:tc>
      </w:tr>
      <w:tr w:rsidR="003347AA" w:rsidRPr="0041669D">
        <w:tc>
          <w:tcPr>
            <w:tcW w:w="4781" w:type="dxa"/>
            <w:vAlign w:val="center"/>
          </w:tcPr>
          <w:p w:rsidR="003347AA" w:rsidRPr="0041669D" w:rsidRDefault="003301C3" w:rsidP="001C59F3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Zástupca </w:t>
            </w:r>
            <w:r w:rsidR="00A92193" w:rsidRPr="0041669D">
              <w:rPr>
                <w:rFonts w:ascii="Arial" w:hAnsi="Arial" w:cs="Arial"/>
              </w:rPr>
              <w:t xml:space="preserve">štatutárneho orgánu </w:t>
            </w:r>
            <w:r w:rsidR="007E6CA7" w:rsidRPr="0041669D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</w:tcPr>
          <w:p w:rsidR="003347AA" w:rsidRPr="0041669D" w:rsidRDefault="003347AA" w:rsidP="0041669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3347AA" w:rsidRPr="0041669D">
        <w:tc>
          <w:tcPr>
            <w:tcW w:w="4781" w:type="dxa"/>
            <w:vAlign w:val="center"/>
          </w:tcPr>
          <w:p w:rsidR="003347AA" w:rsidRPr="0041669D" w:rsidRDefault="003301C3" w:rsidP="001C59F3">
            <w:pPr>
              <w:rPr>
                <w:rFonts w:ascii="Arial" w:hAnsi="Arial" w:cs="Arial"/>
              </w:rPr>
            </w:pPr>
            <w:r w:rsidRPr="00F52BAA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F72B9C" w:rsidRDefault="00F72B9C" w:rsidP="0041669D">
            <w:pPr>
              <w:spacing w:line="360" w:lineRule="auto"/>
              <w:rPr>
                <w:rFonts w:ascii="Arial" w:hAnsi="Arial" w:cs="Arial"/>
              </w:rPr>
            </w:pPr>
            <w:r w:rsidRPr="00F72B9C">
              <w:rPr>
                <w:rFonts w:ascii="Arial" w:hAnsi="Arial" w:cs="Arial"/>
              </w:rPr>
              <w:t>66,75</w:t>
            </w:r>
          </w:p>
        </w:tc>
      </w:tr>
      <w:tr w:rsidR="003347AA" w:rsidRPr="0041669D">
        <w:tc>
          <w:tcPr>
            <w:tcW w:w="4781" w:type="dxa"/>
            <w:vAlign w:val="center"/>
          </w:tcPr>
          <w:p w:rsidR="003347AA" w:rsidRPr="0041669D" w:rsidRDefault="004C4C7A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347AA" w:rsidRPr="001B56F2" w:rsidRDefault="005E1754" w:rsidP="0041669D">
            <w:pPr>
              <w:spacing w:line="360" w:lineRule="auto"/>
              <w:rPr>
                <w:rFonts w:ascii="Arial" w:hAnsi="Arial" w:cs="Arial"/>
              </w:rPr>
            </w:pPr>
            <w:r w:rsidRPr="001B56F2">
              <w:rPr>
                <w:rFonts w:ascii="Arial" w:hAnsi="Arial" w:cs="Arial"/>
              </w:rPr>
              <w:t>4</w:t>
            </w:r>
          </w:p>
        </w:tc>
      </w:tr>
      <w:tr w:rsidR="003347AA" w:rsidRPr="0041669D">
        <w:tc>
          <w:tcPr>
            <w:tcW w:w="4781" w:type="dxa"/>
            <w:vAlign w:val="center"/>
          </w:tcPr>
          <w:p w:rsidR="003347AA" w:rsidRPr="0041669D" w:rsidRDefault="004C4C7A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3347AA" w:rsidRPr="0041669D" w:rsidRDefault="003347AA" w:rsidP="0041669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550A76" w:rsidRDefault="00147361" w:rsidP="00E605B8">
      <w:pPr>
        <w:jc w:val="center"/>
        <w:rPr>
          <w:rFonts w:ascii="Arial" w:hAnsi="Arial" w:cs="Arial"/>
        </w:rPr>
      </w:pPr>
    </w:p>
    <w:p w:rsidR="00513645" w:rsidRDefault="00513645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4E5F11" w:rsidRPr="00550A76" w:rsidRDefault="004E5F11" w:rsidP="00147361">
      <w:pPr>
        <w:tabs>
          <w:tab w:val="left" w:pos="3270"/>
        </w:tabs>
        <w:rPr>
          <w:rFonts w:ascii="Arial" w:hAnsi="Arial" w:cs="Arial"/>
        </w:rPr>
      </w:pPr>
    </w:p>
    <w:p w:rsidR="00671BD2" w:rsidRPr="00550A76" w:rsidRDefault="00671BD2" w:rsidP="00147361">
      <w:pPr>
        <w:tabs>
          <w:tab w:val="left" w:pos="3270"/>
        </w:tabs>
        <w:rPr>
          <w:rFonts w:ascii="Arial" w:hAnsi="Arial" w:cs="Arial"/>
        </w:rPr>
      </w:pPr>
    </w:p>
    <w:p w:rsidR="00915208" w:rsidRPr="00BD0BD4" w:rsidRDefault="00915208" w:rsidP="00915208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II</w:t>
      </w:r>
    </w:p>
    <w:p w:rsidR="00915208" w:rsidRPr="00527BE9" w:rsidRDefault="00915208" w:rsidP="00915208">
      <w:pPr>
        <w:jc w:val="center"/>
        <w:rPr>
          <w:rFonts w:ascii="Arial" w:hAnsi="Arial" w:cs="Arial"/>
          <w:b/>
          <w:sz w:val="22"/>
          <w:szCs w:val="22"/>
        </w:rPr>
      </w:pPr>
      <w:r w:rsidRPr="00527BE9">
        <w:rPr>
          <w:rFonts w:ascii="Arial" w:hAnsi="Arial" w:cs="Arial"/>
          <w:b/>
          <w:sz w:val="22"/>
          <w:szCs w:val="22"/>
        </w:rPr>
        <w:t xml:space="preserve">Informácie o účtovných zásadách a účtovných metódach </w:t>
      </w:r>
    </w:p>
    <w:p w:rsidR="00F34A7F" w:rsidRPr="00550A76" w:rsidRDefault="00F34A7F" w:rsidP="00F34A7F">
      <w:pPr>
        <w:rPr>
          <w:rFonts w:ascii="Arial" w:hAnsi="Arial" w:cs="Arial"/>
        </w:rPr>
      </w:pPr>
    </w:p>
    <w:p w:rsidR="00F34A7F" w:rsidRPr="00550A7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27BE9">
        <w:rPr>
          <w:rFonts w:ascii="Arial" w:hAnsi="Arial" w:cs="Arial"/>
          <w:b/>
        </w:rPr>
        <w:t xml:space="preserve">Účtovná závierka je zostavená za predpokladu nepretržitého pokračovania účtovnej jednotky vo svojej činnosti                                           </w:t>
      </w:r>
      <w:r w:rsidR="002A1975" w:rsidRPr="00527BE9">
        <w:rPr>
          <w:rFonts w:ascii="Arial" w:hAnsi="Arial" w:cs="Arial"/>
          <w:b/>
        </w:rPr>
        <w:t xml:space="preserve">   </w:t>
      </w:r>
      <w:r w:rsidR="00C764E7" w:rsidRPr="00527BE9">
        <w:rPr>
          <w:rFonts w:ascii="Arial" w:hAnsi="Arial" w:cs="Arial"/>
          <w:b/>
        </w:rPr>
        <w:t xml:space="preserve"> </w:t>
      </w:r>
      <w:r w:rsidR="002A1975" w:rsidRPr="00527BE9">
        <w:rPr>
          <w:rFonts w:ascii="Arial" w:hAnsi="Arial" w:cs="Arial"/>
          <w:b/>
        </w:rPr>
        <w:t xml:space="preserve">  </w:t>
      </w:r>
      <w:r w:rsidR="008B392E" w:rsidRPr="00527BE9">
        <w:rPr>
          <w:rFonts w:ascii="Arial" w:hAnsi="Arial" w:cs="Arial"/>
          <w:b/>
        </w:rPr>
        <w:t xml:space="preserve">                   </w:t>
      </w:r>
      <w:r w:rsidRPr="00527BE9">
        <w:rPr>
          <w:rFonts w:ascii="Arial" w:hAnsi="Arial" w:cs="Arial"/>
          <w:b/>
        </w:rPr>
        <w:t xml:space="preserve">    </w:t>
      </w:r>
      <w:r w:rsidR="000F55A4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17C6B">
        <w:rPr>
          <w:rFonts w:ascii="Arial" w:hAnsi="Arial" w:cs="Arial"/>
        </w:rPr>
        <w:instrText xml:space="preserve"> FORMCHECKBOX </w:instrText>
      </w:r>
      <w:r w:rsidR="000F55A4">
        <w:rPr>
          <w:rFonts w:ascii="Arial" w:hAnsi="Arial" w:cs="Arial"/>
        </w:rPr>
      </w:r>
      <w:r w:rsidR="000F55A4">
        <w:rPr>
          <w:rFonts w:ascii="Arial" w:hAnsi="Arial" w:cs="Arial"/>
        </w:rPr>
        <w:fldChar w:fldCharType="separate"/>
      </w:r>
      <w:r w:rsidR="000F55A4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0F55A4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0F55A4">
        <w:rPr>
          <w:rFonts w:ascii="Arial" w:hAnsi="Arial" w:cs="Arial"/>
        </w:rPr>
      </w:r>
      <w:r w:rsidR="000F55A4">
        <w:rPr>
          <w:rFonts w:ascii="Arial" w:hAnsi="Arial" w:cs="Arial"/>
        </w:rPr>
        <w:fldChar w:fldCharType="separate"/>
      </w:r>
      <w:r w:rsidR="000F55A4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B2679" w:rsidRPr="00550A76" w:rsidRDefault="00AB2679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527BE9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b/>
        </w:rPr>
      </w:pPr>
      <w:r w:rsidRPr="00527BE9">
        <w:rPr>
          <w:rFonts w:ascii="Arial" w:hAnsi="Arial" w:cs="Arial"/>
          <w:b/>
        </w:rPr>
        <w:t xml:space="preserve">Zmeny účtovných metód a účtovných zásad </w:t>
      </w:r>
    </w:p>
    <w:p w:rsidR="00A41D74" w:rsidRPr="00550A76" w:rsidRDefault="00A41D74" w:rsidP="00345954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>
        <w:rPr>
          <w:rFonts w:ascii="Arial" w:hAnsi="Arial" w:cs="Arial"/>
        </w:rPr>
        <w:t xml:space="preserve">              </w:t>
      </w:r>
      <w:r w:rsidR="008B392E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 </w:t>
      </w:r>
      <w:r w:rsidR="000F55A4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</w:rPr>
        <w:instrText xml:space="preserve"> FORMCHECKBOX </w:instrText>
      </w:r>
      <w:r w:rsidR="000F55A4">
        <w:rPr>
          <w:rFonts w:ascii="Arial" w:hAnsi="Arial" w:cs="Arial"/>
        </w:rPr>
      </w:r>
      <w:r w:rsidR="000F55A4">
        <w:rPr>
          <w:rFonts w:ascii="Arial" w:hAnsi="Arial" w:cs="Arial"/>
        </w:rPr>
        <w:fldChar w:fldCharType="separate"/>
      </w:r>
      <w:r w:rsidR="000F55A4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0F55A4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17C6B">
        <w:rPr>
          <w:rFonts w:ascii="Arial" w:hAnsi="Arial" w:cs="Arial"/>
        </w:rPr>
        <w:instrText xml:space="preserve"> FORMCHECKBOX </w:instrText>
      </w:r>
      <w:r w:rsidR="000F55A4">
        <w:rPr>
          <w:rFonts w:ascii="Arial" w:hAnsi="Arial" w:cs="Arial"/>
        </w:rPr>
      </w:r>
      <w:r w:rsidR="000F55A4">
        <w:rPr>
          <w:rFonts w:ascii="Arial" w:hAnsi="Arial" w:cs="Arial"/>
        </w:rPr>
        <w:fldChar w:fldCharType="separate"/>
      </w:r>
      <w:r w:rsidR="000F55A4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345954" w:rsidRPr="00550A76" w:rsidRDefault="00345954" w:rsidP="00345954">
      <w:pPr>
        <w:ind w:left="357"/>
        <w:jc w:val="both"/>
        <w:rPr>
          <w:rFonts w:ascii="Arial" w:hAnsi="Arial" w:cs="Arial"/>
        </w:rPr>
      </w:pPr>
    </w:p>
    <w:p w:rsidR="00345954" w:rsidRPr="00550A76" w:rsidRDefault="00345954" w:rsidP="00345954">
      <w:pPr>
        <w:ind w:left="357"/>
        <w:jc w:val="both"/>
        <w:rPr>
          <w:rFonts w:ascii="Arial" w:hAnsi="Arial" w:cs="Arial"/>
        </w:rPr>
      </w:pPr>
    </w:p>
    <w:p w:rsidR="00A41D74" w:rsidRPr="00550A76" w:rsidRDefault="00A41D74" w:rsidP="001E1F25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41669D">
        <w:tc>
          <w:tcPr>
            <w:tcW w:w="2354" w:type="dxa"/>
            <w:vAlign w:val="center"/>
          </w:tcPr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</w:p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Druh zmeny</w:t>
            </w:r>
          </w:p>
        </w:tc>
        <w:tc>
          <w:tcPr>
            <w:tcW w:w="2464" w:type="dxa"/>
            <w:vAlign w:val="center"/>
          </w:tcPr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</w:p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Dôvod zmeny</w:t>
            </w:r>
          </w:p>
        </w:tc>
        <w:tc>
          <w:tcPr>
            <w:tcW w:w="2464" w:type="dxa"/>
            <w:vAlign w:val="center"/>
          </w:tcPr>
          <w:p w:rsidR="00A41D74" w:rsidRPr="0041669D" w:rsidRDefault="00527BE9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Vplyv zmeny</w:t>
            </w:r>
            <w:r w:rsidR="00A41D74" w:rsidRPr="0041669D">
              <w:rPr>
                <w:rFonts w:ascii="Arial" w:hAnsi="Arial" w:cs="Arial"/>
              </w:rPr>
              <w:t xml:space="preserve"> na hodnotu majetku, záväzkov, vlastného imania a výsledku hospodárenia</w:t>
            </w:r>
          </w:p>
        </w:tc>
        <w:tc>
          <w:tcPr>
            <w:tcW w:w="2978" w:type="dxa"/>
            <w:vAlign w:val="center"/>
          </w:tcPr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</w:p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Peňažné vyjadrenie</w:t>
            </w:r>
          </w:p>
          <w:p w:rsidR="00A41D74" w:rsidRPr="0041669D" w:rsidRDefault="00A41D74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v</w:t>
            </w:r>
            <w:r w:rsidR="00647F6D">
              <w:rPr>
                <w:rFonts w:ascii="Arial" w:hAnsi="Arial" w:cs="Arial"/>
              </w:rPr>
              <w:t> celých €</w:t>
            </w:r>
          </w:p>
        </w:tc>
      </w:tr>
      <w:tr w:rsidR="00A41D74" w:rsidRPr="0041669D">
        <w:tc>
          <w:tcPr>
            <w:tcW w:w="2354" w:type="dxa"/>
          </w:tcPr>
          <w:p w:rsidR="00A41D74" w:rsidRPr="0041669D" w:rsidRDefault="00A41D74" w:rsidP="00A40E1F">
            <w:pPr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A41D74" w:rsidRPr="0041669D" w:rsidRDefault="00A41D74" w:rsidP="0041669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A41D74" w:rsidRPr="0041669D" w:rsidRDefault="00A41D74" w:rsidP="0041669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978" w:type="dxa"/>
          </w:tcPr>
          <w:p w:rsidR="00A41D74" w:rsidRPr="0041669D" w:rsidRDefault="00A41D74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1D74" w:rsidRPr="0041669D">
        <w:tc>
          <w:tcPr>
            <w:tcW w:w="2354" w:type="dxa"/>
          </w:tcPr>
          <w:p w:rsidR="00A41D74" w:rsidRPr="0041669D" w:rsidRDefault="00A41D74" w:rsidP="00A40E1F">
            <w:pPr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A41D74" w:rsidRPr="0041669D" w:rsidRDefault="00A41D74" w:rsidP="0041669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A41D74" w:rsidRPr="0041669D" w:rsidRDefault="00A41D74" w:rsidP="0041669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978" w:type="dxa"/>
          </w:tcPr>
          <w:p w:rsidR="00A41D74" w:rsidRPr="0041669D" w:rsidRDefault="00A41D74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71BD2" w:rsidRDefault="00671BD2" w:rsidP="00986853"/>
    <w:p w:rsidR="006F311B" w:rsidRDefault="006F311B" w:rsidP="00671BD2">
      <w:pPr>
        <w:jc w:val="both"/>
        <w:rPr>
          <w:rFonts w:ascii="Arial" w:hAnsi="Arial" w:cs="Arial"/>
        </w:rPr>
      </w:pPr>
    </w:p>
    <w:p w:rsidR="00AB2679" w:rsidRPr="00550A76" w:rsidRDefault="00AB2679" w:rsidP="00671BD2">
      <w:pPr>
        <w:jc w:val="both"/>
        <w:rPr>
          <w:rFonts w:ascii="Arial" w:hAnsi="Arial" w:cs="Arial"/>
        </w:rPr>
      </w:pPr>
    </w:p>
    <w:p w:rsidR="00527BE9" w:rsidRPr="00527BE9" w:rsidRDefault="00A41D74" w:rsidP="00527BE9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527BE9">
        <w:rPr>
          <w:rFonts w:ascii="Arial" w:hAnsi="Arial" w:cs="Arial"/>
          <w:b/>
        </w:rPr>
        <w:t xml:space="preserve">Spôsob ocenenia jednotlivých položiek </w:t>
      </w:r>
      <w:r w:rsidR="000A217D" w:rsidRPr="00527BE9">
        <w:rPr>
          <w:rFonts w:ascii="Arial" w:hAnsi="Arial" w:cs="Arial"/>
          <w:b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27BE9" w:rsidRPr="00B452D4">
        <w:tc>
          <w:tcPr>
            <w:tcW w:w="6379" w:type="dxa"/>
            <w:shd w:val="clear" w:color="auto" w:fill="F2F2F2"/>
          </w:tcPr>
          <w:p w:rsidR="00527BE9" w:rsidRPr="00855435" w:rsidRDefault="00527BE9" w:rsidP="00134BE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27BE9" w:rsidRPr="00855435" w:rsidRDefault="00527BE9" w:rsidP="00134BE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dlhodobý nehmotný  majetok nakupovaný 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vlastnými nákladmi 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vlastnými nákladmi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reprodukčnou 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zásoby nakupované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zásoby vytvorené vlastnou činnosťou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vlastnými nákladmi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zásoby získané bezodplatne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reprodukčnou obstarávacou cenou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pohľadávky 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menovitou hodnotou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527BE9" w:rsidRPr="00AB2679" w:rsidRDefault="00527BE9" w:rsidP="00134BEB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menovitou hodnotou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časové rozlíšenie na strane aktív</w:t>
            </w:r>
          </w:p>
        </w:tc>
        <w:tc>
          <w:tcPr>
            <w:tcW w:w="3881" w:type="dxa"/>
          </w:tcPr>
          <w:p w:rsidR="00527BE9" w:rsidRPr="003D2686" w:rsidRDefault="00527BE9" w:rsidP="00134BEB">
            <w:pPr>
              <w:pStyle w:val="Zkladntext"/>
              <w:ind w:left="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5B4F37">
              <w:rPr>
                <w:rFonts w:ascii="Arial" w:hAnsi="Arial" w:cs="Arial"/>
                <w:sz w:val="20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27BE9" w:rsidRPr="003D2686" w:rsidRDefault="00527BE9" w:rsidP="00134BEB">
            <w:pPr>
              <w:pStyle w:val="Zkladntext"/>
              <w:ind w:left="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5B4F37">
              <w:rPr>
                <w:rFonts w:ascii="Arial" w:hAnsi="Arial" w:cs="Arial"/>
                <w:sz w:val="20"/>
                <w:lang w:val="sk-SK" w:eastAsia="sk-SK"/>
              </w:rPr>
              <w:t>menovitou hodnotou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rezervy </w:t>
            </w:r>
          </w:p>
        </w:tc>
        <w:tc>
          <w:tcPr>
            <w:tcW w:w="3881" w:type="dxa"/>
          </w:tcPr>
          <w:p w:rsidR="00527BE9" w:rsidRPr="003D2686" w:rsidRDefault="00527BE9" w:rsidP="00134BEB">
            <w:pPr>
              <w:pStyle w:val="Zkladntext"/>
              <w:ind w:left="1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5B4F37">
              <w:rPr>
                <w:rFonts w:ascii="Arial" w:hAnsi="Arial" w:cs="Arial"/>
                <w:sz w:val="20"/>
                <w:lang w:val="sk-SK" w:eastAsia="sk-SK"/>
              </w:rPr>
              <w:t>oceňujú sa v očakávanej výške záväzku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časové rozlíšenie na strane pasív</w:t>
            </w:r>
          </w:p>
        </w:tc>
        <w:tc>
          <w:tcPr>
            <w:tcW w:w="3881" w:type="dxa"/>
          </w:tcPr>
          <w:p w:rsidR="00527BE9" w:rsidRPr="003D2686" w:rsidRDefault="00527BE9" w:rsidP="00134BEB">
            <w:pPr>
              <w:pStyle w:val="Zkladntext"/>
              <w:ind w:left="34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5B4F37">
              <w:rPr>
                <w:rFonts w:ascii="Arial" w:hAnsi="Arial" w:cs="Arial"/>
                <w:sz w:val="20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27BE9" w:rsidRPr="00B452D4">
        <w:tc>
          <w:tcPr>
            <w:tcW w:w="6379" w:type="dxa"/>
          </w:tcPr>
          <w:p w:rsidR="00527BE9" w:rsidRPr="00AB2679" w:rsidRDefault="00527BE9" w:rsidP="00527BE9">
            <w:pPr>
              <w:numPr>
                <w:ilvl w:val="0"/>
                <w:numId w:val="34"/>
              </w:numPr>
              <w:ind w:left="284" w:hanging="283"/>
              <w:jc w:val="both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 xml:space="preserve">deriváty pri nadobudnutí </w:t>
            </w:r>
          </w:p>
        </w:tc>
        <w:tc>
          <w:tcPr>
            <w:tcW w:w="3881" w:type="dxa"/>
          </w:tcPr>
          <w:p w:rsidR="00527BE9" w:rsidRPr="003D2686" w:rsidRDefault="00527BE9" w:rsidP="00134BEB">
            <w:pPr>
              <w:pStyle w:val="Zkladntext"/>
              <w:ind w:left="34"/>
              <w:jc w:val="left"/>
              <w:rPr>
                <w:rFonts w:ascii="Arial" w:hAnsi="Arial" w:cs="Arial"/>
                <w:sz w:val="20"/>
                <w:lang w:val="sk-SK" w:eastAsia="sk-SK"/>
              </w:rPr>
            </w:pPr>
            <w:r w:rsidRPr="005B4F37">
              <w:rPr>
                <w:rFonts w:ascii="Arial" w:hAnsi="Arial" w:cs="Arial"/>
                <w:sz w:val="20"/>
                <w:lang w:val="sk-SK" w:eastAsia="sk-SK"/>
              </w:rPr>
              <w:t>obstarávacou cenou</w:t>
            </w:r>
          </w:p>
        </w:tc>
      </w:tr>
    </w:tbl>
    <w:p w:rsidR="00970DD0" w:rsidRPr="00550A76" w:rsidRDefault="00970DD0" w:rsidP="006B1179">
      <w:pPr>
        <w:pStyle w:val="Zkladntext"/>
        <w:ind w:left="425"/>
        <w:rPr>
          <w:rFonts w:ascii="Arial" w:hAnsi="Arial" w:cs="Arial"/>
          <w:sz w:val="20"/>
        </w:rPr>
      </w:pPr>
    </w:p>
    <w:p w:rsidR="00AB2679" w:rsidRDefault="001C4D65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</w:t>
      </w:r>
    </w:p>
    <w:p w:rsidR="00AB2679" w:rsidRDefault="00AB2679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</w:p>
    <w:p w:rsidR="00AB2679" w:rsidRDefault="00AB2679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</w:p>
    <w:p w:rsidR="00970DD0" w:rsidRDefault="001C4D65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     </w:t>
      </w:r>
    </w:p>
    <w:p w:rsidR="00527BE9" w:rsidRPr="00550A76" w:rsidRDefault="00527BE9" w:rsidP="00527BE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</w:p>
    <w:p w:rsidR="00AA7278" w:rsidRPr="00550A76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CC5302" w:rsidRPr="00550A76" w:rsidRDefault="00527BE9" w:rsidP="00527BE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lastRenderedPageBreak/>
        <w:t xml:space="preserve">j)     </w:t>
      </w:r>
      <w:r w:rsidR="00CC5302" w:rsidRPr="00550A76">
        <w:rPr>
          <w:rFonts w:ascii="Arial" w:hAnsi="Arial" w:cs="Arial"/>
          <w:b w:val="0"/>
          <w:sz w:val="20"/>
        </w:rPr>
        <w:t>Pohľadávky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Od roku 2008 </w:t>
      </w:r>
      <w:r w:rsidR="00917208" w:rsidRPr="00550A76">
        <w:rPr>
          <w:rFonts w:ascii="Arial" w:hAnsi="Arial" w:cs="Arial"/>
          <w:sz w:val="20"/>
        </w:rPr>
        <w:t>sa uplatňuje zásada opatrnosti -</w:t>
      </w:r>
      <w:r w:rsidRPr="00550A76">
        <w:rPr>
          <w:rFonts w:ascii="Arial" w:hAnsi="Arial" w:cs="Arial"/>
          <w:sz w:val="20"/>
        </w:rPr>
        <w:t xml:space="preserve"> prechodné zníženie hodnoty pohľadávok sa vyjadruje vytvorením opravnej položky.</w:t>
      </w:r>
    </w:p>
    <w:p w:rsidR="00CC5302" w:rsidRPr="00550A76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l)    </w:t>
      </w:r>
      <w:r w:rsidR="00CC5302" w:rsidRPr="00550A76">
        <w:rPr>
          <w:rFonts w:ascii="Arial" w:hAnsi="Arial" w:cs="Arial"/>
          <w:b w:val="0"/>
          <w:sz w:val="20"/>
        </w:rPr>
        <w:t>Náklady budúcich období a príjmy budúcich období</w:t>
      </w:r>
    </w:p>
    <w:p w:rsidR="001A5C81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Od roku 2008 sa pri účtovaní nákladov a výnosov uplatňuj</w:t>
      </w:r>
      <w:r w:rsidR="00541A0E" w:rsidRPr="00550A76">
        <w:rPr>
          <w:rFonts w:ascii="Arial" w:hAnsi="Arial" w:cs="Arial"/>
          <w:sz w:val="20"/>
        </w:rPr>
        <w:t xml:space="preserve">e zásada časového rozlíšenia. </w:t>
      </w:r>
      <w:r w:rsidRPr="00550A76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550A76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n)    </w:t>
      </w:r>
      <w:r w:rsidR="00CC5302" w:rsidRPr="00550A76">
        <w:rPr>
          <w:rFonts w:ascii="Arial" w:hAnsi="Arial" w:cs="Arial"/>
          <w:b w:val="0"/>
          <w:sz w:val="20"/>
        </w:rPr>
        <w:t>Rezervy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Rezervy sú záväzky s ne</w:t>
      </w:r>
      <w:r w:rsidR="009E3B89" w:rsidRPr="00550A76">
        <w:rPr>
          <w:rFonts w:ascii="Arial" w:hAnsi="Arial" w:cs="Arial"/>
          <w:sz w:val="20"/>
        </w:rPr>
        <w:t>istým</w:t>
      </w:r>
      <w:r w:rsidRPr="00550A76">
        <w:rPr>
          <w:rFonts w:ascii="Arial" w:hAnsi="Arial" w:cs="Arial"/>
          <w:sz w:val="20"/>
        </w:rPr>
        <w:t xml:space="preserve"> časovým vymedzením alebo výškou</w:t>
      </w:r>
      <w:r w:rsidR="009E3B89" w:rsidRPr="00550A76">
        <w:rPr>
          <w:rFonts w:ascii="Arial" w:hAnsi="Arial" w:cs="Arial"/>
          <w:sz w:val="20"/>
        </w:rPr>
        <w:t>. Tvoria sa na základe zásady opatrnosti t.z.</w:t>
      </w:r>
      <w:r w:rsidRPr="00550A76">
        <w:rPr>
          <w:rFonts w:ascii="Arial" w:hAnsi="Arial" w:cs="Arial"/>
          <w:sz w:val="20"/>
        </w:rPr>
        <w:t xml:space="preserve"> tvoria sa na krytie známych rizík alebo strát. Oceňujú sa v očakávanej výške zá</w:t>
      </w:r>
      <w:r w:rsidR="00F056D0" w:rsidRPr="00550A76">
        <w:rPr>
          <w:rFonts w:ascii="Arial" w:hAnsi="Arial" w:cs="Arial"/>
          <w:sz w:val="20"/>
        </w:rPr>
        <w:t>väzku. Tvorba rezerv sa uplatňuje</w:t>
      </w:r>
      <w:r w:rsidRPr="00550A76">
        <w:rPr>
          <w:rFonts w:ascii="Arial" w:hAnsi="Arial" w:cs="Arial"/>
          <w:sz w:val="20"/>
        </w:rPr>
        <w:t xml:space="preserve"> od roku 2008. </w:t>
      </w:r>
    </w:p>
    <w:p w:rsidR="00CC5302" w:rsidRPr="00550A76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o)    </w:t>
      </w:r>
      <w:r w:rsidR="00CC5302" w:rsidRPr="00550A76">
        <w:rPr>
          <w:rFonts w:ascii="Arial" w:hAnsi="Arial" w:cs="Arial"/>
          <w:b w:val="0"/>
          <w:sz w:val="20"/>
        </w:rPr>
        <w:t>Výdavky budúcich období a výnosy budúcich období</w:t>
      </w:r>
    </w:p>
    <w:p w:rsidR="00420C1E" w:rsidRPr="00550A76" w:rsidRDefault="00CC4101" w:rsidP="00E9510D">
      <w:pPr>
        <w:pStyle w:val="Zkladntext"/>
        <w:rPr>
          <w:rFonts w:ascii="Arial" w:hAnsi="Arial" w:cs="Arial"/>
          <w:b/>
          <w:sz w:val="20"/>
        </w:rPr>
      </w:pPr>
      <w:r w:rsidRPr="00550A76">
        <w:rPr>
          <w:rFonts w:ascii="Arial" w:hAnsi="Arial" w:cs="Arial"/>
          <w:sz w:val="20"/>
        </w:rPr>
        <w:t xml:space="preserve">Od roku 2008 sa pri účtovaní nákladov a výnosov uplatňuje zásada časového rozlíšenia. </w:t>
      </w:r>
      <w:r w:rsidR="00CC5302" w:rsidRPr="00550A76">
        <w:rPr>
          <w:rFonts w:ascii="Arial" w:hAnsi="Arial" w:cs="Arial"/>
          <w:sz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r)     </w:t>
      </w:r>
      <w:r w:rsidR="00420C1E" w:rsidRPr="00E129AD">
        <w:rPr>
          <w:rFonts w:ascii="Arial" w:hAnsi="Arial" w:cs="Arial"/>
          <w:b w:val="0"/>
          <w:sz w:val="20"/>
        </w:rPr>
        <w:t>Majetok obstaraný z transfero</w:t>
      </w:r>
      <w:r w:rsidR="00E129AD">
        <w:rPr>
          <w:rFonts w:ascii="Arial" w:hAnsi="Arial" w:cs="Arial"/>
          <w:b w:val="0"/>
          <w:sz w:val="20"/>
        </w:rPr>
        <w:t>v sa oceňuje obstarávacou cenou, prípadne aktiváciou vlastných nákladov</w:t>
      </w:r>
    </w:p>
    <w:p w:rsidR="00E129AD" w:rsidRPr="00E129AD" w:rsidRDefault="00E129AD" w:rsidP="00E129AD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na obstaranie majetku.</w:t>
      </w:r>
    </w:p>
    <w:p w:rsidR="00E129AD" w:rsidRDefault="00E129AD" w:rsidP="00E129AD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  <w:highlight w:val="yellow"/>
        </w:rPr>
      </w:pPr>
    </w:p>
    <w:p w:rsidR="00420C1E" w:rsidRPr="00550A76" w:rsidRDefault="00E9510D" w:rsidP="00E9510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</w:t>
      </w:r>
      <w:r w:rsidR="00420C1E" w:rsidRPr="00550A76"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</w:rPr>
      </w:pPr>
    </w:p>
    <w:p w:rsidR="00420C1E" w:rsidRPr="00550A76" w:rsidRDefault="00420C1E" w:rsidP="00E9510D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Cudzia mena</w:t>
      </w:r>
    </w:p>
    <w:p w:rsidR="00420C1E" w:rsidRPr="00550A76" w:rsidRDefault="00420C1E" w:rsidP="00AA7278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915208" w:rsidRPr="00550A76" w:rsidRDefault="00915208" w:rsidP="00AA7278">
      <w:pPr>
        <w:tabs>
          <w:tab w:val="left" w:pos="3270"/>
        </w:tabs>
        <w:rPr>
          <w:rFonts w:ascii="Arial" w:hAnsi="Arial" w:cs="Arial"/>
        </w:rPr>
      </w:pPr>
    </w:p>
    <w:p w:rsidR="00420C1E" w:rsidRPr="00550A76" w:rsidRDefault="00763D9F" w:rsidP="00E9510D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Účtovná jednotka </w:t>
      </w:r>
      <w:r w:rsidR="00420C1E" w:rsidRPr="00550A76">
        <w:rPr>
          <w:rFonts w:ascii="Arial" w:hAnsi="Arial" w:cs="Arial"/>
          <w:b w:val="0"/>
          <w:sz w:val="20"/>
        </w:rPr>
        <w:t xml:space="preserve"> je platiteľom dane z pridanej hodnoty. V prípadoch, keď dodávatelia   sú platiteľmi DPH, fakturovaná DPH je súčasťou ocenenia dlho</w:t>
      </w:r>
      <w:r>
        <w:rPr>
          <w:rFonts w:ascii="Arial" w:hAnsi="Arial" w:cs="Arial"/>
          <w:b w:val="0"/>
          <w:sz w:val="20"/>
        </w:rPr>
        <w:t>dobého majetku, zásob, nákladov vo výške podielu DPH, ktorú účtovná</w:t>
      </w:r>
      <w:r w:rsidR="00E129AD">
        <w:rPr>
          <w:rFonts w:ascii="Arial" w:hAnsi="Arial" w:cs="Arial"/>
          <w:b w:val="0"/>
          <w:sz w:val="20"/>
        </w:rPr>
        <w:t xml:space="preserve"> jednotka nemá nárok odpočítať pretože sa </w:t>
      </w:r>
      <w:r w:rsidR="00FE24B2">
        <w:rPr>
          <w:rFonts w:ascii="Arial" w:hAnsi="Arial" w:cs="Arial"/>
          <w:b w:val="0"/>
          <w:sz w:val="20"/>
        </w:rPr>
        <w:t xml:space="preserve"> vzťahuje </w:t>
      </w:r>
      <w:r>
        <w:rPr>
          <w:rFonts w:ascii="Arial" w:hAnsi="Arial" w:cs="Arial"/>
          <w:b w:val="0"/>
          <w:sz w:val="20"/>
        </w:rPr>
        <w:t xml:space="preserve"> k hlavnej činnosti.</w:t>
      </w:r>
    </w:p>
    <w:p w:rsidR="00993C3A" w:rsidRPr="00550A7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9510D" w:rsidRPr="00E9510D" w:rsidRDefault="00E9510D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E9510D">
        <w:rPr>
          <w:rFonts w:ascii="Arial" w:hAnsi="Arial" w:cs="Arial"/>
          <w:b/>
        </w:rPr>
        <w:t xml:space="preserve">Spôsob </w:t>
      </w:r>
      <w:r>
        <w:rPr>
          <w:rFonts w:ascii="Arial" w:hAnsi="Arial" w:cs="Arial"/>
          <w:b/>
        </w:rPr>
        <w:t>zostavenia odpisového plánu pre dlhodobý majetok, doba odpisovania, sadzby odpisov a odpisové metódy pri stanovení účtovných odpisov</w:t>
      </w:r>
    </w:p>
    <w:p w:rsidR="002B21DE" w:rsidRPr="00550A76" w:rsidRDefault="002B21DE" w:rsidP="00AA7278">
      <w:pPr>
        <w:ind w:left="360"/>
        <w:jc w:val="both"/>
        <w:rPr>
          <w:rFonts w:ascii="Arial" w:hAnsi="Arial" w:cs="Arial"/>
        </w:rPr>
      </w:pPr>
      <w:r w:rsidRPr="00E9510D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E9510D">
        <w:rPr>
          <w:rFonts w:ascii="Arial" w:hAnsi="Arial" w:cs="Arial"/>
        </w:rPr>
        <w:t>Účtov</w:t>
      </w:r>
      <w:r w:rsidR="00647F6D" w:rsidRPr="00E9510D">
        <w:rPr>
          <w:rFonts w:ascii="Arial" w:hAnsi="Arial" w:cs="Arial"/>
        </w:rPr>
        <w:t>né odpisy sa zaokrúhľujú podľa</w:t>
      </w:r>
      <w:r w:rsidR="00647F6D">
        <w:rPr>
          <w:rFonts w:ascii="Arial" w:hAnsi="Arial" w:cs="Arial"/>
        </w:rPr>
        <w:t xml:space="preserve"> postupov účtovania PU § 20 ods.8</w:t>
      </w:r>
      <w:r w:rsidR="00E04EB5" w:rsidRPr="00550A76">
        <w:rPr>
          <w:rFonts w:ascii="Arial" w:hAnsi="Arial" w:cs="Arial"/>
        </w:rPr>
        <w:t xml:space="preserve">. </w:t>
      </w:r>
      <w:r w:rsidR="00247E3F" w:rsidRPr="00550A76">
        <w:rPr>
          <w:rFonts w:ascii="Arial" w:hAnsi="Arial" w:cs="Arial"/>
        </w:rPr>
        <w:t xml:space="preserve">Metóda odpisovania sa používa lineárna. </w:t>
      </w:r>
      <w:r w:rsidRPr="00550A76">
        <w:rPr>
          <w:rFonts w:ascii="Arial" w:hAnsi="Arial" w:cs="Arial"/>
        </w:rPr>
        <w:t>Predpokladaná doba užívania</w:t>
      </w:r>
      <w:r w:rsidR="00B81325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a odpisov</w:t>
      </w:r>
      <w:r w:rsidR="00BF2DFA" w:rsidRPr="00550A76">
        <w:rPr>
          <w:rFonts w:ascii="Arial" w:hAnsi="Arial" w:cs="Arial"/>
        </w:rPr>
        <w:t>é sadzby</w:t>
      </w:r>
      <w:r w:rsidRPr="00550A76">
        <w:rPr>
          <w:rFonts w:ascii="Arial" w:hAnsi="Arial" w:cs="Arial"/>
        </w:rPr>
        <w:t xml:space="preserve"> sú stanovené takto:</w:t>
      </w:r>
    </w:p>
    <w:p w:rsidR="002B21DE" w:rsidRPr="00550A76" w:rsidRDefault="002B21DE" w:rsidP="00AA7278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2B21DE" w:rsidRPr="0041669D" w:rsidRDefault="00BF2DFA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Ročná odpisová sadzba</w:t>
            </w:r>
          </w:p>
        </w:tc>
      </w:tr>
      <w:tr w:rsidR="00716E8A" w:rsidRPr="0041669D">
        <w:tc>
          <w:tcPr>
            <w:tcW w:w="2242" w:type="dxa"/>
          </w:tcPr>
          <w:p w:rsidR="00716E8A" w:rsidRPr="0041669D" w:rsidRDefault="00716E8A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71" w:type="dxa"/>
          </w:tcPr>
          <w:p w:rsidR="00716E8A" w:rsidRPr="0041669D" w:rsidRDefault="00716E8A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716E8A" w:rsidRPr="0041669D" w:rsidRDefault="00716E8A" w:rsidP="004166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1/24 OC x mes. používania</w:t>
            </w:r>
          </w:p>
        </w:tc>
      </w:tr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2B21DE" w:rsidRPr="0041669D" w:rsidRDefault="00FA7BED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41669D" w:rsidRDefault="00FA7BED" w:rsidP="004166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669D">
              <w:rPr>
                <w:rFonts w:ascii="Arial" w:hAnsi="Arial" w:cs="Arial"/>
                <w:sz w:val="16"/>
                <w:szCs w:val="16"/>
              </w:rPr>
              <w:t>1</w:t>
            </w:r>
            <w:r w:rsidR="00EE1F3B" w:rsidRPr="0041669D">
              <w:rPr>
                <w:rFonts w:ascii="Arial" w:hAnsi="Arial" w:cs="Arial"/>
                <w:sz w:val="16"/>
                <w:szCs w:val="16"/>
              </w:rPr>
              <w:t>/48 OC  x mes. používania</w:t>
            </w:r>
          </w:p>
        </w:tc>
      </w:tr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2B21DE" w:rsidRPr="0041669D" w:rsidRDefault="00FA7BED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2B21DE" w:rsidRPr="0041669D" w:rsidRDefault="00EE1F3B" w:rsidP="004166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669D">
              <w:rPr>
                <w:rFonts w:ascii="Arial" w:hAnsi="Arial" w:cs="Arial"/>
                <w:sz w:val="16"/>
                <w:szCs w:val="16"/>
              </w:rPr>
              <w:t>1/72 OC x mes. používania</w:t>
            </w:r>
          </w:p>
        </w:tc>
      </w:tr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2B21DE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2B21DE" w:rsidRPr="0041669D" w:rsidRDefault="00EE1F3B" w:rsidP="002B595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1669D">
              <w:rPr>
                <w:rFonts w:ascii="Arial" w:hAnsi="Arial" w:cs="Arial"/>
                <w:sz w:val="16"/>
                <w:szCs w:val="16"/>
              </w:rPr>
              <w:t>1</w:t>
            </w:r>
            <w:r w:rsidR="009F57F4" w:rsidRPr="0041669D">
              <w:rPr>
                <w:rFonts w:ascii="Arial" w:hAnsi="Arial" w:cs="Arial"/>
                <w:sz w:val="16"/>
                <w:szCs w:val="16"/>
              </w:rPr>
              <w:t>/</w:t>
            </w:r>
            <w:r w:rsidR="002B5951">
              <w:rPr>
                <w:rFonts w:ascii="Arial" w:hAnsi="Arial" w:cs="Arial"/>
                <w:sz w:val="16"/>
                <w:szCs w:val="16"/>
              </w:rPr>
              <w:t>96</w:t>
            </w:r>
            <w:r w:rsidR="009F57F4" w:rsidRPr="0041669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1669D">
              <w:rPr>
                <w:rFonts w:ascii="Arial" w:hAnsi="Arial" w:cs="Arial"/>
                <w:sz w:val="16"/>
                <w:szCs w:val="16"/>
              </w:rPr>
              <w:t>OC x mes. používania</w:t>
            </w:r>
          </w:p>
        </w:tc>
      </w:tr>
      <w:tr w:rsidR="002B21DE" w:rsidRPr="0041669D">
        <w:tc>
          <w:tcPr>
            <w:tcW w:w="2242" w:type="dxa"/>
          </w:tcPr>
          <w:p w:rsidR="002B21DE" w:rsidRPr="0041669D" w:rsidRDefault="002B21DE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2B21DE" w:rsidRPr="0041669D" w:rsidRDefault="002B5951" w:rsidP="002B595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1/144</w:t>
            </w:r>
            <w:r w:rsidR="009F57F4" w:rsidRPr="0041669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E1F3B" w:rsidRPr="0041669D">
              <w:rPr>
                <w:rFonts w:ascii="Arial" w:hAnsi="Arial" w:cs="Arial"/>
                <w:sz w:val="16"/>
                <w:szCs w:val="16"/>
              </w:rPr>
              <w:t>OC x mes. používania</w:t>
            </w:r>
          </w:p>
        </w:tc>
      </w:tr>
      <w:tr w:rsidR="00323294" w:rsidRPr="0041669D">
        <w:tc>
          <w:tcPr>
            <w:tcW w:w="2242" w:type="dxa"/>
          </w:tcPr>
          <w:p w:rsidR="00323294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323294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323294" w:rsidRPr="002B5951" w:rsidRDefault="002B5951" w:rsidP="004166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1/240 OC x mes. používania</w:t>
            </w:r>
          </w:p>
        </w:tc>
      </w:tr>
      <w:tr w:rsidR="002B5951" w:rsidRPr="0041669D">
        <w:tc>
          <w:tcPr>
            <w:tcW w:w="2242" w:type="dxa"/>
          </w:tcPr>
          <w:p w:rsidR="002B5951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2B5951" w:rsidRPr="0041669D" w:rsidRDefault="002B5951" w:rsidP="004166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2B5951" w:rsidRPr="002B5951" w:rsidRDefault="002B5951" w:rsidP="0041669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1/480 OC x mes. používania</w:t>
            </w:r>
          </w:p>
        </w:tc>
      </w:tr>
    </w:tbl>
    <w:p w:rsidR="002B21DE" w:rsidRPr="00550A76" w:rsidRDefault="002B21DE" w:rsidP="00AA7278">
      <w:pPr>
        <w:jc w:val="both"/>
        <w:rPr>
          <w:rFonts w:ascii="Arial" w:hAnsi="Arial" w:cs="Arial"/>
        </w:rPr>
      </w:pPr>
    </w:p>
    <w:p w:rsidR="00554B96" w:rsidRPr="003C5785" w:rsidRDefault="00554B96" w:rsidP="00554B96">
      <w:pPr>
        <w:ind w:left="360"/>
        <w:jc w:val="both"/>
        <w:rPr>
          <w:rFonts w:ascii="Arial" w:hAnsi="Arial" w:cs="Arial"/>
        </w:rPr>
      </w:pPr>
      <w:r w:rsidRPr="003C5785">
        <w:rPr>
          <w:rFonts w:ascii="Arial" w:hAnsi="Arial" w:cs="Arial"/>
        </w:rPr>
        <w:t>Drobný nehmotný majetok  do</w:t>
      </w:r>
      <w:r w:rsidR="00B17333">
        <w:rPr>
          <w:rFonts w:ascii="Arial" w:hAnsi="Arial" w:cs="Arial"/>
        </w:rPr>
        <w:t xml:space="preserve"> 1000</w:t>
      </w:r>
      <w:r w:rsidR="003C5785" w:rsidRPr="003C5785">
        <w:rPr>
          <w:rFonts w:ascii="Arial" w:hAnsi="Arial" w:cs="Arial"/>
        </w:rPr>
        <w:t xml:space="preserve"> €</w:t>
      </w:r>
      <w:r w:rsidRPr="003C5785">
        <w:rPr>
          <w:rFonts w:ascii="Arial" w:hAnsi="Arial" w:cs="Arial"/>
        </w:rPr>
        <w:t>, ktorý podľa rozhodnutia účtovnej jednotky</w:t>
      </w:r>
      <w:r w:rsidR="00F73491" w:rsidRPr="003C5785">
        <w:rPr>
          <w:rFonts w:ascii="Arial" w:hAnsi="Arial" w:cs="Arial"/>
        </w:rPr>
        <w:t xml:space="preserve"> /podľa zásad inventarizácie mesta a ním zriadených organizácií/</w:t>
      </w:r>
      <w:r w:rsidRPr="003C5785">
        <w:rPr>
          <w:rFonts w:ascii="Arial" w:hAnsi="Arial" w:cs="Arial"/>
        </w:rPr>
        <w:t xml:space="preserve"> nie je dlhodobým nehmotným majetkom sa účtuje pri obstaraní do nákladov na účet 518 - Ostatné služby.</w:t>
      </w:r>
    </w:p>
    <w:p w:rsidR="00BB7FCE" w:rsidRDefault="00554B96" w:rsidP="00BB7FCE">
      <w:pPr>
        <w:ind w:left="360"/>
        <w:jc w:val="both"/>
        <w:rPr>
          <w:rFonts w:ascii="Arial" w:hAnsi="Arial" w:cs="Arial"/>
        </w:rPr>
      </w:pPr>
      <w:r w:rsidRPr="003C5785">
        <w:rPr>
          <w:rFonts w:ascii="Arial" w:hAnsi="Arial" w:cs="Arial"/>
        </w:rPr>
        <w:t xml:space="preserve">Drobný hmotný majetok do </w:t>
      </w:r>
      <w:r w:rsidR="00B17333">
        <w:rPr>
          <w:rFonts w:ascii="Arial" w:hAnsi="Arial" w:cs="Arial"/>
        </w:rPr>
        <w:t>500</w:t>
      </w:r>
      <w:r w:rsidR="003C5785" w:rsidRPr="003C5785">
        <w:rPr>
          <w:rFonts w:ascii="Arial" w:hAnsi="Arial" w:cs="Arial"/>
        </w:rPr>
        <w:t xml:space="preserve"> €</w:t>
      </w:r>
      <w:r w:rsidRPr="003C5785">
        <w:rPr>
          <w:rFonts w:ascii="Arial" w:hAnsi="Arial" w:cs="Arial"/>
        </w:rPr>
        <w:t>, ktorý podľa rozhodnutia účtovnej jednotky nie je dlhodobým hmotným majetkom sa účtuje ako zásoby.</w:t>
      </w:r>
    </w:p>
    <w:p w:rsidR="00BB7FCE" w:rsidRDefault="00BB7FCE" w:rsidP="00BB7FCE">
      <w:pPr>
        <w:ind w:left="360"/>
        <w:jc w:val="both"/>
        <w:rPr>
          <w:rFonts w:ascii="Arial" w:hAnsi="Arial" w:cs="Arial"/>
        </w:rPr>
      </w:pPr>
    </w:p>
    <w:p w:rsidR="00BB7FCE" w:rsidRDefault="00BB7FCE" w:rsidP="00BB7FCE">
      <w:pPr>
        <w:ind w:left="360"/>
        <w:jc w:val="both"/>
        <w:rPr>
          <w:rFonts w:ascii="Arial" w:hAnsi="Arial" w:cs="Arial"/>
        </w:rPr>
      </w:pPr>
    </w:p>
    <w:p w:rsidR="00BB7FCE" w:rsidRPr="002B6CD3" w:rsidRDefault="00BB7FCE" w:rsidP="00BB7FCE">
      <w:pPr>
        <w:jc w:val="both"/>
        <w:rPr>
          <w:rFonts w:ascii="Arial" w:hAnsi="Arial" w:cs="Arial"/>
        </w:rPr>
      </w:pPr>
      <w:r>
        <w:rPr>
          <w:b/>
          <w:sz w:val="24"/>
          <w:szCs w:val="24"/>
        </w:rPr>
        <w:t>5</w:t>
      </w:r>
      <w:r w:rsidRPr="002B6CD3">
        <w:rPr>
          <w:rFonts w:ascii="Arial" w:hAnsi="Arial" w:cs="Arial"/>
          <w:b/>
        </w:rPr>
        <w:t>.  Zásady pre zohľadnenie zníženia hodnoty majetku.</w:t>
      </w:r>
    </w:p>
    <w:p w:rsidR="00BB7FCE" w:rsidRPr="002B6CD3" w:rsidRDefault="00BB7FCE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      Prechodné zníženie hodnoty majetku sa vyjadruje </w:t>
      </w:r>
      <w:r w:rsidRPr="002B6CD3">
        <w:rPr>
          <w:rFonts w:ascii="Arial" w:hAnsi="Arial" w:cs="Arial"/>
          <w:u w:val="single"/>
        </w:rPr>
        <w:t>opravnou položkou</w:t>
      </w:r>
      <w:r w:rsidRPr="002B6CD3">
        <w:rPr>
          <w:rFonts w:ascii="Arial" w:hAnsi="Arial" w:cs="Arial"/>
        </w:rPr>
        <w:t xml:space="preserve">. </w:t>
      </w:r>
    </w:p>
    <w:p w:rsidR="00BB7FCE" w:rsidRPr="002B6CD3" w:rsidRDefault="00BB7FCE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      Účtovná jednotka tvorila opravné položky k 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</w:rPr>
        <w:t>odpisovanému dlhodobému majetku</w:t>
      </w:r>
      <w:r w:rsidRPr="002B6CD3">
        <w:rPr>
          <w:rFonts w:ascii="Arial" w:hAnsi="Arial" w:cs="Arial"/>
          <w:b/>
          <w:bCs/>
        </w:rPr>
        <w:t xml:space="preserve">                                                  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</w:rPr>
        <w:t>neodpisovanému dlhodobému majetku</w:t>
      </w:r>
      <w:r w:rsidRPr="002B6CD3">
        <w:rPr>
          <w:rFonts w:ascii="Arial" w:hAnsi="Arial" w:cs="Arial"/>
          <w:b/>
          <w:bCs/>
        </w:rPr>
        <w:t xml:space="preserve">                                              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  <w:bCs/>
        </w:rPr>
        <w:lastRenderedPageBreak/>
        <w:t>nedokončeným investíciám</w:t>
      </w:r>
      <w:r w:rsidRPr="002B6CD3">
        <w:rPr>
          <w:rFonts w:ascii="Arial" w:hAnsi="Arial" w:cs="Arial"/>
          <w:b/>
          <w:bCs/>
        </w:rPr>
        <w:t xml:space="preserve">  </w:t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  <w:t xml:space="preserve">                  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  <w:bCs/>
        </w:rPr>
        <w:t xml:space="preserve">dlhodobému finančnému majetku   </w:t>
      </w:r>
      <w:r w:rsidRPr="002B6CD3">
        <w:rPr>
          <w:rFonts w:ascii="Arial" w:hAnsi="Arial" w:cs="Arial"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  <w:t xml:space="preserve">                  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  <w:bCs/>
        </w:rPr>
        <w:t xml:space="preserve">zásobám                                     </w:t>
      </w:r>
      <w:r w:rsidRPr="002B6CD3">
        <w:rPr>
          <w:rFonts w:ascii="Arial" w:hAnsi="Arial" w:cs="Arial"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  <w:t xml:space="preserve">                    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numPr>
          <w:ilvl w:val="0"/>
          <w:numId w:val="36"/>
        </w:numPr>
        <w:rPr>
          <w:rFonts w:ascii="Arial" w:hAnsi="Arial" w:cs="Arial"/>
          <w:b/>
        </w:rPr>
      </w:pPr>
      <w:r w:rsidRPr="002B6CD3">
        <w:rPr>
          <w:rFonts w:ascii="Arial" w:hAnsi="Arial" w:cs="Arial"/>
          <w:bCs/>
        </w:rPr>
        <w:t xml:space="preserve">pohľadávkam                                     </w:t>
      </w:r>
      <w:r w:rsidRPr="002B6CD3">
        <w:rPr>
          <w:rFonts w:ascii="Arial" w:hAnsi="Arial" w:cs="Arial"/>
          <w:bCs/>
        </w:rPr>
        <w:tab/>
      </w:r>
      <w:r w:rsidRPr="002B6CD3">
        <w:rPr>
          <w:rFonts w:ascii="Arial" w:hAnsi="Arial" w:cs="Arial"/>
          <w:b/>
          <w:bCs/>
        </w:rPr>
        <w:tab/>
      </w:r>
      <w:r w:rsidRPr="002B6CD3">
        <w:rPr>
          <w:rFonts w:ascii="Arial" w:hAnsi="Arial" w:cs="Arial"/>
          <w:b/>
          <w:bCs/>
        </w:rPr>
        <w:tab/>
        <w:t xml:space="preserve">                    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áno            </w:t>
      </w:r>
      <w:r w:rsidR="000F55A4" w:rsidRPr="002B6CD3">
        <w:rPr>
          <w:rFonts w:ascii="Arial" w:hAnsi="Arial" w:cs="Arial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58FA" w:rsidRPr="002B6CD3">
        <w:rPr>
          <w:rFonts w:ascii="Arial" w:hAnsi="Arial" w:cs="Arial"/>
          <w:b/>
          <w:bCs/>
        </w:rPr>
        <w:instrText xml:space="preserve"> FORMCHECKBOX </w:instrText>
      </w:r>
      <w:r w:rsidR="000F55A4">
        <w:rPr>
          <w:rFonts w:ascii="Arial" w:hAnsi="Arial" w:cs="Arial"/>
          <w:b/>
          <w:bCs/>
        </w:rPr>
      </w:r>
      <w:r w:rsidR="000F55A4">
        <w:rPr>
          <w:rFonts w:ascii="Arial" w:hAnsi="Arial" w:cs="Arial"/>
          <w:b/>
          <w:bCs/>
        </w:rPr>
        <w:fldChar w:fldCharType="separate"/>
      </w:r>
      <w:r w:rsidR="000F55A4" w:rsidRPr="002B6CD3">
        <w:rPr>
          <w:rFonts w:ascii="Arial" w:hAnsi="Arial" w:cs="Arial"/>
          <w:b/>
          <w:bCs/>
        </w:rPr>
        <w:fldChar w:fldCharType="end"/>
      </w:r>
      <w:r w:rsidRPr="002B6CD3">
        <w:rPr>
          <w:rFonts w:ascii="Arial" w:hAnsi="Arial" w:cs="Arial"/>
          <w:b/>
          <w:bCs/>
        </w:rPr>
        <w:t xml:space="preserve">  nie</w:t>
      </w:r>
    </w:p>
    <w:p w:rsidR="00BB7FCE" w:rsidRPr="002B6CD3" w:rsidRDefault="00BB7FCE" w:rsidP="00BB7FCE">
      <w:pPr>
        <w:pStyle w:val="Zkladntext"/>
        <w:ind w:left="0"/>
        <w:rPr>
          <w:rFonts w:ascii="Arial" w:hAnsi="Arial" w:cs="Arial"/>
          <w:color w:val="000000"/>
          <w:sz w:val="20"/>
        </w:rPr>
      </w:pPr>
    </w:p>
    <w:p w:rsidR="00BB7FCE" w:rsidRPr="002B6CD3" w:rsidRDefault="00BB7FCE" w:rsidP="00BB7FCE">
      <w:pPr>
        <w:pStyle w:val="Zkladntext"/>
        <w:ind w:left="0"/>
        <w:rPr>
          <w:rFonts w:ascii="Arial" w:hAnsi="Arial" w:cs="Arial"/>
          <w:color w:val="000000"/>
          <w:sz w:val="20"/>
        </w:rPr>
      </w:pPr>
      <w:r w:rsidRPr="002B6CD3">
        <w:rPr>
          <w:rFonts w:ascii="Arial" w:hAnsi="Arial" w:cs="Arial"/>
          <w:color w:val="000000"/>
          <w:sz w:val="20"/>
        </w:rPr>
        <w:t xml:space="preserve">Účtovná jednotka  </w:t>
      </w:r>
      <w:r w:rsidRPr="002B6CD3">
        <w:rPr>
          <w:rFonts w:ascii="Arial" w:hAnsi="Arial" w:cs="Arial"/>
          <w:color w:val="000000"/>
          <w:sz w:val="20"/>
          <w:u w:val="single"/>
        </w:rPr>
        <w:t>tvorila opravné položky k pohľadávkam v rámci hlavnej činnosti,</w:t>
      </w:r>
      <w:r w:rsidRPr="002B6CD3">
        <w:rPr>
          <w:rFonts w:ascii="Arial" w:hAnsi="Arial" w:cs="Arial"/>
          <w:color w:val="000000"/>
          <w:sz w:val="20"/>
        </w:rPr>
        <w:t xml:space="preserve"> pri ktorých je riziko, že ich dlžník úplne </w:t>
      </w:r>
      <w:r w:rsidRPr="002B6CD3">
        <w:rPr>
          <w:rFonts w:ascii="Arial" w:hAnsi="Arial" w:cs="Arial"/>
          <w:sz w:val="20"/>
        </w:rPr>
        <w:t>alebo</w:t>
      </w:r>
      <w:r w:rsidRPr="002B6CD3">
        <w:rPr>
          <w:rFonts w:ascii="Arial" w:hAnsi="Arial" w:cs="Arial"/>
          <w:color w:val="000000"/>
          <w:sz w:val="20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96"/>
        <w:gridCol w:w="8350"/>
      </w:tblGrid>
      <w:tr w:rsidR="00BB7FCE" w:rsidRPr="002B6CD3">
        <w:tc>
          <w:tcPr>
            <w:tcW w:w="1440" w:type="dxa"/>
          </w:tcPr>
          <w:p w:rsidR="00BB7FCE" w:rsidRPr="002B6CD3" w:rsidRDefault="00E3691D" w:rsidP="00134BEB">
            <w:pPr>
              <w:jc w:val="both"/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  365 dní</w:t>
            </w:r>
          </w:p>
        </w:tc>
        <w:tc>
          <w:tcPr>
            <w:tcW w:w="8766" w:type="dxa"/>
          </w:tcPr>
          <w:p w:rsidR="00BB7FCE" w:rsidRPr="002B6CD3" w:rsidRDefault="00BB7FCE" w:rsidP="00134BEB">
            <w:pPr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najviac do výšky </w:t>
            </w:r>
            <w:r w:rsidR="00E3691D" w:rsidRPr="002B6CD3">
              <w:rPr>
                <w:rFonts w:ascii="Arial" w:hAnsi="Arial" w:cs="Arial"/>
              </w:rPr>
              <w:t xml:space="preserve"> 25</w:t>
            </w:r>
            <w:r w:rsidRPr="002B6CD3">
              <w:rPr>
                <w:rFonts w:ascii="Arial" w:hAnsi="Arial" w:cs="Arial"/>
              </w:rPr>
              <w:t xml:space="preserve"> % menovitej hodnoty pohľadávky bez príslušenstva </w:t>
            </w:r>
          </w:p>
        </w:tc>
      </w:tr>
      <w:tr w:rsidR="00BB7FCE" w:rsidRPr="002B6CD3">
        <w:tc>
          <w:tcPr>
            <w:tcW w:w="1440" w:type="dxa"/>
          </w:tcPr>
          <w:p w:rsidR="00BB7FCE" w:rsidRPr="002B6CD3" w:rsidRDefault="00E3691D" w:rsidP="00134BEB">
            <w:pPr>
              <w:jc w:val="both"/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  720 dní</w:t>
            </w:r>
          </w:p>
        </w:tc>
        <w:tc>
          <w:tcPr>
            <w:tcW w:w="8766" w:type="dxa"/>
          </w:tcPr>
          <w:p w:rsidR="00BB7FCE" w:rsidRPr="002B6CD3" w:rsidRDefault="00BB7FCE" w:rsidP="00134BEB">
            <w:pPr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najviac do výšky  </w:t>
            </w:r>
            <w:r w:rsidR="00E3691D" w:rsidRPr="002B6CD3">
              <w:rPr>
                <w:rFonts w:ascii="Arial" w:hAnsi="Arial" w:cs="Arial"/>
              </w:rPr>
              <w:t>50</w:t>
            </w:r>
            <w:r w:rsidRPr="002B6CD3">
              <w:rPr>
                <w:rFonts w:ascii="Arial" w:hAnsi="Arial" w:cs="Arial"/>
              </w:rPr>
              <w:t xml:space="preserve"> % menovitej hodnoty pohľadávky bez príslušenstva</w:t>
            </w:r>
          </w:p>
        </w:tc>
      </w:tr>
      <w:tr w:rsidR="00BB7FCE" w:rsidRPr="002B6CD3">
        <w:tc>
          <w:tcPr>
            <w:tcW w:w="1440" w:type="dxa"/>
          </w:tcPr>
          <w:p w:rsidR="00BB7FCE" w:rsidRPr="002B6CD3" w:rsidRDefault="00E3691D" w:rsidP="00134BEB">
            <w:pPr>
              <w:jc w:val="both"/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>1080 dní</w:t>
            </w:r>
          </w:p>
        </w:tc>
        <w:tc>
          <w:tcPr>
            <w:tcW w:w="8766" w:type="dxa"/>
          </w:tcPr>
          <w:p w:rsidR="00BB7FCE" w:rsidRPr="002B6CD3" w:rsidRDefault="00BB7FCE" w:rsidP="00134BEB">
            <w:pPr>
              <w:rPr>
                <w:rFonts w:ascii="Arial" w:hAnsi="Arial" w:cs="Arial"/>
              </w:rPr>
            </w:pPr>
            <w:r w:rsidRPr="002B6CD3">
              <w:rPr>
                <w:rFonts w:ascii="Arial" w:hAnsi="Arial" w:cs="Arial"/>
              </w:rPr>
              <w:t xml:space="preserve">najviac do výšky  </w:t>
            </w:r>
            <w:r w:rsidR="00E3691D" w:rsidRPr="002B6CD3">
              <w:rPr>
                <w:rFonts w:ascii="Arial" w:hAnsi="Arial" w:cs="Arial"/>
              </w:rPr>
              <w:t>100</w:t>
            </w:r>
            <w:r w:rsidRPr="002B6CD3">
              <w:rPr>
                <w:rFonts w:ascii="Arial" w:hAnsi="Arial" w:cs="Arial"/>
              </w:rPr>
              <w:t xml:space="preserve"> % menovitej hodnoty pohľadávky bez príslušenstva</w:t>
            </w:r>
          </w:p>
        </w:tc>
      </w:tr>
    </w:tbl>
    <w:p w:rsidR="00BB7FCE" w:rsidRPr="002B6CD3" w:rsidRDefault="00BB7FCE" w:rsidP="00BB7FCE">
      <w:pPr>
        <w:pStyle w:val="Zkladntext"/>
        <w:ind w:left="0"/>
        <w:rPr>
          <w:rFonts w:ascii="Arial" w:hAnsi="Arial" w:cs="Arial"/>
          <w:sz w:val="20"/>
          <w:u w:val="single"/>
        </w:rPr>
      </w:pPr>
    </w:p>
    <w:p w:rsidR="00BB7FCE" w:rsidRPr="002B6CD3" w:rsidRDefault="00BB7FCE" w:rsidP="00BB7FCE">
      <w:pPr>
        <w:pStyle w:val="Zkladntext"/>
        <w:ind w:left="0"/>
        <w:rPr>
          <w:rFonts w:ascii="Arial" w:hAnsi="Arial" w:cs="Arial"/>
          <w:color w:val="000000"/>
          <w:sz w:val="20"/>
        </w:rPr>
      </w:pPr>
      <w:r w:rsidRPr="002B6CD3">
        <w:rPr>
          <w:rFonts w:ascii="Arial" w:hAnsi="Arial" w:cs="Arial"/>
          <w:color w:val="000000"/>
          <w:sz w:val="20"/>
        </w:rPr>
        <w:t>Účtovná jednotka</w:t>
      </w:r>
      <w:r w:rsidR="00696DC0">
        <w:rPr>
          <w:rFonts w:ascii="Arial" w:hAnsi="Arial" w:cs="Arial"/>
          <w:color w:val="000000"/>
          <w:sz w:val="20"/>
        </w:rPr>
        <w:t xml:space="preserve"> v r. 2020</w:t>
      </w:r>
      <w:r w:rsidRPr="002B6CD3">
        <w:rPr>
          <w:rFonts w:ascii="Arial" w:hAnsi="Arial" w:cs="Arial"/>
          <w:color w:val="000000"/>
          <w:sz w:val="20"/>
        </w:rPr>
        <w:t xml:space="preserve"> </w:t>
      </w:r>
      <w:r w:rsidR="00696DC0">
        <w:rPr>
          <w:rFonts w:ascii="Arial" w:hAnsi="Arial" w:cs="Arial"/>
          <w:color w:val="000000"/>
          <w:sz w:val="20"/>
        </w:rPr>
        <w:t>ne</w:t>
      </w:r>
      <w:r w:rsidRPr="002B6CD3">
        <w:rPr>
          <w:rFonts w:ascii="Arial" w:hAnsi="Arial" w:cs="Arial"/>
          <w:color w:val="000000"/>
          <w:sz w:val="20"/>
          <w:u w:val="single"/>
        </w:rPr>
        <w:t>tvorila opravné položky k pohľadávkam v rámci podnikateľskej činnosti</w:t>
      </w:r>
      <w:r w:rsidRPr="002B6CD3">
        <w:rPr>
          <w:rFonts w:ascii="Arial" w:hAnsi="Arial" w:cs="Arial"/>
          <w:color w:val="000000"/>
          <w:sz w:val="20"/>
        </w:rPr>
        <w:t xml:space="preserve">, podľa ustanovenia § 20  zákona č.595/2003 Z.z. o dani z príjmov v z.n.p.. </w:t>
      </w:r>
    </w:p>
    <w:p w:rsidR="00BB7FCE" w:rsidRDefault="00BB7FCE" w:rsidP="00BB7FCE">
      <w:pPr>
        <w:pStyle w:val="Zkladntext"/>
        <w:ind w:left="0"/>
        <w:rPr>
          <w:rFonts w:ascii="Arial" w:hAnsi="Arial" w:cs="Arial"/>
          <w:sz w:val="20"/>
          <w:u w:val="single"/>
        </w:rPr>
      </w:pPr>
    </w:p>
    <w:p w:rsidR="002B6CD3" w:rsidRPr="002B6CD3" w:rsidRDefault="002B6CD3" w:rsidP="00BB7FCE">
      <w:pPr>
        <w:pStyle w:val="Zkladntext"/>
        <w:ind w:left="0"/>
        <w:rPr>
          <w:rFonts w:ascii="Arial" w:hAnsi="Arial" w:cs="Arial"/>
          <w:sz w:val="20"/>
          <w:u w:val="single"/>
        </w:rPr>
      </w:pPr>
    </w:p>
    <w:p w:rsidR="00BB7FCE" w:rsidRPr="002B6CD3" w:rsidRDefault="00F058FA" w:rsidP="00F058FA">
      <w:pPr>
        <w:jc w:val="both"/>
        <w:rPr>
          <w:rFonts w:ascii="Arial" w:hAnsi="Arial" w:cs="Arial"/>
          <w:b/>
        </w:rPr>
      </w:pPr>
      <w:r>
        <w:rPr>
          <w:b/>
          <w:sz w:val="24"/>
          <w:szCs w:val="24"/>
        </w:rPr>
        <w:t>6</w:t>
      </w:r>
      <w:r w:rsidRPr="002B6CD3">
        <w:rPr>
          <w:rFonts w:ascii="Arial" w:hAnsi="Arial" w:cs="Arial"/>
          <w:b/>
        </w:rPr>
        <w:t xml:space="preserve">.  </w:t>
      </w:r>
      <w:r w:rsidR="00BB7FCE" w:rsidRPr="002B6CD3">
        <w:rPr>
          <w:rFonts w:ascii="Arial" w:hAnsi="Arial" w:cs="Arial"/>
          <w:b/>
        </w:rPr>
        <w:t>Zásady pre vykazovanie transferov.</w:t>
      </w:r>
    </w:p>
    <w:p w:rsidR="00F058FA" w:rsidRPr="002B6CD3" w:rsidRDefault="00F058FA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     </w:t>
      </w:r>
      <w:r w:rsidR="00BB7FCE" w:rsidRPr="002B6CD3">
        <w:rPr>
          <w:rFonts w:ascii="Arial" w:hAnsi="Arial" w:cs="Arial"/>
        </w:rPr>
        <w:t xml:space="preserve">O nároku na dotácie zo štátneho rozpočtu sa účtuje, ak je takmer isté, že sa splnia všetky </w:t>
      </w:r>
      <w:r w:rsidRPr="002B6CD3">
        <w:rPr>
          <w:rFonts w:ascii="Arial" w:hAnsi="Arial" w:cs="Arial"/>
        </w:rPr>
        <w:t xml:space="preserve">   </w:t>
      </w:r>
    </w:p>
    <w:p w:rsidR="00BB7FCE" w:rsidRPr="002B6CD3" w:rsidRDefault="00F058FA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     </w:t>
      </w:r>
      <w:r w:rsidR="00BB7FCE" w:rsidRPr="002B6CD3">
        <w:rPr>
          <w:rFonts w:ascii="Arial" w:hAnsi="Arial" w:cs="Arial"/>
        </w:rPr>
        <w:t xml:space="preserve">podmienky súvisiace s dotáciou a súčasne, že sa dotácia poskytne. </w:t>
      </w:r>
    </w:p>
    <w:p w:rsidR="00BB7FCE" w:rsidRPr="002B6CD3" w:rsidRDefault="00F058FA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  <w:b/>
        </w:rPr>
        <w:t xml:space="preserve">     </w:t>
      </w:r>
      <w:r w:rsidR="00BB7FCE" w:rsidRPr="002B6CD3">
        <w:rPr>
          <w:rFonts w:ascii="Arial" w:hAnsi="Arial" w:cs="Arial"/>
          <w:b/>
        </w:rPr>
        <w:t>Bežný transfer</w:t>
      </w:r>
      <w:r w:rsidR="00BB7FCE" w:rsidRPr="002B6CD3">
        <w:rPr>
          <w:rFonts w:ascii="Arial" w:hAnsi="Arial" w:cs="Arial"/>
        </w:rPr>
        <w:t xml:space="preserve"> 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prijatý od </w:t>
      </w:r>
      <w:r w:rsidRPr="002B6CD3">
        <w:rPr>
          <w:rFonts w:ascii="Arial" w:hAnsi="Arial" w:cs="Arial"/>
          <w:u w:val="single"/>
        </w:rPr>
        <w:t>cudzích subjektov</w:t>
      </w:r>
      <w:r w:rsidRPr="002B6CD3">
        <w:rPr>
          <w:rFonts w:ascii="Arial" w:hAnsi="Arial" w:cs="Arial"/>
        </w:rPr>
        <w:t xml:space="preserve"> - sa  zúčtuje do výnosov  vo vecnej a časovej súvislosti s nákladmi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prijatý od </w:t>
      </w:r>
      <w:r w:rsidRPr="002B6CD3">
        <w:rPr>
          <w:rFonts w:ascii="Arial" w:hAnsi="Arial" w:cs="Arial"/>
          <w:u w:val="single"/>
        </w:rPr>
        <w:t>zriaďovateľa</w:t>
      </w:r>
      <w:r w:rsidRPr="002B6CD3">
        <w:rPr>
          <w:rFonts w:ascii="Arial" w:hAnsi="Arial" w:cs="Arial"/>
        </w:rPr>
        <w:t xml:space="preserve"> - sa  zúčtuje do výnosov  vo vecnej a časovej súvislosti s výdavkami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poskytnutý </w:t>
      </w:r>
      <w:r w:rsidRPr="002B6CD3">
        <w:rPr>
          <w:rFonts w:ascii="Arial" w:hAnsi="Arial" w:cs="Arial"/>
          <w:u w:val="single"/>
        </w:rPr>
        <w:t>cudzím subjektom</w:t>
      </w:r>
      <w:r w:rsidRPr="002B6CD3">
        <w:rPr>
          <w:rFonts w:ascii="Arial" w:hAnsi="Arial" w:cs="Arial"/>
        </w:rPr>
        <w:t xml:space="preserve"> - sa  zúčtuje do nákladov po splnení podmienok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poskytnutý </w:t>
      </w:r>
      <w:r w:rsidRPr="002B6CD3">
        <w:rPr>
          <w:rFonts w:ascii="Arial" w:hAnsi="Arial" w:cs="Arial"/>
          <w:u w:val="single"/>
        </w:rPr>
        <w:t>vlastným subjektom</w:t>
      </w:r>
      <w:r w:rsidRPr="002B6CD3">
        <w:rPr>
          <w:rFonts w:ascii="Arial" w:hAnsi="Arial" w:cs="Arial"/>
        </w:rPr>
        <w:t xml:space="preserve"> - sa  zúčtuje do nákladov pri poskytnutí  transferu</w:t>
      </w:r>
    </w:p>
    <w:p w:rsidR="00BB7FCE" w:rsidRPr="002B6CD3" w:rsidRDefault="00F058FA" w:rsidP="00BB7FCE">
      <w:pPr>
        <w:jc w:val="both"/>
        <w:rPr>
          <w:rFonts w:ascii="Arial" w:hAnsi="Arial" w:cs="Arial"/>
        </w:rPr>
      </w:pPr>
      <w:r w:rsidRPr="002B6CD3">
        <w:rPr>
          <w:rFonts w:ascii="Arial" w:hAnsi="Arial" w:cs="Arial"/>
          <w:b/>
        </w:rPr>
        <w:t xml:space="preserve">     </w:t>
      </w:r>
      <w:r w:rsidR="00BB7FCE" w:rsidRPr="002B6CD3">
        <w:rPr>
          <w:rFonts w:ascii="Arial" w:hAnsi="Arial" w:cs="Arial"/>
          <w:b/>
        </w:rPr>
        <w:t>Kapitálový transfer</w:t>
      </w:r>
      <w:r w:rsidR="00BB7FCE" w:rsidRPr="002B6CD3">
        <w:rPr>
          <w:rFonts w:ascii="Arial" w:hAnsi="Arial" w:cs="Arial"/>
        </w:rPr>
        <w:t xml:space="preserve"> 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prijatý od </w:t>
      </w:r>
      <w:r w:rsidRPr="002B6CD3">
        <w:rPr>
          <w:rFonts w:ascii="Arial" w:hAnsi="Arial" w:cs="Arial"/>
          <w:u w:val="single"/>
        </w:rPr>
        <w:t>cudzích subjektov</w:t>
      </w:r>
      <w:r w:rsidRPr="002B6CD3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prijatý od </w:t>
      </w:r>
      <w:r w:rsidRPr="002B6CD3">
        <w:rPr>
          <w:rFonts w:ascii="Arial" w:hAnsi="Arial" w:cs="Arial"/>
          <w:u w:val="single"/>
        </w:rPr>
        <w:t>zriaďovateľa</w:t>
      </w:r>
      <w:r w:rsidRPr="002B6CD3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7FCE" w:rsidRPr="002B6CD3" w:rsidRDefault="00BB7FCE" w:rsidP="00BB7FCE">
      <w:pPr>
        <w:numPr>
          <w:ilvl w:val="0"/>
          <w:numId w:val="36"/>
        </w:numPr>
        <w:jc w:val="both"/>
        <w:rPr>
          <w:rFonts w:ascii="Arial" w:hAnsi="Arial" w:cs="Arial"/>
        </w:rPr>
      </w:pPr>
      <w:r w:rsidRPr="002B6CD3">
        <w:rPr>
          <w:rFonts w:ascii="Arial" w:hAnsi="Arial" w:cs="Arial"/>
        </w:rPr>
        <w:t xml:space="preserve">poskytnutý </w:t>
      </w:r>
      <w:r w:rsidRPr="002B6CD3">
        <w:rPr>
          <w:rFonts w:ascii="Arial" w:hAnsi="Arial" w:cs="Arial"/>
          <w:u w:val="single"/>
        </w:rPr>
        <w:t>cudzím subjektom</w:t>
      </w:r>
      <w:r w:rsidRPr="002B6CD3">
        <w:rPr>
          <w:rFonts w:ascii="Arial" w:hAnsi="Arial" w:cs="Arial"/>
        </w:rPr>
        <w:t xml:space="preserve"> - sa  zúčtuje do nákladov po splnení podmienok. </w:t>
      </w:r>
    </w:p>
    <w:p w:rsidR="00BB7FCE" w:rsidRPr="0003437A" w:rsidRDefault="00BB7FCE" w:rsidP="00BB7FCE">
      <w:pPr>
        <w:numPr>
          <w:ilvl w:val="0"/>
          <w:numId w:val="36"/>
        </w:numPr>
        <w:jc w:val="both"/>
        <w:rPr>
          <w:sz w:val="24"/>
          <w:szCs w:val="24"/>
        </w:rPr>
      </w:pPr>
      <w:r w:rsidRPr="002B6CD3">
        <w:rPr>
          <w:rFonts w:ascii="Arial" w:hAnsi="Arial" w:cs="Arial"/>
        </w:rPr>
        <w:t xml:space="preserve">poskytnutý </w:t>
      </w:r>
      <w:r w:rsidRPr="002B6CD3">
        <w:rPr>
          <w:rFonts w:ascii="Arial" w:hAnsi="Arial" w:cs="Arial"/>
          <w:u w:val="single"/>
        </w:rPr>
        <w:t>vlastným subjektom</w:t>
      </w:r>
      <w:r w:rsidRPr="002B6CD3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</w:t>
      </w:r>
      <w:r w:rsidRPr="0003437A">
        <w:rPr>
          <w:sz w:val="24"/>
          <w:szCs w:val="24"/>
        </w:rPr>
        <w:t xml:space="preserve">. </w:t>
      </w:r>
    </w:p>
    <w:p w:rsidR="00BB7FCE" w:rsidRDefault="00BB7FCE" w:rsidP="00BB7FCE">
      <w:pPr>
        <w:jc w:val="both"/>
        <w:rPr>
          <w:b/>
          <w:sz w:val="24"/>
          <w:szCs w:val="24"/>
        </w:rPr>
      </w:pPr>
    </w:p>
    <w:p w:rsidR="002B6CD3" w:rsidRDefault="002B6CD3" w:rsidP="00BB7FCE">
      <w:pPr>
        <w:jc w:val="both"/>
        <w:rPr>
          <w:b/>
          <w:sz w:val="24"/>
          <w:szCs w:val="24"/>
        </w:rPr>
      </w:pPr>
    </w:p>
    <w:p w:rsidR="00BB7FCE" w:rsidRPr="002B6CD3" w:rsidRDefault="00F058FA" w:rsidP="00F058FA">
      <w:pPr>
        <w:ind w:left="360" w:hanging="360"/>
        <w:jc w:val="both"/>
        <w:rPr>
          <w:rFonts w:ascii="Arial" w:hAnsi="Arial" w:cs="Arial"/>
          <w:b/>
        </w:rPr>
      </w:pPr>
      <w:r>
        <w:rPr>
          <w:b/>
          <w:sz w:val="24"/>
          <w:szCs w:val="24"/>
        </w:rPr>
        <w:t xml:space="preserve">7.  </w:t>
      </w:r>
      <w:r w:rsidR="00BB7FCE" w:rsidRPr="002B6CD3">
        <w:rPr>
          <w:rFonts w:ascii="Arial" w:hAnsi="Arial" w:cs="Arial"/>
          <w:b/>
        </w:rPr>
        <w:t>Spôsob prepočtu údajov v cudzích menách na menu euro.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Majetok a záväzky vyjadrené v cudzej mene sa ku dňu uskutočnenia účtovného prípadu </w:t>
      </w:r>
      <w:r w:rsidRPr="002B6CD3">
        <w:rPr>
          <w:rFonts w:ascii="Arial" w:hAnsi="Arial" w:cs="Arial"/>
          <w:sz w:val="20"/>
        </w:rPr>
        <w:t xml:space="preserve">  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 </w:t>
      </w:r>
      <w:r w:rsidR="00BB7FCE" w:rsidRPr="002B6CD3">
        <w:rPr>
          <w:rFonts w:ascii="Arial" w:hAnsi="Arial" w:cs="Arial"/>
          <w:sz w:val="20"/>
        </w:rPr>
        <w:t xml:space="preserve">prepočítavajú na menu euro referenčným výmenným kurzom určeným a vyhláseným Európskou </w:t>
      </w:r>
      <w:r w:rsidRPr="002B6CD3">
        <w:rPr>
          <w:rFonts w:ascii="Arial" w:hAnsi="Arial" w:cs="Arial"/>
          <w:sz w:val="20"/>
        </w:rPr>
        <w:t xml:space="preserve"> 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centrálnou bankou alebo Národnou bankou Slovenska v deň predchádzajúci dňu uskutočnenia </w:t>
      </w:r>
      <w:r w:rsidRPr="002B6CD3">
        <w:rPr>
          <w:rFonts w:ascii="Arial" w:hAnsi="Arial" w:cs="Arial"/>
          <w:sz w:val="20"/>
        </w:rPr>
        <w:t xml:space="preserve">  </w:t>
      </w:r>
    </w:p>
    <w:p w:rsidR="00BB7FCE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účtovného prípadu.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Na ocenenie prírastku cudzej meny nakúpenej za euro sa použije kurz, za ktorý bola táto cudzia </w:t>
      </w:r>
      <w:r w:rsidRPr="002B6CD3">
        <w:rPr>
          <w:rFonts w:ascii="Arial" w:hAnsi="Arial" w:cs="Arial"/>
          <w:sz w:val="20"/>
        </w:rPr>
        <w:t xml:space="preserve">  </w:t>
      </w:r>
    </w:p>
    <w:p w:rsidR="00BB7FCE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>mena nakúpená.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Na úbytok rovnakej cudzej meny v hotovosti alebo z devízového účtu sa na prepočet cudzej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>meny na eurá použije referenčný výmenný kurz určený a vyhlásený Európskou centrálnou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BB7FCE" w:rsidRPr="002B6CD3">
        <w:rPr>
          <w:rFonts w:ascii="Arial" w:hAnsi="Arial" w:cs="Arial"/>
          <w:sz w:val="20"/>
        </w:rPr>
        <w:t xml:space="preserve"> bankou alebo Národnou bankou Slovenska v deň predchádzajúci dňu uskutočnenia účtovného </w:t>
      </w:r>
    </w:p>
    <w:p w:rsidR="00F058FA" w:rsidRPr="002B6CD3" w:rsidRDefault="00F058FA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prípadu.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Majetok a záväzky vyjadrené v cudzej mene (okrem prijatých a poskytnutých preddavkov) sa ku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</w:t>
      </w:r>
      <w:r w:rsidR="00301CF1" w:rsidRPr="002B6CD3">
        <w:rPr>
          <w:rFonts w:ascii="Arial" w:hAnsi="Arial" w:cs="Arial"/>
          <w:sz w:val="20"/>
        </w:rPr>
        <w:t xml:space="preserve"> </w:t>
      </w:r>
      <w:r w:rsidRPr="002B6CD3">
        <w:rPr>
          <w:rFonts w:ascii="Arial" w:hAnsi="Arial" w:cs="Arial"/>
          <w:sz w:val="20"/>
        </w:rPr>
        <w:t xml:space="preserve"> </w:t>
      </w:r>
      <w:r w:rsidR="00BB7FCE" w:rsidRPr="002B6CD3">
        <w:rPr>
          <w:rFonts w:ascii="Arial" w:hAnsi="Arial" w:cs="Arial"/>
          <w:sz w:val="20"/>
        </w:rPr>
        <w:t>dňu, ku ktorému sa zostavuje účtovná závierka, prepočítavajú na menu euro referenčným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</w:t>
      </w:r>
      <w:r w:rsidR="00BB7FCE" w:rsidRPr="002B6CD3">
        <w:rPr>
          <w:rFonts w:ascii="Arial" w:hAnsi="Arial" w:cs="Arial"/>
          <w:sz w:val="20"/>
        </w:rPr>
        <w:t xml:space="preserve"> </w:t>
      </w:r>
      <w:r w:rsidR="00301CF1" w:rsidRPr="002B6CD3">
        <w:rPr>
          <w:rFonts w:ascii="Arial" w:hAnsi="Arial" w:cs="Arial"/>
          <w:sz w:val="20"/>
        </w:rPr>
        <w:t xml:space="preserve"> </w:t>
      </w:r>
      <w:r w:rsidR="00BB7FCE" w:rsidRPr="002B6CD3">
        <w:rPr>
          <w:rFonts w:ascii="Arial" w:hAnsi="Arial" w:cs="Arial"/>
          <w:sz w:val="20"/>
        </w:rPr>
        <w:t xml:space="preserve">výmenným kurzom určeným a vyhláseným Európskou centrálnou bankou alebo Národnou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301CF1" w:rsidRPr="002B6CD3">
        <w:rPr>
          <w:rFonts w:ascii="Arial" w:hAnsi="Arial" w:cs="Arial"/>
          <w:sz w:val="20"/>
        </w:rPr>
        <w:t xml:space="preserve"> </w:t>
      </w:r>
      <w:r w:rsidR="00BB7FCE" w:rsidRPr="002B6CD3">
        <w:rPr>
          <w:rFonts w:ascii="Arial" w:hAnsi="Arial" w:cs="Arial"/>
          <w:sz w:val="20"/>
        </w:rPr>
        <w:t xml:space="preserve">bankou Slovenska v deň, ku ktorému sa zostavuje účtovná závierka, a účtujú sa s vplyvom na </w:t>
      </w:r>
    </w:p>
    <w:p w:rsidR="00BB7FCE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301CF1" w:rsidRPr="002B6CD3">
        <w:rPr>
          <w:rFonts w:ascii="Arial" w:hAnsi="Arial" w:cs="Arial"/>
          <w:sz w:val="20"/>
        </w:rPr>
        <w:t xml:space="preserve"> </w:t>
      </w:r>
      <w:r w:rsidR="00BB7FCE" w:rsidRPr="002B6CD3">
        <w:rPr>
          <w:rFonts w:ascii="Arial" w:hAnsi="Arial" w:cs="Arial"/>
          <w:sz w:val="20"/>
        </w:rPr>
        <w:t xml:space="preserve">výsledok hospodárenia.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 </w:t>
      </w:r>
      <w:r w:rsidR="00BB7FCE" w:rsidRPr="002B6CD3">
        <w:rPr>
          <w:rFonts w:ascii="Arial" w:hAnsi="Arial" w:cs="Arial"/>
          <w:sz w:val="20"/>
        </w:rPr>
        <w:t xml:space="preserve">Prijaté a poskytnuté preddavky v cudzej mene prostredníctvom účtu vedeného v tejto cudzej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mene sa prepočítavajú na menu euro referenčným výmenným kurzom určeným a vyhláseným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Európskou centrálnou bankou alebo Národnou bankou Slovenska v deň predchádzajúci dňu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uskutočnenia účtovného prípadu. Ku dňu, ku ktorému sa zostavuje účtovná závierka, sa už </w:t>
      </w:r>
    </w:p>
    <w:p w:rsidR="00BB7FCE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 xml:space="preserve">neprepočítavajú. 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 </w:t>
      </w:r>
      <w:r w:rsidR="00BB7FCE" w:rsidRPr="002B6CD3">
        <w:rPr>
          <w:rFonts w:ascii="Arial" w:hAnsi="Arial" w:cs="Arial"/>
          <w:sz w:val="20"/>
        </w:rPr>
        <w:t>Prijaté a poskytnuté preddavky v cudzej mene na účet zriadený v eurách a z účtu zriadeného</w:t>
      </w:r>
    </w:p>
    <w:p w:rsidR="00FF58A6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BB7FCE" w:rsidRPr="002B6CD3">
        <w:rPr>
          <w:rFonts w:ascii="Arial" w:hAnsi="Arial" w:cs="Arial"/>
          <w:sz w:val="20"/>
        </w:rPr>
        <w:t xml:space="preserve"> v eurách sa prepočítavajú na menu euro kurzom, za ktorý boli tieto hodnoty nakúpené alebo</w:t>
      </w:r>
    </w:p>
    <w:p w:rsidR="00BB7FCE" w:rsidRPr="002B6CD3" w:rsidRDefault="00FF58A6" w:rsidP="00BB7FCE">
      <w:pPr>
        <w:pStyle w:val="Zkladntext"/>
        <w:ind w:left="0"/>
        <w:rPr>
          <w:rFonts w:ascii="Arial" w:hAnsi="Arial" w:cs="Arial"/>
          <w:sz w:val="20"/>
        </w:rPr>
      </w:pPr>
      <w:r w:rsidRPr="002B6CD3">
        <w:rPr>
          <w:rFonts w:ascii="Arial" w:hAnsi="Arial" w:cs="Arial"/>
          <w:sz w:val="20"/>
        </w:rPr>
        <w:t xml:space="preserve">    </w:t>
      </w:r>
      <w:r w:rsidR="00BB7FCE" w:rsidRPr="002B6CD3">
        <w:rPr>
          <w:rFonts w:ascii="Arial" w:hAnsi="Arial" w:cs="Arial"/>
          <w:sz w:val="20"/>
        </w:rPr>
        <w:t xml:space="preserve"> predané. Ku dňu, ku ktorému sa zostavuje účtovná závierka, sa už neprepočítavajú. </w:t>
      </w:r>
    </w:p>
    <w:p w:rsidR="00BB7FCE" w:rsidRDefault="00BB7FCE" w:rsidP="00554B96">
      <w:pPr>
        <w:ind w:left="360"/>
        <w:jc w:val="both"/>
        <w:rPr>
          <w:rFonts w:ascii="Arial" w:hAnsi="Arial" w:cs="Arial"/>
        </w:rPr>
      </w:pPr>
    </w:p>
    <w:p w:rsidR="00F342FB" w:rsidRDefault="00F342FB" w:rsidP="00554B96">
      <w:pPr>
        <w:ind w:left="360"/>
        <w:jc w:val="both"/>
        <w:rPr>
          <w:rFonts w:ascii="Arial" w:hAnsi="Arial" w:cs="Arial"/>
        </w:rPr>
      </w:pPr>
    </w:p>
    <w:p w:rsidR="00F342FB" w:rsidRDefault="00F342FB" w:rsidP="00554B96">
      <w:pPr>
        <w:ind w:left="360"/>
        <w:jc w:val="both"/>
        <w:rPr>
          <w:rFonts w:ascii="Arial" w:hAnsi="Arial" w:cs="Arial"/>
        </w:rPr>
      </w:pPr>
    </w:p>
    <w:p w:rsidR="00DE7C4B" w:rsidRDefault="00DE7C4B" w:rsidP="00AA7278">
      <w:pPr>
        <w:jc w:val="both"/>
        <w:rPr>
          <w:rFonts w:ascii="Arial" w:hAnsi="Arial" w:cs="Arial"/>
        </w:rPr>
      </w:pPr>
    </w:p>
    <w:p w:rsidR="004A7847" w:rsidRPr="00BC02D8" w:rsidRDefault="004A7847" w:rsidP="00AA7278">
      <w:pPr>
        <w:jc w:val="center"/>
        <w:rPr>
          <w:rFonts w:ascii="Arial" w:hAnsi="Arial" w:cs="Arial"/>
          <w:b/>
        </w:rPr>
      </w:pPr>
      <w:r w:rsidRPr="00BC02D8">
        <w:rPr>
          <w:rFonts w:ascii="Arial" w:hAnsi="Arial" w:cs="Arial"/>
          <w:b/>
        </w:rPr>
        <w:t>Čl. III</w:t>
      </w:r>
    </w:p>
    <w:p w:rsidR="004A7847" w:rsidRPr="00BC02D8" w:rsidRDefault="004A7847" w:rsidP="004A7847">
      <w:pPr>
        <w:jc w:val="center"/>
        <w:rPr>
          <w:rFonts w:ascii="Arial" w:hAnsi="Arial" w:cs="Arial"/>
          <w:b/>
        </w:rPr>
      </w:pPr>
      <w:r w:rsidRPr="00BC02D8">
        <w:rPr>
          <w:rFonts w:ascii="Arial" w:hAnsi="Arial" w:cs="Arial"/>
          <w:b/>
        </w:rPr>
        <w:t>Informácie o</w:t>
      </w:r>
      <w:r w:rsidR="00CE5157" w:rsidRPr="00BC02D8">
        <w:rPr>
          <w:rFonts w:ascii="Arial" w:hAnsi="Arial" w:cs="Arial"/>
          <w:b/>
        </w:rPr>
        <w:t> údajoch na strane aktív súvahy</w:t>
      </w:r>
    </w:p>
    <w:p w:rsidR="00CB3486" w:rsidRPr="00151C9E" w:rsidRDefault="00046E0C" w:rsidP="00046E0C">
      <w:pPr>
        <w:rPr>
          <w:rFonts w:ascii="Arial" w:hAnsi="Arial" w:cs="Arial"/>
          <w:b/>
        </w:rPr>
      </w:pPr>
      <w:r w:rsidRPr="00151C9E">
        <w:rPr>
          <w:rFonts w:ascii="Arial" w:hAnsi="Arial" w:cs="Arial"/>
          <w:b/>
        </w:rPr>
        <w:t>A</w:t>
      </w:r>
      <w:r w:rsidR="001C320F" w:rsidRPr="00151C9E">
        <w:rPr>
          <w:rFonts w:ascii="Arial" w:hAnsi="Arial" w:cs="Arial"/>
          <w:b/>
        </w:rPr>
        <w:t xml:space="preserve">  </w:t>
      </w:r>
      <w:r w:rsidR="00F61DB4" w:rsidRPr="00151C9E">
        <w:rPr>
          <w:rFonts w:ascii="Arial" w:hAnsi="Arial" w:cs="Arial"/>
          <w:b/>
        </w:rPr>
        <w:t xml:space="preserve">Neobežný majetok </w:t>
      </w:r>
    </w:p>
    <w:p w:rsidR="00980AB2" w:rsidRPr="00550A76" w:rsidRDefault="00980AB2" w:rsidP="00C943BC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</w:t>
      </w:r>
      <w:r w:rsidR="000C634B" w:rsidRPr="00550A76">
        <w:rPr>
          <w:rFonts w:ascii="Arial" w:hAnsi="Arial" w:cs="Arial"/>
        </w:rPr>
        <w:t xml:space="preserve">  </w:t>
      </w:r>
      <w:r w:rsidRPr="00550A76">
        <w:rPr>
          <w:rFonts w:ascii="Arial" w:hAnsi="Arial" w:cs="Arial"/>
        </w:rPr>
        <w:t>Dlhodobý nehmotný majetok a dlhodobý hmotný majetok</w:t>
      </w:r>
      <w:r w:rsidR="00873E6D" w:rsidRPr="00550A76">
        <w:rPr>
          <w:rFonts w:ascii="Arial" w:hAnsi="Arial" w:cs="Arial"/>
        </w:rPr>
        <w:t xml:space="preserve"> </w:t>
      </w:r>
    </w:p>
    <w:p w:rsidR="00D93F4B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Prehľad o pohybe </w:t>
      </w:r>
      <w:r w:rsidRPr="007A7C1C">
        <w:rPr>
          <w:rFonts w:ascii="Arial" w:hAnsi="Arial" w:cs="Arial"/>
          <w:u w:val="single"/>
        </w:rPr>
        <w:t>d</w:t>
      </w:r>
      <w:r w:rsidR="008C0409" w:rsidRPr="007A7C1C">
        <w:rPr>
          <w:rFonts w:ascii="Arial" w:hAnsi="Arial" w:cs="Arial"/>
          <w:u w:val="single"/>
        </w:rPr>
        <w:t>lhodob</w:t>
      </w:r>
      <w:r w:rsidRPr="007A7C1C">
        <w:rPr>
          <w:rFonts w:ascii="Arial" w:hAnsi="Arial" w:cs="Arial"/>
          <w:u w:val="single"/>
        </w:rPr>
        <w:t>ého</w:t>
      </w:r>
      <w:r w:rsidR="008C0409" w:rsidRPr="007A7C1C">
        <w:rPr>
          <w:rFonts w:ascii="Arial" w:hAnsi="Arial" w:cs="Arial"/>
          <w:u w:val="single"/>
        </w:rPr>
        <w:t xml:space="preserve"> nehmotn</w:t>
      </w:r>
      <w:r w:rsidRPr="007A7C1C">
        <w:rPr>
          <w:rFonts w:ascii="Arial" w:hAnsi="Arial" w:cs="Arial"/>
          <w:u w:val="single"/>
        </w:rPr>
        <w:t>ého majetku</w:t>
      </w:r>
      <w:r w:rsidRPr="00550A76">
        <w:rPr>
          <w:rFonts w:ascii="Arial" w:hAnsi="Arial" w:cs="Arial"/>
        </w:rPr>
        <w:t xml:space="preserve"> </w:t>
      </w:r>
      <w:r w:rsidR="00DE7C4B">
        <w:rPr>
          <w:rFonts w:ascii="Arial" w:hAnsi="Arial" w:cs="Arial"/>
        </w:rPr>
        <w:t>/v celých €</w:t>
      </w:r>
      <w:r w:rsidR="00873E6D" w:rsidRPr="00550A76">
        <w:rPr>
          <w:rFonts w:ascii="Arial" w:hAnsi="Arial" w:cs="Arial"/>
        </w:rPr>
        <w:t>/</w:t>
      </w:r>
    </w:p>
    <w:p w:rsidR="007A7C1C" w:rsidRPr="00550A76" w:rsidRDefault="007A7C1C" w:rsidP="00F12511">
      <w:pPr>
        <w:pStyle w:val="Pismenka"/>
        <w:tabs>
          <w:tab w:val="clear" w:pos="426"/>
        </w:tabs>
        <w:ind w:left="720" w:firstLine="0"/>
        <w:rPr>
          <w:rFonts w:ascii="Arial" w:hAnsi="Arial" w:cs="Arial"/>
        </w:rPr>
      </w:pPr>
      <w:r w:rsidRPr="00F12511">
        <w:rPr>
          <w:rFonts w:ascii="Arial" w:hAnsi="Arial" w:cs="Arial"/>
          <w:sz w:val="20"/>
        </w:rPr>
        <w:t>Textová časť</w:t>
      </w:r>
      <w:r>
        <w:rPr>
          <w:rFonts w:ascii="Arial" w:hAnsi="Arial" w:cs="Arial"/>
          <w:b w:val="0"/>
          <w:sz w:val="20"/>
        </w:rPr>
        <w:t xml:space="preserve"> </w:t>
      </w:r>
      <w:r w:rsidR="00BC3E9F">
        <w:rPr>
          <w:rFonts w:ascii="Arial" w:hAnsi="Arial" w:cs="Arial"/>
          <w:b w:val="0"/>
          <w:sz w:val="20"/>
        </w:rPr>
        <w:t>V r. 20</w:t>
      </w:r>
      <w:r w:rsidR="0019396B">
        <w:rPr>
          <w:rFonts w:ascii="Arial" w:hAnsi="Arial" w:cs="Arial"/>
          <w:b w:val="0"/>
          <w:sz w:val="20"/>
        </w:rPr>
        <w:t>20</w:t>
      </w:r>
      <w:r w:rsidR="00BC3E9F">
        <w:rPr>
          <w:rFonts w:ascii="Arial" w:hAnsi="Arial" w:cs="Arial"/>
          <w:b w:val="0"/>
          <w:sz w:val="20"/>
        </w:rPr>
        <w:t xml:space="preserve"> UJ </w:t>
      </w:r>
      <w:r w:rsidR="0019396B">
        <w:rPr>
          <w:rFonts w:ascii="Arial" w:hAnsi="Arial" w:cs="Arial"/>
          <w:b w:val="0"/>
          <w:sz w:val="20"/>
        </w:rPr>
        <w:t>neeviduje v tejto položke prírastky</w:t>
      </w:r>
    </w:p>
    <w:p w:rsidR="00E3691D" w:rsidRPr="00550A76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CE7E68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Prehľad o pohybe </w:t>
      </w:r>
      <w:r w:rsidRPr="007A7C1C">
        <w:rPr>
          <w:rFonts w:ascii="Arial" w:hAnsi="Arial" w:cs="Arial"/>
          <w:u w:val="single"/>
        </w:rPr>
        <w:t>dlhodobého hmotného majetku</w:t>
      </w:r>
      <w:r w:rsidRPr="00550A76">
        <w:rPr>
          <w:rFonts w:ascii="Arial" w:hAnsi="Arial" w:cs="Arial"/>
        </w:rPr>
        <w:t xml:space="preserve"> </w:t>
      </w:r>
      <w:r w:rsidR="00531988">
        <w:rPr>
          <w:rFonts w:ascii="Arial" w:hAnsi="Arial" w:cs="Arial"/>
        </w:rPr>
        <w:t>/v </w:t>
      </w:r>
      <w:r w:rsidR="00752FDA">
        <w:rPr>
          <w:rFonts w:ascii="Arial" w:hAnsi="Arial" w:cs="Arial"/>
        </w:rPr>
        <w:t xml:space="preserve"> €</w:t>
      </w:r>
      <w:r w:rsidR="00873E6D" w:rsidRPr="00550A76">
        <w:rPr>
          <w:rFonts w:ascii="Arial" w:hAnsi="Arial" w:cs="Arial"/>
        </w:rPr>
        <w:t>/</w:t>
      </w:r>
    </w:p>
    <w:p w:rsidR="00CE7E68" w:rsidRPr="00550A7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OBSTARÁVAC</w:t>
      </w:r>
      <w:r w:rsidR="00423D84" w:rsidRPr="00550A76">
        <w:rPr>
          <w:rFonts w:ascii="Arial" w:hAnsi="Arial" w:cs="Arial"/>
          <w:b w:val="0"/>
          <w:sz w:val="20"/>
        </w:rPr>
        <w:t>IA</w:t>
      </w:r>
      <w:r w:rsidRPr="00550A76">
        <w:rPr>
          <w:rFonts w:ascii="Arial" w:hAnsi="Arial" w:cs="Arial"/>
          <w:b w:val="0"/>
          <w:sz w:val="20"/>
        </w:rPr>
        <w:t xml:space="preserve"> </w:t>
      </w:r>
      <w:r w:rsidR="00423D84" w:rsidRPr="00550A76">
        <w:rPr>
          <w:rFonts w:ascii="Arial" w:hAnsi="Arial" w:cs="Arial"/>
          <w:b w:val="0"/>
          <w:sz w:val="20"/>
        </w:rPr>
        <w:t>CENA</w:t>
      </w:r>
    </w:p>
    <w:tbl>
      <w:tblPr>
        <w:tblW w:w="10134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260"/>
        <w:gridCol w:w="1080"/>
        <w:gridCol w:w="1039"/>
        <w:gridCol w:w="1535"/>
      </w:tblGrid>
      <w:tr w:rsidR="00CE7E68" w:rsidRPr="00550A76">
        <w:tc>
          <w:tcPr>
            <w:tcW w:w="2160" w:type="dxa"/>
            <w:vAlign w:val="center"/>
          </w:tcPr>
          <w:p w:rsidR="00CE7E68" w:rsidRPr="00550A7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550A76" w:rsidRDefault="00CE7E68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550A76" w:rsidRDefault="00423D84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CE7E68" w:rsidRPr="00550A76" w:rsidRDefault="00752FDA" w:rsidP="0019396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19396B">
              <w:rPr>
                <w:rFonts w:ascii="Arial" w:hAnsi="Arial" w:cs="Arial"/>
              </w:rPr>
              <w:t>19</w:t>
            </w:r>
          </w:p>
        </w:tc>
        <w:tc>
          <w:tcPr>
            <w:tcW w:w="1260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39" w:type="dxa"/>
            <w:vAlign w:val="center"/>
          </w:tcPr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CE7E68" w:rsidRPr="00550A76" w:rsidRDefault="00CE7E68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CE7E68" w:rsidRPr="00550A76" w:rsidRDefault="00423D84" w:rsidP="008C00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CE7E68" w:rsidRPr="00550A76" w:rsidRDefault="00752FDA" w:rsidP="0019396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19396B">
              <w:rPr>
                <w:rFonts w:ascii="Arial" w:hAnsi="Arial" w:cs="Arial"/>
              </w:rPr>
              <w:t>20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115,75</w:t>
            </w: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115,75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</w:tcPr>
          <w:p w:rsidR="00BE31EC" w:rsidRPr="00550A76" w:rsidRDefault="00BE31EC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BE31EC" w:rsidRPr="008F6D73" w:rsidRDefault="0019396B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5527049,92</w:t>
            </w:r>
          </w:p>
        </w:tc>
        <w:tc>
          <w:tcPr>
            <w:tcW w:w="1260" w:type="dxa"/>
          </w:tcPr>
          <w:p w:rsidR="00BE31EC" w:rsidRPr="008F6D73" w:rsidRDefault="0019396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171473,89</w:t>
            </w: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19396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5698523,81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Samostatné hnuteľné veci a súbory hnut. vecí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BE31EC" w:rsidRPr="008F6D73" w:rsidRDefault="0019396B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1612733,93</w:t>
            </w:r>
          </w:p>
        </w:tc>
        <w:tc>
          <w:tcPr>
            <w:tcW w:w="1260" w:type="dxa"/>
          </w:tcPr>
          <w:p w:rsidR="00BE31EC" w:rsidRPr="008F6D73" w:rsidRDefault="0019396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3896,00</w:t>
            </w: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19396B" w:rsidP="0019396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1616629,93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BE31EC" w:rsidRPr="008F6D73" w:rsidRDefault="0019396B" w:rsidP="00D362F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1110597,72</w:t>
            </w: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19396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44309,44</w:t>
            </w: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19396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1066288,28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BE31EC" w:rsidRPr="008F6D73" w:rsidRDefault="0019396B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47061,50</w:t>
            </w: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19396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47061,50</w:t>
            </w: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E64B9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E31EC" w:rsidRPr="00550A76">
        <w:tc>
          <w:tcPr>
            <w:tcW w:w="2160" w:type="dxa"/>
          </w:tcPr>
          <w:p w:rsidR="00BE31EC" w:rsidRPr="00550A76" w:rsidRDefault="00BE31EC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E31EC" w:rsidRPr="00550A76" w:rsidRDefault="00BE31EC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E31EC" w:rsidRPr="00550A76" w:rsidRDefault="00BE31EC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E53D7" w:rsidRPr="008F6D73" w:rsidRDefault="0019396B" w:rsidP="00AE53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8297558,82</w:t>
            </w:r>
          </w:p>
          <w:p w:rsidR="00BE31EC" w:rsidRPr="008F6D73" w:rsidRDefault="00BE31E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60E0E" w:rsidRPr="008F6D73" w:rsidRDefault="0019396B" w:rsidP="00960E0E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175369,89</w:t>
            </w:r>
          </w:p>
          <w:p w:rsidR="00BE31EC" w:rsidRPr="008F6D73" w:rsidRDefault="00BE31EC" w:rsidP="00960E0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E31EC" w:rsidRPr="008F6D73" w:rsidRDefault="0019396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44309,44</w:t>
            </w:r>
          </w:p>
        </w:tc>
        <w:tc>
          <w:tcPr>
            <w:tcW w:w="1039" w:type="dxa"/>
          </w:tcPr>
          <w:p w:rsidR="00BE31EC" w:rsidRPr="008F6D73" w:rsidRDefault="00BE31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960E0E" w:rsidRPr="008F6D73" w:rsidRDefault="0019396B" w:rsidP="00960E0E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8428619,77</w:t>
            </w:r>
          </w:p>
          <w:p w:rsidR="00BE31EC" w:rsidRPr="008F6D73" w:rsidRDefault="00BE31EC" w:rsidP="00960E0E">
            <w:pPr>
              <w:jc w:val="center"/>
              <w:rPr>
                <w:rFonts w:ascii="Arial" w:hAnsi="Arial" w:cs="Arial"/>
              </w:rPr>
            </w:pPr>
          </w:p>
        </w:tc>
      </w:tr>
    </w:tbl>
    <w:p w:rsidR="00E3691D" w:rsidRDefault="00E3691D" w:rsidP="00E3691D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176163" w:rsidRDefault="00202B4A" w:rsidP="00E3691D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  <w:r w:rsidRPr="008F6D73">
        <w:rPr>
          <w:rFonts w:ascii="Arial" w:hAnsi="Arial" w:cs="Arial"/>
          <w:b w:val="0"/>
          <w:sz w:val="20"/>
        </w:rPr>
        <w:t>Prírastky : 021 :</w:t>
      </w:r>
      <w:r w:rsidR="00176163">
        <w:rPr>
          <w:rFonts w:ascii="Arial" w:hAnsi="Arial" w:cs="Arial"/>
          <w:b w:val="0"/>
          <w:sz w:val="20"/>
        </w:rPr>
        <w:t xml:space="preserve"> </w:t>
      </w:r>
      <w:r w:rsidR="009B5A05">
        <w:rPr>
          <w:rFonts w:ascii="Arial" w:hAnsi="Arial" w:cs="Arial"/>
          <w:b w:val="0"/>
          <w:sz w:val="20"/>
        </w:rPr>
        <w:t xml:space="preserve">VO Štefultov, ul Dolná dod. Č. 62 </w:t>
      </w:r>
      <w:r w:rsidR="00DC6E75">
        <w:rPr>
          <w:rFonts w:ascii="Arial" w:hAnsi="Arial" w:cs="Arial"/>
          <w:b w:val="0"/>
          <w:sz w:val="20"/>
        </w:rPr>
        <w:t xml:space="preserve">pridelené </w:t>
      </w:r>
      <w:r w:rsidR="009B5A05">
        <w:rPr>
          <w:rFonts w:ascii="Arial" w:hAnsi="Arial" w:cs="Arial"/>
          <w:b w:val="0"/>
          <w:sz w:val="20"/>
        </w:rPr>
        <w:t>do správy</w:t>
      </w:r>
      <w:r w:rsidR="00DC6E75">
        <w:rPr>
          <w:rFonts w:ascii="Arial" w:hAnsi="Arial" w:cs="Arial"/>
          <w:b w:val="0"/>
          <w:sz w:val="20"/>
        </w:rPr>
        <w:t xml:space="preserve"> UJ</w:t>
      </w:r>
    </w:p>
    <w:p w:rsidR="00202B4A" w:rsidRPr="008F6D73" w:rsidRDefault="00202B4A" w:rsidP="00E3691D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  <w:r w:rsidRPr="008F6D73">
        <w:rPr>
          <w:rFonts w:ascii="Arial" w:hAnsi="Arial" w:cs="Arial"/>
          <w:b w:val="0"/>
          <w:sz w:val="20"/>
        </w:rPr>
        <w:t xml:space="preserve">                 022 : </w:t>
      </w:r>
      <w:r w:rsidR="009B5A05">
        <w:rPr>
          <w:rFonts w:ascii="Arial" w:hAnsi="Arial" w:cs="Arial"/>
          <w:b w:val="0"/>
          <w:sz w:val="20"/>
        </w:rPr>
        <w:t>traktor. Kosačka – nákup, zdroj KT obce 1 760,- EUR, radlica ZRH-T 2200 – nákup, zdroj KT obce, 2 136,- EUR</w:t>
      </w:r>
    </w:p>
    <w:p w:rsidR="00DC6E75" w:rsidRDefault="00202B4A" w:rsidP="00E3691D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  <w:r w:rsidRPr="008F6D73">
        <w:rPr>
          <w:rFonts w:ascii="Arial" w:hAnsi="Arial" w:cs="Arial"/>
          <w:b w:val="0"/>
          <w:sz w:val="20"/>
        </w:rPr>
        <w:t xml:space="preserve"> </w:t>
      </w:r>
      <w:r w:rsidR="00DC6E75">
        <w:rPr>
          <w:rFonts w:ascii="Arial" w:hAnsi="Arial" w:cs="Arial"/>
          <w:b w:val="0"/>
          <w:sz w:val="20"/>
        </w:rPr>
        <w:t xml:space="preserve">Úbytky :  </w:t>
      </w:r>
      <w:r w:rsidRPr="008F6D73">
        <w:rPr>
          <w:rFonts w:ascii="Arial" w:hAnsi="Arial" w:cs="Arial"/>
          <w:b w:val="0"/>
          <w:sz w:val="20"/>
        </w:rPr>
        <w:t>023 :</w:t>
      </w:r>
      <w:r w:rsidR="00DC6E75">
        <w:rPr>
          <w:rFonts w:ascii="Arial" w:hAnsi="Arial" w:cs="Arial"/>
          <w:b w:val="0"/>
          <w:sz w:val="20"/>
        </w:rPr>
        <w:t xml:space="preserve"> predaj nepotrebných, nepoužiteľných úžitkových vozidiel ZC: 2 158,36 PC : 8 344,17 EUR</w:t>
      </w:r>
    </w:p>
    <w:p w:rsidR="00DC6E75" w:rsidRDefault="00DC6E75" w:rsidP="00E3691D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CE7E68" w:rsidRPr="00550A7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OPRÁVK</w:t>
      </w:r>
      <w:r w:rsidR="00423D84" w:rsidRPr="00550A76">
        <w:rPr>
          <w:rFonts w:ascii="Arial" w:hAnsi="Arial" w:cs="Arial"/>
          <w:b w:val="0"/>
          <w:sz w:val="20"/>
        </w:rPr>
        <w:t>Y</w:t>
      </w:r>
      <w:r w:rsidRPr="00550A76">
        <w:rPr>
          <w:rFonts w:ascii="Arial" w:hAnsi="Arial" w:cs="Arial"/>
          <w:b w:val="0"/>
          <w:sz w:val="20"/>
        </w:rPr>
        <w:t> </w:t>
      </w:r>
      <w:r w:rsidR="00423D84" w:rsidRPr="00550A76">
        <w:rPr>
          <w:rFonts w:ascii="Arial" w:hAnsi="Arial" w:cs="Arial"/>
          <w:b w:val="0"/>
          <w:sz w:val="20"/>
        </w:rPr>
        <w:t>A OPRAVNÉ POLOŽKY</w:t>
      </w:r>
    </w:p>
    <w:tbl>
      <w:tblPr>
        <w:tblW w:w="1026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159"/>
        <w:gridCol w:w="1001"/>
        <w:gridCol w:w="900"/>
        <w:gridCol w:w="1440"/>
      </w:tblGrid>
      <w:tr w:rsidR="00CE7E68" w:rsidRPr="00550A76" w:rsidTr="00DC6E75">
        <w:tc>
          <w:tcPr>
            <w:tcW w:w="2700" w:type="dxa"/>
            <w:vAlign w:val="center"/>
          </w:tcPr>
          <w:p w:rsidR="00CE7E68" w:rsidRPr="00550A7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550A7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CE7E68" w:rsidRPr="00550A76" w:rsidRDefault="00B03FC4" w:rsidP="00DC6E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F44626">
              <w:rPr>
                <w:rFonts w:ascii="Arial" w:hAnsi="Arial" w:cs="Arial"/>
              </w:rPr>
              <w:t>1</w:t>
            </w:r>
            <w:r w:rsidR="00DC6E75">
              <w:rPr>
                <w:rFonts w:ascii="Arial" w:hAnsi="Arial" w:cs="Arial"/>
              </w:rPr>
              <w:t>9</w:t>
            </w:r>
          </w:p>
        </w:tc>
        <w:tc>
          <w:tcPr>
            <w:tcW w:w="1159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01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CE7E68" w:rsidRPr="00550A76" w:rsidRDefault="00B03FC4" w:rsidP="00DC6E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DC6E75">
              <w:rPr>
                <w:rFonts w:ascii="Arial" w:hAnsi="Arial" w:cs="Arial"/>
              </w:rPr>
              <w:t>20</w:t>
            </w: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</w:tcPr>
          <w:p w:rsidR="007C72A9" w:rsidRPr="00550A76" w:rsidRDefault="007C72A9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59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01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</w:tcPr>
          <w:p w:rsidR="007C72A9" w:rsidRPr="00550A76" w:rsidRDefault="007C72A9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59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01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 w:rsidTr="00DC6E75">
        <w:trPr>
          <w:trHeight w:val="594"/>
        </w:trPr>
        <w:tc>
          <w:tcPr>
            <w:tcW w:w="2700" w:type="dxa"/>
          </w:tcPr>
          <w:p w:rsidR="007C72A9" w:rsidRPr="00550A76" w:rsidRDefault="007C72A9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</w:tcPr>
          <w:p w:rsidR="007C72A9" w:rsidRPr="00550A76" w:rsidRDefault="007C72A9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59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01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081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7C72A9" w:rsidRPr="008F6D73" w:rsidRDefault="00DC6E7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2271571,46</w:t>
            </w:r>
          </w:p>
        </w:tc>
        <w:tc>
          <w:tcPr>
            <w:tcW w:w="1159" w:type="dxa"/>
          </w:tcPr>
          <w:p w:rsidR="007C72A9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96503,47</w:t>
            </w:r>
          </w:p>
        </w:tc>
        <w:tc>
          <w:tcPr>
            <w:tcW w:w="1001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2368074,93</w:t>
            </w: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 samostatným hnuteľným veciam a súb. hn. v.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082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7C72A9" w:rsidRPr="008F6D73" w:rsidRDefault="00DC6E7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413471,99</w:t>
            </w:r>
          </w:p>
        </w:tc>
        <w:tc>
          <w:tcPr>
            <w:tcW w:w="1159" w:type="dxa"/>
          </w:tcPr>
          <w:p w:rsidR="007C72A9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263398,15</w:t>
            </w:r>
          </w:p>
        </w:tc>
        <w:tc>
          <w:tcPr>
            <w:tcW w:w="1001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676870,14</w:t>
            </w: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083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7C72A9" w:rsidRPr="008F6D73" w:rsidRDefault="00DC6E7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634539,56</w:t>
            </w:r>
          </w:p>
        </w:tc>
        <w:tc>
          <w:tcPr>
            <w:tcW w:w="1159" w:type="dxa"/>
          </w:tcPr>
          <w:p w:rsidR="007C72A9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62506,79</w:t>
            </w:r>
          </w:p>
        </w:tc>
        <w:tc>
          <w:tcPr>
            <w:tcW w:w="1001" w:type="dxa"/>
          </w:tcPr>
          <w:p w:rsidR="007C72A9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45291,44</w:t>
            </w:r>
          </w:p>
        </w:tc>
        <w:tc>
          <w:tcPr>
            <w:tcW w:w="90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651754,91</w:t>
            </w: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Oprávky a OP k pestovateľs. celkom trvalých porastov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085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59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01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086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59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01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088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7C72A9" w:rsidRPr="008F6D73" w:rsidRDefault="00DC6E7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43462,31</w:t>
            </w:r>
          </w:p>
        </w:tc>
        <w:tc>
          <w:tcPr>
            <w:tcW w:w="1159" w:type="dxa"/>
          </w:tcPr>
          <w:p w:rsidR="007C72A9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1205,96</w:t>
            </w:r>
          </w:p>
        </w:tc>
        <w:tc>
          <w:tcPr>
            <w:tcW w:w="1001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8F6D73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44668,27</w:t>
            </w: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089</w:t>
            </w:r>
          </w:p>
          <w:p w:rsidR="007C72A9" w:rsidRPr="00550A76" w:rsidRDefault="007C72A9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59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01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C72A9" w:rsidRPr="00550A76" w:rsidTr="00DC6E75">
        <w:tc>
          <w:tcPr>
            <w:tcW w:w="2700" w:type="dxa"/>
          </w:tcPr>
          <w:p w:rsidR="007C72A9" w:rsidRPr="00550A76" w:rsidRDefault="007C72A9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7C72A9" w:rsidRPr="00550A76" w:rsidRDefault="007C72A9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59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01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7C72A9" w:rsidRPr="00550A76" w:rsidRDefault="007C72A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E7E68" w:rsidRDefault="00CE7E6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Default="00D82AC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Textová časť: oprávky boli v r. 20</w:t>
      </w:r>
      <w:r w:rsidR="00DC6E75">
        <w:rPr>
          <w:rFonts w:ascii="Arial" w:hAnsi="Arial" w:cs="Arial"/>
          <w:b w:val="0"/>
          <w:sz w:val="20"/>
        </w:rPr>
        <w:t>20</w:t>
      </w:r>
      <w:r>
        <w:rPr>
          <w:rFonts w:ascii="Arial" w:hAnsi="Arial" w:cs="Arial"/>
          <w:b w:val="0"/>
          <w:sz w:val="20"/>
        </w:rPr>
        <w:t xml:space="preserve"> účtované v súlade s odpisovým plánom</w:t>
      </w:r>
    </w:p>
    <w:p w:rsidR="00E3691D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Pr="00550A76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CE7E68" w:rsidRPr="00550A7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ZOSTATKOV</w:t>
      </w:r>
      <w:r w:rsidR="00884D19" w:rsidRPr="00550A76">
        <w:rPr>
          <w:rFonts w:ascii="Arial" w:hAnsi="Arial" w:cs="Arial"/>
          <w:b w:val="0"/>
          <w:sz w:val="20"/>
        </w:rPr>
        <w:t xml:space="preserve">Á HODNOTA </w:t>
      </w:r>
    </w:p>
    <w:tbl>
      <w:tblPr>
        <w:tblW w:w="1046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1980"/>
        <w:gridCol w:w="2005"/>
      </w:tblGrid>
      <w:tr w:rsidR="00CE7E68" w:rsidRPr="00550A76">
        <w:tc>
          <w:tcPr>
            <w:tcW w:w="3240" w:type="dxa"/>
            <w:vAlign w:val="center"/>
          </w:tcPr>
          <w:p w:rsidR="00CE7E68" w:rsidRPr="00550A7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CE7E68" w:rsidRPr="00550A7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CE7E68" w:rsidRPr="00550A76" w:rsidRDefault="00CE7E68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980" w:type="dxa"/>
            <w:vAlign w:val="center"/>
          </w:tcPr>
          <w:p w:rsidR="00884D19" w:rsidRPr="00550A76" w:rsidRDefault="00884D19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CE7E68" w:rsidRPr="00550A76" w:rsidRDefault="008D1BDD" w:rsidP="00DC6E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4129E9">
              <w:rPr>
                <w:rFonts w:ascii="Arial" w:hAnsi="Arial" w:cs="Arial"/>
              </w:rPr>
              <w:t>1</w:t>
            </w:r>
            <w:r w:rsidR="00DC6E75">
              <w:rPr>
                <w:rFonts w:ascii="Arial" w:hAnsi="Arial" w:cs="Arial"/>
              </w:rPr>
              <w:t>9</w:t>
            </w:r>
          </w:p>
        </w:tc>
        <w:tc>
          <w:tcPr>
            <w:tcW w:w="2005" w:type="dxa"/>
            <w:vAlign w:val="center"/>
          </w:tcPr>
          <w:p w:rsidR="00884D19" w:rsidRPr="00550A76" w:rsidRDefault="00884D19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CE7E68" w:rsidRPr="00550A76" w:rsidRDefault="008D1BDD" w:rsidP="00DC6E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DC6E75">
              <w:rPr>
                <w:rFonts w:ascii="Arial" w:hAnsi="Arial" w:cs="Arial"/>
              </w:rPr>
              <w:t>20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04054F" w:rsidRPr="00550A76" w:rsidRDefault="0004054F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04054F" w:rsidRPr="00550A76" w:rsidRDefault="0004054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115,75</w:t>
            </w: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115,75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umeleckých diel a zbierok</w:t>
            </w:r>
          </w:p>
        </w:tc>
        <w:tc>
          <w:tcPr>
            <w:tcW w:w="2160" w:type="dxa"/>
          </w:tcPr>
          <w:p w:rsidR="0004054F" w:rsidRPr="00550A76" w:rsidRDefault="0004054F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</w:tcPr>
          <w:p w:rsidR="0004054F" w:rsidRPr="00550A76" w:rsidRDefault="0004054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717B6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</w:tcPr>
          <w:p w:rsidR="0004054F" w:rsidRPr="00550A76" w:rsidRDefault="0004054F" w:rsidP="00717B6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</w:tcPr>
          <w:p w:rsidR="0004054F" w:rsidRPr="00550A76" w:rsidRDefault="0004054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980" w:type="dxa"/>
          </w:tcPr>
          <w:p w:rsidR="0004054F" w:rsidRPr="008F6D73" w:rsidRDefault="00DC6E75" w:rsidP="00DC6E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3255478,46</w:t>
            </w:r>
          </w:p>
        </w:tc>
        <w:tc>
          <w:tcPr>
            <w:tcW w:w="2005" w:type="dxa"/>
          </w:tcPr>
          <w:p w:rsidR="0004054F" w:rsidRPr="008F6D73" w:rsidRDefault="00DC6E75" w:rsidP="00F96D1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3330448,88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980" w:type="dxa"/>
          </w:tcPr>
          <w:p w:rsidR="0004054F" w:rsidRPr="008F6D73" w:rsidRDefault="00DC6E7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1199261,94</w:t>
            </w:r>
          </w:p>
        </w:tc>
        <w:tc>
          <w:tcPr>
            <w:tcW w:w="2005" w:type="dxa"/>
          </w:tcPr>
          <w:p w:rsidR="0004054F" w:rsidRPr="008F6D73" w:rsidRDefault="00DC6E75" w:rsidP="00F96D1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939759,79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980" w:type="dxa"/>
          </w:tcPr>
          <w:p w:rsidR="0004054F" w:rsidRPr="008F6D73" w:rsidRDefault="00DC6E7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476058,16</w:t>
            </w:r>
          </w:p>
        </w:tc>
        <w:tc>
          <w:tcPr>
            <w:tcW w:w="2005" w:type="dxa"/>
          </w:tcPr>
          <w:p w:rsidR="0004054F" w:rsidRPr="008F6D73" w:rsidRDefault="00DC6E75" w:rsidP="00F96D1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414533,79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019</w:t>
            </w:r>
          </w:p>
        </w:tc>
        <w:tc>
          <w:tcPr>
            <w:tcW w:w="1980" w:type="dxa"/>
          </w:tcPr>
          <w:p w:rsidR="0004054F" w:rsidRPr="008F6D73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8F6D73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980" w:type="dxa"/>
          </w:tcPr>
          <w:p w:rsidR="0004054F" w:rsidRPr="008F6D73" w:rsidRDefault="00DC6E7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3599,19</w:t>
            </w:r>
          </w:p>
        </w:tc>
        <w:tc>
          <w:tcPr>
            <w:tcW w:w="2005" w:type="dxa"/>
          </w:tcPr>
          <w:p w:rsidR="0004054F" w:rsidRPr="008F6D73" w:rsidRDefault="00DC6E75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2393,23</w:t>
            </w: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980" w:type="dxa"/>
          </w:tcPr>
          <w:p w:rsidR="0004054F" w:rsidRPr="00550A76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F96D1C" w:rsidRDefault="0004054F" w:rsidP="00503649">
            <w:pPr>
              <w:spacing w:line="360" w:lineRule="auto"/>
              <w:jc w:val="center"/>
              <w:rPr>
                <w:rFonts w:ascii="Arial" w:hAnsi="Arial" w:cs="Arial"/>
                <w:color w:val="00B050"/>
              </w:rPr>
            </w:pPr>
          </w:p>
        </w:tc>
      </w:tr>
      <w:tr w:rsidR="0004054F" w:rsidRPr="00550A76">
        <w:tc>
          <w:tcPr>
            <w:tcW w:w="3240" w:type="dxa"/>
          </w:tcPr>
          <w:p w:rsidR="0004054F" w:rsidRPr="00550A76" w:rsidRDefault="0004054F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04054F" w:rsidRPr="00550A76" w:rsidRDefault="0004054F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04054F" w:rsidRPr="00550A76" w:rsidRDefault="0004054F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04054F" w:rsidRPr="00550A76" w:rsidRDefault="0004054F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05" w:type="dxa"/>
          </w:tcPr>
          <w:p w:rsidR="0004054F" w:rsidRPr="00550A76" w:rsidRDefault="0004054F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D82AC3" w:rsidRPr="002067B8" w:rsidRDefault="00D82AC3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  <w:r w:rsidRPr="002067B8">
        <w:rPr>
          <w:rFonts w:ascii="Arial" w:hAnsi="Arial" w:cs="Arial"/>
          <w:b w:val="0"/>
          <w:sz w:val="20"/>
        </w:rPr>
        <w:t>Textová časť: ZH je účtovná hodnota vyjadrená ako rozdiel OC a oprávok</w:t>
      </w:r>
    </w:p>
    <w:p w:rsidR="00E3691D" w:rsidRDefault="00E3691D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D47E1F" w:rsidRDefault="00D47E1F" w:rsidP="00D47E1F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28786C" w:rsidRPr="00550A76" w:rsidRDefault="0028786C" w:rsidP="00D47E1F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C9001F" w:rsidRPr="00550A76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Prehľad o pohybe </w:t>
      </w:r>
      <w:r w:rsidRPr="008B34E8">
        <w:rPr>
          <w:rFonts w:ascii="Arial" w:hAnsi="Arial" w:cs="Arial"/>
          <w:u w:val="single"/>
        </w:rPr>
        <w:t>obstarania dlhodobého majetku</w:t>
      </w:r>
      <w:r w:rsidR="008A1FA5">
        <w:rPr>
          <w:rFonts w:ascii="Arial" w:hAnsi="Arial" w:cs="Arial"/>
        </w:rPr>
        <w:t xml:space="preserve"> /v </w:t>
      </w:r>
      <w:r w:rsidR="0028786C">
        <w:rPr>
          <w:rFonts w:ascii="Arial" w:hAnsi="Arial" w:cs="Arial"/>
        </w:rPr>
        <w:t xml:space="preserve"> €</w:t>
      </w:r>
      <w:r w:rsidR="00873E6D" w:rsidRPr="00550A76">
        <w:rPr>
          <w:rFonts w:ascii="Arial" w:hAnsi="Arial" w:cs="Arial"/>
        </w:rPr>
        <w:t>/</w:t>
      </w:r>
    </w:p>
    <w:p w:rsidR="00C9001F" w:rsidRPr="000E6E67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0E6E67">
        <w:rPr>
          <w:rFonts w:ascii="Arial" w:hAnsi="Arial" w:cs="Arial"/>
          <w:b w:val="0"/>
          <w:sz w:val="20"/>
        </w:rPr>
        <w:t>OBSTARANIE DLHODOBÉHO MAJETKU</w:t>
      </w:r>
    </w:p>
    <w:tbl>
      <w:tblPr>
        <w:tblW w:w="1044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0"/>
        <w:gridCol w:w="900"/>
        <w:gridCol w:w="1080"/>
        <w:gridCol w:w="1440"/>
        <w:gridCol w:w="1260"/>
        <w:gridCol w:w="1260"/>
        <w:gridCol w:w="1080"/>
        <w:gridCol w:w="1440"/>
      </w:tblGrid>
      <w:tr w:rsidR="006B4828" w:rsidRPr="00550A76">
        <w:tc>
          <w:tcPr>
            <w:tcW w:w="1980" w:type="dxa"/>
            <w:vAlign w:val="center"/>
          </w:tcPr>
          <w:p w:rsidR="006B4828" w:rsidRPr="00550A76" w:rsidRDefault="006B4828" w:rsidP="009E32B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6B4828" w:rsidRPr="00550A76" w:rsidRDefault="0028786C" w:rsidP="00177E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C32C40">
              <w:rPr>
                <w:rFonts w:ascii="Arial" w:hAnsi="Arial" w:cs="Arial"/>
              </w:rPr>
              <w:t>1</w:t>
            </w:r>
            <w:r w:rsidR="00177E4B">
              <w:rPr>
                <w:rFonts w:ascii="Arial" w:hAnsi="Arial" w:cs="Arial"/>
              </w:rPr>
              <w:t>9</w:t>
            </w:r>
          </w:p>
        </w:tc>
        <w:tc>
          <w:tcPr>
            <w:tcW w:w="126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B4828" w:rsidRPr="00550A76" w:rsidRDefault="006B4828" w:rsidP="009E32B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6B4828" w:rsidRPr="00550A76" w:rsidRDefault="0028786C" w:rsidP="00177E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177E4B">
              <w:rPr>
                <w:rFonts w:ascii="Arial" w:hAnsi="Arial" w:cs="Arial"/>
              </w:rPr>
              <w:t>20</w:t>
            </w:r>
          </w:p>
        </w:tc>
      </w:tr>
      <w:tr w:rsidR="006B4828" w:rsidRPr="00550A76">
        <w:tc>
          <w:tcPr>
            <w:tcW w:w="1980" w:type="dxa"/>
          </w:tcPr>
          <w:p w:rsidR="006B4828" w:rsidRPr="00550A7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</w:tcPr>
          <w:p w:rsidR="006B4828" w:rsidRPr="00550A7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6B4828" w:rsidRPr="008F6D73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8F6D73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B4828" w:rsidRPr="008F6D73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B4828" w:rsidRPr="008F6D73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8F6D73" w:rsidRDefault="006B482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32C40" w:rsidRPr="00550A76">
        <w:tc>
          <w:tcPr>
            <w:tcW w:w="1980" w:type="dxa"/>
          </w:tcPr>
          <w:p w:rsidR="00C32C40" w:rsidRPr="00550A76" w:rsidRDefault="00C32C40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</w:tcPr>
          <w:p w:rsidR="00C32C40" w:rsidRPr="00550A76" w:rsidRDefault="00C32C40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</w:tcPr>
          <w:p w:rsidR="00C32C40" w:rsidRPr="00550A76" w:rsidRDefault="00C32C40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C32C40" w:rsidRPr="008F6D73" w:rsidRDefault="00177E4B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16246,50</w:t>
            </w:r>
          </w:p>
        </w:tc>
        <w:tc>
          <w:tcPr>
            <w:tcW w:w="1260" w:type="dxa"/>
          </w:tcPr>
          <w:p w:rsidR="00C32C40" w:rsidRPr="008F6D73" w:rsidRDefault="00177E4B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3896,00</w:t>
            </w:r>
          </w:p>
        </w:tc>
        <w:tc>
          <w:tcPr>
            <w:tcW w:w="1260" w:type="dxa"/>
          </w:tcPr>
          <w:p w:rsidR="00C32C40" w:rsidRPr="008F6D73" w:rsidRDefault="00177E4B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3896,00</w:t>
            </w:r>
          </w:p>
        </w:tc>
        <w:tc>
          <w:tcPr>
            <w:tcW w:w="1080" w:type="dxa"/>
          </w:tcPr>
          <w:p w:rsidR="00C32C40" w:rsidRPr="008F6D73" w:rsidRDefault="00C32C40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C32C40" w:rsidRPr="008F6D73" w:rsidRDefault="00177E4B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16246,00</w:t>
            </w:r>
          </w:p>
        </w:tc>
      </w:tr>
      <w:tr w:rsidR="00C32C40" w:rsidRPr="00550A76">
        <w:tc>
          <w:tcPr>
            <w:tcW w:w="1980" w:type="dxa"/>
          </w:tcPr>
          <w:p w:rsidR="00C32C40" w:rsidRPr="00550A76" w:rsidRDefault="00C32C40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</w:tcPr>
          <w:p w:rsidR="00C32C40" w:rsidRPr="00550A76" w:rsidRDefault="00C32C40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</w:tcPr>
          <w:p w:rsidR="00C32C40" w:rsidRPr="00550A76" w:rsidRDefault="00C32C40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C32C40" w:rsidRPr="00550A76" w:rsidRDefault="00C32C40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32C40" w:rsidRPr="00550A76" w:rsidRDefault="00C32C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32C40" w:rsidRPr="00550A76" w:rsidRDefault="00C32C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32C40" w:rsidRPr="00550A76" w:rsidRDefault="00C32C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C32C40" w:rsidRPr="00550A76" w:rsidRDefault="00C32C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25411" w:rsidRPr="00550A76">
        <w:tc>
          <w:tcPr>
            <w:tcW w:w="1980" w:type="dxa"/>
          </w:tcPr>
          <w:p w:rsidR="00125411" w:rsidRPr="00550A76" w:rsidRDefault="00125411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125411" w:rsidRPr="00550A76" w:rsidRDefault="0012541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25411" w:rsidRPr="00550A76" w:rsidRDefault="0012541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25411" w:rsidRPr="00550A76" w:rsidRDefault="0012541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BC4A1E" w:rsidRPr="00B10149" w:rsidRDefault="008E7ACC" w:rsidP="008C3EA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Textová časť :</w:t>
      </w:r>
      <w:r w:rsidR="001003D8" w:rsidRPr="00B10149">
        <w:rPr>
          <w:rFonts w:ascii="Arial" w:hAnsi="Arial" w:cs="Arial"/>
          <w:b w:val="0"/>
          <w:sz w:val="20"/>
        </w:rPr>
        <w:t>prírastky :</w:t>
      </w:r>
      <w:r w:rsidR="00F96D1C" w:rsidRPr="00B10149">
        <w:rPr>
          <w:rFonts w:ascii="Arial" w:hAnsi="Arial" w:cs="Arial"/>
          <w:b w:val="0"/>
          <w:sz w:val="20"/>
        </w:rPr>
        <w:t xml:space="preserve"> </w:t>
      </w:r>
      <w:r w:rsidRPr="00B10149">
        <w:rPr>
          <w:rFonts w:ascii="Arial" w:hAnsi="Arial" w:cs="Arial"/>
          <w:b w:val="0"/>
          <w:sz w:val="20"/>
        </w:rPr>
        <w:t>042</w:t>
      </w:r>
      <w:r>
        <w:rPr>
          <w:rFonts w:ascii="Arial" w:hAnsi="Arial" w:cs="Arial"/>
          <w:b w:val="0"/>
          <w:sz w:val="20"/>
        </w:rPr>
        <w:t xml:space="preserve">  : </w:t>
      </w:r>
      <w:r w:rsidR="00F32186">
        <w:rPr>
          <w:rFonts w:ascii="Arial" w:hAnsi="Arial" w:cs="Arial"/>
          <w:b w:val="0"/>
          <w:sz w:val="20"/>
        </w:rPr>
        <w:t>prírastok aj úbytky sú spomínané pri účte 022 ako prírastky</w:t>
      </w:r>
    </w:p>
    <w:p w:rsidR="00BC4A1E" w:rsidRDefault="00BC4A1E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BC4A1E" w:rsidRDefault="00BC4A1E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FD0783" w:rsidRDefault="00FD078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FD0783" w:rsidRDefault="00FD078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F32186" w:rsidRDefault="00F32186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1003D8" w:rsidRPr="00550A76" w:rsidRDefault="001003D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</w:t>
      </w:r>
    </w:p>
    <w:p w:rsidR="00C9001F" w:rsidRPr="00550A7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lastRenderedPageBreak/>
        <w:t>OPRAVNÉ POLOŽKY</w:t>
      </w:r>
    </w:p>
    <w:tbl>
      <w:tblPr>
        <w:tblW w:w="10408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080"/>
        <w:gridCol w:w="1080"/>
        <w:gridCol w:w="1080"/>
        <w:gridCol w:w="1408"/>
      </w:tblGrid>
      <w:tr w:rsidR="00482C9B" w:rsidRPr="00550A76">
        <w:tc>
          <w:tcPr>
            <w:tcW w:w="2340" w:type="dxa"/>
            <w:vAlign w:val="center"/>
          </w:tcPr>
          <w:p w:rsidR="00482C9B" w:rsidRPr="00550A7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50A76" w:rsidRDefault="00620C4A" w:rsidP="00F3218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5019C7">
              <w:rPr>
                <w:rFonts w:ascii="Arial" w:hAnsi="Arial" w:cs="Arial"/>
              </w:rPr>
              <w:t>1</w:t>
            </w:r>
            <w:r w:rsidR="00F32186">
              <w:rPr>
                <w:rFonts w:ascii="Arial" w:hAnsi="Arial" w:cs="Arial"/>
              </w:rPr>
              <w:t>9</w:t>
            </w:r>
          </w:p>
        </w:tc>
        <w:tc>
          <w:tcPr>
            <w:tcW w:w="108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408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50A76" w:rsidRDefault="00620C4A" w:rsidP="00F3218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F32186">
              <w:rPr>
                <w:rFonts w:ascii="Arial" w:hAnsi="Arial" w:cs="Arial"/>
              </w:rPr>
              <w:t>20</w:t>
            </w: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 k účtu obstarania DNM </w:t>
            </w:r>
          </w:p>
        </w:tc>
        <w:tc>
          <w:tcPr>
            <w:tcW w:w="90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093</w:t>
            </w: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08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účtu obstarania DHM</w:t>
            </w:r>
          </w:p>
        </w:tc>
        <w:tc>
          <w:tcPr>
            <w:tcW w:w="90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094</w:t>
            </w: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08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 k účtu obstarania DFM</w:t>
            </w:r>
          </w:p>
        </w:tc>
        <w:tc>
          <w:tcPr>
            <w:tcW w:w="90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096</w:t>
            </w: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08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82C9B" w:rsidRPr="00550A76">
        <w:tc>
          <w:tcPr>
            <w:tcW w:w="234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08" w:type="dxa"/>
          </w:tcPr>
          <w:p w:rsidR="00482C9B" w:rsidRPr="00550A7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80557" w:rsidRDefault="00BC4A1E" w:rsidP="00671BD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Textová časť : neboli tvorené</w:t>
      </w:r>
    </w:p>
    <w:p w:rsidR="00BC4A1E" w:rsidRPr="00550A76" w:rsidRDefault="00BC4A1E" w:rsidP="00671BD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82C9B" w:rsidRPr="00550A76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ZOSTATKOVÁ HODNOTA </w:t>
      </w:r>
    </w:p>
    <w:tbl>
      <w:tblPr>
        <w:tblW w:w="1044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768"/>
        <w:gridCol w:w="1417"/>
        <w:gridCol w:w="1134"/>
        <w:gridCol w:w="1134"/>
        <w:gridCol w:w="567"/>
        <w:gridCol w:w="1820"/>
      </w:tblGrid>
      <w:tr w:rsidR="00482C9B" w:rsidRPr="00550A76" w:rsidTr="00F32186">
        <w:tc>
          <w:tcPr>
            <w:tcW w:w="2340" w:type="dxa"/>
            <w:vAlign w:val="center"/>
          </w:tcPr>
          <w:p w:rsidR="00482C9B" w:rsidRPr="00550A7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768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17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50A76" w:rsidRDefault="00620C4A" w:rsidP="00F3218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5019C7">
              <w:rPr>
                <w:rFonts w:ascii="Arial" w:hAnsi="Arial" w:cs="Arial"/>
              </w:rPr>
              <w:t>1</w:t>
            </w:r>
            <w:r w:rsidR="00F32186">
              <w:rPr>
                <w:rFonts w:ascii="Arial" w:hAnsi="Arial" w:cs="Arial"/>
              </w:rPr>
              <w:t>9</w:t>
            </w:r>
          </w:p>
        </w:tc>
        <w:tc>
          <w:tcPr>
            <w:tcW w:w="1134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134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567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820" w:type="dxa"/>
            <w:vAlign w:val="center"/>
          </w:tcPr>
          <w:p w:rsidR="00482C9B" w:rsidRPr="00550A76" w:rsidRDefault="00482C9B" w:rsidP="00993C3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482C9B" w:rsidRPr="00550A76" w:rsidRDefault="00620C4A" w:rsidP="00F3218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F32186">
              <w:rPr>
                <w:rFonts w:ascii="Arial" w:hAnsi="Arial" w:cs="Arial"/>
              </w:rPr>
              <w:t>20</w:t>
            </w:r>
          </w:p>
        </w:tc>
      </w:tr>
      <w:tr w:rsidR="00482C9B" w:rsidRPr="00550A76" w:rsidTr="00F32186">
        <w:tc>
          <w:tcPr>
            <w:tcW w:w="2340" w:type="dxa"/>
          </w:tcPr>
          <w:p w:rsidR="00482C9B" w:rsidRPr="00550A7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ZH účtu obstarania DNM </w:t>
            </w:r>
          </w:p>
        </w:tc>
        <w:tc>
          <w:tcPr>
            <w:tcW w:w="1260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/041/-/093/</w:t>
            </w:r>
          </w:p>
        </w:tc>
        <w:tc>
          <w:tcPr>
            <w:tcW w:w="768" w:type="dxa"/>
          </w:tcPr>
          <w:p w:rsidR="00482C9B" w:rsidRPr="00550A7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417" w:type="dxa"/>
          </w:tcPr>
          <w:p w:rsidR="00482C9B" w:rsidRPr="008F6D73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482C9B" w:rsidRPr="008F6D73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482C9B" w:rsidRPr="008F6D73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482C9B" w:rsidRPr="008F6D73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p w:rsidR="00482C9B" w:rsidRPr="008F6D73" w:rsidRDefault="00482C9B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E6E67" w:rsidRPr="00EE2821" w:rsidTr="00F32186">
        <w:tc>
          <w:tcPr>
            <w:tcW w:w="2340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</w:tcPr>
          <w:p w:rsidR="000E6E67" w:rsidRPr="00550A76" w:rsidRDefault="000E6E67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/042/-/094/</w:t>
            </w:r>
          </w:p>
        </w:tc>
        <w:tc>
          <w:tcPr>
            <w:tcW w:w="768" w:type="dxa"/>
          </w:tcPr>
          <w:p w:rsidR="000E6E67" w:rsidRPr="00550A76" w:rsidRDefault="000E6E67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1417" w:type="dxa"/>
          </w:tcPr>
          <w:p w:rsidR="000E6E67" w:rsidRPr="008F6D73" w:rsidRDefault="00F32186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16246,50</w:t>
            </w:r>
          </w:p>
        </w:tc>
        <w:tc>
          <w:tcPr>
            <w:tcW w:w="1134" w:type="dxa"/>
          </w:tcPr>
          <w:p w:rsidR="000E6E67" w:rsidRPr="008F6D73" w:rsidRDefault="00F32186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3896,00</w:t>
            </w:r>
          </w:p>
        </w:tc>
        <w:tc>
          <w:tcPr>
            <w:tcW w:w="1134" w:type="dxa"/>
          </w:tcPr>
          <w:p w:rsidR="000E6E67" w:rsidRPr="008F6D73" w:rsidRDefault="00F32186" w:rsidP="009E28E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3896,00</w:t>
            </w:r>
          </w:p>
        </w:tc>
        <w:tc>
          <w:tcPr>
            <w:tcW w:w="567" w:type="dxa"/>
          </w:tcPr>
          <w:p w:rsidR="000E6E67" w:rsidRPr="008F6D73" w:rsidRDefault="000E6E67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p w:rsidR="000E6E67" w:rsidRPr="008F6D73" w:rsidRDefault="00F32186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16246,50</w:t>
            </w:r>
          </w:p>
        </w:tc>
      </w:tr>
      <w:tr w:rsidR="000E6E67" w:rsidRPr="00550A76" w:rsidTr="00F32186">
        <w:tc>
          <w:tcPr>
            <w:tcW w:w="2340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</w:tcPr>
          <w:p w:rsidR="000E6E67" w:rsidRPr="00550A76" w:rsidRDefault="000E6E67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/043/-/096/</w:t>
            </w:r>
          </w:p>
        </w:tc>
        <w:tc>
          <w:tcPr>
            <w:tcW w:w="768" w:type="dxa"/>
          </w:tcPr>
          <w:p w:rsidR="000E6E67" w:rsidRPr="00550A76" w:rsidRDefault="000E6E67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032</w:t>
            </w:r>
          </w:p>
        </w:tc>
        <w:tc>
          <w:tcPr>
            <w:tcW w:w="1417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E6E67" w:rsidRPr="00550A76" w:rsidTr="00F32186">
        <w:tc>
          <w:tcPr>
            <w:tcW w:w="2340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68" w:type="dxa"/>
          </w:tcPr>
          <w:p w:rsidR="000E6E67" w:rsidRPr="00550A76" w:rsidRDefault="000E6E67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p w:rsidR="000E6E67" w:rsidRPr="00550A76" w:rsidRDefault="000E6E6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E3691D" w:rsidRPr="00550A76" w:rsidRDefault="00E3691D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CF048F" w:rsidRPr="00550A76" w:rsidRDefault="00CF048F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Prehľad o pohybe poskytnutých </w:t>
      </w:r>
      <w:r w:rsidRPr="008B34E8">
        <w:rPr>
          <w:rFonts w:ascii="Arial" w:hAnsi="Arial" w:cs="Arial"/>
          <w:u w:val="single"/>
        </w:rPr>
        <w:t>preddavkov na dlhodobý majetok</w:t>
      </w:r>
      <w:r w:rsidRPr="00550A76">
        <w:rPr>
          <w:rFonts w:ascii="Arial" w:hAnsi="Arial" w:cs="Arial"/>
        </w:rPr>
        <w:t xml:space="preserve"> </w:t>
      </w:r>
      <w:r w:rsidR="005D0CA8">
        <w:rPr>
          <w:rFonts w:ascii="Arial" w:hAnsi="Arial" w:cs="Arial"/>
        </w:rPr>
        <w:t>/v </w:t>
      </w:r>
      <w:r w:rsidR="00620C4A">
        <w:rPr>
          <w:rFonts w:ascii="Arial" w:hAnsi="Arial" w:cs="Arial"/>
        </w:rPr>
        <w:t xml:space="preserve"> €</w:t>
      </w:r>
      <w:r w:rsidR="00873E6D" w:rsidRPr="00550A76">
        <w:rPr>
          <w:rFonts w:ascii="Arial" w:hAnsi="Arial" w:cs="Arial"/>
        </w:rPr>
        <w:t>/</w:t>
      </w:r>
    </w:p>
    <w:p w:rsidR="00993C3A" w:rsidRPr="00550A76" w:rsidRDefault="00993C3A" w:rsidP="00A6418B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6418B" w:rsidRPr="00EE2821" w:rsidRDefault="00A6418B" w:rsidP="008B34E8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  <w:r w:rsidRPr="00EE2821">
        <w:rPr>
          <w:rFonts w:ascii="Arial" w:hAnsi="Arial" w:cs="Arial"/>
          <w:sz w:val="20"/>
        </w:rPr>
        <w:t>Textová časť</w:t>
      </w:r>
      <w:r w:rsidRPr="00EE2821">
        <w:rPr>
          <w:rFonts w:ascii="Arial" w:hAnsi="Arial" w:cs="Arial"/>
          <w:b w:val="0"/>
          <w:sz w:val="20"/>
        </w:rPr>
        <w:t xml:space="preserve"> </w:t>
      </w:r>
      <w:r w:rsidR="00677B77">
        <w:rPr>
          <w:rFonts w:ascii="Arial" w:hAnsi="Arial" w:cs="Arial"/>
          <w:b w:val="0"/>
          <w:sz w:val="20"/>
        </w:rPr>
        <w:t>- účtovná jednotka v roku 20</w:t>
      </w:r>
      <w:r w:rsidR="00DC5993">
        <w:rPr>
          <w:rFonts w:ascii="Arial" w:hAnsi="Arial" w:cs="Arial"/>
          <w:b w:val="0"/>
          <w:sz w:val="20"/>
        </w:rPr>
        <w:t>20</w:t>
      </w:r>
      <w:r w:rsidR="008B34E8" w:rsidRPr="00EE2821">
        <w:rPr>
          <w:rFonts w:ascii="Arial" w:hAnsi="Arial" w:cs="Arial"/>
          <w:b w:val="0"/>
          <w:sz w:val="20"/>
        </w:rPr>
        <w:t xml:space="preserve"> nevykazuje poskytnuté preddavky na dlhodobý majetok</w:t>
      </w:r>
    </w:p>
    <w:p w:rsidR="00F53F3F" w:rsidRPr="00EE2821" w:rsidRDefault="00F53F3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3691D" w:rsidRDefault="00E3691D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3691D" w:rsidRPr="00550A76" w:rsidRDefault="00E3691D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56302" w:rsidRPr="005E2844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  <w:u w:val="single"/>
        </w:rPr>
      </w:pPr>
      <w:r w:rsidRPr="005E2844">
        <w:rPr>
          <w:rFonts w:ascii="Arial" w:hAnsi="Arial" w:cs="Arial"/>
          <w:u w:val="single"/>
        </w:rPr>
        <w:t>Spôsob a výška poistenia majetku</w:t>
      </w:r>
    </w:p>
    <w:p w:rsidR="00437CCE" w:rsidRPr="005E2844" w:rsidRDefault="00BD2364" w:rsidP="00F35032">
      <w:pPr>
        <w:rPr>
          <w:rFonts w:ascii="Arial" w:hAnsi="Arial" w:cs="Arial"/>
        </w:rPr>
      </w:pPr>
      <w:r w:rsidRPr="005E2844">
        <w:rPr>
          <w:rFonts w:ascii="Arial" w:hAnsi="Arial" w:cs="Arial"/>
        </w:rPr>
        <w:t>Majetok je poistený</w:t>
      </w:r>
      <w:r w:rsidR="005E457C" w:rsidRPr="005E2844">
        <w:rPr>
          <w:rFonts w:ascii="Arial" w:hAnsi="Arial" w:cs="Arial"/>
        </w:rPr>
        <w:t xml:space="preserve"> – zásoby   </w:t>
      </w:r>
      <w:r w:rsidR="005E457C" w:rsidRPr="005E2844">
        <w:rPr>
          <w:rFonts w:ascii="Arial" w:hAnsi="Arial" w:cs="Arial"/>
        </w:rPr>
        <w:tab/>
      </w:r>
      <w:r w:rsidR="005E457C" w:rsidRPr="005E2844">
        <w:rPr>
          <w:rFonts w:ascii="Arial" w:hAnsi="Arial" w:cs="Arial"/>
        </w:rPr>
        <w:tab/>
      </w:r>
      <w:r w:rsidR="005E457C" w:rsidRPr="005E2844">
        <w:rPr>
          <w:rFonts w:ascii="Arial" w:hAnsi="Arial" w:cs="Arial"/>
        </w:rPr>
        <w:tab/>
      </w:r>
      <w:r w:rsidR="005E457C" w:rsidRPr="005E2844">
        <w:rPr>
          <w:rFonts w:ascii="Arial" w:hAnsi="Arial" w:cs="Arial"/>
        </w:rPr>
        <w:tab/>
      </w:r>
      <w:r w:rsidR="005E457C" w:rsidRPr="005E2844">
        <w:rPr>
          <w:rFonts w:ascii="Arial" w:hAnsi="Arial" w:cs="Arial"/>
        </w:rPr>
        <w:tab/>
        <w:t xml:space="preserve"> </w:t>
      </w:r>
      <w:r w:rsidRPr="005E2844">
        <w:rPr>
          <w:rFonts w:ascii="Arial" w:hAnsi="Arial" w:cs="Arial"/>
        </w:rPr>
        <w:t xml:space="preserve"> až do výšky </w:t>
      </w:r>
      <w:r w:rsidR="009D353F" w:rsidRPr="005E2844">
        <w:rPr>
          <w:rFonts w:ascii="Arial" w:hAnsi="Arial" w:cs="Arial"/>
        </w:rPr>
        <w:t xml:space="preserve">      6 639</w:t>
      </w:r>
      <w:r w:rsidR="005E457C" w:rsidRPr="005E2844">
        <w:rPr>
          <w:rFonts w:ascii="Arial" w:hAnsi="Arial" w:cs="Arial"/>
        </w:rPr>
        <w:t>,-</w:t>
      </w:r>
      <w:r w:rsidR="009D353F" w:rsidRPr="005E2844">
        <w:rPr>
          <w:rFonts w:ascii="Arial" w:hAnsi="Arial" w:cs="Arial"/>
        </w:rPr>
        <w:t xml:space="preserve"> €</w:t>
      </w:r>
    </w:p>
    <w:p w:rsidR="00EA51A5" w:rsidRPr="005E2844" w:rsidRDefault="00EA51A5" w:rsidP="00EA51A5">
      <w:pPr>
        <w:rPr>
          <w:rFonts w:ascii="Arial" w:hAnsi="Arial" w:cs="Arial"/>
        </w:rPr>
      </w:pPr>
      <w:r w:rsidRPr="005E2844">
        <w:rPr>
          <w:rFonts w:ascii="Arial" w:hAnsi="Arial" w:cs="Arial"/>
        </w:rPr>
        <w:t xml:space="preserve">Majetok je poistený pre prípad </w:t>
      </w:r>
      <w:r w:rsidR="005E457C" w:rsidRPr="005E2844">
        <w:rPr>
          <w:rFonts w:ascii="Arial" w:hAnsi="Arial" w:cs="Arial"/>
        </w:rPr>
        <w:t xml:space="preserve">zničenia živel. pohromou              </w:t>
      </w:r>
      <w:r w:rsidRPr="005E2844">
        <w:rPr>
          <w:rFonts w:ascii="Arial" w:hAnsi="Arial" w:cs="Arial"/>
        </w:rPr>
        <w:t xml:space="preserve"> až do výšky </w:t>
      </w:r>
      <w:r w:rsidR="009D353F" w:rsidRPr="005E2844">
        <w:rPr>
          <w:rFonts w:ascii="Arial" w:hAnsi="Arial" w:cs="Arial"/>
        </w:rPr>
        <w:t xml:space="preserve">  341 565</w:t>
      </w:r>
      <w:r w:rsidR="005E457C" w:rsidRPr="005E2844">
        <w:rPr>
          <w:rFonts w:ascii="Arial" w:hAnsi="Arial" w:cs="Arial"/>
        </w:rPr>
        <w:t>,-</w:t>
      </w:r>
      <w:r w:rsidRPr="005E2844">
        <w:rPr>
          <w:rFonts w:ascii="Arial" w:hAnsi="Arial" w:cs="Arial"/>
        </w:rPr>
        <w:t xml:space="preserve"> </w:t>
      </w:r>
      <w:r w:rsidR="009D353F" w:rsidRPr="005E2844">
        <w:rPr>
          <w:rFonts w:ascii="Arial" w:hAnsi="Arial" w:cs="Arial"/>
        </w:rPr>
        <w:t>€</w:t>
      </w:r>
    </w:p>
    <w:p w:rsidR="00EA51A5" w:rsidRDefault="005E457C" w:rsidP="00EA51A5">
      <w:pPr>
        <w:rPr>
          <w:rFonts w:ascii="Arial" w:hAnsi="Arial" w:cs="Arial"/>
        </w:rPr>
      </w:pPr>
      <w:r w:rsidRPr="005E2844">
        <w:rPr>
          <w:rFonts w:ascii="Arial" w:hAnsi="Arial" w:cs="Arial"/>
        </w:rPr>
        <w:t>Poistenie zodpovednosti za škodu miest a obcí</w:t>
      </w:r>
      <w:r w:rsidRPr="005E2844">
        <w:rPr>
          <w:rFonts w:ascii="Arial" w:hAnsi="Arial" w:cs="Arial"/>
        </w:rPr>
        <w:tab/>
      </w:r>
      <w:r w:rsidRPr="005E2844">
        <w:rPr>
          <w:rFonts w:ascii="Arial" w:hAnsi="Arial" w:cs="Arial"/>
        </w:rPr>
        <w:tab/>
      </w:r>
      <w:r w:rsidRPr="005E2844">
        <w:rPr>
          <w:rFonts w:ascii="Arial" w:hAnsi="Arial" w:cs="Arial"/>
        </w:rPr>
        <w:tab/>
        <w:t xml:space="preserve"> </w:t>
      </w:r>
      <w:r w:rsidR="00EA51A5" w:rsidRPr="005E2844">
        <w:rPr>
          <w:rFonts w:ascii="Arial" w:hAnsi="Arial" w:cs="Arial"/>
        </w:rPr>
        <w:t xml:space="preserve"> až do výšky </w:t>
      </w:r>
      <w:r w:rsidR="009D353F" w:rsidRPr="005E2844">
        <w:rPr>
          <w:rFonts w:ascii="Arial" w:hAnsi="Arial" w:cs="Arial"/>
        </w:rPr>
        <w:t xml:space="preserve">    16 597</w:t>
      </w:r>
      <w:r w:rsidRPr="005E2844">
        <w:rPr>
          <w:rFonts w:ascii="Arial" w:hAnsi="Arial" w:cs="Arial"/>
        </w:rPr>
        <w:t>,-</w:t>
      </w:r>
      <w:r w:rsidR="00EA51A5" w:rsidRPr="005E2844">
        <w:rPr>
          <w:rFonts w:ascii="Arial" w:hAnsi="Arial" w:cs="Arial"/>
        </w:rPr>
        <w:t xml:space="preserve"> </w:t>
      </w:r>
      <w:r w:rsidR="009D353F" w:rsidRPr="005E2844">
        <w:rPr>
          <w:rFonts w:ascii="Arial" w:hAnsi="Arial" w:cs="Arial"/>
        </w:rPr>
        <w:t>€</w:t>
      </w:r>
    </w:p>
    <w:p w:rsidR="00EE2821" w:rsidRDefault="00EE2821" w:rsidP="00EA51A5">
      <w:pPr>
        <w:rPr>
          <w:rFonts w:ascii="Arial" w:hAnsi="Arial" w:cs="Arial"/>
        </w:rPr>
      </w:pPr>
      <w:r>
        <w:rPr>
          <w:rFonts w:ascii="Arial" w:hAnsi="Arial" w:cs="Arial"/>
        </w:rPr>
        <w:t>Od 30.9.2015 je úprava poist. Zmluvy :</w:t>
      </w:r>
    </w:p>
    <w:p w:rsidR="00EE2821" w:rsidRDefault="00EE2821" w:rsidP="00EA51A5">
      <w:pPr>
        <w:rPr>
          <w:rFonts w:ascii="Arial" w:hAnsi="Arial" w:cs="Arial"/>
        </w:rPr>
      </w:pPr>
      <w:r>
        <w:rPr>
          <w:rFonts w:ascii="Arial" w:hAnsi="Arial" w:cs="Arial"/>
        </w:rPr>
        <w:t>Budovy, haly, stavby  - združený živel    378 953,- EUR</w:t>
      </w:r>
    </w:p>
    <w:p w:rsidR="00EE2821" w:rsidRDefault="00EE2821" w:rsidP="00EA51A5">
      <w:pPr>
        <w:rPr>
          <w:rFonts w:ascii="Arial" w:hAnsi="Arial" w:cs="Arial"/>
        </w:rPr>
      </w:pPr>
      <w:r>
        <w:rPr>
          <w:rFonts w:ascii="Arial" w:hAnsi="Arial" w:cs="Arial"/>
        </w:rPr>
        <w:t>Ost. Hn. Veci – združený živel  281 020,- EUR</w:t>
      </w:r>
    </w:p>
    <w:p w:rsidR="00EE2821" w:rsidRDefault="00EE2821" w:rsidP="00EA51A5">
      <w:pPr>
        <w:rPr>
          <w:rFonts w:ascii="Arial" w:hAnsi="Arial" w:cs="Arial"/>
        </w:rPr>
      </w:pPr>
      <w:r>
        <w:rPr>
          <w:rFonts w:ascii="Arial" w:hAnsi="Arial" w:cs="Arial"/>
        </w:rPr>
        <w:t>Ost. Hn. Veci – odcudzenie   5 000,- EUR</w:t>
      </w:r>
    </w:p>
    <w:p w:rsidR="009D0E6D" w:rsidRDefault="00EE2821" w:rsidP="00EA51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Peniaze a ceniny – odcudzenie  1 000,- </w:t>
      </w:r>
      <w:r w:rsidR="009D0E6D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UR </w:t>
      </w:r>
    </w:p>
    <w:p w:rsidR="00EE2821" w:rsidRDefault="009D0E6D" w:rsidP="00EA51A5">
      <w:pPr>
        <w:rPr>
          <w:rFonts w:ascii="Arial" w:hAnsi="Arial" w:cs="Arial"/>
        </w:rPr>
      </w:pPr>
      <w:r>
        <w:rPr>
          <w:rFonts w:ascii="Arial" w:hAnsi="Arial" w:cs="Arial"/>
        </w:rPr>
        <w:t>Zodpovednosť za škodu – limit plnenia 50 000,- EUR</w:t>
      </w:r>
      <w:r w:rsidR="00EE2821">
        <w:rPr>
          <w:rFonts w:ascii="Arial" w:hAnsi="Arial" w:cs="Arial"/>
        </w:rPr>
        <w:t xml:space="preserve"> </w:t>
      </w:r>
    </w:p>
    <w:p w:rsidR="00DC5993" w:rsidRPr="00550A76" w:rsidRDefault="00DC5993" w:rsidP="00EA51A5">
      <w:pPr>
        <w:rPr>
          <w:rFonts w:ascii="Arial" w:hAnsi="Arial" w:cs="Arial"/>
        </w:rPr>
      </w:pPr>
      <w:r>
        <w:rPr>
          <w:rFonts w:ascii="Arial" w:hAnsi="Arial" w:cs="Arial"/>
        </w:rPr>
        <w:t>V r. 2020 pribudlo poistenie majetku z projektu BROSSO kompostáreň – HP vozidiel, poškodnie</w:t>
      </w:r>
    </w:p>
    <w:p w:rsidR="00F35032" w:rsidRPr="00550A76" w:rsidRDefault="00F35032" w:rsidP="00F35032">
      <w:pPr>
        <w:rPr>
          <w:rFonts w:ascii="Arial" w:hAnsi="Arial" w:cs="Arial"/>
        </w:rPr>
      </w:pPr>
    </w:p>
    <w:p w:rsidR="005E2844" w:rsidRPr="007128FA" w:rsidRDefault="005E457C" w:rsidP="005E457C">
      <w:pPr>
        <w:rPr>
          <w:rFonts w:ascii="Arial" w:hAnsi="Arial" w:cs="Arial"/>
        </w:rPr>
      </w:pPr>
      <w:r w:rsidRPr="007128FA">
        <w:rPr>
          <w:rFonts w:ascii="Arial" w:hAnsi="Arial" w:cs="Arial"/>
        </w:rPr>
        <w:t>6.</w:t>
      </w:r>
      <w:r w:rsidR="005E2844" w:rsidRPr="007128FA">
        <w:rPr>
          <w:rFonts w:ascii="Arial" w:hAnsi="Arial" w:cs="Arial"/>
        </w:rPr>
        <w:t xml:space="preserve">   </w:t>
      </w:r>
      <w:r w:rsidR="00BD2364" w:rsidRPr="007128FA">
        <w:rPr>
          <w:rFonts w:ascii="Arial" w:hAnsi="Arial" w:cs="Arial"/>
        </w:rPr>
        <w:t xml:space="preserve">Zriadenie </w:t>
      </w:r>
      <w:r w:rsidR="00BD2364" w:rsidRPr="007128FA">
        <w:rPr>
          <w:rFonts w:ascii="Arial" w:hAnsi="Arial" w:cs="Arial"/>
          <w:u w:val="single"/>
        </w:rPr>
        <w:t>záložného práva</w:t>
      </w:r>
      <w:r w:rsidR="00BD2364" w:rsidRPr="007128FA">
        <w:rPr>
          <w:rFonts w:ascii="Arial" w:hAnsi="Arial" w:cs="Arial"/>
        </w:rPr>
        <w:t xml:space="preserve"> na dlhodobý</w:t>
      </w:r>
      <w:r w:rsidR="00AC3758" w:rsidRPr="007128FA">
        <w:rPr>
          <w:rFonts w:ascii="Arial" w:hAnsi="Arial" w:cs="Arial"/>
        </w:rPr>
        <w:t xml:space="preserve">  majetok  - nie je zriadené záložné právo </w:t>
      </w:r>
      <w:r w:rsidR="002067B8" w:rsidRPr="007128FA">
        <w:rPr>
          <w:rFonts w:ascii="Arial" w:hAnsi="Arial" w:cs="Arial"/>
        </w:rPr>
        <w:t xml:space="preserve">            </w:t>
      </w:r>
    </w:p>
    <w:p w:rsidR="005E2844" w:rsidRPr="00EE2821" w:rsidRDefault="005E2844" w:rsidP="005E457C">
      <w:pPr>
        <w:rPr>
          <w:rFonts w:ascii="Arial" w:hAnsi="Arial" w:cs="Arial"/>
          <w:color w:val="00B050"/>
        </w:rPr>
      </w:pPr>
    </w:p>
    <w:p w:rsidR="00E3691D" w:rsidRDefault="00E3691D" w:rsidP="005E457C">
      <w:pPr>
        <w:rPr>
          <w:rFonts w:ascii="Arial" w:hAnsi="Arial" w:cs="Arial"/>
        </w:rPr>
      </w:pPr>
    </w:p>
    <w:p w:rsidR="00E3691D" w:rsidRDefault="00E3691D" w:rsidP="005E457C">
      <w:pPr>
        <w:rPr>
          <w:rFonts w:ascii="Arial" w:hAnsi="Arial" w:cs="Arial"/>
        </w:rPr>
      </w:pPr>
    </w:p>
    <w:p w:rsidR="00E3691D" w:rsidRDefault="00E3691D" w:rsidP="005E457C">
      <w:pPr>
        <w:rPr>
          <w:rFonts w:ascii="Arial" w:hAnsi="Arial" w:cs="Arial"/>
        </w:rPr>
      </w:pPr>
    </w:p>
    <w:p w:rsidR="00BD2364" w:rsidRDefault="005E457C" w:rsidP="005E457C">
      <w:pPr>
        <w:rPr>
          <w:rFonts w:ascii="Arial" w:hAnsi="Arial" w:cs="Arial"/>
        </w:rPr>
      </w:pPr>
      <w:r w:rsidRPr="006A0DE7">
        <w:rPr>
          <w:rFonts w:ascii="Arial" w:hAnsi="Arial" w:cs="Arial"/>
        </w:rPr>
        <w:t>7.</w:t>
      </w:r>
      <w:r w:rsidR="005E2844">
        <w:rPr>
          <w:rFonts w:ascii="Arial" w:hAnsi="Arial" w:cs="Arial"/>
        </w:rPr>
        <w:t xml:space="preserve">  </w:t>
      </w:r>
      <w:r w:rsidR="00BD2364" w:rsidRPr="00456887">
        <w:rPr>
          <w:rFonts w:ascii="Arial" w:hAnsi="Arial" w:cs="Arial"/>
        </w:rPr>
        <w:t>Opis a </w:t>
      </w:r>
      <w:r w:rsidR="00BD2364" w:rsidRPr="005E2844">
        <w:rPr>
          <w:rFonts w:ascii="Arial" w:hAnsi="Arial" w:cs="Arial"/>
          <w:u w:val="single"/>
        </w:rPr>
        <w:t>hodnota majetku vo vlastníctve účtovnej jednotky</w:t>
      </w:r>
      <w:r w:rsidR="00BD2364" w:rsidRPr="00456887">
        <w:rPr>
          <w:rFonts w:ascii="Arial" w:hAnsi="Arial" w:cs="Arial"/>
        </w:rPr>
        <w:t xml:space="preserve"> </w:t>
      </w:r>
      <w:r w:rsidR="002D739F" w:rsidRPr="00456887">
        <w:rPr>
          <w:rFonts w:ascii="Arial" w:hAnsi="Arial" w:cs="Arial"/>
        </w:rPr>
        <w:t>/v celých €</w:t>
      </w:r>
      <w:r w:rsidR="00D513DB" w:rsidRPr="00456887">
        <w:rPr>
          <w:rFonts w:ascii="Arial" w:hAnsi="Arial" w:cs="Arial"/>
        </w:rPr>
        <w:t>/</w:t>
      </w:r>
      <w:r w:rsidR="002D739F" w:rsidRPr="006A0DE7">
        <w:rPr>
          <w:rFonts w:ascii="Arial" w:hAnsi="Arial" w:cs="Arial"/>
        </w:rPr>
        <w:t xml:space="preserve">   </w:t>
      </w:r>
    </w:p>
    <w:p w:rsidR="00745FC0" w:rsidRPr="005E457C" w:rsidRDefault="00745FC0" w:rsidP="005E457C">
      <w:pPr>
        <w:rPr>
          <w:rFonts w:ascii="Arial" w:hAnsi="Arial" w:cs="Arial"/>
        </w:rPr>
      </w:pPr>
    </w:p>
    <w:p w:rsidR="00F35032" w:rsidRPr="00550A7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500"/>
      </w:tblGrid>
      <w:tr w:rsidR="00C122A6" w:rsidRPr="0041669D">
        <w:tc>
          <w:tcPr>
            <w:tcW w:w="5220" w:type="dxa"/>
            <w:vAlign w:val="center"/>
          </w:tcPr>
          <w:p w:rsidR="00C122A6" w:rsidRPr="0041669D" w:rsidRDefault="00C122A6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lastRenderedPageBreak/>
              <w:t>Majetok, ku ktorému má účtovná jednotka vlastnícke právo</w:t>
            </w:r>
          </w:p>
        </w:tc>
        <w:tc>
          <w:tcPr>
            <w:tcW w:w="4500" w:type="dxa"/>
            <w:vAlign w:val="center"/>
          </w:tcPr>
          <w:p w:rsidR="00C122A6" w:rsidRPr="0041669D" w:rsidRDefault="002D739F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56887">
              <w:rPr>
                <w:rFonts w:ascii="Arial" w:hAnsi="Arial" w:cs="Arial"/>
              </w:rPr>
              <w:t>Suma v celých €</w:t>
            </w:r>
            <w:r w:rsidR="007B1A04" w:rsidRPr="00456887">
              <w:rPr>
                <w:rFonts w:ascii="Arial" w:hAnsi="Arial" w:cs="Arial"/>
              </w:rPr>
              <w:t>/OC</w:t>
            </w:r>
          </w:p>
        </w:tc>
      </w:tr>
      <w:tr w:rsidR="00C122A6" w:rsidRPr="0041669D">
        <w:tc>
          <w:tcPr>
            <w:tcW w:w="5220" w:type="dxa"/>
          </w:tcPr>
          <w:p w:rsidR="00C122A6" w:rsidRPr="0041669D" w:rsidRDefault="00256C42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Pozemky</w:t>
            </w:r>
          </w:p>
        </w:tc>
        <w:tc>
          <w:tcPr>
            <w:tcW w:w="4500" w:type="dxa"/>
          </w:tcPr>
          <w:p w:rsidR="00C122A6" w:rsidRPr="00166E60" w:rsidRDefault="00C122A6" w:rsidP="0041669D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</w:p>
        </w:tc>
      </w:tr>
      <w:tr w:rsidR="00256C42" w:rsidRPr="0041669D">
        <w:tc>
          <w:tcPr>
            <w:tcW w:w="5220" w:type="dxa"/>
          </w:tcPr>
          <w:p w:rsidR="00256C42" w:rsidRPr="0041669D" w:rsidRDefault="00256C42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Budovy, stavby</w:t>
            </w:r>
          </w:p>
        </w:tc>
        <w:tc>
          <w:tcPr>
            <w:tcW w:w="4500" w:type="dxa"/>
          </w:tcPr>
          <w:p w:rsidR="00256C42" w:rsidRPr="00456887" w:rsidRDefault="002067B8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8018</w:t>
            </w:r>
          </w:p>
        </w:tc>
      </w:tr>
      <w:tr w:rsidR="00256C42" w:rsidRPr="0041669D">
        <w:tc>
          <w:tcPr>
            <w:tcW w:w="5220" w:type="dxa"/>
          </w:tcPr>
          <w:p w:rsidR="00256C42" w:rsidRPr="0041669D" w:rsidRDefault="00256C42" w:rsidP="00717B65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4500" w:type="dxa"/>
          </w:tcPr>
          <w:p w:rsidR="00256C42" w:rsidRPr="00456887" w:rsidRDefault="003249E8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5881</w:t>
            </w:r>
          </w:p>
        </w:tc>
      </w:tr>
      <w:tr w:rsidR="00256C42" w:rsidRPr="0041669D">
        <w:tc>
          <w:tcPr>
            <w:tcW w:w="5220" w:type="dxa"/>
          </w:tcPr>
          <w:p w:rsidR="00256C42" w:rsidRPr="0041669D" w:rsidRDefault="00256C42" w:rsidP="00717B65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4500" w:type="dxa"/>
          </w:tcPr>
          <w:p w:rsidR="00256C42" w:rsidRPr="00456887" w:rsidRDefault="00CD528B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56887">
              <w:rPr>
                <w:rFonts w:ascii="Arial" w:hAnsi="Arial" w:cs="Arial"/>
              </w:rPr>
              <w:t>6</w:t>
            </w:r>
            <w:r w:rsidR="003249E8">
              <w:rPr>
                <w:rFonts w:ascii="Arial" w:hAnsi="Arial" w:cs="Arial"/>
              </w:rPr>
              <w:t>5058</w:t>
            </w:r>
          </w:p>
        </w:tc>
      </w:tr>
      <w:tr w:rsidR="00256C42" w:rsidRPr="0041669D">
        <w:tc>
          <w:tcPr>
            <w:tcW w:w="5220" w:type="dxa"/>
          </w:tcPr>
          <w:p w:rsidR="00256C42" w:rsidRPr="0041669D" w:rsidRDefault="008F6AC3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Drobný nehm.majetok programy</w:t>
            </w:r>
          </w:p>
        </w:tc>
        <w:tc>
          <w:tcPr>
            <w:tcW w:w="4500" w:type="dxa"/>
          </w:tcPr>
          <w:p w:rsidR="00256C42" w:rsidRPr="00166E60" w:rsidRDefault="003249E8" w:rsidP="0041669D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929</w:t>
            </w:r>
          </w:p>
        </w:tc>
      </w:tr>
      <w:tr w:rsidR="00256C42" w:rsidRPr="0041669D">
        <w:tc>
          <w:tcPr>
            <w:tcW w:w="5220" w:type="dxa"/>
          </w:tcPr>
          <w:p w:rsidR="00256C42" w:rsidRPr="0041669D" w:rsidRDefault="002067B8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4500" w:type="dxa"/>
          </w:tcPr>
          <w:p w:rsidR="00256C42" w:rsidRPr="0041669D" w:rsidRDefault="002067B8" w:rsidP="0041669D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  <w:r w:rsidRPr="008F6D73">
              <w:rPr>
                <w:rFonts w:ascii="Arial" w:hAnsi="Arial" w:cs="Arial"/>
              </w:rPr>
              <w:t>79 886</w:t>
            </w:r>
          </w:p>
        </w:tc>
      </w:tr>
    </w:tbl>
    <w:p w:rsidR="00AC3758" w:rsidRDefault="00AC3758" w:rsidP="00AC3758">
      <w:pPr>
        <w:ind w:left="360"/>
        <w:rPr>
          <w:rFonts w:ascii="Arial" w:hAnsi="Arial" w:cs="Arial"/>
        </w:rPr>
      </w:pPr>
    </w:p>
    <w:p w:rsidR="002067B8" w:rsidRDefault="002067B8" w:rsidP="00AC3758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Textová časť : v r. 20</w:t>
      </w:r>
      <w:r w:rsidR="00745FC0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</w:t>
      </w:r>
      <w:r w:rsidR="00745FC0">
        <w:rPr>
          <w:rFonts w:ascii="Arial" w:hAnsi="Arial" w:cs="Arial"/>
        </w:rPr>
        <w:t>nie je v tejto položke prírastok ani úbytok</w:t>
      </w:r>
    </w:p>
    <w:p w:rsidR="002067B8" w:rsidRDefault="002067B8" w:rsidP="00AC3758">
      <w:pPr>
        <w:ind w:left="360"/>
        <w:rPr>
          <w:rFonts w:ascii="Arial" w:hAnsi="Arial" w:cs="Arial"/>
        </w:rPr>
      </w:pPr>
    </w:p>
    <w:p w:rsidR="0075460E" w:rsidRPr="00550A76" w:rsidRDefault="00AC3758" w:rsidP="00AC3758">
      <w:pPr>
        <w:rPr>
          <w:rFonts w:ascii="Arial" w:hAnsi="Arial" w:cs="Arial"/>
        </w:rPr>
      </w:pPr>
      <w:r>
        <w:rPr>
          <w:rFonts w:ascii="Arial" w:hAnsi="Arial" w:cs="Arial"/>
        </w:rPr>
        <w:t>8.</w:t>
      </w:r>
      <w:r w:rsidR="0072481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="00BD2364" w:rsidRPr="008F6AC3">
        <w:rPr>
          <w:rFonts w:ascii="Arial" w:hAnsi="Arial" w:cs="Arial"/>
        </w:rPr>
        <w:t xml:space="preserve">Opis  a  hodnota  </w:t>
      </w:r>
      <w:r w:rsidR="00BD2364" w:rsidRPr="005068D5">
        <w:rPr>
          <w:rFonts w:ascii="Arial" w:hAnsi="Arial" w:cs="Arial"/>
          <w:u w:val="single"/>
        </w:rPr>
        <w:t>majetku</w:t>
      </w:r>
      <w:r w:rsidR="008F268F" w:rsidRPr="005068D5">
        <w:rPr>
          <w:rFonts w:ascii="Arial" w:hAnsi="Arial" w:cs="Arial"/>
          <w:u w:val="single"/>
        </w:rPr>
        <w:t>,</w:t>
      </w:r>
      <w:r w:rsidR="00BD2364" w:rsidRPr="005068D5">
        <w:rPr>
          <w:rFonts w:ascii="Arial" w:hAnsi="Arial" w:cs="Arial"/>
          <w:u w:val="single"/>
        </w:rPr>
        <w:t xml:space="preserve">  ku  ktorému  nemá  účtovná  jednotka  vlastnícke</w:t>
      </w:r>
      <w:r w:rsidR="00BD2364" w:rsidRPr="008F6AC3">
        <w:rPr>
          <w:rFonts w:ascii="Arial" w:hAnsi="Arial" w:cs="Arial"/>
        </w:rPr>
        <w:t xml:space="preserve">  </w:t>
      </w:r>
      <w:r w:rsidR="00BD2364" w:rsidRPr="005068D5">
        <w:rPr>
          <w:rFonts w:ascii="Arial" w:hAnsi="Arial" w:cs="Arial"/>
          <w:u w:val="single"/>
        </w:rPr>
        <w:t>právo</w:t>
      </w:r>
      <w:r w:rsidR="00BD2364" w:rsidRPr="00550A76">
        <w:rPr>
          <w:rFonts w:ascii="Arial" w:hAnsi="Arial" w:cs="Arial"/>
        </w:rPr>
        <w:t xml:space="preserve"> </w:t>
      </w:r>
    </w:p>
    <w:p w:rsidR="008F268F" w:rsidRPr="00550A76" w:rsidRDefault="00BD2364" w:rsidP="0075460E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</w:t>
      </w: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500"/>
      </w:tblGrid>
      <w:tr w:rsidR="008F268F" w:rsidRPr="0041669D">
        <w:tc>
          <w:tcPr>
            <w:tcW w:w="5220" w:type="dxa"/>
            <w:vAlign w:val="center"/>
          </w:tcPr>
          <w:p w:rsidR="008F268F" w:rsidRPr="0041669D" w:rsidRDefault="008F268F" w:rsidP="0041669D">
            <w:pPr>
              <w:jc w:val="center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Majetok, ku ktorému nemá účtovná jednotka vlastnícke právo</w:t>
            </w:r>
          </w:p>
        </w:tc>
        <w:tc>
          <w:tcPr>
            <w:tcW w:w="4500" w:type="dxa"/>
            <w:vAlign w:val="center"/>
          </w:tcPr>
          <w:p w:rsidR="008F268F" w:rsidRPr="00DB6DD1" w:rsidRDefault="008F268F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6DD1">
              <w:rPr>
                <w:rFonts w:ascii="Arial" w:hAnsi="Arial" w:cs="Arial"/>
              </w:rPr>
              <w:t>Suma v</w:t>
            </w:r>
            <w:r w:rsidR="002D739F" w:rsidRPr="00DB6DD1">
              <w:rPr>
                <w:rFonts w:ascii="Arial" w:hAnsi="Arial" w:cs="Arial"/>
              </w:rPr>
              <w:t> celých €</w:t>
            </w:r>
            <w:r w:rsidR="008F6AC3" w:rsidRPr="00DB6DD1">
              <w:rPr>
                <w:rFonts w:ascii="Arial" w:hAnsi="Arial" w:cs="Arial"/>
              </w:rPr>
              <w:t xml:space="preserve"> /OC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41669D">
            <w:pPr>
              <w:spacing w:line="360" w:lineRule="auto"/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 xml:space="preserve">Majetok v správe účtovnej jednotky </w:t>
            </w:r>
            <w:r w:rsidR="00022BB0" w:rsidRPr="0041669D">
              <w:rPr>
                <w:rFonts w:ascii="Arial" w:hAnsi="Arial" w:cs="Arial"/>
              </w:rPr>
              <w:t xml:space="preserve"> /RO,</w:t>
            </w:r>
            <w:r w:rsidRPr="0041669D">
              <w:rPr>
                <w:rFonts w:ascii="Arial" w:hAnsi="Arial" w:cs="Arial"/>
              </w:rPr>
              <w:t>PO</w:t>
            </w:r>
            <w:r w:rsidR="00022BB0" w:rsidRPr="0041669D">
              <w:rPr>
                <w:rFonts w:ascii="Arial" w:hAnsi="Arial" w:cs="Arial"/>
              </w:rPr>
              <w:t>/</w:t>
            </w:r>
          </w:p>
        </w:tc>
        <w:tc>
          <w:tcPr>
            <w:tcW w:w="4500" w:type="dxa"/>
          </w:tcPr>
          <w:p w:rsidR="008F268F" w:rsidRPr="002A1678" w:rsidRDefault="00BC4E0A" w:rsidP="00DC6E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8387544,-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8F268F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 nezapísaný vkladom do katastra nehnuteľností, pričom účtovná jednotka majetok užíva</w:t>
            </w:r>
          </w:p>
        </w:tc>
        <w:tc>
          <w:tcPr>
            <w:tcW w:w="4500" w:type="dxa"/>
          </w:tcPr>
          <w:p w:rsidR="008F268F" w:rsidRPr="0041669D" w:rsidRDefault="005068D5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8F268F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Majetok, pri ktorom vlastnícke právo  nadobudol veriteľ o zabezpečovacom prevode práva</w:t>
            </w:r>
          </w:p>
        </w:tc>
        <w:tc>
          <w:tcPr>
            <w:tcW w:w="4500" w:type="dxa"/>
          </w:tcPr>
          <w:p w:rsidR="008F268F" w:rsidRPr="0041669D" w:rsidRDefault="005068D5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8F268F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Majetok, ktorý využíva účtovná jednotka na základe zmluvy o výpožičke</w:t>
            </w:r>
          </w:p>
        </w:tc>
        <w:tc>
          <w:tcPr>
            <w:tcW w:w="4500" w:type="dxa"/>
          </w:tcPr>
          <w:p w:rsidR="008F268F" w:rsidRPr="0041669D" w:rsidRDefault="005068D5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41669D">
        <w:tc>
          <w:tcPr>
            <w:tcW w:w="5220" w:type="dxa"/>
          </w:tcPr>
          <w:p w:rsidR="008F268F" w:rsidRPr="0041669D" w:rsidRDefault="008F268F" w:rsidP="008F268F">
            <w:pPr>
              <w:rPr>
                <w:rFonts w:ascii="Arial" w:hAnsi="Arial" w:cs="Arial"/>
              </w:rPr>
            </w:pPr>
            <w:r w:rsidRPr="0041669D">
              <w:rPr>
                <w:rFonts w:ascii="Arial" w:hAnsi="Arial" w:cs="Arial"/>
              </w:rPr>
              <w:t>Majetok obstaraný formou finančného prenájmu</w:t>
            </w:r>
          </w:p>
        </w:tc>
        <w:tc>
          <w:tcPr>
            <w:tcW w:w="4500" w:type="dxa"/>
          </w:tcPr>
          <w:p w:rsidR="008F268F" w:rsidRPr="0041669D" w:rsidRDefault="005068D5" w:rsidP="0041669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F268F" w:rsidRPr="00550A7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781A0F" w:rsidRDefault="00781A0F" w:rsidP="00781A0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9.  </w:t>
      </w:r>
      <w:r w:rsidR="00E94F6D" w:rsidRPr="00550A76">
        <w:rPr>
          <w:rFonts w:ascii="Arial" w:hAnsi="Arial" w:cs="Arial"/>
        </w:rPr>
        <w:t>D</w:t>
      </w:r>
      <w:r w:rsidR="00DC3A11" w:rsidRPr="00550A76">
        <w:rPr>
          <w:rFonts w:ascii="Arial" w:hAnsi="Arial" w:cs="Arial"/>
        </w:rPr>
        <w:t>ôvod</w:t>
      </w:r>
      <w:r w:rsidR="00E94F6D" w:rsidRPr="00550A76">
        <w:rPr>
          <w:rFonts w:ascii="Arial" w:hAnsi="Arial" w:cs="Arial"/>
        </w:rPr>
        <w:t>y</w:t>
      </w:r>
      <w:r w:rsidR="00DC3A11" w:rsidRPr="00550A76">
        <w:rPr>
          <w:rFonts w:ascii="Arial" w:hAnsi="Arial" w:cs="Arial"/>
        </w:rPr>
        <w:t xml:space="preserve"> zvýšenia, zníženia a zrušenia </w:t>
      </w:r>
      <w:r w:rsidR="00DC3A11" w:rsidRPr="00781A0F">
        <w:rPr>
          <w:rFonts w:ascii="Arial" w:hAnsi="Arial" w:cs="Arial"/>
          <w:u w:val="single"/>
        </w:rPr>
        <w:t xml:space="preserve">opravných položiek k dlhodobému </w:t>
      </w:r>
      <w:r w:rsidR="00182FFB" w:rsidRPr="00781A0F">
        <w:rPr>
          <w:rFonts w:ascii="Arial" w:hAnsi="Arial" w:cs="Arial"/>
          <w:u w:val="single"/>
        </w:rPr>
        <w:t>n</w:t>
      </w:r>
      <w:r w:rsidR="00C97448" w:rsidRPr="00781A0F">
        <w:rPr>
          <w:rFonts w:ascii="Arial" w:hAnsi="Arial" w:cs="Arial"/>
          <w:u w:val="single"/>
        </w:rPr>
        <w:t>ehmotnému</w:t>
      </w:r>
      <w:r w:rsidR="00182FFB" w:rsidRPr="00781A0F">
        <w:rPr>
          <w:rFonts w:ascii="Arial" w:hAnsi="Arial" w:cs="Arial"/>
          <w:u w:val="single"/>
        </w:rPr>
        <w:t xml:space="preserve"> </w:t>
      </w:r>
      <w:r w:rsidR="00DC3A11" w:rsidRPr="00781A0F">
        <w:rPr>
          <w:rFonts w:ascii="Arial" w:hAnsi="Arial" w:cs="Arial"/>
          <w:u w:val="single"/>
        </w:rPr>
        <w:t>majetku</w:t>
      </w:r>
      <w:r w:rsidR="00DC3A11" w:rsidRPr="00550A76">
        <w:rPr>
          <w:rFonts w:ascii="Arial" w:hAnsi="Arial" w:cs="Arial"/>
        </w:rPr>
        <w:t xml:space="preserve"> </w:t>
      </w:r>
    </w:p>
    <w:p w:rsidR="00613949" w:rsidRPr="00550A76" w:rsidRDefault="00781A0F" w:rsidP="0061394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DC3A11" w:rsidRPr="00550A76">
        <w:rPr>
          <w:rFonts w:ascii="Arial" w:hAnsi="Arial" w:cs="Arial"/>
        </w:rPr>
        <w:t>a dlhodobému hmotnému majetku</w:t>
      </w:r>
      <w:r w:rsidR="00697B2B">
        <w:rPr>
          <w:rFonts w:ascii="Arial" w:hAnsi="Arial" w:cs="Arial"/>
        </w:rPr>
        <w:t xml:space="preserve"> / </w:t>
      </w:r>
    </w:p>
    <w:p w:rsidR="00781A0F" w:rsidRPr="00E3691D" w:rsidRDefault="002D175E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781A0F" w:rsidRPr="00E3691D">
        <w:rPr>
          <w:rFonts w:ascii="Arial" w:hAnsi="Arial" w:cs="Arial"/>
          <w:sz w:val="20"/>
        </w:rPr>
        <w:t xml:space="preserve">UJ netvorila </w:t>
      </w:r>
      <w:r w:rsidR="00BC4E0A">
        <w:rPr>
          <w:rFonts w:ascii="Arial" w:hAnsi="Arial" w:cs="Arial"/>
          <w:sz w:val="20"/>
        </w:rPr>
        <w:t xml:space="preserve">v r. 2020 </w:t>
      </w:r>
      <w:r w:rsidR="00781A0F" w:rsidRPr="00E3691D">
        <w:rPr>
          <w:rFonts w:ascii="Arial" w:hAnsi="Arial" w:cs="Arial"/>
          <w:sz w:val="20"/>
        </w:rPr>
        <w:t>OP k dlhodobému majetku</w:t>
      </w:r>
    </w:p>
    <w:p w:rsidR="001010C2" w:rsidRDefault="001010C2" w:rsidP="00C943BC">
      <w:pPr>
        <w:rPr>
          <w:rFonts w:ascii="Arial" w:hAnsi="Arial" w:cs="Arial"/>
        </w:rPr>
      </w:pPr>
    </w:p>
    <w:p w:rsidR="00C943BC" w:rsidRPr="00550A76" w:rsidRDefault="00C943BC" w:rsidP="00C943BC">
      <w:pPr>
        <w:rPr>
          <w:rFonts w:ascii="Arial" w:hAnsi="Arial" w:cs="Arial"/>
        </w:rPr>
      </w:pPr>
      <w:r w:rsidRPr="00E3691D">
        <w:rPr>
          <w:rFonts w:ascii="Arial" w:hAnsi="Arial" w:cs="Arial"/>
          <w:b/>
          <w:u w:val="single"/>
        </w:rPr>
        <w:t>II. Dlhodobý fin</w:t>
      </w:r>
      <w:r w:rsidR="009F0B62" w:rsidRPr="00E3691D">
        <w:rPr>
          <w:rFonts w:ascii="Arial" w:hAnsi="Arial" w:cs="Arial"/>
          <w:b/>
          <w:u w:val="single"/>
        </w:rPr>
        <w:t>an</w:t>
      </w:r>
      <w:r w:rsidRPr="00E3691D">
        <w:rPr>
          <w:rFonts w:ascii="Arial" w:hAnsi="Arial" w:cs="Arial"/>
          <w:b/>
          <w:u w:val="single"/>
        </w:rPr>
        <w:t>čný majetok</w:t>
      </w:r>
      <w:r w:rsidRPr="00E3691D">
        <w:rPr>
          <w:rFonts w:ascii="Arial" w:hAnsi="Arial" w:cs="Arial"/>
          <w:sz w:val="22"/>
          <w:szCs w:val="22"/>
        </w:rPr>
        <w:t xml:space="preserve"> </w:t>
      </w:r>
      <w:r w:rsidR="00697B2B" w:rsidRPr="00E3691D">
        <w:rPr>
          <w:rFonts w:ascii="Arial" w:hAnsi="Arial" w:cs="Arial"/>
          <w:sz w:val="22"/>
          <w:szCs w:val="22"/>
        </w:rPr>
        <w:t xml:space="preserve"> /</w:t>
      </w:r>
      <w:r w:rsidR="00697B2B">
        <w:rPr>
          <w:rFonts w:ascii="Arial" w:hAnsi="Arial" w:cs="Arial"/>
        </w:rPr>
        <w:t xml:space="preserve"> </w:t>
      </w:r>
      <w:r w:rsidR="00781A0F">
        <w:rPr>
          <w:rFonts w:ascii="Arial" w:hAnsi="Arial" w:cs="Arial"/>
          <w:b/>
        </w:rPr>
        <w:t xml:space="preserve">UJ neúčtuje o dlhodobom </w:t>
      </w:r>
      <w:r w:rsidR="00697B2B" w:rsidRPr="00697B2B">
        <w:rPr>
          <w:rFonts w:ascii="Arial" w:hAnsi="Arial" w:cs="Arial"/>
          <w:b/>
        </w:rPr>
        <w:t>finančnom majetku</w:t>
      </w:r>
    </w:p>
    <w:p w:rsidR="009F0B62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Prehľa</w:t>
      </w:r>
      <w:r w:rsidR="000A2C3B" w:rsidRPr="00550A76">
        <w:rPr>
          <w:rFonts w:ascii="Arial" w:hAnsi="Arial" w:cs="Arial"/>
        </w:rPr>
        <w:t>d o pohybe dlhodobého finančného</w:t>
      </w:r>
      <w:r w:rsidRPr="00550A76">
        <w:rPr>
          <w:rFonts w:ascii="Arial" w:hAnsi="Arial" w:cs="Arial"/>
        </w:rPr>
        <w:t xml:space="preserve"> majetku </w:t>
      </w:r>
      <w:r w:rsidR="00220187">
        <w:rPr>
          <w:rFonts w:ascii="Arial" w:hAnsi="Arial" w:cs="Arial"/>
        </w:rPr>
        <w:t>-</w:t>
      </w:r>
      <w:r w:rsidR="00AA48C6">
        <w:rPr>
          <w:rFonts w:ascii="Arial" w:hAnsi="Arial" w:cs="Arial"/>
        </w:rPr>
        <w:t xml:space="preserve"> </w:t>
      </w:r>
      <w:r w:rsidR="00781A0F">
        <w:rPr>
          <w:rFonts w:ascii="Arial" w:hAnsi="Arial" w:cs="Arial"/>
        </w:rPr>
        <w:t xml:space="preserve"> </w:t>
      </w:r>
      <w:r w:rsidR="00AA48C6">
        <w:rPr>
          <w:rFonts w:ascii="Arial" w:hAnsi="Arial" w:cs="Arial"/>
        </w:rPr>
        <w:t>ÚJ nevykazuje</w:t>
      </w:r>
    </w:p>
    <w:p w:rsidR="00F61D24" w:rsidRPr="00550A76" w:rsidRDefault="00F61D24" w:rsidP="00546686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993C3A" w:rsidRPr="00550A76" w:rsidRDefault="00993C3A" w:rsidP="00546686">
      <w:pPr>
        <w:jc w:val="both"/>
        <w:rPr>
          <w:rFonts w:ascii="Arial" w:hAnsi="Arial" w:cs="Arial"/>
        </w:rPr>
      </w:pPr>
    </w:p>
    <w:p w:rsidR="009301F2" w:rsidRDefault="009301F2" w:rsidP="00546686">
      <w:pPr>
        <w:jc w:val="both"/>
        <w:rPr>
          <w:rFonts w:ascii="Arial" w:hAnsi="Arial" w:cs="Arial"/>
        </w:rPr>
      </w:pPr>
      <w:r w:rsidRPr="00E3691D">
        <w:rPr>
          <w:rFonts w:ascii="Arial" w:hAnsi="Arial" w:cs="Arial"/>
          <w:b/>
          <w:u w:val="single"/>
        </w:rPr>
        <w:t>III. Majetkové podiely účtovnej jednotky v iných spoločnostiach</w:t>
      </w:r>
      <w:r w:rsidRPr="00781A0F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220187">
        <w:rPr>
          <w:rFonts w:ascii="Arial" w:hAnsi="Arial" w:cs="Arial"/>
        </w:rPr>
        <w:t xml:space="preserve">- </w:t>
      </w:r>
      <w:r w:rsidR="00697B2B">
        <w:rPr>
          <w:rFonts w:ascii="Arial" w:hAnsi="Arial" w:cs="Arial"/>
        </w:rPr>
        <w:t xml:space="preserve"> </w:t>
      </w:r>
      <w:r w:rsidR="00697B2B" w:rsidRPr="00697B2B">
        <w:rPr>
          <w:rFonts w:ascii="Arial" w:hAnsi="Arial" w:cs="Arial"/>
          <w:b/>
        </w:rPr>
        <w:t>UJ nevykazuje</w:t>
      </w:r>
      <w:r w:rsidR="00697B2B">
        <w:rPr>
          <w:rFonts w:ascii="Arial" w:hAnsi="Arial" w:cs="Arial"/>
        </w:rPr>
        <w:t xml:space="preserve"> </w:t>
      </w:r>
    </w:p>
    <w:p w:rsidR="00781A0F" w:rsidRPr="00550A76" w:rsidRDefault="00781A0F" w:rsidP="00546686">
      <w:pPr>
        <w:jc w:val="both"/>
        <w:rPr>
          <w:rFonts w:ascii="Arial" w:hAnsi="Arial" w:cs="Arial"/>
        </w:rPr>
      </w:pPr>
    </w:p>
    <w:p w:rsidR="00874743" w:rsidRPr="00550A7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Informácia o spoločnostiach, v ktorých má účtovná jednotka majetkový podiel</w:t>
      </w:r>
      <w:r w:rsidR="005B622F" w:rsidRPr="00550A76">
        <w:rPr>
          <w:rFonts w:ascii="Arial" w:hAnsi="Arial" w:cs="Arial"/>
          <w:b w:val="0"/>
          <w:sz w:val="20"/>
        </w:rPr>
        <w:t xml:space="preserve"> /riadky 025 až 026 súvahy/</w:t>
      </w:r>
      <w:r w:rsidR="00874743" w:rsidRPr="00550A76">
        <w:rPr>
          <w:rFonts w:ascii="Arial" w:hAnsi="Arial" w:cs="Arial"/>
          <w:b w:val="0"/>
          <w:sz w:val="20"/>
        </w:rPr>
        <w:t xml:space="preserve">: </w:t>
      </w:r>
    </w:p>
    <w:p w:rsidR="00874743" w:rsidRPr="00550A7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 </w:t>
      </w:r>
    </w:p>
    <w:p w:rsidR="009301F2" w:rsidRPr="00550A76" w:rsidRDefault="009301F2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6B1179" w:rsidRPr="00C544D9" w:rsidRDefault="005A1345" w:rsidP="006B1179">
      <w:pPr>
        <w:jc w:val="both"/>
        <w:rPr>
          <w:rFonts w:ascii="Arial" w:hAnsi="Arial" w:cs="Arial"/>
          <w:b/>
        </w:rPr>
      </w:pPr>
      <w:r w:rsidRPr="00C544D9">
        <w:rPr>
          <w:rFonts w:ascii="Arial" w:hAnsi="Arial" w:cs="Arial"/>
          <w:b/>
          <w:u w:val="single"/>
        </w:rPr>
        <w:t>IV. Dlhové cenné papiere a realizovateľné cenné papiere, dlhodobé pôžičky a ost</w:t>
      </w:r>
      <w:r w:rsidR="00491B58" w:rsidRPr="00C544D9">
        <w:rPr>
          <w:rFonts w:ascii="Arial" w:hAnsi="Arial" w:cs="Arial"/>
          <w:b/>
          <w:u w:val="single"/>
        </w:rPr>
        <w:t>atný dlho</w:t>
      </w:r>
      <w:r w:rsidR="00220187" w:rsidRPr="00C544D9">
        <w:rPr>
          <w:rFonts w:ascii="Arial" w:hAnsi="Arial" w:cs="Arial"/>
          <w:b/>
          <w:u w:val="single"/>
        </w:rPr>
        <w:t>dobý finančný majetok /v </w:t>
      </w:r>
      <w:r w:rsidR="002B3C47" w:rsidRPr="00C544D9">
        <w:rPr>
          <w:rFonts w:ascii="Arial" w:hAnsi="Arial" w:cs="Arial"/>
          <w:b/>
          <w:u w:val="single"/>
        </w:rPr>
        <w:t xml:space="preserve"> €</w:t>
      </w:r>
      <w:r w:rsidR="00491B58" w:rsidRPr="00C544D9">
        <w:rPr>
          <w:rFonts w:ascii="Arial" w:hAnsi="Arial" w:cs="Arial"/>
          <w:b/>
          <w:u w:val="single"/>
        </w:rPr>
        <w:t>/</w:t>
      </w:r>
      <w:r w:rsidR="00C544D9">
        <w:rPr>
          <w:rFonts w:ascii="Arial" w:hAnsi="Arial" w:cs="Arial"/>
          <w:b/>
          <w:u w:val="single"/>
        </w:rPr>
        <w:t xml:space="preserve">  </w:t>
      </w:r>
      <w:r w:rsidR="00C544D9">
        <w:rPr>
          <w:rFonts w:ascii="Arial" w:hAnsi="Arial" w:cs="Arial"/>
          <w:b/>
        </w:rPr>
        <w:t xml:space="preserve"> -  UJ nevykazuje</w:t>
      </w:r>
    </w:p>
    <w:p w:rsidR="006B1179" w:rsidRPr="00550A76" w:rsidRDefault="006B1179" w:rsidP="005A1345">
      <w:pPr>
        <w:rPr>
          <w:rFonts w:ascii="Arial" w:hAnsi="Arial" w:cs="Arial"/>
        </w:rPr>
      </w:pPr>
    </w:p>
    <w:p w:rsidR="005A1345" w:rsidRPr="00550A76" w:rsidRDefault="006B1179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Dlhové cenné papiere držané do splatnosti a realizovateľné cenné papiere </w:t>
      </w:r>
      <w:r w:rsidR="00345EE1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/riadky 027 až 028 súvahy/:  </w:t>
      </w:r>
    </w:p>
    <w:p w:rsidR="006B1179" w:rsidRPr="00550A76" w:rsidRDefault="006B1179" w:rsidP="005A1345">
      <w:pPr>
        <w:rPr>
          <w:rFonts w:ascii="Arial" w:hAnsi="Arial" w:cs="Arial"/>
        </w:rPr>
      </w:pPr>
    </w:p>
    <w:p w:rsidR="00CA57DA" w:rsidRDefault="00686C1A" w:rsidP="00CA57D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Dlhodobé pôžičky</w:t>
      </w:r>
      <w:r w:rsidR="00220187">
        <w:rPr>
          <w:rFonts w:ascii="Arial" w:hAnsi="Arial" w:cs="Arial"/>
        </w:rPr>
        <w:t xml:space="preserve"> v </w:t>
      </w:r>
      <w:r w:rsidR="002B3C47">
        <w:rPr>
          <w:rFonts w:ascii="Arial" w:hAnsi="Arial" w:cs="Arial"/>
        </w:rPr>
        <w:t xml:space="preserve"> €</w:t>
      </w:r>
      <w:r w:rsidRPr="00550A76">
        <w:rPr>
          <w:rFonts w:ascii="Arial" w:hAnsi="Arial" w:cs="Arial"/>
        </w:rPr>
        <w:t xml:space="preserve"> /riadky 029 až 030 súvahy/:  </w:t>
      </w:r>
    </w:p>
    <w:p w:rsidR="0080380F" w:rsidRDefault="0080380F" w:rsidP="0080380F">
      <w:pPr>
        <w:ind w:left="357"/>
        <w:jc w:val="both"/>
        <w:rPr>
          <w:rFonts w:ascii="Arial" w:hAnsi="Arial" w:cs="Arial"/>
        </w:rPr>
      </w:pPr>
    </w:p>
    <w:p w:rsidR="007D21D5" w:rsidRPr="0080380F" w:rsidRDefault="00CA57DA" w:rsidP="0080380F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80380F">
        <w:rPr>
          <w:rFonts w:ascii="Arial" w:hAnsi="Arial" w:cs="Arial"/>
        </w:rPr>
        <w:t>V</w:t>
      </w:r>
      <w:r w:rsidR="007D21D5" w:rsidRPr="0080380F">
        <w:rPr>
          <w:rFonts w:ascii="Arial" w:hAnsi="Arial" w:cs="Arial"/>
        </w:rPr>
        <w:t>ýznamn</w:t>
      </w:r>
      <w:r w:rsidR="00E94F6D" w:rsidRPr="0080380F">
        <w:rPr>
          <w:rFonts w:ascii="Arial" w:hAnsi="Arial" w:cs="Arial"/>
        </w:rPr>
        <w:t>é</w:t>
      </w:r>
      <w:r w:rsidR="007D21D5" w:rsidRPr="0080380F">
        <w:rPr>
          <w:rFonts w:ascii="Arial" w:hAnsi="Arial" w:cs="Arial"/>
        </w:rPr>
        <w:t xml:space="preserve"> položk</w:t>
      </w:r>
      <w:r w:rsidR="00E94F6D" w:rsidRPr="0080380F">
        <w:rPr>
          <w:rFonts w:ascii="Arial" w:hAnsi="Arial" w:cs="Arial"/>
        </w:rPr>
        <w:t>y</w:t>
      </w:r>
      <w:r w:rsidR="007D21D5" w:rsidRPr="0080380F">
        <w:rPr>
          <w:rFonts w:ascii="Arial" w:hAnsi="Arial" w:cs="Arial"/>
        </w:rPr>
        <w:t xml:space="preserve"> ostatného dlhodobého finančného majetku </w:t>
      </w:r>
      <w:r w:rsidR="00220187" w:rsidRPr="0080380F">
        <w:rPr>
          <w:rFonts w:ascii="Arial" w:hAnsi="Arial" w:cs="Arial"/>
        </w:rPr>
        <w:t>v </w:t>
      </w:r>
      <w:r w:rsidR="002B3C47" w:rsidRPr="0080380F">
        <w:rPr>
          <w:rFonts w:ascii="Arial" w:hAnsi="Arial" w:cs="Arial"/>
        </w:rPr>
        <w:t xml:space="preserve"> €</w:t>
      </w:r>
      <w:r w:rsidR="00326482" w:rsidRPr="0080380F">
        <w:rPr>
          <w:rFonts w:ascii="Arial" w:hAnsi="Arial" w:cs="Arial"/>
        </w:rPr>
        <w:t xml:space="preserve"> </w:t>
      </w:r>
      <w:r w:rsidR="007D21D5" w:rsidRPr="0080380F">
        <w:rPr>
          <w:rFonts w:ascii="Arial" w:hAnsi="Arial" w:cs="Arial"/>
        </w:rPr>
        <w:t>/riadok 031 súvahy/:</w:t>
      </w:r>
    </w:p>
    <w:p w:rsidR="007D21D5" w:rsidRPr="00550A76" w:rsidRDefault="007D21D5" w:rsidP="007D21D5">
      <w:pPr>
        <w:rPr>
          <w:rFonts w:ascii="Arial" w:hAnsi="Arial" w:cs="Arial"/>
        </w:rPr>
      </w:pPr>
    </w:p>
    <w:p w:rsidR="00F61D24" w:rsidRPr="00550A76" w:rsidRDefault="00F61D24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B6879" w:rsidRPr="00176A69" w:rsidRDefault="00046E0C" w:rsidP="00046E0C">
      <w:pPr>
        <w:ind w:left="2520" w:hanging="2520"/>
        <w:rPr>
          <w:rFonts w:ascii="Arial" w:hAnsi="Arial" w:cs="Arial"/>
          <w:b/>
          <w:sz w:val="24"/>
          <w:szCs w:val="24"/>
        </w:rPr>
      </w:pPr>
      <w:r w:rsidRPr="00176A69">
        <w:rPr>
          <w:rFonts w:ascii="Arial" w:hAnsi="Arial" w:cs="Arial"/>
          <w:b/>
          <w:sz w:val="24"/>
          <w:szCs w:val="24"/>
        </w:rPr>
        <w:t xml:space="preserve">B </w:t>
      </w:r>
      <w:r w:rsidR="005B6879" w:rsidRPr="00176A69">
        <w:rPr>
          <w:rFonts w:ascii="Arial" w:hAnsi="Arial" w:cs="Arial"/>
          <w:b/>
          <w:sz w:val="24"/>
          <w:szCs w:val="24"/>
        </w:rPr>
        <w:t xml:space="preserve">Obežný majetok </w:t>
      </w:r>
    </w:p>
    <w:p w:rsidR="005B6879" w:rsidRPr="005845FC" w:rsidRDefault="005B6879" w:rsidP="005B6879">
      <w:pPr>
        <w:rPr>
          <w:rFonts w:ascii="Arial" w:hAnsi="Arial" w:cs="Arial"/>
          <w:u w:val="single"/>
        </w:rPr>
      </w:pPr>
      <w:r w:rsidRPr="005845FC">
        <w:rPr>
          <w:rFonts w:ascii="Arial" w:hAnsi="Arial" w:cs="Arial"/>
          <w:u w:val="single"/>
        </w:rPr>
        <w:t xml:space="preserve">I.  </w:t>
      </w:r>
      <w:r w:rsidR="00E07770" w:rsidRPr="005845FC">
        <w:rPr>
          <w:rFonts w:ascii="Arial" w:hAnsi="Arial" w:cs="Arial"/>
          <w:u w:val="single"/>
        </w:rPr>
        <w:t xml:space="preserve"> </w:t>
      </w:r>
      <w:r w:rsidRPr="005845FC">
        <w:rPr>
          <w:rFonts w:ascii="Arial" w:hAnsi="Arial" w:cs="Arial"/>
          <w:u w:val="single"/>
        </w:rPr>
        <w:t>Zásoby</w:t>
      </w:r>
    </w:p>
    <w:p w:rsidR="005B6879" w:rsidRPr="00550A76" w:rsidRDefault="005B6879" w:rsidP="005308BA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Opravné položky k</w:t>
      </w:r>
      <w:r w:rsidR="00464D36" w:rsidRPr="00550A76">
        <w:rPr>
          <w:rFonts w:ascii="Arial" w:hAnsi="Arial" w:cs="Arial"/>
        </w:rPr>
        <w:t> </w:t>
      </w:r>
      <w:r w:rsidRPr="00550A76">
        <w:rPr>
          <w:rFonts w:ascii="Arial" w:hAnsi="Arial" w:cs="Arial"/>
        </w:rPr>
        <w:t>zásobám</w:t>
      </w:r>
      <w:r w:rsidR="00220187">
        <w:rPr>
          <w:rFonts w:ascii="Arial" w:hAnsi="Arial" w:cs="Arial"/>
        </w:rPr>
        <w:t xml:space="preserve"> v </w:t>
      </w:r>
      <w:r w:rsidR="002B3C47">
        <w:rPr>
          <w:rFonts w:ascii="Arial" w:hAnsi="Arial" w:cs="Arial"/>
        </w:rPr>
        <w:t xml:space="preserve"> €</w:t>
      </w:r>
      <w:r w:rsidRPr="00550A76">
        <w:rPr>
          <w:rFonts w:ascii="Arial" w:hAnsi="Arial" w:cs="Arial"/>
        </w:rPr>
        <w:t xml:space="preserve"> </w:t>
      </w:r>
      <w:r w:rsidR="003A4603" w:rsidRPr="00550A76">
        <w:rPr>
          <w:rFonts w:ascii="Arial" w:hAnsi="Arial" w:cs="Arial"/>
        </w:rPr>
        <w:t>/riadky 035</w:t>
      </w:r>
      <w:r w:rsidRPr="00550A76">
        <w:rPr>
          <w:rFonts w:ascii="Arial" w:hAnsi="Arial" w:cs="Arial"/>
        </w:rPr>
        <w:t xml:space="preserve"> až 03</w:t>
      </w:r>
      <w:r w:rsidR="003A4603" w:rsidRPr="00550A76">
        <w:rPr>
          <w:rFonts w:ascii="Arial" w:hAnsi="Arial" w:cs="Arial"/>
        </w:rPr>
        <w:t>9</w:t>
      </w:r>
      <w:r w:rsidRPr="00550A76">
        <w:rPr>
          <w:rFonts w:ascii="Arial" w:hAnsi="Arial" w:cs="Arial"/>
        </w:rPr>
        <w:t xml:space="preserve"> súvahy/:  </w:t>
      </w:r>
      <w:r w:rsidR="00AA48C6" w:rsidRPr="00B128A7">
        <w:rPr>
          <w:rFonts w:ascii="Arial" w:hAnsi="Arial" w:cs="Arial"/>
          <w:b/>
        </w:rPr>
        <w:t>nie sú tvorené</w:t>
      </w:r>
    </w:p>
    <w:p w:rsidR="005B6879" w:rsidRPr="00550A76" w:rsidRDefault="005B687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774D5" w:rsidRPr="00550A76" w:rsidRDefault="004774D5" w:rsidP="004774D5">
      <w:pPr>
        <w:jc w:val="both"/>
        <w:rPr>
          <w:rFonts w:ascii="Arial" w:hAnsi="Arial" w:cs="Arial"/>
        </w:rPr>
      </w:pPr>
    </w:p>
    <w:p w:rsidR="006B31B7" w:rsidRPr="00550A76" w:rsidRDefault="006B31B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Zásoby</w:t>
      </w:r>
      <w:r w:rsidR="005C6C9C" w:rsidRPr="00550A76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na ktoré je zriadené záložné právo </w:t>
      </w:r>
      <w:r w:rsidR="00522575" w:rsidRPr="00550A76">
        <w:rPr>
          <w:rFonts w:ascii="Arial" w:hAnsi="Arial" w:cs="Arial"/>
        </w:rPr>
        <w:t xml:space="preserve">a výška zásob, pri ktorých má účtovná jednotka obmedzené právo s nimi nakladať </w:t>
      </w:r>
      <w:r w:rsidR="00220187">
        <w:rPr>
          <w:rFonts w:ascii="Arial" w:hAnsi="Arial" w:cs="Arial"/>
        </w:rPr>
        <w:t>/v </w:t>
      </w:r>
      <w:r w:rsidR="002B3C47">
        <w:rPr>
          <w:rFonts w:ascii="Arial" w:hAnsi="Arial" w:cs="Arial"/>
        </w:rPr>
        <w:t xml:space="preserve"> €</w:t>
      </w:r>
      <w:r w:rsidR="001C50BD" w:rsidRPr="00550A76">
        <w:rPr>
          <w:rFonts w:ascii="Arial" w:hAnsi="Arial" w:cs="Arial"/>
        </w:rPr>
        <w:t>/</w:t>
      </w:r>
      <w:r w:rsidR="005845FC">
        <w:rPr>
          <w:rFonts w:ascii="Arial" w:hAnsi="Arial" w:cs="Arial"/>
        </w:rPr>
        <w:t xml:space="preserve"> </w:t>
      </w:r>
      <w:r w:rsidR="005845FC">
        <w:rPr>
          <w:rFonts w:ascii="Arial" w:hAnsi="Arial" w:cs="Arial"/>
          <w:b/>
        </w:rPr>
        <w:t>záložné právo nie je zriadené</w:t>
      </w:r>
    </w:p>
    <w:p w:rsidR="008115A5" w:rsidRPr="00550A76" w:rsidRDefault="008115A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FE289D" w:rsidRPr="00550A76" w:rsidRDefault="00FE289D" w:rsidP="001C50BD">
      <w:pPr>
        <w:jc w:val="both"/>
        <w:rPr>
          <w:rFonts w:ascii="Arial" w:hAnsi="Arial" w:cs="Arial"/>
        </w:rPr>
      </w:pPr>
    </w:p>
    <w:p w:rsidR="006406E7" w:rsidRPr="00550A76" w:rsidRDefault="006406E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Spôsob a výška poistenia zásob</w:t>
      </w:r>
      <w:r w:rsidR="002B3C47">
        <w:rPr>
          <w:rFonts w:ascii="Arial" w:hAnsi="Arial" w:cs="Arial"/>
        </w:rPr>
        <w:t xml:space="preserve"> /v celých €</w:t>
      </w:r>
      <w:r w:rsidR="001C50BD" w:rsidRPr="00550A76">
        <w:rPr>
          <w:rFonts w:ascii="Arial" w:hAnsi="Arial" w:cs="Arial"/>
        </w:rPr>
        <w:t>/</w:t>
      </w:r>
      <w:r w:rsidR="00A13BCB">
        <w:rPr>
          <w:rFonts w:ascii="Arial" w:hAnsi="Arial" w:cs="Arial"/>
        </w:rPr>
        <w:t xml:space="preserve">  </w:t>
      </w:r>
    </w:p>
    <w:p w:rsidR="006406E7" w:rsidRPr="00550A76" w:rsidRDefault="006406E7" w:rsidP="006406E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240"/>
        <w:gridCol w:w="3420"/>
      </w:tblGrid>
      <w:tr w:rsidR="006406E7" w:rsidRPr="00550A76">
        <w:tc>
          <w:tcPr>
            <w:tcW w:w="2880" w:type="dxa"/>
            <w:vAlign w:val="center"/>
          </w:tcPr>
          <w:p w:rsidR="006406E7" w:rsidRPr="00550A76" w:rsidRDefault="006406E7" w:rsidP="004774D5">
            <w:pPr>
              <w:tabs>
                <w:tab w:val="center" w:pos="1370"/>
                <w:tab w:val="right" w:pos="27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zásob</w:t>
            </w:r>
          </w:p>
        </w:tc>
        <w:tc>
          <w:tcPr>
            <w:tcW w:w="3240" w:type="dxa"/>
            <w:vAlign w:val="center"/>
          </w:tcPr>
          <w:p w:rsidR="006406E7" w:rsidRPr="00550A76" w:rsidRDefault="006406E7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Spôsob poistenia</w:t>
            </w:r>
          </w:p>
        </w:tc>
        <w:tc>
          <w:tcPr>
            <w:tcW w:w="3420" w:type="dxa"/>
            <w:vAlign w:val="center"/>
          </w:tcPr>
          <w:p w:rsidR="006406E7" w:rsidRPr="00550A76" w:rsidRDefault="006406E7" w:rsidP="002B3C4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poistenia</w:t>
            </w:r>
            <w:r w:rsidR="002B3C47">
              <w:rPr>
                <w:rFonts w:ascii="Arial" w:hAnsi="Arial" w:cs="Arial"/>
              </w:rPr>
              <w:t xml:space="preserve"> v celých €</w:t>
            </w:r>
          </w:p>
        </w:tc>
      </w:tr>
      <w:tr w:rsidR="006406E7" w:rsidRPr="00550A76">
        <w:tc>
          <w:tcPr>
            <w:tcW w:w="2880" w:type="dxa"/>
          </w:tcPr>
          <w:p w:rsidR="006406E7" w:rsidRPr="00550A76" w:rsidRDefault="00697B2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Hnuteľné veci - zásoby</w:t>
            </w:r>
          </w:p>
        </w:tc>
        <w:tc>
          <w:tcPr>
            <w:tcW w:w="3240" w:type="dxa"/>
          </w:tcPr>
          <w:p w:rsidR="006406E7" w:rsidRPr="00550A76" w:rsidRDefault="00697B2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Poist.zmluva . Kom.poisťovňa</w:t>
            </w:r>
          </w:p>
        </w:tc>
        <w:tc>
          <w:tcPr>
            <w:tcW w:w="3420" w:type="dxa"/>
          </w:tcPr>
          <w:p w:rsidR="006406E7" w:rsidRPr="00550A76" w:rsidRDefault="008369D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5000,00</w:t>
            </w:r>
          </w:p>
        </w:tc>
      </w:tr>
    </w:tbl>
    <w:p w:rsidR="00522575" w:rsidRDefault="00522575" w:rsidP="00522575">
      <w:pPr>
        <w:jc w:val="both"/>
        <w:rPr>
          <w:rFonts w:ascii="Arial" w:hAnsi="Arial" w:cs="Arial"/>
        </w:rPr>
      </w:pPr>
    </w:p>
    <w:p w:rsidR="002B6CD3" w:rsidRDefault="002B6CD3" w:rsidP="00522575">
      <w:pPr>
        <w:jc w:val="both"/>
        <w:rPr>
          <w:rFonts w:ascii="Arial" w:hAnsi="Arial" w:cs="Arial"/>
        </w:rPr>
      </w:pPr>
    </w:p>
    <w:p w:rsidR="002B6CD3" w:rsidRPr="00550A76" w:rsidRDefault="002B6CD3" w:rsidP="00522575">
      <w:pPr>
        <w:jc w:val="both"/>
        <w:rPr>
          <w:rFonts w:ascii="Arial" w:hAnsi="Arial" w:cs="Arial"/>
        </w:rPr>
      </w:pPr>
    </w:p>
    <w:p w:rsidR="008666D1" w:rsidRPr="005845FC" w:rsidRDefault="008666D1" w:rsidP="008666D1">
      <w:pPr>
        <w:rPr>
          <w:rFonts w:ascii="Arial" w:hAnsi="Arial" w:cs="Arial"/>
          <w:u w:val="single"/>
        </w:rPr>
      </w:pPr>
      <w:r w:rsidRPr="005845FC">
        <w:rPr>
          <w:rFonts w:ascii="Arial" w:hAnsi="Arial" w:cs="Arial"/>
          <w:u w:val="single"/>
        </w:rPr>
        <w:t>II.  Pohľadávky</w:t>
      </w:r>
    </w:p>
    <w:p w:rsidR="008666D1" w:rsidRPr="00550A7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</w:t>
      </w:r>
      <w:r w:rsidR="008666D1" w:rsidRPr="00550A76">
        <w:rPr>
          <w:rFonts w:ascii="Arial" w:hAnsi="Arial" w:cs="Arial"/>
        </w:rPr>
        <w:t xml:space="preserve"> pohľadávk</w:t>
      </w:r>
      <w:r w:rsidRPr="00550A76">
        <w:rPr>
          <w:rFonts w:ascii="Arial" w:hAnsi="Arial" w:cs="Arial"/>
        </w:rPr>
        <w:t>y</w:t>
      </w:r>
      <w:r w:rsidR="008666D1" w:rsidRPr="00550A76">
        <w:rPr>
          <w:rFonts w:ascii="Arial" w:hAnsi="Arial" w:cs="Arial"/>
        </w:rPr>
        <w:t xml:space="preserve"> podľa jednotlivých položiek súvahy </w:t>
      </w:r>
      <w:r w:rsidR="00220187">
        <w:rPr>
          <w:rFonts w:ascii="Arial" w:hAnsi="Arial" w:cs="Arial"/>
        </w:rPr>
        <w:t>/v </w:t>
      </w:r>
      <w:r w:rsidR="008D222A">
        <w:rPr>
          <w:rFonts w:ascii="Arial" w:hAnsi="Arial" w:cs="Arial"/>
        </w:rPr>
        <w:t xml:space="preserve"> €</w:t>
      </w:r>
      <w:r w:rsidR="001C50BD" w:rsidRPr="00550A76">
        <w:rPr>
          <w:rFonts w:ascii="Arial" w:hAnsi="Arial" w:cs="Arial"/>
        </w:rPr>
        <w:t>/</w:t>
      </w:r>
      <w:r w:rsidR="00AB5137">
        <w:rPr>
          <w:rFonts w:ascii="Arial" w:hAnsi="Arial" w:cs="Arial"/>
        </w:rPr>
        <w:t xml:space="preserve"> </w:t>
      </w:r>
      <w:r w:rsidR="00AB5137" w:rsidRPr="00AB5137">
        <w:rPr>
          <w:rFonts w:ascii="Arial" w:hAnsi="Arial" w:cs="Arial"/>
          <w:b/>
        </w:rPr>
        <w:t>rok 20</w:t>
      </w:r>
      <w:r w:rsidR="00E276C2">
        <w:rPr>
          <w:rFonts w:ascii="Arial" w:hAnsi="Arial" w:cs="Arial"/>
          <w:b/>
        </w:rPr>
        <w:t>20</w:t>
      </w:r>
    </w:p>
    <w:p w:rsidR="00522575" w:rsidRPr="00550A76" w:rsidRDefault="00522575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097"/>
        <w:gridCol w:w="4023"/>
      </w:tblGrid>
      <w:tr w:rsidR="008666D1" w:rsidRPr="00550A76">
        <w:tc>
          <w:tcPr>
            <w:tcW w:w="234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2097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485169" w:rsidRPr="00550A76" w:rsidRDefault="005508C1" w:rsidP="004A3C2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8D222A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4023" w:type="dxa"/>
            <w:vAlign w:val="center"/>
          </w:tcPr>
          <w:p w:rsidR="008666D1" w:rsidRPr="00550A76" w:rsidRDefault="008666D1" w:rsidP="004A3C23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8666D1" w:rsidRPr="00550A76">
        <w:tc>
          <w:tcPr>
            <w:tcW w:w="2340" w:type="dxa"/>
          </w:tcPr>
          <w:p w:rsidR="008666D1" w:rsidRPr="00550A76" w:rsidRDefault="00A13BC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Odberatelia</w:t>
            </w:r>
          </w:p>
        </w:tc>
        <w:tc>
          <w:tcPr>
            <w:tcW w:w="1080" w:type="dxa"/>
          </w:tcPr>
          <w:p w:rsidR="008666D1" w:rsidRPr="00550A76" w:rsidRDefault="00A13BC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B065AF">
              <w:rPr>
                <w:rFonts w:ascii="Arial" w:hAnsi="Arial" w:cs="Arial"/>
              </w:rPr>
              <w:t>61</w:t>
            </w:r>
          </w:p>
        </w:tc>
        <w:tc>
          <w:tcPr>
            <w:tcW w:w="2097" w:type="dxa"/>
          </w:tcPr>
          <w:p w:rsidR="008666D1" w:rsidRPr="008F6D73" w:rsidRDefault="00E276C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92 423,63</w:t>
            </w:r>
          </w:p>
        </w:tc>
        <w:tc>
          <w:tcPr>
            <w:tcW w:w="4023" w:type="dxa"/>
          </w:tcPr>
          <w:p w:rsidR="008666D1" w:rsidRPr="00550A76" w:rsidRDefault="00A13BCB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Odberateľské faktúry</w:t>
            </w:r>
          </w:p>
        </w:tc>
      </w:tr>
      <w:tr w:rsidR="00B065AF" w:rsidRPr="00550A76">
        <w:tc>
          <w:tcPr>
            <w:tcW w:w="2340" w:type="dxa"/>
          </w:tcPr>
          <w:p w:rsidR="00B065AF" w:rsidRPr="00550A76" w:rsidRDefault="00717842" w:rsidP="00480FA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Poskyt. prev. preddavky</w:t>
            </w:r>
          </w:p>
        </w:tc>
        <w:tc>
          <w:tcPr>
            <w:tcW w:w="1080" w:type="dxa"/>
          </w:tcPr>
          <w:p w:rsidR="00B065AF" w:rsidRPr="00550A76" w:rsidRDefault="00B065AF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17842">
              <w:rPr>
                <w:rFonts w:ascii="Arial" w:hAnsi="Arial" w:cs="Arial"/>
              </w:rPr>
              <w:t>64</w:t>
            </w:r>
          </w:p>
        </w:tc>
        <w:tc>
          <w:tcPr>
            <w:tcW w:w="2097" w:type="dxa"/>
          </w:tcPr>
          <w:p w:rsidR="00B065AF" w:rsidRPr="008F6D73" w:rsidRDefault="00E276C2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1 835,04</w:t>
            </w:r>
          </w:p>
        </w:tc>
        <w:tc>
          <w:tcPr>
            <w:tcW w:w="4023" w:type="dxa"/>
          </w:tcPr>
          <w:p w:rsidR="00B065AF" w:rsidRPr="00550A76" w:rsidRDefault="00717842" w:rsidP="00480FA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preddavky na el.energiu</w:t>
            </w:r>
            <w:r w:rsidR="00B065AF">
              <w:rPr>
                <w:rFonts w:ascii="Arial" w:hAnsi="Arial" w:cs="Arial"/>
              </w:rPr>
              <w:t xml:space="preserve"> </w:t>
            </w:r>
          </w:p>
        </w:tc>
      </w:tr>
      <w:tr w:rsidR="00B065AF" w:rsidRPr="00550A76">
        <w:tc>
          <w:tcPr>
            <w:tcW w:w="2340" w:type="dxa"/>
          </w:tcPr>
          <w:p w:rsidR="00B065AF" w:rsidRPr="00550A76" w:rsidRDefault="00717842" w:rsidP="00480FAC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Pohľ. voči zamest</w:t>
            </w:r>
          </w:p>
        </w:tc>
        <w:tc>
          <w:tcPr>
            <w:tcW w:w="1080" w:type="dxa"/>
          </w:tcPr>
          <w:p w:rsidR="00B065AF" w:rsidRPr="00550A76" w:rsidRDefault="00717842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070</w:t>
            </w:r>
          </w:p>
        </w:tc>
        <w:tc>
          <w:tcPr>
            <w:tcW w:w="2097" w:type="dxa"/>
          </w:tcPr>
          <w:p w:rsidR="00B065AF" w:rsidRPr="008F6D73" w:rsidRDefault="0005426F" w:rsidP="00480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2 062,07</w:t>
            </w:r>
          </w:p>
        </w:tc>
        <w:tc>
          <w:tcPr>
            <w:tcW w:w="4023" w:type="dxa"/>
          </w:tcPr>
          <w:p w:rsidR="00B065AF" w:rsidRPr="00550A76" w:rsidRDefault="00717842" w:rsidP="00480FA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Pohľ. za školenia ( karty vodičov )</w:t>
            </w:r>
            <w:r w:rsidR="0005426F">
              <w:rPr>
                <w:rFonts w:ascii="Arial" w:hAnsi="Arial" w:cs="Arial"/>
              </w:rPr>
              <w:t>, schodok</w:t>
            </w:r>
          </w:p>
        </w:tc>
      </w:tr>
      <w:tr w:rsidR="00717842" w:rsidRPr="00550A76">
        <w:tc>
          <w:tcPr>
            <w:tcW w:w="2340" w:type="dxa"/>
          </w:tcPr>
          <w:p w:rsidR="00717842" w:rsidRPr="00550A76" w:rsidRDefault="00717842" w:rsidP="009E28E6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pohľadávky</w:t>
            </w:r>
          </w:p>
        </w:tc>
        <w:tc>
          <w:tcPr>
            <w:tcW w:w="1080" w:type="dxa"/>
          </w:tcPr>
          <w:p w:rsidR="00717842" w:rsidRPr="00550A76" w:rsidRDefault="00717842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081</w:t>
            </w:r>
          </w:p>
        </w:tc>
        <w:tc>
          <w:tcPr>
            <w:tcW w:w="2097" w:type="dxa"/>
          </w:tcPr>
          <w:p w:rsidR="00717842" w:rsidRPr="008F6D73" w:rsidRDefault="00E276C2" w:rsidP="009E28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44 946,21</w:t>
            </w:r>
          </w:p>
        </w:tc>
        <w:tc>
          <w:tcPr>
            <w:tcW w:w="4023" w:type="dxa"/>
          </w:tcPr>
          <w:p w:rsidR="00717842" w:rsidRPr="00550A76" w:rsidRDefault="00717842" w:rsidP="009E28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Príspevky za výkony voči zriaďovateľovi </w:t>
            </w:r>
          </w:p>
        </w:tc>
      </w:tr>
      <w:tr w:rsidR="00717842" w:rsidRPr="00550A76">
        <w:tc>
          <w:tcPr>
            <w:tcW w:w="2340" w:type="dxa"/>
          </w:tcPr>
          <w:p w:rsidR="00717842" w:rsidRPr="00550A76" w:rsidRDefault="00717842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717842" w:rsidRPr="00550A76" w:rsidRDefault="007178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97" w:type="dxa"/>
          </w:tcPr>
          <w:p w:rsidR="00717842" w:rsidRPr="008F6D73" w:rsidRDefault="0005426F" w:rsidP="00677B77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141 266,95</w:t>
            </w:r>
          </w:p>
        </w:tc>
        <w:tc>
          <w:tcPr>
            <w:tcW w:w="4023" w:type="dxa"/>
          </w:tcPr>
          <w:p w:rsidR="00717842" w:rsidRPr="00550A76" w:rsidRDefault="00717842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522575" w:rsidRPr="00550A76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F61D24" w:rsidRDefault="00F61D24" w:rsidP="00F61D24">
      <w:pPr>
        <w:jc w:val="both"/>
        <w:rPr>
          <w:rFonts w:ascii="Arial" w:hAnsi="Arial" w:cs="Arial"/>
        </w:rPr>
      </w:pPr>
    </w:p>
    <w:p w:rsidR="00F61D24" w:rsidRDefault="00F61D24" w:rsidP="00F61D24">
      <w:pPr>
        <w:jc w:val="both"/>
        <w:rPr>
          <w:rFonts w:ascii="Arial" w:hAnsi="Arial" w:cs="Arial"/>
        </w:rPr>
      </w:pPr>
    </w:p>
    <w:p w:rsidR="002B6CD3" w:rsidRDefault="002B6CD3" w:rsidP="00F61D24">
      <w:pPr>
        <w:jc w:val="both"/>
        <w:rPr>
          <w:rFonts w:ascii="Arial" w:hAnsi="Arial" w:cs="Arial"/>
        </w:rPr>
      </w:pPr>
    </w:p>
    <w:p w:rsidR="00F61D24" w:rsidRDefault="00F61D24" w:rsidP="00F61D24">
      <w:pPr>
        <w:jc w:val="both"/>
        <w:rPr>
          <w:rFonts w:ascii="Arial" w:hAnsi="Arial" w:cs="Arial"/>
        </w:rPr>
      </w:pPr>
    </w:p>
    <w:p w:rsidR="00913E1C" w:rsidRDefault="00913E1C" w:rsidP="00F61D24">
      <w:pPr>
        <w:jc w:val="both"/>
        <w:rPr>
          <w:rFonts w:ascii="Arial" w:hAnsi="Arial" w:cs="Arial"/>
        </w:rPr>
      </w:pPr>
    </w:p>
    <w:p w:rsidR="00485169" w:rsidRPr="00550A76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- opravné položky </w:t>
      </w:r>
      <w:r w:rsidR="00F3255C">
        <w:rPr>
          <w:rFonts w:ascii="Arial" w:hAnsi="Arial" w:cs="Arial"/>
        </w:rPr>
        <w:t>/v </w:t>
      </w:r>
      <w:r w:rsidR="003B5E8C">
        <w:rPr>
          <w:rFonts w:ascii="Arial" w:hAnsi="Arial" w:cs="Arial"/>
        </w:rPr>
        <w:t xml:space="preserve"> €</w:t>
      </w:r>
      <w:r w:rsidR="00246871" w:rsidRPr="00550A76">
        <w:rPr>
          <w:rFonts w:ascii="Arial" w:hAnsi="Arial" w:cs="Arial"/>
        </w:rPr>
        <w:t>/</w:t>
      </w:r>
    </w:p>
    <w:p w:rsidR="00485169" w:rsidRPr="00550A76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0"/>
        <w:gridCol w:w="900"/>
        <w:gridCol w:w="1080"/>
        <w:gridCol w:w="1080"/>
        <w:gridCol w:w="990"/>
        <w:gridCol w:w="1170"/>
        <w:gridCol w:w="1195"/>
        <w:gridCol w:w="1505"/>
      </w:tblGrid>
      <w:tr w:rsidR="00485169" w:rsidRPr="00550A76" w:rsidTr="003F057C">
        <w:tc>
          <w:tcPr>
            <w:tcW w:w="162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85169" w:rsidRPr="00550A76" w:rsidRDefault="00F3255C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3B5E8C">
              <w:rPr>
                <w:rFonts w:ascii="Arial" w:hAnsi="Arial" w:cs="Arial"/>
              </w:rPr>
              <w:t xml:space="preserve"> €</w:t>
            </w:r>
            <w:r w:rsidR="00485169" w:rsidRPr="00550A76">
              <w:rPr>
                <w:rFonts w:ascii="Arial" w:hAnsi="Arial" w:cs="Arial"/>
              </w:rPr>
              <w:t xml:space="preserve"> k 31.12.</w:t>
            </w:r>
          </w:p>
          <w:p w:rsidR="00485169" w:rsidRPr="00550A76" w:rsidRDefault="003B5E8C" w:rsidP="009F62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AE7ECB">
              <w:rPr>
                <w:rFonts w:ascii="Arial" w:hAnsi="Arial" w:cs="Arial"/>
              </w:rPr>
              <w:t>1</w:t>
            </w:r>
            <w:r w:rsidR="009F62D1">
              <w:rPr>
                <w:rFonts w:ascii="Arial" w:hAnsi="Arial" w:cs="Arial"/>
              </w:rPr>
              <w:t>9</w:t>
            </w:r>
          </w:p>
        </w:tc>
        <w:tc>
          <w:tcPr>
            <w:tcW w:w="108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99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170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195" w:type="dxa"/>
            <w:vAlign w:val="center"/>
          </w:tcPr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85169" w:rsidRPr="00550A76" w:rsidRDefault="00F3255C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3B5E8C">
              <w:rPr>
                <w:rFonts w:ascii="Arial" w:hAnsi="Arial" w:cs="Arial"/>
              </w:rPr>
              <w:t xml:space="preserve"> €</w:t>
            </w:r>
            <w:r w:rsidR="00485169" w:rsidRPr="00550A76">
              <w:rPr>
                <w:rFonts w:ascii="Arial" w:hAnsi="Arial" w:cs="Arial"/>
              </w:rPr>
              <w:t xml:space="preserve"> k 31.12.</w:t>
            </w:r>
          </w:p>
          <w:p w:rsidR="00485169" w:rsidRPr="00550A76" w:rsidRDefault="003B5E8C" w:rsidP="009F62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9F62D1">
              <w:rPr>
                <w:rFonts w:ascii="Arial" w:hAnsi="Arial" w:cs="Arial"/>
              </w:rPr>
              <w:t>20</w:t>
            </w:r>
          </w:p>
        </w:tc>
        <w:tc>
          <w:tcPr>
            <w:tcW w:w="1505" w:type="dxa"/>
            <w:vAlign w:val="center"/>
          </w:tcPr>
          <w:p w:rsidR="00765E81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dôvodov tvorby, zníženia, zrušenia OP</w:t>
            </w:r>
          </w:p>
          <w:p w:rsidR="00485169" w:rsidRPr="00550A76" w:rsidRDefault="00485169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 </w:t>
            </w:r>
            <w:r w:rsidR="00765E81" w:rsidRPr="00550A76">
              <w:rPr>
                <w:rFonts w:ascii="Arial" w:hAnsi="Arial" w:cs="Arial"/>
              </w:rPr>
              <w:t>pohľadávkam</w:t>
            </w:r>
          </w:p>
        </w:tc>
      </w:tr>
      <w:tr w:rsidR="00485169" w:rsidRPr="00550A76" w:rsidTr="003F057C">
        <w:tc>
          <w:tcPr>
            <w:tcW w:w="1620" w:type="dxa"/>
          </w:tcPr>
          <w:p w:rsidR="00485169" w:rsidRPr="00550A76" w:rsidRDefault="00A13BCB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Odberatelia</w:t>
            </w:r>
          </w:p>
        </w:tc>
        <w:tc>
          <w:tcPr>
            <w:tcW w:w="900" w:type="dxa"/>
          </w:tcPr>
          <w:p w:rsidR="00485169" w:rsidRPr="00550A76" w:rsidRDefault="00A13BCB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5137">
              <w:rPr>
                <w:rFonts w:ascii="Arial" w:hAnsi="Arial" w:cs="Arial"/>
              </w:rPr>
              <w:t>61</w:t>
            </w:r>
          </w:p>
        </w:tc>
        <w:tc>
          <w:tcPr>
            <w:tcW w:w="1080" w:type="dxa"/>
          </w:tcPr>
          <w:p w:rsidR="00485169" w:rsidRPr="008F6D73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9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7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95" w:type="dxa"/>
          </w:tcPr>
          <w:p w:rsidR="00485169" w:rsidRPr="008F6D73" w:rsidRDefault="003F057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0,00</w:t>
            </w:r>
          </w:p>
        </w:tc>
        <w:tc>
          <w:tcPr>
            <w:tcW w:w="1505" w:type="dxa"/>
          </w:tcPr>
          <w:p w:rsidR="00485169" w:rsidRPr="00550A76" w:rsidRDefault="003F057C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 pohľadávok</w:t>
            </w:r>
          </w:p>
        </w:tc>
      </w:tr>
      <w:tr w:rsidR="00485169" w:rsidRPr="00550A76" w:rsidTr="003F057C">
        <w:tc>
          <w:tcPr>
            <w:tcW w:w="1620" w:type="dxa"/>
          </w:tcPr>
          <w:p w:rsidR="00485169" w:rsidRPr="00550A76" w:rsidRDefault="00264EC9" w:rsidP="00DF16A3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5169" w:rsidRPr="00550A7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8F6D73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9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70" w:type="dxa"/>
          </w:tcPr>
          <w:p w:rsidR="00485169" w:rsidRPr="008F6D73" w:rsidRDefault="00485169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95" w:type="dxa"/>
          </w:tcPr>
          <w:p w:rsidR="00485169" w:rsidRPr="008F6D73" w:rsidRDefault="003F057C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0,00</w:t>
            </w:r>
          </w:p>
        </w:tc>
        <w:tc>
          <w:tcPr>
            <w:tcW w:w="1505" w:type="dxa"/>
          </w:tcPr>
          <w:p w:rsidR="00485169" w:rsidRPr="00550A76" w:rsidRDefault="00485169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4774D5" w:rsidRDefault="004774D5" w:rsidP="004774D5">
      <w:pPr>
        <w:jc w:val="both"/>
        <w:rPr>
          <w:rFonts w:ascii="Arial" w:hAnsi="Arial" w:cs="Arial"/>
        </w:rPr>
      </w:pPr>
    </w:p>
    <w:p w:rsidR="00913E1C" w:rsidRPr="00550A76" w:rsidRDefault="00913E1C" w:rsidP="004774D5">
      <w:pPr>
        <w:jc w:val="both"/>
        <w:rPr>
          <w:rFonts w:ascii="Arial" w:hAnsi="Arial" w:cs="Arial"/>
        </w:rPr>
      </w:pPr>
    </w:p>
    <w:p w:rsidR="00900826" w:rsidRPr="003A5C4C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3A5C4C">
        <w:rPr>
          <w:rFonts w:ascii="Arial" w:hAnsi="Arial" w:cs="Arial"/>
        </w:rPr>
        <w:t xml:space="preserve">Pohľadávky podľa doby splatnosti </w:t>
      </w:r>
      <w:r w:rsidR="009719B0" w:rsidRPr="003A5C4C">
        <w:rPr>
          <w:rFonts w:ascii="Arial" w:hAnsi="Arial" w:cs="Arial"/>
        </w:rPr>
        <w:t>v </w:t>
      </w:r>
      <w:r w:rsidR="00F16350" w:rsidRPr="003A5C4C">
        <w:rPr>
          <w:rFonts w:ascii="Arial" w:hAnsi="Arial" w:cs="Arial"/>
        </w:rPr>
        <w:t xml:space="preserve"> €</w:t>
      </w:r>
      <w:r w:rsidR="008D58EC" w:rsidRPr="003A5C4C">
        <w:rPr>
          <w:rFonts w:ascii="Arial" w:hAnsi="Arial" w:cs="Arial"/>
        </w:rPr>
        <w:t xml:space="preserve"> </w:t>
      </w:r>
      <w:r w:rsidR="0051580A" w:rsidRPr="003A5C4C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="0051580A" w:rsidRPr="003A5C4C">
          <w:rPr>
            <w:rFonts w:ascii="Arial" w:hAnsi="Arial" w:cs="Arial"/>
          </w:rPr>
          <w:t>048 a</w:t>
        </w:r>
      </w:smartTag>
      <w:r w:rsidR="0051580A" w:rsidRPr="003A5C4C">
        <w:rPr>
          <w:rFonts w:ascii="Arial" w:hAnsi="Arial" w:cs="Arial"/>
        </w:rPr>
        <w:t xml:space="preserve"> 060 súvahy/:  </w:t>
      </w:r>
    </w:p>
    <w:p w:rsidR="00900826" w:rsidRPr="00550A76" w:rsidRDefault="0090082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700"/>
      </w:tblGrid>
      <w:tr w:rsidR="002D175E" w:rsidRPr="00A2582D">
        <w:tc>
          <w:tcPr>
            <w:tcW w:w="4140" w:type="dxa"/>
            <w:vAlign w:val="center"/>
          </w:tcPr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2700" w:type="dxa"/>
            <w:vAlign w:val="center"/>
          </w:tcPr>
          <w:p w:rsidR="002D175E" w:rsidRPr="00550A76" w:rsidRDefault="002D175E" w:rsidP="00FD04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celých €</w:t>
            </w:r>
          </w:p>
          <w:p w:rsidR="002D175E" w:rsidRPr="002D175E" w:rsidRDefault="002D175E" w:rsidP="009F62D1">
            <w:pPr>
              <w:jc w:val="center"/>
              <w:rPr>
                <w:rFonts w:ascii="Arial" w:hAnsi="Arial" w:cs="Arial"/>
              </w:rPr>
            </w:pPr>
            <w:r w:rsidRPr="002D175E">
              <w:rPr>
                <w:rFonts w:ascii="Arial" w:hAnsi="Arial" w:cs="Arial"/>
              </w:rPr>
              <w:t>k 31.12.201</w:t>
            </w:r>
            <w:r w:rsidR="009F62D1">
              <w:rPr>
                <w:rFonts w:ascii="Arial" w:hAnsi="Arial" w:cs="Arial"/>
              </w:rPr>
              <w:t>9</w:t>
            </w:r>
          </w:p>
        </w:tc>
        <w:tc>
          <w:tcPr>
            <w:tcW w:w="2700" w:type="dxa"/>
            <w:vAlign w:val="center"/>
          </w:tcPr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 €</w:t>
            </w:r>
          </w:p>
          <w:p w:rsidR="002D175E" w:rsidRPr="002D175E" w:rsidRDefault="002D175E" w:rsidP="009F62D1">
            <w:pPr>
              <w:jc w:val="center"/>
              <w:rPr>
                <w:rFonts w:ascii="Arial" w:hAnsi="Arial" w:cs="Arial"/>
                <w:b/>
              </w:rPr>
            </w:pPr>
            <w:r w:rsidRPr="002D175E">
              <w:rPr>
                <w:rFonts w:ascii="Arial" w:hAnsi="Arial" w:cs="Arial"/>
                <w:b/>
              </w:rPr>
              <w:t>k 31.12.20</w:t>
            </w:r>
            <w:r w:rsidR="009F62D1">
              <w:rPr>
                <w:rFonts w:ascii="Arial" w:hAnsi="Arial" w:cs="Arial"/>
                <w:b/>
              </w:rPr>
              <w:t>20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700" w:type="dxa"/>
          </w:tcPr>
          <w:p w:rsidR="002D175E" w:rsidRPr="008F6D73" w:rsidRDefault="0050169E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166 277,83</w:t>
            </w:r>
          </w:p>
        </w:tc>
        <w:tc>
          <w:tcPr>
            <w:tcW w:w="2700" w:type="dxa"/>
          </w:tcPr>
          <w:p w:rsidR="002D175E" w:rsidRPr="002A1678" w:rsidRDefault="0005426F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103 081,71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2700" w:type="dxa"/>
          </w:tcPr>
          <w:p w:rsidR="002D175E" w:rsidRPr="008F6D73" w:rsidRDefault="0050169E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59 041,51</w:t>
            </w:r>
          </w:p>
        </w:tc>
        <w:tc>
          <w:tcPr>
            <w:tcW w:w="2700" w:type="dxa"/>
          </w:tcPr>
          <w:p w:rsidR="002D175E" w:rsidRPr="002A1678" w:rsidRDefault="0050169E" w:rsidP="009F62D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38 185,24</w:t>
            </w:r>
            <w:r w:rsidR="002A1678" w:rsidRPr="002A1678">
              <w:rPr>
                <w:rFonts w:ascii="Arial" w:hAnsi="Arial" w:cs="Arial"/>
              </w:rPr>
              <w:t xml:space="preserve"> 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061 a 084</w:t>
            </w:r>
            <w:r w:rsidRPr="00550A76">
              <w:rPr>
                <w:rFonts w:ascii="Arial" w:hAnsi="Arial" w:cs="Arial"/>
              </w:rPr>
              <w:t>)</w:t>
            </w:r>
          </w:p>
        </w:tc>
        <w:tc>
          <w:tcPr>
            <w:tcW w:w="2700" w:type="dxa"/>
          </w:tcPr>
          <w:p w:rsidR="002D175E" w:rsidRPr="008F6D73" w:rsidRDefault="0050169E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225 319,34</w:t>
            </w:r>
          </w:p>
        </w:tc>
        <w:tc>
          <w:tcPr>
            <w:tcW w:w="2700" w:type="dxa"/>
          </w:tcPr>
          <w:p w:rsidR="002D175E" w:rsidRPr="002A1678" w:rsidRDefault="0005426F" w:rsidP="00FC655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141 26</w:t>
            </w:r>
            <w:r w:rsidR="00FC655D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,95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Pr="00550A76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0080C" w:rsidRPr="00A13BCB" w:rsidRDefault="00A2582D" w:rsidP="00A2582D">
      <w:pPr>
        <w:jc w:val="both"/>
        <w:rPr>
          <w:rFonts w:ascii="Arial" w:hAnsi="Arial" w:cs="Arial"/>
          <w:highlight w:val="yellow"/>
        </w:rPr>
      </w:pPr>
      <w:r>
        <w:rPr>
          <w:rFonts w:ascii="Arial" w:hAnsi="Arial" w:cs="Arial"/>
        </w:rPr>
        <w:t>4.</w:t>
      </w:r>
      <w:r w:rsidR="0020080C" w:rsidRPr="00CD3253">
        <w:rPr>
          <w:rFonts w:ascii="Arial" w:hAnsi="Arial" w:cs="Arial"/>
        </w:rPr>
        <w:t xml:space="preserve">Pohľadávky podľa zostatkovej doby splatnosti </w:t>
      </w:r>
      <w:r w:rsidR="009719B0">
        <w:rPr>
          <w:rFonts w:ascii="Arial" w:hAnsi="Arial" w:cs="Arial"/>
        </w:rPr>
        <w:t>v </w:t>
      </w:r>
      <w:r w:rsidR="00085791">
        <w:rPr>
          <w:rFonts w:ascii="Arial" w:hAnsi="Arial" w:cs="Arial"/>
        </w:rPr>
        <w:t xml:space="preserve"> €</w:t>
      </w:r>
      <w:r w:rsidR="008D58EC" w:rsidRPr="00CD3253">
        <w:rPr>
          <w:rFonts w:ascii="Arial" w:hAnsi="Arial" w:cs="Arial"/>
        </w:rPr>
        <w:t xml:space="preserve"> </w:t>
      </w:r>
      <w:r w:rsidR="00B81E2A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61 a"/>
        </w:smartTagPr>
        <w:r w:rsidR="00B81E2A">
          <w:rPr>
            <w:rFonts w:ascii="Arial" w:hAnsi="Arial" w:cs="Arial"/>
          </w:rPr>
          <w:t>061</w:t>
        </w:r>
        <w:r w:rsidR="0020080C" w:rsidRPr="00CD3253">
          <w:rPr>
            <w:rFonts w:ascii="Arial" w:hAnsi="Arial" w:cs="Arial"/>
          </w:rPr>
          <w:t xml:space="preserve"> a</w:t>
        </w:r>
      </w:smartTag>
      <w:r w:rsidR="00B81E2A">
        <w:rPr>
          <w:rFonts w:ascii="Arial" w:hAnsi="Arial" w:cs="Arial"/>
        </w:rPr>
        <w:t xml:space="preserve"> 084</w:t>
      </w:r>
      <w:r w:rsidR="0020080C" w:rsidRPr="00CD3253">
        <w:rPr>
          <w:rFonts w:ascii="Arial" w:hAnsi="Arial" w:cs="Arial"/>
        </w:rPr>
        <w:t xml:space="preserve"> súvah</w:t>
      </w:r>
      <w:r w:rsidR="0020080C" w:rsidRPr="00A2582D">
        <w:rPr>
          <w:rFonts w:ascii="Arial" w:hAnsi="Arial" w:cs="Arial"/>
        </w:rPr>
        <w:t xml:space="preserve">y/:  </w:t>
      </w:r>
    </w:p>
    <w:p w:rsidR="0020080C" w:rsidRPr="00550A76" w:rsidRDefault="0020080C" w:rsidP="0020080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700"/>
      </w:tblGrid>
      <w:tr w:rsidR="002D175E" w:rsidRPr="00550A76">
        <w:tc>
          <w:tcPr>
            <w:tcW w:w="4140" w:type="dxa"/>
            <w:vAlign w:val="center"/>
          </w:tcPr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zostatkovej</w:t>
            </w:r>
          </w:p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2700" w:type="dxa"/>
            <w:vAlign w:val="center"/>
          </w:tcPr>
          <w:p w:rsidR="002D175E" w:rsidRPr="00550A76" w:rsidRDefault="002D175E" w:rsidP="00FD04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celých €</w:t>
            </w:r>
          </w:p>
          <w:p w:rsidR="002D175E" w:rsidRPr="002D175E" w:rsidRDefault="002D175E" w:rsidP="00C40ECC">
            <w:pPr>
              <w:jc w:val="center"/>
              <w:rPr>
                <w:rFonts w:ascii="Arial" w:hAnsi="Arial" w:cs="Arial"/>
              </w:rPr>
            </w:pPr>
            <w:r w:rsidRPr="002D175E">
              <w:rPr>
                <w:rFonts w:ascii="Arial" w:hAnsi="Arial" w:cs="Arial"/>
              </w:rPr>
              <w:t>k 31.12.201</w:t>
            </w:r>
            <w:r w:rsidR="00C40ECC">
              <w:rPr>
                <w:rFonts w:ascii="Arial" w:hAnsi="Arial" w:cs="Arial"/>
              </w:rPr>
              <w:t>9</w:t>
            </w:r>
          </w:p>
        </w:tc>
        <w:tc>
          <w:tcPr>
            <w:tcW w:w="2700" w:type="dxa"/>
            <w:vAlign w:val="center"/>
          </w:tcPr>
          <w:p w:rsidR="002D175E" w:rsidRPr="00550A76" w:rsidRDefault="002D175E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 €</w:t>
            </w:r>
          </w:p>
          <w:p w:rsidR="002D175E" w:rsidRPr="002D175E" w:rsidRDefault="002D175E" w:rsidP="004B4883">
            <w:pPr>
              <w:jc w:val="center"/>
              <w:rPr>
                <w:rFonts w:ascii="Arial" w:hAnsi="Arial" w:cs="Arial"/>
                <w:b/>
              </w:rPr>
            </w:pPr>
            <w:r w:rsidRPr="002D175E">
              <w:rPr>
                <w:rFonts w:ascii="Arial" w:hAnsi="Arial" w:cs="Arial"/>
                <w:b/>
              </w:rPr>
              <w:t>k 31.12.20</w:t>
            </w:r>
            <w:r w:rsidR="004B4883">
              <w:rPr>
                <w:rFonts w:ascii="Arial" w:hAnsi="Arial" w:cs="Arial"/>
                <w:b/>
              </w:rPr>
              <w:t>20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2700" w:type="dxa"/>
          </w:tcPr>
          <w:p w:rsidR="002D175E" w:rsidRPr="008F6D73" w:rsidRDefault="00FC655D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70 107,08</w:t>
            </w:r>
          </w:p>
        </w:tc>
        <w:tc>
          <w:tcPr>
            <w:tcW w:w="2700" w:type="dxa"/>
          </w:tcPr>
          <w:p w:rsidR="002D175E" w:rsidRPr="001B289C" w:rsidRDefault="00522106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60 565,07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2700" w:type="dxa"/>
          </w:tcPr>
          <w:p w:rsidR="002D175E" w:rsidRPr="008F6D73" w:rsidRDefault="00FC655D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11 556,12</w:t>
            </w:r>
          </w:p>
        </w:tc>
        <w:tc>
          <w:tcPr>
            <w:tcW w:w="2700" w:type="dxa"/>
          </w:tcPr>
          <w:p w:rsidR="002D175E" w:rsidRPr="001B289C" w:rsidRDefault="001B289C" w:rsidP="00954E3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1B289C">
              <w:rPr>
                <w:rFonts w:ascii="Arial" w:hAnsi="Arial" w:cs="Arial"/>
              </w:rPr>
              <w:t>31 858,56</w:t>
            </w: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651669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2700" w:type="dxa"/>
          </w:tcPr>
          <w:p w:rsidR="002D175E" w:rsidRPr="008F6D73" w:rsidRDefault="00C40EC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16 994,81</w:t>
            </w:r>
          </w:p>
        </w:tc>
        <w:tc>
          <w:tcPr>
            <w:tcW w:w="2700" w:type="dxa"/>
          </w:tcPr>
          <w:p w:rsidR="002D175E" w:rsidRPr="008F6D73" w:rsidRDefault="002D175E" w:rsidP="00954E30">
            <w:pPr>
              <w:spacing w:line="360" w:lineRule="auto"/>
              <w:jc w:val="center"/>
              <w:rPr>
                <w:rFonts w:ascii="Arial" w:hAnsi="Arial" w:cs="Arial"/>
                <w:color w:val="FF0000"/>
              </w:rPr>
            </w:pPr>
          </w:p>
        </w:tc>
      </w:tr>
      <w:tr w:rsidR="002D175E" w:rsidRPr="00550A76">
        <w:tc>
          <w:tcPr>
            <w:tcW w:w="4140" w:type="dxa"/>
          </w:tcPr>
          <w:p w:rsidR="002D175E" w:rsidRPr="00550A76" w:rsidRDefault="002D175E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Spolu (súčet riadkov súvahy 048 a 060)</w:t>
            </w:r>
          </w:p>
        </w:tc>
        <w:tc>
          <w:tcPr>
            <w:tcW w:w="2700" w:type="dxa"/>
          </w:tcPr>
          <w:p w:rsidR="002D175E" w:rsidRPr="008F6D73" w:rsidRDefault="00FC655D" w:rsidP="00CC5E8C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98 658,01</w:t>
            </w:r>
          </w:p>
        </w:tc>
        <w:tc>
          <w:tcPr>
            <w:tcW w:w="2700" w:type="dxa"/>
          </w:tcPr>
          <w:p w:rsidR="002D175E" w:rsidRPr="00292ECC" w:rsidRDefault="00522106" w:rsidP="00954E30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92 423,63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3691D" w:rsidRPr="00550A76" w:rsidRDefault="00E3691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555680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Pohľadávky zabezpečené záložným právom alebo inou formou zabezpečenia   </w:t>
      </w:r>
    </w:p>
    <w:p w:rsidR="002D175E" w:rsidRPr="00550A76" w:rsidRDefault="002D175E" w:rsidP="002D175E">
      <w:pPr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Pr="00020318">
        <w:rPr>
          <w:rFonts w:ascii="Arial" w:hAnsi="Arial" w:cs="Arial"/>
          <w:b/>
        </w:rPr>
        <w:t>ÚJ nevykazuje</w:t>
      </w:r>
    </w:p>
    <w:p w:rsidR="00555680" w:rsidRPr="00550A76" w:rsidRDefault="00555680" w:rsidP="0055568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Pr="00550A76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1C6998" w:rsidRPr="00550A76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</w:t>
      </w:r>
      <w:r w:rsidR="005C6C9C" w:rsidRPr="00550A76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na ktoré sa zriadilo záložné právo a výška pohľadávok, pri ktorých má účtovná jednotka obmedzené právo s nimi nakladať </w:t>
      </w:r>
    </w:p>
    <w:p w:rsidR="001C6998" w:rsidRPr="00550A76" w:rsidRDefault="001C6998" w:rsidP="001C699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60"/>
        <w:gridCol w:w="4680"/>
      </w:tblGrid>
      <w:tr w:rsidR="001C6998" w:rsidRPr="00550A76">
        <w:tc>
          <w:tcPr>
            <w:tcW w:w="4860" w:type="dxa"/>
            <w:vAlign w:val="center"/>
          </w:tcPr>
          <w:p w:rsidR="001C6998" w:rsidRPr="00550A76" w:rsidRDefault="007151BF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pohľadávok</w:t>
            </w:r>
          </w:p>
        </w:tc>
        <w:tc>
          <w:tcPr>
            <w:tcW w:w="4680" w:type="dxa"/>
            <w:vAlign w:val="center"/>
          </w:tcPr>
          <w:p w:rsidR="001C6998" w:rsidRPr="00550A76" w:rsidRDefault="007151BF" w:rsidP="0018715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  <w:r w:rsidR="009C0BEF">
              <w:rPr>
                <w:rFonts w:ascii="Arial" w:hAnsi="Arial" w:cs="Arial"/>
              </w:rPr>
              <w:t xml:space="preserve"> v €</w:t>
            </w:r>
          </w:p>
        </w:tc>
      </w:tr>
      <w:tr w:rsidR="001C6998" w:rsidRPr="00550A76">
        <w:tc>
          <w:tcPr>
            <w:tcW w:w="4860" w:type="dxa"/>
          </w:tcPr>
          <w:p w:rsidR="001C6998" w:rsidRPr="00550A76" w:rsidRDefault="001C6998" w:rsidP="001A55D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4680" w:type="dxa"/>
          </w:tcPr>
          <w:p w:rsidR="001C6998" w:rsidRPr="00550A7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550A76">
        <w:tc>
          <w:tcPr>
            <w:tcW w:w="4860" w:type="dxa"/>
          </w:tcPr>
          <w:p w:rsidR="007151BF" w:rsidRPr="00020318" w:rsidRDefault="00A13BCB" w:rsidP="001A55D7">
            <w:pPr>
              <w:rPr>
                <w:rFonts w:ascii="Arial" w:hAnsi="Arial" w:cs="Arial"/>
                <w:b/>
              </w:rPr>
            </w:pPr>
            <w:r w:rsidRPr="00020318">
              <w:rPr>
                <w:rFonts w:ascii="Arial" w:hAnsi="Arial" w:cs="Arial"/>
                <w:b/>
              </w:rPr>
              <w:t>ÚJ nevykazuje</w:t>
            </w:r>
          </w:p>
        </w:tc>
        <w:tc>
          <w:tcPr>
            <w:tcW w:w="4680" w:type="dxa"/>
          </w:tcPr>
          <w:p w:rsidR="007151BF" w:rsidRPr="00550A7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550A76">
        <w:tc>
          <w:tcPr>
            <w:tcW w:w="4860" w:type="dxa"/>
          </w:tcPr>
          <w:p w:rsidR="001C6998" w:rsidRPr="00550A76" w:rsidRDefault="001C6998" w:rsidP="001A55D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4680" w:type="dxa"/>
          </w:tcPr>
          <w:p w:rsidR="001C6998" w:rsidRPr="00550A7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550A76">
        <w:tc>
          <w:tcPr>
            <w:tcW w:w="4860" w:type="dxa"/>
          </w:tcPr>
          <w:p w:rsidR="007151BF" w:rsidRPr="00020318" w:rsidRDefault="00A13BCB" w:rsidP="001A55D7">
            <w:pPr>
              <w:rPr>
                <w:rFonts w:ascii="Arial" w:hAnsi="Arial" w:cs="Arial"/>
                <w:b/>
              </w:rPr>
            </w:pPr>
            <w:r w:rsidRPr="00020318">
              <w:rPr>
                <w:rFonts w:ascii="Arial" w:hAnsi="Arial" w:cs="Arial"/>
                <w:b/>
              </w:rPr>
              <w:t>ÚJ nevykazuje</w:t>
            </w:r>
          </w:p>
        </w:tc>
        <w:tc>
          <w:tcPr>
            <w:tcW w:w="4680" w:type="dxa"/>
          </w:tcPr>
          <w:p w:rsidR="007151BF" w:rsidRPr="00550A7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550A76" w:rsidRDefault="001C699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A61CEE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1C4678" w:rsidRDefault="001C467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13E1C" w:rsidRDefault="00913E1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AD1C46" w:rsidRPr="002B6CD3" w:rsidRDefault="00AD1C46" w:rsidP="00AD1C46">
      <w:pPr>
        <w:rPr>
          <w:rFonts w:ascii="Arial" w:hAnsi="Arial" w:cs="Arial"/>
          <w:b/>
          <w:u w:val="single"/>
        </w:rPr>
      </w:pPr>
      <w:r w:rsidRPr="002B6CD3">
        <w:rPr>
          <w:rFonts w:ascii="Arial" w:hAnsi="Arial" w:cs="Arial"/>
          <w:b/>
          <w:u w:val="single"/>
        </w:rPr>
        <w:t xml:space="preserve">III. Finančný majetok </w:t>
      </w:r>
    </w:p>
    <w:p w:rsidR="00AD1C46" w:rsidRPr="00550A76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 w:rsidR="00AD1C46" w:rsidRPr="00550A76">
        <w:rPr>
          <w:rFonts w:ascii="Arial" w:hAnsi="Arial" w:cs="Arial"/>
        </w:rPr>
        <w:t>ýznamn</w:t>
      </w:r>
      <w:r w:rsidRPr="00550A76">
        <w:rPr>
          <w:rFonts w:ascii="Arial" w:hAnsi="Arial" w:cs="Arial"/>
        </w:rPr>
        <w:t>é</w:t>
      </w:r>
      <w:r w:rsidR="00AD1C46" w:rsidRPr="00550A76">
        <w:rPr>
          <w:rFonts w:ascii="Arial" w:hAnsi="Arial" w:cs="Arial"/>
        </w:rPr>
        <w:t xml:space="preserve"> zlož</w:t>
      </w:r>
      <w:r w:rsidRPr="00550A76">
        <w:rPr>
          <w:rFonts w:ascii="Arial" w:hAnsi="Arial" w:cs="Arial"/>
        </w:rPr>
        <w:t>ky</w:t>
      </w:r>
      <w:r w:rsidR="00AD1C46" w:rsidRPr="00550A76">
        <w:rPr>
          <w:rFonts w:ascii="Arial" w:hAnsi="Arial" w:cs="Arial"/>
        </w:rPr>
        <w:t xml:space="preserve"> krátkodobého finančného majetku podľa jednotlivých položiek súvahy</w:t>
      </w:r>
      <w:r w:rsidR="0076654E" w:rsidRPr="00550A76">
        <w:rPr>
          <w:rFonts w:ascii="Arial" w:hAnsi="Arial" w:cs="Arial"/>
        </w:rPr>
        <w:t xml:space="preserve"> </w:t>
      </w:r>
      <w:r w:rsidR="00DA104E" w:rsidRPr="00550A76">
        <w:rPr>
          <w:rFonts w:ascii="Arial" w:hAnsi="Arial" w:cs="Arial"/>
        </w:rPr>
        <w:t xml:space="preserve">  </w:t>
      </w:r>
      <w:r w:rsidR="00592FB2">
        <w:rPr>
          <w:rFonts w:ascii="Arial" w:hAnsi="Arial" w:cs="Arial"/>
        </w:rPr>
        <w:t>/v </w:t>
      </w:r>
      <w:r w:rsidR="006F5547">
        <w:rPr>
          <w:rFonts w:ascii="Arial" w:hAnsi="Arial" w:cs="Arial"/>
        </w:rPr>
        <w:t xml:space="preserve"> €</w:t>
      </w:r>
      <w:r w:rsidR="0076654E" w:rsidRPr="00550A76">
        <w:rPr>
          <w:rFonts w:ascii="Arial" w:hAnsi="Arial" w:cs="Arial"/>
        </w:rPr>
        <w:t>/</w:t>
      </w:r>
    </w:p>
    <w:p w:rsidR="00AD1C46" w:rsidRPr="00550A7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440"/>
        <w:gridCol w:w="1440"/>
        <w:gridCol w:w="1488"/>
        <w:gridCol w:w="1752"/>
      </w:tblGrid>
      <w:tr w:rsidR="00E94F6D" w:rsidRPr="00550A76">
        <w:tc>
          <w:tcPr>
            <w:tcW w:w="2340" w:type="dxa"/>
            <w:vAlign w:val="center"/>
          </w:tcPr>
          <w:p w:rsidR="00E94F6D" w:rsidRPr="00550A76" w:rsidRDefault="00E017B6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 w:rsidR="00E94F6D" w:rsidRPr="00550A76">
              <w:rPr>
                <w:rFonts w:ascii="Arial" w:hAnsi="Arial" w:cs="Arial"/>
              </w:rPr>
              <w:t>rátkodob</w:t>
            </w:r>
            <w:r w:rsidRPr="00550A76">
              <w:rPr>
                <w:rFonts w:ascii="Arial" w:hAnsi="Arial" w:cs="Arial"/>
              </w:rPr>
              <w:t>ý</w:t>
            </w:r>
            <w:r w:rsidR="00E94F6D" w:rsidRPr="00550A76"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 xml:space="preserve"> finančný majetok</w:t>
            </w:r>
          </w:p>
        </w:tc>
        <w:tc>
          <w:tcPr>
            <w:tcW w:w="108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44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94F6D" w:rsidRPr="00550A76" w:rsidRDefault="006F5547" w:rsidP="0018715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celých €</w:t>
            </w:r>
          </w:p>
          <w:p w:rsidR="00E94F6D" w:rsidRPr="00550A76" w:rsidRDefault="006F5547" w:rsidP="0006715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8B3B02">
              <w:rPr>
                <w:rFonts w:ascii="Arial" w:hAnsi="Arial" w:cs="Arial"/>
              </w:rPr>
              <w:t>1</w:t>
            </w:r>
            <w:r w:rsidR="00067150">
              <w:rPr>
                <w:rFonts w:ascii="Arial" w:hAnsi="Arial" w:cs="Arial"/>
              </w:rPr>
              <w:t>9</w:t>
            </w:r>
          </w:p>
        </w:tc>
        <w:tc>
          <w:tcPr>
            <w:tcW w:w="1440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488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752" w:type="dxa"/>
            <w:vAlign w:val="center"/>
          </w:tcPr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E94F6D" w:rsidRPr="00550A76" w:rsidRDefault="00E94F6D" w:rsidP="0018715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</w:t>
            </w:r>
            <w:r w:rsidR="002649B8">
              <w:rPr>
                <w:rFonts w:ascii="Arial" w:hAnsi="Arial" w:cs="Arial"/>
              </w:rPr>
              <w:t> </w:t>
            </w:r>
            <w:r w:rsidR="006F5547">
              <w:rPr>
                <w:rFonts w:ascii="Arial" w:hAnsi="Arial" w:cs="Arial"/>
              </w:rPr>
              <w:t xml:space="preserve"> €</w:t>
            </w:r>
          </w:p>
          <w:p w:rsidR="00E94F6D" w:rsidRPr="00550A76" w:rsidRDefault="006F5547" w:rsidP="0006715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067150">
              <w:rPr>
                <w:rFonts w:ascii="Arial" w:hAnsi="Arial" w:cs="Arial"/>
              </w:rPr>
              <w:t>20</w:t>
            </w: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1A55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Pokladnica</w:t>
            </w: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086</w:t>
            </w:r>
          </w:p>
        </w:tc>
        <w:tc>
          <w:tcPr>
            <w:tcW w:w="1440" w:type="dxa"/>
          </w:tcPr>
          <w:p w:rsidR="002F5472" w:rsidRPr="008F6D73" w:rsidRDefault="0066475C" w:rsidP="0006715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</w:t>
            </w:r>
            <w:r w:rsidR="00067150">
              <w:rPr>
                <w:rFonts w:ascii="Arial" w:hAnsi="Arial" w:cs="Arial"/>
              </w:rPr>
              <w:t>2 502,70</w:t>
            </w:r>
          </w:p>
        </w:tc>
        <w:tc>
          <w:tcPr>
            <w:tcW w:w="1440" w:type="dxa"/>
          </w:tcPr>
          <w:p w:rsidR="002F5472" w:rsidRPr="008F6D73" w:rsidRDefault="0006715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242 544,70 </w:t>
            </w:r>
          </w:p>
        </w:tc>
        <w:tc>
          <w:tcPr>
            <w:tcW w:w="1488" w:type="dxa"/>
          </w:tcPr>
          <w:p w:rsidR="002F5472" w:rsidRPr="008F6D73" w:rsidRDefault="0006715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239 719,48</w:t>
            </w:r>
          </w:p>
        </w:tc>
        <w:tc>
          <w:tcPr>
            <w:tcW w:w="1752" w:type="dxa"/>
          </w:tcPr>
          <w:p w:rsidR="002F5472" w:rsidRPr="008F6D73" w:rsidRDefault="0006715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5 327,92</w:t>
            </w: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1A55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Ceniny - stravné lístky</w:t>
            </w: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087</w:t>
            </w:r>
          </w:p>
        </w:tc>
        <w:tc>
          <w:tcPr>
            <w:tcW w:w="1440" w:type="dxa"/>
          </w:tcPr>
          <w:p w:rsidR="002F5472" w:rsidRPr="008F6D73" w:rsidRDefault="0066475C" w:rsidP="0006715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</w:t>
            </w:r>
            <w:r w:rsidR="00067150">
              <w:rPr>
                <w:rFonts w:ascii="Arial" w:hAnsi="Arial" w:cs="Arial"/>
              </w:rPr>
              <w:t>167,70</w:t>
            </w:r>
          </w:p>
        </w:tc>
        <w:tc>
          <w:tcPr>
            <w:tcW w:w="1440" w:type="dxa"/>
          </w:tcPr>
          <w:p w:rsidR="002F5472" w:rsidRPr="008F6D73" w:rsidRDefault="0006715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57 505,50</w:t>
            </w:r>
          </w:p>
        </w:tc>
        <w:tc>
          <w:tcPr>
            <w:tcW w:w="1488" w:type="dxa"/>
          </w:tcPr>
          <w:p w:rsidR="002F5472" w:rsidRPr="008F6D73" w:rsidRDefault="0006715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57 439,20</w:t>
            </w:r>
          </w:p>
        </w:tc>
        <w:tc>
          <w:tcPr>
            <w:tcW w:w="1752" w:type="dxa"/>
          </w:tcPr>
          <w:p w:rsidR="002F5472" w:rsidRPr="008F6D73" w:rsidRDefault="0006715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234,00</w:t>
            </w: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861B3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088</w:t>
            </w:r>
          </w:p>
        </w:tc>
        <w:tc>
          <w:tcPr>
            <w:tcW w:w="1440" w:type="dxa"/>
          </w:tcPr>
          <w:p w:rsidR="002F5472" w:rsidRPr="008F6D73" w:rsidRDefault="0066475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43 718,07</w:t>
            </w:r>
          </w:p>
        </w:tc>
        <w:tc>
          <w:tcPr>
            <w:tcW w:w="1440" w:type="dxa"/>
          </w:tcPr>
          <w:p w:rsidR="002F5472" w:rsidRPr="008F6D73" w:rsidRDefault="0006715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1 693 395,95</w:t>
            </w:r>
          </w:p>
        </w:tc>
        <w:tc>
          <w:tcPr>
            <w:tcW w:w="1488" w:type="dxa"/>
          </w:tcPr>
          <w:p w:rsidR="002F5472" w:rsidRPr="008F6D73" w:rsidRDefault="0006715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1 649 564,21</w:t>
            </w:r>
          </w:p>
        </w:tc>
        <w:tc>
          <w:tcPr>
            <w:tcW w:w="1752" w:type="dxa"/>
          </w:tcPr>
          <w:p w:rsidR="002F5472" w:rsidRPr="008F6D73" w:rsidRDefault="0006715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67 838,63</w:t>
            </w: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F5472" w:rsidRPr="008F6D73" w:rsidRDefault="002F5472" w:rsidP="00067150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F5472" w:rsidRPr="008F6D73" w:rsidRDefault="002F5472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88" w:type="dxa"/>
          </w:tcPr>
          <w:p w:rsidR="002F5472" w:rsidRPr="008F6D73" w:rsidRDefault="002F5472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752" w:type="dxa"/>
          </w:tcPr>
          <w:p w:rsidR="002F5472" w:rsidRPr="008F6D73" w:rsidRDefault="002F5472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1A55D7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F5472" w:rsidRPr="008F6D73" w:rsidRDefault="002F5472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F5472" w:rsidRPr="008F6D73" w:rsidRDefault="002F5472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88" w:type="dxa"/>
          </w:tcPr>
          <w:p w:rsidR="002F5472" w:rsidRPr="008F6D73" w:rsidRDefault="002F5472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752" w:type="dxa"/>
          </w:tcPr>
          <w:p w:rsidR="002F5472" w:rsidRPr="008F6D73" w:rsidRDefault="002F5472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F5472" w:rsidRPr="00550A76">
        <w:tc>
          <w:tcPr>
            <w:tcW w:w="2340" w:type="dxa"/>
          </w:tcPr>
          <w:p w:rsidR="002F5472" w:rsidRPr="00550A76" w:rsidRDefault="002F5472" w:rsidP="00DF16A3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2F5472" w:rsidRPr="00550A76" w:rsidRDefault="002F547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F5472" w:rsidRPr="008F6D73" w:rsidRDefault="00067150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46 388,47</w:t>
            </w:r>
          </w:p>
        </w:tc>
        <w:tc>
          <w:tcPr>
            <w:tcW w:w="1440" w:type="dxa"/>
          </w:tcPr>
          <w:p w:rsidR="002F5472" w:rsidRPr="008F6D73" w:rsidRDefault="0006715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1 993 446,15</w:t>
            </w:r>
          </w:p>
        </w:tc>
        <w:tc>
          <w:tcPr>
            <w:tcW w:w="1488" w:type="dxa"/>
          </w:tcPr>
          <w:p w:rsidR="002F5472" w:rsidRPr="008F6D73" w:rsidRDefault="0006715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1 946 722,89</w:t>
            </w:r>
          </w:p>
        </w:tc>
        <w:tc>
          <w:tcPr>
            <w:tcW w:w="1752" w:type="dxa"/>
          </w:tcPr>
          <w:p w:rsidR="002F5472" w:rsidRPr="008F6D73" w:rsidRDefault="0006715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73 400,55</w:t>
            </w:r>
          </w:p>
        </w:tc>
      </w:tr>
    </w:tbl>
    <w:p w:rsidR="00AD1C46" w:rsidRPr="00550A7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3691D" w:rsidRPr="00550A76" w:rsidRDefault="00E3691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94F6D" w:rsidRPr="00550A76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Krátkodobý finančný majetok</w:t>
      </w:r>
      <w:r w:rsidR="005C6C9C" w:rsidRPr="00550A76">
        <w:rPr>
          <w:rFonts w:ascii="Arial" w:hAnsi="Arial" w:cs="Arial"/>
        </w:rPr>
        <w:t>,</w:t>
      </w:r>
      <w:r w:rsidRPr="00550A76">
        <w:rPr>
          <w:rFonts w:ascii="Arial" w:hAnsi="Arial" w:cs="Arial"/>
        </w:rPr>
        <w:t xml:space="preserve"> na ktorý sa zriadilo záložné právo a krátkodobý finančný majetok, pri ktorom má účtovná jednotka obmedzené právo s ním nakladať </w:t>
      </w:r>
      <w:r w:rsidR="00B7488D">
        <w:rPr>
          <w:rFonts w:ascii="Arial" w:hAnsi="Arial" w:cs="Arial"/>
        </w:rPr>
        <w:t>/v </w:t>
      </w:r>
      <w:r w:rsidR="00EB2A36">
        <w:rPr>
          <w:rFonts w:ascii="Arial" w:hAnsi="Arial" w:cs="Arial"/>
        </w:rPr>
        <w:t xml:space="preserve"> €</w:t>
      </w:r>
      <w:r w:rsidR="0076654E" w:rsidRPr="00550A76">
        <w:rPr>
          <w:rFonts w:ascii="Arial" w:hAnsi="Arial" w:cs="Arial"/>
        </w:rPr>
        <w:t>/</w:t>
      </w:r>
    </w:p>
    <w:p w:rsidR="00E94F6D" w:rsidRPr="00550A76" w:rsidRDefault="00E94F6D" w:rsidP="00E94F6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1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80"/>
        <w:gridCol w:w="4443"/>
      </w:tblGrid>
      <w:tr w:rsidR="00E94F6D" w:rsidRPr="00550A76">
        <w:tc>
          <w:tcPr>
            <w:tcW w:w="4680" w:type="dxa"/>
            <w:vAlign w:val="center"/>
          </w:tcPr>
          <w:p w:rsidR="00E94F6D" w:rsidRPr="00550A76" w:rsidRDefault="00E94F6D" w:rsidP="004774D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Druh </w:t>
            </w:r>
            <w:r w:rsidR="007259D1" w:rsidRPr="00550A76">
              <w:rPr>
                <w:rFonts w:ascii="Arial" w:hAnsi="Arial" w:cs="Arial"/>
              </w:rPr>
              <w:t>krátkodobého finančného majetku</w:t>
            </w:r>
          </w:p>
        </w:tc>
        <w:tc>
          <w:tcPr>
            <w:tcW w:w="4443" w:type="dxa"/>
            <w:vAlign w:val="center"/>
          </w:tcPr>
          <w:p w:rsidR="00E94F6D" w:rsidRPr="00550A76" w:rsidRDefault="005C6C9C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krátkodobého finančného majetku</w:t>
            </w:r>
            <w:r w:rsidR="00B7488D">
              <w:rPr>
                <w:rFonts w:ascii="Arial" w:hAnsi="Arial" w:cs="Arial"/>
              </w:rPr>
              <w:t xml:space="preserve"> v </w:t>
            </w:r>
            <w:r w:rsidR="00EB2A36">
              <w:rPr>
                <w:rFonts w:ascii="Arial" w:hAnsi="Arial" w:cs="Arial"/>
              </w:rPr>
              <w:t xml:space="preserve"> €</w:t>
            </w:r>
          </w:p>
        </w:tc>
      </w:tr>
      <w:tr w:rsidR="00E94F6D" w:rsidRPr="00550A76">
        <w:tc>
          <w:tcPr>
            <w:tcW w:w="468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4443" w:type="dxa"/>
          </w:tcPr>
          <w:p w:rsidR="00E94F6D" w:rsidRPr="00550A76" w:rsidRDefault="00913E1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7154B1">
              <w:rPr>
                <w:rFonts w:ascii="Arial" w:hAnsi="Arial" w:cs="Arial"/>
                <w:b/>
              </w:rPr>
              <w:t>ÚJ nevykazuje</w:t>
            </w:r>
          </w:p>
        </w:tc>
      </w:tr>
      <w:tr w:rsidR="00E94F6D" w:rsidRPr="00550A76">
        <w:tc>
          <w:tcPr>
            <w:tcW w:w="4680" w:type="dxa"/>
          </w:tcPr>
          <w:p w:rsidR="00E94F6D" w:rsidRPr="00550A76" w:rsidRDefault="00E94F6D" w:rsidP="001A55D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4443" w:type="dxa"/>
          </w:tcPr>
          <w:p w:rsidR="00E94F6D" w:rsidRPr="00550A76" w:rsidRDefault="00913E1C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7154B1">
              <w:rPr>
                <w:rFonts w:ascii="Arial" w:hAnsi="Arial" w:cs="Arial"/>
                <w:b/>
              </w:rPr>
              <w:t>ÚJ nevykazuje</w:t>
            </w:r>
          </w:p>
        </w:tc>
      </w:tr>
    </w:tbl>
    <w:p w:rsidR="006D59B8" w:rsidRDefault="006D59B8" w:rsidP="006D59B8">
      <w:pPr>
        <w:jc w:val="both"/>
        <w:rPr>
          <w:rFonts w:ascii="Arial" w:hAnsi="Arial" w:cs="Arial"/>
        </w:rPr>
      </w:pPr>
    </w:p>
    <w:p w:rsidR="00E3691D" w:rsidRDefault="00E3691D" w:rsidP="006D59B8">
      <w:pPr>
        <w:jc w:val="both"/>
        <w:rPr>
          <w:rFonts w:ascii="Arial" w:hAnsi="Arial" w:cs="Arial"/>
        </w:rPr>
      </w:pPr>
    </w:p>
    <w:p w:rsidR="00262773" w:rsidRPr="00550A76" w:rsidRDefault="00262773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položky ku krátkodobému finančnému majetku </w:t>
      </w:r>
      <w:r w:rsidR="00B7488D">
        <w:rPr>
          <w:rFonts w:ascii="Arial" w:hAnsi="Arial" w:cs="Arial"/>
        </w:rPr>
        <w:t>/v</w:t>
      </w:r>
      <w:r w:rsidR="002626E2">
        <w:rPr>
          <w:rFonts w:ascii="Arial" w:hAnsi="Arial" w:cs="Arial"/>
        </w:rPr>
        <w:t xml:space="preserve"> € </w:t>
      </w:r>
      <w:r w:rsidR="00B831FA" w:rsidRPr="00550A76">
        <w:rPr>
          <w:rFonts w:ascii="Arial" w:hAnsi="Arial" w:cs="Arial"/>
        </w:rPr>
        <w:t>/</w:t>
      </w:r>
      <w:r w:rsidR="007154B1">
        <w:rPr>
          <w:rFonts w:ascii="Arial" w:hAnsi="Arial" w:cs="Arial"/>
        </w:rPr>
        <w:t xml:space="preserve"> </w:t>
      </w:r>
      <w:r w:rsidR="007154B1" w:rsidRPr="007154B1">
        <w:rPr>
          <w:rFonts w:ascii="Arial" w:hAnsi="Arial" w:cs="Arial"/>
          <w:b/>
        </w:rPr>
        <w:t>UJ netvorila</w:t>
      </w:r>
      <w:r w:rsidR="007154B1">
        <w:rPr>
          <w:rFonts w:ascii="Arial" w:hAnsi="Arial" w:cs="Arial"/>
        </w:rPr>
        <w:t xml:space="preserve"> </w:t>
      </w:r>
    </w:p>
    <w:p w:rsidR="00262773" w:rsidRPr="00550A76" w:rsidRDefault="00262773" w:rsidP="0026277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62773" w:rsidRPr="00550A76" w:rsidRDefault="0026277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D460D5" w:rsidRPr="00550A76" w:rsidRDefault="00D460D5" w:rsidP="00D460D5">
      <w:pPr>
        <w:rPr>
          <w:rFonts w:ascii="Arial" w:hAnsi="Arial" w:cs="Arial"/>
        </w:rPr>
      </w:pPr>
      <w:r w:rsidRPr="00E3691D">
        <w:rPr>
          <w:rFonts w:ascii="Arial" w:hAnsi="Arial" w:cs="Arial"/>
          <w:b/>
          <w:u w:val="single"/>
        </w:rPr>
        <w:t xml:space="preserve">IV. </w:t>
      </w:r>
      <w:r w:rsidR="008E5C13" w:rsidRPr="00E3691D">
        <w:rPr>
          <w:rFonts w:ascii="Arial" w:hAnsi="Arial" w:cs="Arial"/>
          <w:b/>
          <w:u w:val="single"/>
        </w:rPr>
        <w:t xml:space="preserve"> </w:t>
      </w:r>
      <w:r w:rsidRPr="00E3691D">
        <w:rPr>
          <w:rFonts w:ascii="Arial" w:hAnsi="Arial" w:cs="Arial"/>
          <w:b/>
          <w:u w:val="single"/>
        </w:rPr>
        <w:t xml:space="preserve">Poskytnuté návratné finančné výpomoci </w:t>
      </w:r>
      <w:r w:rsidR="00617079" w:rsidRPr="00E3691D">
        <w:rPr>
          <w:rFonts w:ascii="Arial" w:hAnsi="Arial" w:cs="Arial"/>
          <w:b/>
          <w:u w:val="single"/>
        </w:rPr>
        <w:t xml:space="preserve">/riadky </w:t>
      </w:r>
      <w:smartTag w:uri="urn:schemas-microsoft-com:office:smarttags" w:element="metricconverter">
        <w:smartTagPr>
          <w:attr w:name="ProductID" w:val="098 a"/>
        </w:smartTagPr>
        <w:r w:rsidR="00617079" w:rsidRPr="00E3691D">
          <w:rPr>
            <w:rFonts w:ascii="Arial" w:hAnsi="Arial" w:cs="Arial"/>
            <w:b/>
            <w:u w:val="single"/>
          </w:rPr>
          <w:t>098 a</w:t>
        </w:r>
      </w:smartTag>
      <w:r w:rsidR="00617079" w:rsidRPr="00E3691D">
        <w:rPr>
          <w:rFonts w:ascii="Arial" w:hAnsi="Arial" w:cs="Arial"/>
          <w:b/>
          <w:u w:val="single"/>
        </w:rPr>
        <w:t xml:space="preserve"> 104 súvahy</w:t>
      </w:r>
      <w:r w:rsidR="00617079" w:rsidRPr="00187DEE">
        <w:rPr>
          <w:rFonts w:ascii="Arial" w:hAnsi="Arial" w:cs="Arial"/>
          <w:u w:val="single"/>
        </w:rPr>
        <w:t>/:</w:t>
      </w:r>
      <w:r w:rsidR="00617079" w:rsidRPr="00550A76">
        <w:rPr>
          <w:rFonts w:ascii="Arial" w:hAnsi="Arial" w:cs="Arial"/>
        </w:rPr>
        <w:t xml:space="preserve">  </w:t>
      </w:r>
      <w:r w:rsidR="007154B1">
        <w:rPr>
          <w:rFonts w:ascii="Arial" w:hAnsi="Arial" w:cs="Arial"/>
        </w:rPr>
        <w:t xml:space="preserve"> </w:t>
      </w:r>
      <w:r w:rsidR="007154B1" w:rsidRPr="007154B1">
        <w:rPr>
          <w:rFonts w:ascii="Arial" w:hAnsi="Arial" w:cs="Arial"/>
          <w:b/>
        </w:rPr>
        <w:t>UJ neposkytla</w:t>
      </w:r>
    </w:p>
    <w:p w:rsidR="00736743" w:rsidRPr="00550A76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  <w:r w:rsidR="00736743" w:rsidRPr="00550A76">
        <w:rPr>
          <w:rFonts w:ascii="Arial" w:hAnsi="Arial" w:cs="Arial"/>
        </w:rPr>
        <w:t>Poskytnuté návra</w:t>
      </w:r>
      <w:r w:rsidR="000C1111" w:rsidRPr="00550A76">
        <w:rPr>
          <w:rFonts w:ascii="Arial" w:hAnsi="Arial" w:cs="Arial"/>
        </w:rPr>
        <w:t xml:space="preserve">tné finančné výpomoci podľa </w:t>
      </w:r>
      <w:r w:rsidR="00736743" w:rsidRPr="00550A76">
        <w:rPr>
          <w:rFonts w:ascii="Arial" w:hAnsi="Arial" w:cs="Arial"/>
        </w:rPr>
        <w:t>jednotlivých druhov</w:t>
      </w:r>
      <w:r w:rsidR="00E7401E">
        <w:rPr>
          <w:rFonts w:ascii="Arial" w:hAnsi="Arial" w:cs="Arial"/>
        </w:rPr>
        <w:t xml:space="preserve"> /v </w:t>
      </w:r>
      <w:r w:rsidR="002626E2">
        <w:rPr>
          <w:rFonts w:ascii="Arial" w:hAnsi="Arial" w:cs="Arial"/>
        </w:rPr>
        <w:t xml:space="preserve"> €</w:t>
      </w:r>
      <w:r w:rsidR="00B831FA" w:rsidRPr="00550A76">
        <w:rPr>
          <w:rFonts w:ascii="Arial" w:hAnsi="Arial" w:cs="Arial"/>
        </w:rPr>
        <w:t>/</w:t>
      </w:r>
    </w:p>
    <w:p w:rsidR="00617079" w:rsidRPr="00550A76" w:rsidRDefault="00617079" w:rsidP="00D460D5">
      <w:pPr>
        <w:rPr>
          <w:rFonts w:ascii="Arial" w:hAnsi="Arial" w:cs="Arial"/>
        </w:rPr>
      </w:pPr>
    </w:p>
    <w:p w:rsidR="00D460D5" w:rsidRPr="00550A76" w:rsidRDefault="00D460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C1111" w:rsidRPr="00550A76" w:rsidRDefault="000C1111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Opravné položky k poskytnutým návratným finančným výpomociam </w:t>
      </w:r>
      <w:r w:rsidR="00B7488D">
        <w:rPr>
          <w:rFonts w:ascii="Arial" w:hAnsi="Arial" w:cs="Arial"/>
        </w:rPr>
        <w:t xml:space="preserve">/v </w:t>
      </w:r>
      <w:r w:rsidR="002626E2">
        <w:rPr>
          <w:rFonts w:ascii="Arial" w:hAnsi="Arial" w:cs="Arial"/>
        </w:rPr>
        <w:t xml:space="preserve"> €</w:t>
      </w:r>
      <w:r w:rsidR="00B831FA" w:rsidRPr="00550A76">
        <w:rPr>
          <w:rFonts w:ascii="Arial" w:hAnsi="Arial" w:cs="Arial"/>
        </w:rPr>
        <w:t>/</w:t>
      </w:r>
      <w:r w:rsidR="00187DEE">
        <w:rPr>
          <w:rFonts w:ascii="Arial" w:hAnsi="Arial" w:cs="Arial"/>
        </w:rPr>
        <w:t xml:space="preserve">  </w:t>
      </w:r>
      <w:r w:rsidR="00187DEE" w:rsidRPr="00187DEE">
        <w:rPr>
          <w:rFonts w:ascii="Arial" w:hAnsi="Arial" w:cs="Arial"/>
          <w:b/>
        </w:rPr>
        <w:t>UJ netvorila</w:t>
      </w:r>
    </w:p>
    <w:p w:rsidR="000C1111" w:rsidRPr="00550A76" w:rsidRDefault="000C1111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EF3ED0" w:rsidRPr="00E3691D" w:rsidRDefault="00EF3ED0" w:rsidP="00EF3ED0">
      <w:pPr>
        <w:rPr>
          <w:rFonts w:ascii="Arial" w:hAnsi="Arial" w:cs="Arial"/>
          <w:b/>
          <w:u w:val="single"/>
        </w:rPr>
      </w:pPr>
      <w:r w:rsidRPr="00E3691D">
        <w:rPr>
          <w:rFonts w:ascii="Arial" w:hAnsi="Arial" w:cs="Arial"/>
          <w:b/>
          <w:u w:val="single"/>
        </w:rPr>
        <w:t xml:space="preserve">V.  Časové rozlíšenie </w:t>
      </w:r>
    </w:p>
    <w:p w:rsidR="00D6313A" w:rsidRPr="00550A76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</w:t>
      </w:r>
      <w:r w:rsidR="00612775" w:rsidRPr="00550A76">
        <w:rPr>
          <w:rFonts w:ascii="Arial" w:hAnsi="Arial" w:cs="Arial"/>
        </w:rPr>
        <w:t xml:space="preserve">nákladov budúcich období a príjmov budúcich období </w:t>
      </w:r>
      <w:r w:rsidRPr="00550A76">
        <w:rPr>
          <w:rFonts w:ascii="Arial" w:hAnsi="Arial" w:cs="Arial"/>
        </w:rPr>
        <w:t>podľa jednotlivých položiek súvahy</w:t>
      </w:r>
      <w:r w:rsidR="00B7488D">
        <w:rPr>
          <w:rFonts w:ascii="Arial" w:hAnsi="Arial" w:cs="Arial"/>
        </w:rPr>
        <w:t xml:space="preserve"> /v </w:t>
      </w:r>
      <w:r w:rsidR="002626E2">
        <w:rPr>
          <w:rFonts w:ascii="Arial" w:hAnsi="Arial" w:cs="Arial"/>
        </w:rPr>
        <w:t xml:space="preserve"> €</w:t>
      </w:r>
      <w:r w:rsidR="00B831FA" w:rsidRPr="00550A76">
        <w:rPr>
          <w:rFonts w:ascii="Arial" w:hAnsi="Arial" w:cs="Arial"/>
        </w:rPr>
        <w:t>/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620"/>
        <w:gridCol w:w="1440"/>
        <w:gridCol w:w="1440"/>
        <w:gridCol w:w="1620"/>
      </w:tblGrid>
      <w:tr w:rsidR="005F3319" w:rsidRPr="00550A76">
        <w:tc>
          <w:tcPr>
            <w:tcW w:w="234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620" w:type="dxa"/>
            <w:vAlign w:val="center"/>
          </w:tcPr>
          <w:p w:rsidR="005F3319" w:rsidRPr="00550A76" w:rsidRDefault="00CB5678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5F3319" w:rsidRPr="00550A76" w:rsidRDefault="002626E2" w:rsidP="003229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CA3712">
              <w:rPr>
                <w:rFonts w:ascii="Arial" w:hAnsi="Arial" w:cs="Arial"/>
              </w:rPr>
              <w:t>1</w:t>
            </w:r>
            <w:r w:rsidR="0032299A">
              <w:rPr>
                <w:rFonts w:ascii="Arial" w:hAnsi="Arial" w:cs="Arial"/>
              </w:rPr>
              <w:t>9</w:t>
            </w:r>
          </w:p>
        </w:tc>
        <w:tc>
          <w:tcPr>
            <w:tcW w:w="144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440" w:type="dxa"/>
            <w:vAlign w:val="center"/>
          </w:tcPr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5F3319" w:rsidRPr="00550A76" w:rsidRDefault="005F331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422612" w:rsidRPr="00550A76" w:rsidRDefault="00CB5678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5F3319" w:rsidRPr="00550A76" w:rsidRDefault="002626E2" w:rsidP="0032299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32299A">
              <w:rPr>
                <w:rFonts w:ascii="Arial" w:hAnsi="Arial" w:cs="Arial"/>
              </w:rPr>
              <w:t>20</w:t>
            </w:r>
          </w:p>
        </w:tc>
      </w:tr>
      <w:tr w:rsidR="001A6509" w:rsidRPr="00550A76">
        <w:tc>
          <w:tcPr>
            <w:tcW w:w="2340" w:type="dxa"/>
          </w:tcPr>
          <w:p w:rsidR="001A6509" w:rsidRPr="00550A76" w:rsidRDefault="001A6509" w:rsidP="00882EE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Náklady budúcich období</w:t>
            </w:r>
          </w:p>
          <w:p w:rsidR="001A6509" w:rsidRPr="00550A76" w:rsidRDefault="001A6509" w:rsidP="00882EE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z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toho</w:t>
            </w:r>
            <w:r>
              <w:rPr>
                <w:rFonts w:ascii="Arial" w:hAnsi="Arial" w:cs="Arial"/>
              </w:rPr>
              <w:t>(výber)</w:t>
            </w:r>
            <w:r w:rsidRPr="00550A76">
              <w:rPr>
                <w:rFonts w:ascii="Arial" w:hAnsi="Arial" w:cs="Arial"/>
              </w:rPr>
              <w:t>:</w:t>
            </w:r>
          </w:p>
        </w:tc>
        <w:tc>
          <w:tcPr>
            <w:tcW w:w="1080" w:type="dxa"/>
          </w:tcPr>
          <w:p w:rsidR="001A6509" w:rsidRPr="00550A76" w:rsidRDefault="001A650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1620" w:type="dxa"/>
          </w:tcPr>
          <w:p w:rsidR="001A6509" w:rsidRPr="008F6D73" w:rsidRDefault="0032299A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2 141,94</w:t>
            </w:r>
          </w:p>
        </w:tc>
        <w:tc>
          <w:tcPr>
            <w:tcW w:w="1440" w:type="dxa"/>
          </w:tcPr>
          <w:p w:rsidR="001A6509" w:rsidRPr="008F6D73" w:rsidRDefault="0032299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3 690,57</w:t>
            </w:r>
          </w:p>
        </w:tc>
        <w:tc>
          <w:tcPr>
            <w:tcW w:w="1440" w:type="dxa"/>
          </w:tcPr>
          <w:p w:rsidR="001A6509" w:rsidRPr="008F6D73" w:rsidRDefault="0032299A" w:rsidP="0092619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2 141,94</w:t>
            </w:r>
          </w:p>
        </w:tc>
        <w:tc>
          <w:tcPr>
            <w:tcW w:w="1620" w:type="dxa"/>
          </w:tcPr>
          <w:p w:rsidR="001A6509" w:rsidRPr="008F6D73" w:rsidRDefault="0032299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3 690,57</w:t>
            </w: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32299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Poistenie </w:t>
            </w:r>
            <w:r w:rsidR="0032299A">
              <w:rPr>
                <w:rFonts w:ascii="Arial" w:hAnsi="Arial" w:cs="Arial"/>
              </w:rPr>
              <w:t>Kompostáreň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32299A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1 238,90</w:t>
            </w:r>
          </w:p>
        </w:tc>
        <w:tc>
          <w:tcPr>
            <w:tcW w:w="1440" w:type="dxa"/>
          </w:tcPr>
          <w:p w:rsidR="00B93A69" w:rsidRPr="008F6D73" w:rsidRDefault="0032299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1 583,02</w:t>
            </w:r>
          </w:p>
        </w:tc>
        <w:tc>
          <w:tcPr>
            <w:tcW w:w="1440" w:type="dxa"/>
          </w:tcPr>
          <w:p w:rsidR="00B93A69" w:rsidRPr="008F6D73" w:rsidRDefault="0032299A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1 238,90</w:t>
            </w:r>
          </w:p>
        </w:tc>
        <w:tc>
          <w:tcPr>
            <w:tcW w:w="1620" w:type="dxa"/>
          </w:tcPr>
          <w:p w:rsidR="00B93A69" w:rsidRPr="008F6D73" w:rsidRDefault="0032299A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1 583,02</w:t>
            </w: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882EE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Poistenie PZP + HP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32299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1 488,49</w:t>
            </w: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32299A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1 488,49</w:t>
            </w: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81429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Default="00B93A6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Default="00B93A6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Default="00B93A69" w:rsidP="00882EE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882EE1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Príjmy budúcich období  spolu z toho: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</w:t>
            </w: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550A76">
        <w:tc>
          <w:tcPr>
            <w:tcW w:w="2340" w:type="dxa"/>
          </w:tcPr>
          <w:p w:rsidR="00B93A69" w:rsidRPr="00550A76" w:rsidRDefault="00B93A69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Nájom Msl 12/08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B93A6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93A69" w:rsidRPr="008F06A5">
        <w:tc>
          <w:tcPr>
            <w:tcW w:w="2340" w:type="dxa"/>
          </w:tcPr>
          <w:p w:rsidR="00B93A69" w:rsidRPr="00550A76" w:rsidRDefault="00B93A69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r.111+113</w:t>
            </w:r>
          </w:p>
        </w:tc>
        <w:tc>
          <w:tcPr>
            <w:tcW w:w="1080" w:type="dxa"/>
          </w:tcPr>
          <w:p w:rsidR="00B93A69" w:rsidRPr="00550A76" w:rsidRDefault="00B93A6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93A69" w:rsidRPr="008F6D73" w:rsidRDefault="0032299A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2 141,94</w:t>
            </w:r>
          </w:p>
        </w:tc>
        <w:tc>
          <w:tcPr>
            <w:tcW w:w="1440" w:type="dxa"/>
          </w:tcPr>
          <w:p w:rsidR="00B93A69" w:rsidRPr="008F6D73" w:rsidRDefault="0032299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3 690,57</w:t>
            </w:r>
          </w:p>
        </w:tc>
        <w:tc>
          <w:tcPr>
            <w:tcW w:w="1440" w:type="dxa"/>
          </w:tcPr>
          <w:p w:rsidR="00B93A69" w:rsidRPr="008F6D73" w:rsidRDefault="0032299A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2 141,94</w:t>
            </w:r>
          </w:p>
        </w:tc>
        <w:tc>
          <w:tcPr>
            <w:tcW w:w="1620" w:type="dxa"/>
          </w:tcPr>
          <w:p w:rsidR="00B93A69" w:rsidRPr="008F6D73" w:rsidRDefault="0032299A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3 690,57</w:t>
            </w:r>
          </w:p>
        </w:tc>
      </w:tr>
    </w:tbl>
    <w:p w:rsidR="00E3691D" w:rsidRDefault="00E3691D" w:rsidP="00E3691D">
      <w:pPr>
        <w:rPr>
          <w:rFonts w:ascii="Arial" w:hAnsi="Arial" w:cs="Arial"/>
        </w:rPr>
      </w:pPr>
    </w:p>
    <w:p w:rsidR="00E3691D" w:rsidRDefault="00E3691D" w:rsidP="00E3691D">
      <w:pPr>
        <w:rPr>
          <w:rFonts w:ascii="Arial" w:hAnsi="Arial" w:cs="Arial"/>
        </w:rPr>
      </w:pPr>
    </w:p>
    <w:p w:rsidR="00E3691D" w:rsidRDefault="00E3691D" w:rsidP="00E3691D">
      <w:pPr>
        <w:rPr>
          <w:rFonts w:ascii="Arial" w:hAnsi="Arial" w:cs="Arial"/>
        </w:rPr>
      </w:pPr>
    </w:p>
    <w:p w:rsidR="00CE5157" w:rsidRPr="00BD0BD4" w:rsidRDefault="00CE5157" w:rsidP="00E3691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IV</w:t>
      </w:r>
    </w:p>
    <w:p w:rsidR="00CE5157" w:rsidRDefault="00CE5157" w:rsidP="00CE5157">
      <w:pPr>
        <w:jc w:val="center"/>
        <w:rPr>
          <w:rFonts w:ascii="Arial" w:hAnsi="Arial" w:cs="Arial"/>
          <w:b/>
          <w:sz w:val="24"/>
          <w:szCs w:val="24"/>
        </w:rPr>
      </w:pPr>
      <w:r w:rsidRPr="00BD0BD4">
        <w:rPr>
          <w:rFonts w:ascii="Arial" w:hAnsi="Arial" w:cs="Arial"/>
          <w:b/>
          <w:sz w:val="22"/>
          <w:szCs w:val="22"/>
        </w:rPr>
        <w:t>Informácie o údajoch na strane pasív súvahy</w:t>
      </w:r>
    </w:p>
    <w:p w:rsidR="00E3691D" w:rsidRDefault="00E3691D" w:rsidP="00CE5157">
      <w:pPr>
        <w:jc w:val="center"/>
        <w:rPr>
          <w:rFonts w:ascii="Arial" w:hAnsi="Arial" w:cs="Arial"/>
          <w:b/>
          <w:sz w:val="24"/>
          <w:szCs w:val="24"/>
        </w:rPr>
      </w:pPr>
    </w:p>
    <w:p w:rsidR="00E3691D" w:rsidRPr="001806EE" w:rsidRDefault="00E3691D" w:rsidP="00CE5157">
      <w:pPr>
        <w:jc w:val="center"/>
        <w:rPr>
          <w:rFonts w:ascii="Arial" w:hAnsi="Arial" w:cs="Arial"/>
          <w:b/>
          <w:sz w:val="24"/>
          <w:szCs w:val="24"/>
        </w:rPr>
      </w:pPr>
    </w:p>
    <w:p w:rsidR="00CE5157" w:rsidRPr="00550A7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46E0C" w:rsidRPr="001806EE" w:rsidRDefault="00046E0C" w:rsidP="00046E0C">
      <w:pPr>
        <w:rPr>
          <w:rFonts w:ascii="Arial" w:hAnsi="Arial" w:cs="Arial"/>
          <w:b/>
          <w:u w:val="single"/>
        </w:rPr>
      </w:pPr>
      <w:r w:rsidRPr="001806EE">
        <w:rPr>
          <w:rFonts w:ascii="Arial" w:hAnsi="Arial" w:cs="Arial"/>
          <w:b/>
          <w:u w:val="single"/>
        </w:rPr>
        <w:t>A Vlastné imanie</w:t>
      </w:r>
      <w:r w:rsidR="00E72410" w:rsidRPr="001806EE">
        <w:rPr>
          <w:rFonts w:ascii="Arial" w:hAnsi="Arial" w:cs="Arial"/>
          <w:b/>
          <w:u w:val="single"/>
        </w:rPr>
        <w:t xml:space="preserve"> </w:t>
      </w:r>
    </w:p>
    <w:p w:rsidR="00AE635D" w:rsidRPr="00550A76" w:rsidRDefault="00CC3184" w:rsidP="00AE635D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</w:t>
      </w:r>
      <w:r w:rsidR="00AE635D" w:rsidRPr="00550A76">
        <w:rPr>
          <w:rFonts w:ascii="Arial" w:hAnsi="Arial" w:cs="Arial"/>
        </w:rPr>
        <w:t xml:space="preserve">Vlastné imanie </w:t>
      </w:r>
      <w:r w:rsidR="00942775" w:rsidRPr="00550A76">
        <w:rPr>
          <w:rFonts w:ascii="Arial" w:hAnsi="Arial" w:cs="Arial"/>
        </w:rPr>
        <w:t xml:space="preserve">podľa jednotlivých položiek súvahy </w:t>
      </w:r>
      <w:r w:rsidR="009D58CC" w:rsidRPr="00550A76">
        <w:rPr>
          <w:rFonts w:ascii="Arial" w:hAnsi="Arial" w:cs="Arial"/>
        </w:rPr>
        <w:t>/</w:t>
      </w:r>
      <w:r w:rsidR="005B2753">
        <w:rPr>
          <w:rFonts w:ascii="Arial" w:hAnsi="Arial" w:cs="Arial"/>
        </w:rPr>
        <w:t>v </w:t>
      </w:r>
      <w:r w:rsidR="00252368">
        <w:rPr>
          <w:rFonts w:ascii="Arial" w:hAnsi="Arial" w:cs="Arial"/>
        </w:rPr>
        <w:t xml:space="preserve"> €</w:t>
      </w:r>
      <w:r w:rsidR="009D58CC" w:rsidRPr="00550A76">
        <w:rPr>
          <w:rFonts w:ascii="Arial" w:hAnsi="Arial" w:cs="Arial"/>
        </w:rPr>
        <w:t>/</w:t>
      </w:r>
      <w:r w:rsidR="00020318">
        <w:rPr>
          <w:rFonts w:ascii="Arial" w:hAnsi="Arial" w:cs="Arial"/>
        </w:rPr>
        <w:t xml:space="preserve"> </w:t>
      </w:r>
      <w:r w:rsidR="00D55107">
        <w:rPr>
          <w:rFonts w:ascii="Arial" w:hAnsi="Arial" w:cs="Arial"/>
        </w:rPr>
        <w:t xml:space="preserve">  </w:t>
      </w:r>
      <w:r w:rsidR="00D55107" w:rsidRPr="00D55107">
        <w:rPr>
          <w:rFonts w:ascii="Arial" w:hAnsi="Arial" w:cs="Arial"/>
          <w:b/>
        </w:rPr>
        <w:t>ZRF +  výsledky hospodárenia</w:t>
      </w:r>
    </w:p>
    <w:p w:rsidR="00AE635D" w:rsidRPr="00550A76" w:rsidRDefault="00AE635D" w:rsidP="00AE635D">
      <w:pPr>
        <w:jc w:val="both"/>
        <w:rPr>
          <w:rFonts w:ascii="Arial" w:hAnsi="Arial" w:cs="Arial"/>
        </w:rPr>
      </w:pPr>
    </w:p>
    <w:tbl>
      <w:tblPr>
        <w:tblW w:w="9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580"/>
        <w:gridCol w:w="940"/>
        <w:gridCol w:w="1015"/>
        <w:gridCol w:w="1260"/>
        <w:gridCol w:w="1620"/>
      </w:tblGrid>
      <w:tr w:rsidR="006162AB" w:rsidRPr="00550A76" w:rsidTr="001220B3">
        <w:tc>
          <w:tcPr>
            <w:tcW w:w="32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58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62AB" w:rsidRPr="00550A76" w:rsidRDefault="00252368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celých €</w:t>
            </w:r>
          </w:p>
          <w:p w:rsidR="006162AB" w:rsidRPr="00550A76" w:rsidRDefault="00252368" w:rsidP="004C5C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8E13F9">
              <w:rPr>
                <w:rFonts w:ascii="Arial" w:hAnsi="Arial" w:cs="Arial"/>
              </w:rPr>
              <w:t>1</w:t>
            </w:r>
            <w:r w:rsidR="004C5C51">
              <w:rPr>
                <w:rFonts w:ascii="Arial" w:hAnsi="Arial" w:cs="Arial"/>
              </w:rPr>
              <w:t>9</w:t>
            </w:r>
          </w:p>
        </w:tc>
        <w:tc>
          <w:tcPr>
            <w:tcW w:w="94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15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</w:t>
            </w:r>
          </w:p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620" w:type="dxa"/>
            <w:vAlign w:val="center"/>
          </w:tcPr>
          <w:p w:rsidR="006162AB" w:rsidRPr="00550A76" w:rsidRDefault="006162A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62AB" w:rsidRPr="00550A76" w:rsidRDefault="00A15998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252368">
              <w:rPr>
                <w:rFonts w:ascii="Arial" w:hAnsi="Arial" w:cs="Arial"/>
              </w:rPr>
              <w:t xml:space="preserve"> €</w:t>
            </w:r>
          </w:p>
          <w:p w:rsidR="006162AB" w:rsidRPr="00550A76" w:rsidRDefault="00252368" w:rsidP="004C5C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4C5C51">
              <w:rPr>
                <w:rFonts w:ascii="Arial" w:hAnsi="Arial" w:cs="Arial"/>
              </w:rPr>
              <w:t>20</w:t>
            </w:r>
          </w:p>
        </w:tc>
      </w:tr>
      <w:tr w:rsidR="006162AB" w:rsidRPr="00550A76" w:rsidTr="001220B3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58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4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AB" w:rsidRPr="00550A76" w:rsidTr="001220B3">
        <w:tc>
          <w:tcPr>
            <w:tcW w:w="3240" w:type="dxa"/>
          </w:tcPr>
          <w:p w:rsidR="006162AB" w:rsidRPr="00550A76" w:rsidRDefault="006162A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58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40" w:type="dxa"/>
          </w:tcPr>
          <w:p w:rsidR="006162AB" w:rsidRPr="00550A76" w:rsidRDefault="006162AB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62AB" w:rsidRPr="00550A76" w:rsidRDefault="006162AB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E077C" w:rsidRPr="00550A76" w:rsidTr="001220B3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580" w:type="dxa"/>
          </w:tcPr>
          <w:p w:rsidR="00CE077C" w:rsidRPr="008F6D73" w:rsidRDefault="00E8224C" w:rsidP="001220B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</w:t>
            </w:r>
            <w:r w:rsidR="00814296" w:rsidRPr="008F6D73">
              <w:rPr>
                <w:rFonts w:ascii="Arial" w:hAnsi="Arial" w:cs="Arial"/>
              </w:rPr>
              <w:t>3 523,</w:t>
            </w:r>
            <w:r w:rsidR="001220B3">
              <w:rPr>
                <w:rFonts w:ascii="Arial" w:hAnsi="Arial" w:cs="Arial"/>
              </w:rPr>
              <w:t>2</w:t>
            </w:r>
            <w:r w:rsidR="00814296" w:rsidRPr="008F6D73">
              <w:rPr>
                <w:rFonts w:ascii="Arial" w:hAnsi="Arial" w:cs="Arial"/>
              </w:rPr>
              <w:t>5</w:t>
            </w:r>
          </w:p>
        </w:tc>
        <w:tc>
          <w:tcPr>
            <w:tcW w:w="940" w:type="dxa"/>
          </w:tcPr>
          <w:p w:rsidR="00CE077C" w:rsidRPr="008F6D73" w:rsidRDefault="00CE077C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E8224C" w:rsidP="001220B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</w:t>
            </w:r>
            <w:r w:rsidR="007128FA" w:rsidRPr="008F6D73">
              <w:rPr>
                <w:rFonts w:ascii="Arial" w:hAnsi="Arial" w:cs="Arial"/>
              </w:rPr>
              <w:t>3</w:t>
            </w:r>
            <w:r w:rsidR="00814296" w:rsidRPr="008F6D73">
              <w:rPr>
                <w:rFonts w:ascii="Arial" w:hAnsi="Arial" w:cs="Arial"/>
              </w:rPr>
              <w:t xml:space="preserve"> </w:t>
            </w:r>
            <w:r w:rsidR="007128FA" w:rsidRPr="008F6D73">
              <w:rPr>
                <w:rFonts w:ascii="Arial" w:hAnsi="Arial" w:cs="Arial"/>
              </w:rPr>
              <w:t>523,</w:t>
            </w:r>
            <w:r w:rsidR="001220B3">
              <w:rPr>
                <w:rFonts w:ascii="Arial" w:hAnsi="Arial" w:cs="Arial"/>
              </w:rPr>
              <w:t>2</w:t>
            </w:r>
            <w:r w:rsidR="007128FA" w:rsidRPr="008F6D73">
              <w:rPr>
                <w:rFonts w:ascii="Arial" w:hAnsi="Arial" w:cs="Arial"/>
              </w:rPr>
              <w:t>5</w:t>
            </w:r>
          </w:p>
        </w:tc>
      </w:tr>
      <w:tr w:rsidR="00CE077C" w:rsidRPr="00550A76" w:rsidTr="001220B3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580" w:type="dxa"/>
          </w:tcPr>
          <w:p w:rsidR="00CE077C" w:rsidRPr="008F6D73" w:rsidRDefault="00CE077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40" w:type="dxa"/>
          </w:tcPr>
          <w:p w:rsidR="00CE077C" w:rsidRPr="008F6D73" w:rsidRDefault="00CE077C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E077C" w:rsidRPr="00550A76" w:rsidTr="001220B3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Nevysporiadaný výsledok hospodárenia minulých rokov</w:t>
            </w:r>
          </w:p>
        </w:tc>
        <w:tc>
          <w:tcPr>
            <w:tcW w:w="1580" w:type="dxa"/>
          </w:tcPr>
          <w:p w:rsidR="00CE077C" w:rsidRPr="008F6D73" w:rsidRDefault="004C5C51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35 826,11</w:t>
            </w:r>
          </w:p>
        </w:tc>
        <w:tc>
          <w:tcPr>
            <w:tcW w:w="940" w:type="dxa"/>
          </w:tcPr>
          <w:p w:rsidR="00CE077C" w:rsidRPr="008F6D73" w:rsidRDefault="00CE077C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CE077C" w:rsidRPr="008F6D73" w:rsidRDefault="004C5C51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6 888,11</w:t>
            </w:r>
          </w:p>
        </w:tc>
        <w:tc>
          <w:tcPr>
            <w:tcW w:w="126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4C5C51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28 938,00</w:t>
            </w:r>
          </w:p>
        </w:tc>
      </w:tr>
      <w:tr w:rsidR="00CE077C" w:rsidRPr="00550A76" w:rsidTr="001220B3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580" w:type="dxa"/>
          </w:tcPr>
          <w:p w:rsidR="00CE077C" w:rsidRPr="008F6D73" w:rsidRDefault="001220B3" w:rsidP="001220B3">
            <w:pPr>
              <w:numPr>
                <w:ilvl w:val="0"/>
                <w:numId w:val="36"/>
              </w:num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6881,11</w:t>
            </w:r>
          </w:p>
        </w:tc>
        <w:tc>
          <w:tcPr>
            <w:tcW w:w="940" w:type="dxa"/>
          </w:tcPr>
          <w:p w:rsidR="00CE077C" w:rsidRPr="008F6D73" w:rsidRDefault="00CE077C" w:rsidP="00063A7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CE077C" w:rsidRPr="008F6D73" w:rsidRDefault="00CE077C" w:rsidP="00E8224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CE077C" w:rsidRPr="008F6D73" w:rsidRDefault="00CE077C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4C5C51" w:rsidP="00063A7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-49 132,86</w:t>
            </w:r>
          </w:p>
        </w:tc>
      </w:tr>
      <w:tr w:rsidR="00CE077C" w:rsidRPr="00BC79AE" w:rsidTr="001220B3">
        <w:tc>
          <w:tcPr>
            <w:tcW w:w="3240" w:type="dxa"/>
          </w:tcPr>
          <w:p w:rsidR="00CE077C" w:rsidRPr="00550A76" w:rsidRDefault="00CE077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580" w:type="dxa"/>
          </w:tcPr>
          <w:p w:rsidR="00CE077C" w:rsidRPr="008F6D73" w:rsidRDefault="001220B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32 461 ,25 </w:t>
            </w:r>
          </w:p>
        </w:tc>
        <w:tc>
          <w:tcPr>
            <w:tcW w:w="940" w:type="dxa"/>
          </w:tcPr>
          <w:p w:rsidR="00CE077C" w:rsidRPr="008F6D73" w:rsidRDefault="00CE077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15" w:type="dxa"/>
          </w:tcPr>
          <w:p w:rsidR="00CE077C" w:rsidRPr="008F6D73" w:rsidRDefault="001220B3" w:rsidP="00E8224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6 888,11</w:t>
            </w:r>
          </w:p>
        </w:tc>
        <w:tc>
          <w:tcPr>
            <w:tcW w:w="1260" w:type="dxa"/>
          </w:tcPr>
          <w:p w:rsidR="00CE077C" w:rsidRPr="008F6D73" w:rsidRDefault="00CE077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CE077C" w:rsidRPr="008F6D73" w:rsidRDefault="001220B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-16 671,61</w:t>
            </w:r>
          </w:p>
        </w:tc>
      </w:tr>
    </w:tbl>
    <w:p w:rsidR="00AE635D" w:rsidRDefault="00AE635D" w:rsidP="00046E0C">
      <w:pPr>
        <w:rPr>
          <w:rFonts w:ascii="Arial" w:hAnsi="Arial" w:cs="Arial"/>
        </w:rPr>
      </w:pPr>
    </w:p>
    <w:p w:rsidR="00E3691D" w:rsidRDefault="00E3691D" w:rsidP="00046E0C">
      <w:pPr>
        <w:rPr>
          <w:rFonts w:ascii="Arial" w:hAnsi="Arial" w:cs="Arial"/>
        </w:rPr>
      </w:pPr>
    </w:p>
    <w:p w:rsidR="00E3691D" w:rsidRDefault="00E3691D" w:rsidP="00046E0C">
      <w:pPr>
        <w:rPr>
          <w:rFonts w:ascii="Arial" w:hAnsi="Arial" w:cs="Arial"/>
        </w:rPr>
      </w:pPr>
    </w:p>
    <w:p w:rsidR="00396078" w:rsidRDefault="00396078" w:rsidP="00046E0C">
      <w:pPr>
        <w:rPr>
          <w:rFonts w:ascii="Arial" w:hAnsi="Arial" w:cs="Arial"/>
        </w:rPr>
      </w:pPr>
    </w:p>
    <w:p w:rsidR="00E3691D" w:rsidRDefault="00E3691D" w:rsidP="00046E0C">
      <w:pPr>
        <w:rPr>
          <w:rFonts w:ascii="Arial" w:hAnsi="Arial" w:cs="Arial"/>
        </w:rPr>
      </w:pPr>
    </w:p>
    <w:p w:rsidR="00FB4F88" w:rsidRPr="00550A76" w:rsidRDefault="00CC3184" w:rsidP="00CC3184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 xml:space="preserve">II. </w:t>
      </w:r>
      <w:r w:rsidR="00FB4F88" w:rsidRPr="00550A76">
        <w:rPr>
          <w:rFonts w:ascii="Arial" w:hAnsi="Arial" w:cs="Arial"/>
        </w:rPr>
        <w:t xml:space="preserve">Vlastné imanie - opis jednotlivých položiek a opis uvedených zmien </w:t>
      </w:r>
      <w:r w:rsidR="006569C1" w:rsidRPr="00550A76">
        <w:rPr>
          <w:rFonts w:ascii="Arial" w:hAnsi="Arial" w:cs="Arial"/>
        </w:rPr>
        <w:t>jednotlivých položiek</w:t>
      </w:r>
      <w:r w:rsidR="00D54E80" w:rsidRPr="00550A76">
        <w:rPr>
          <w:rFonts w:ascii="Arial" w:hAnsi="Arial" w:cs="Arial"/>
        </w:rPr>
        <w:t xml:space="preserve">  </w:t>
      </w:r>
      <w:r w:rsidRPr="00550A76">
        <w:rPr>
          <w:rFonts w:ascii="Arial" w:hAnsi="Arial" w:cs="Arial"/>
        </w:rPr>
        <w:t xml:space="preserve"> </w:t>
      </w:r>
      <w:r w:rsidR="009D58CC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 xml:space="preserve">v </w:t>
      </w:r>
      <w:r w:rsidR="00252368">
        <w:rPr>
          <w:rFonts w:ascii="Arial" w:hAnsi="Arial" w:cs="Arial"/>
        </w:rPr>
        <w:t xml:space="preserve"> €</w:t>
      </w:r>
      <w:r w:rsidR="009D58CC" w:rsidRPr="00550A76">
        <w:rPr>
          <w:rFonts w:ascii="Arial" w:hAnsi="Arial" w:cs="Arial"/>
        </w:rPr>
        <w:t>/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0"/>
        <w:gridCol w:w="5760"/>
      </w:tblGrid>
      <w:tr w:rsidR="00596449" w:rsidRPr="00550A76">
        <w:tc>
          <w:tcPr>
            <w:tcW w:w="3960" w:type="dxa"/>
            <w:vAlign w:val="center"/>
          </w:tcPr>
          <w:p w:rsidR="00596449" w:rsidRPr="00550A76" w:rsidRDefault="0059644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596449" w:rsidRPr="00550A76" w:rsidRDefault="00596449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Opis </w:t>
            </w:r>
            <w:r w:rsidR="00CC728B" w:rsidRPr="00550A76">
              <w:rPr>
                <w:rFonts w:ascii="Arial" w:hAnsi="Arial" w:cs="Arial"/>
              </w:rPr>
              <w:t xml:space="preserve">zmien </w:t>
            </w:r>
            <w:r w:rsidRPr="00550A76">
              <w:rPr>
                <w:rFonts w:ascii="Arial" w:hAnsi="Arial" w:cs="Arial"/>
              </w:rPr>
              <w:t xml:space="preserve">jednotlivých </w:t>
            </w:r>
            <w:r w:rsidR="00DF4343" w:rsidRPr="00550A76">
              <w:rPr>
                <w:rFonts w:ascii="Arial" w:hAnsi="Arial" w:cs="Arial"/>
              </w:rPr>
              <w:t xml:space="preserve">položiek </w:t>
            </w:r>
            <w:r w:rsidR="00CC728B" w:rsidRPr="00550A76">
              <w:rPr>
                <w:rFonts w:ascii="Arial" w:hAnsi="Arial" w:cs="Arial"/>
              </w:rPr>
              <w:t>vlastného imania, najmä zmeny oceňovacích rozdielov, opravy významných chýb minulých rokov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F0700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 120 Zákonný rez. fond </w:t>
            </w:r>
          </w:p>
        </w:tc>
        <w:tc>
          <w:tcPr>
            <w:tcW w:w="5760" w:type="dxa"/>
          </w:tcPr>
          <w:p w:rsidR="00596449" w:rsidRPr="008F6D73" w:rsidRDefault="00E01863" w:rsidP="00B11AB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3</w:t>
            </w:r>
            <w:r w:rsidR="00B11ABD" w:rsidRPr="008F6D73">
              <w:rPr>
                <w:rFonts w:ascii="Arial" w:hAnsi="Arial" w:cs="Arial"/>
              </w:rPr>
              <w:t xml:space="preserve"> </w:t>
            </w:r>
            <w:r w:rsidRPr="008F6D73">
              <w:rPr>
                <w:rFonts w:ascii="Arial" w:hAnsi="Arial" w:cs="Arial"/>
              </w:rPr>
              <w:t>523,65</w:t>
            </w:r>
            <w:r w:rsidR="00F0700B" w:rsidRPr="008F6D73">
              <w:rPr>
                <w:rFonts w:ascii="Arial" w:hAnsi="Arial" w:cs="Arial"/>
              </w:rPr>
              <w:t xml:space="preserve"> €  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F0700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r. 124 nevysporiadaný HV  </w:t>
            </w:r>
          </w:p>
        </w:tc>
        <w:tc>
          <w:tcPr>
            <w:tcW w:w="5760" w:type="dxa"/>
          </w:tcPr>
          <w:p w:rsidR="00596449" w:rsidRPr="008F6D73" w:rsidRDefault="00396078" w:rsidP="000C1C6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28 938,00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F0700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r. 125 výsl. Hosp. za bež ÚO</w:t>
            </w:r>
          </w:p>
        </w:tc>
        <w:tc>
          <w:tcPr>
            <w:tcW w:w="5760" w:type="dxa"/>
          </w:tcPr>
          <w:p w:rsidR="00596449" w:rsidRPr="008F6D73" w:rsidRDefault="0039607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-49 132,86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F0700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r. 116 Vlastné imanie</w:t>
            </w:r>
            <w:r w:rsidR="0050545F">
              <w:rPr>
                <w:rFonts w:ascii="Arial" w:hAnsi="Arial" w:cs="Arial"/>
              </w:rPr>
              <w:t xml:space="preserve"> (súčet 120,124,125)</w:t>
            </w:r>
          </w:p>
        </w:tc>
        <w:tc>
          <w:tcPr>
            <w:tcW w:w="5760" w:type="dxa"/>
          </w:tcPr>
          <w:p w:rsidR="00596449" w:rsidRPr="008F6D73" w:rsidRDefault="000C1C63" w:rsidP="0039607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predch. UO = </w:t>
            </w:r>
            <w:r w:rsidR="00396078">
              <w:rPr>
                <w:rFonts w:ascii="Arial" w:hAnsi="Arial" w:cs="Arial"/>
              </w:rPr>
              <w:t>32 461,25</w:t>
            </w:r>
            <w:r w:rsidR="000B122E" w:rsidRPr="008F6D73">
              <w:rPr>
                <w:rFonts w:ascii="Arial" w:hAnsi="Arial" w:cs="Arial"/>
              </w:rPr>
              <w:t xml:space="preserve"> €,  bež. UO </w:t>
            </w:r>
            <w:r w:rsidR="00396078">
              <w:rPr>
                <w:rFonts w:ascii="Arial" w:hAnsi="Arial" w:cs="Arial"/>
              </w:rPr>
              <w:t>-16 671,61</w:t>
            </w:r>
            <w:r w:rsidR="00F0700B" w:rsidRPr="008F6D73">
              <w:rPr>
                <w:rFonts w:ascii="Arial" w:hAnsi="Arial" w:cs="Arial"/>
              </w:rPr>
              <w:t xml:space="preserve"> €</w:t>
            </w:r>
          </w:p>
        </w:tc>
      </w:tr>
      <w:tr w:rsidR="00596449" w:rsidRPr="00550A76">
        <w:tc>
          <w:tcPr>
            <w:tcW w:w="3960" w:type="dxa"/>
          </w:tcPr>
          <w:p w:rsidR="00596449" w:rsidRPr="00550A76" w:rsidRDefault="00596449" w:rsidP="005308BA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596449" w:rsidRPr="00550A76" w:rsidRDefault="005964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96449" w:rsidRPr="00550A76">
        <w:tc>
          <w:tcPr>
            <w:tcW w:w="3960" w:type="dxa"/>
          </w:tcPr>
          <w:p w:rsidR="00596449" w:rsidRPr="00550A76" w:rsidRDefault="00596449" w:rsidP="005308BA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596449" w:rsidRPr="00550A76" w:rsidRDefault="00596449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54E80" w:rsidRDefault="00D54E80" w:rsidP="00046E0C">
      <w:pPr>
        <w:rPr>
          <w:rFonts w:ascii="Arial" w:hAnsi="Arial" w:cs="Arial"/>
        </w:rPr>
      </w:pPr>
    </w:p>
    <w:p w:rsidR="00E3691D" w:rsidRPr="00550A76" w:rsidRDefault="00E3691D" w:rsidP="00046E0C">
      <w:pPr>
        <w:rPr>
          <w:rFonts w:ascii="Arial" w:hAnsi="Arial" w:cs="Arial"/>
        </w:rPr>
      </w:pPr>
    </w:p>
    <w:p w:rsidR="00D54E80" w:rsidRPr="00841F20" w:rsidRDefault="00D54E80" w:rsidP="00D54E80">
      <w:pPr>
        <w:rPr>
          <w:rFonts w:ascii="Arial" w:hAnsi="Arial" w:cs="Arial"/>
          <w:b/>
          <w:u w:val="single"/>
        </w:rPr>
      </w:pPr>
      <w:r w:rsidRPr="00841F20">
        <w:rPr>
          <w:rFonts w:ascii="Arial" w:hAnsi="Arial" w:cs="Arial"/>
          <w:b/>
          <w:u w:val="single"/>
        </w:rPr>
        <w:t>B Záväzky</w:t>
      </w:r>
    </w:p>
    <w:tbl>
      <w:tblPr>
        <w:tblpPr w:leftFromText="141" w:rightFromText="141" w:vertAnchor="text" w:horzAnchor="margin" w:tblpXSpec="center" w:tblpY="337"/>
        <w:tblW w:w="9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00"/>
        <w:gridCol w:w="1370"/>
        <w:gridCol w:w="900"/>
        <w:gridCol w:w="1129"/>
        <w:gridCol w:w="1131"/>
        <w:gridCol w:w="1340"/>
        <w:gridCol w:w="1760"/>
      </w:tblGrid>
      <w:tr w:rsidR="00E53416" w:rsidRPr="00550A76" w:rsidTr="00FA54BA">
        <w:tc>
          <w:tcPr>
            <w:tcW w:w="220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rezerv</w:t>
            </w:r>
          </w:p>
        </w:tc>
        <w:tc>
          <w:tcPr>
            <w:tcW w:w="137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E53416" w:rsidRPr="00550A76" w:rsidRDefault="001D05B9" w:rsidP="00E5341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celých €</w:t>
            </w:r>
          </w:p>
          <w:p w:rsidR="00E53416" w:rsidRPr="00550A76" w:rsidRDefault="001D05B9" w:rsidP="00AA27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985EC3">
              <w:rPr>
                <w:rFonts w:ascii="Arial" w:hAnsi="Arial" w:cs="Arial"/>
              </w:rPr>
              <w:t>1</w:t>
            </w:r>
            <w:r w:rsidR="00AA2785">
              <w:rPr>
                <w:rFonts w:ascii="Arial" w:hAnsi="Arial" w:cs="Arial"/>
              </w:rPr>
              <w:t>9</w:t>
            </w:r>
          </w:p>
        </w:tc>
        <w:tc>
          <w:tcPr>
            <w:tcW w:w="90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129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131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34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E53416" w:rsidRPr="00550A76" w:rsidRDefault="001E2F16" w:rsidP="00E5341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</w:t>
            </w:r>
            <w:r w:rsidR="001D05B9">
              <w:rPr>
                <w:rFonts w:ascii="Arial" w:hAnsi="Arial" w:cs="Arial"/>
              </w:rPr>
              <w:t xml:space="preserve"> €</w:t>
            </w:r>
          </w:p>
          <w:p w:rsidR="00E53416" w:rsidRPr="00550A76" w:rsidRDefault="001D05B9" w:rsidP="00AA27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AA2785">
              <w:rPr>
                <w:rFonts w:ascii="Arial" w:hAnsi="Arial" w:cs="Arial"/>
              </w:rPr>
              <w:t>20</w:t>
            </w:r>
          </w:p>
        </w:tc>
        <w:tc>
          <w:tcPr>
            <w:tcW w:w="1760" w:type="dxa"/>
            <w:vAlign w:val="center"/>
          </w:tcPr>
          <w:p w:rsidR="00E53416" w:rsidRPr="00550A76" w:rsidRDefault="00E53416" w:rsidP="00E5341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Predpokladaný rok použitia rezerv</w:t>
            </w:r>
          </w:p>
        </w:tc>
      </w:tr>
      <w:tr w:rsidR="00C67A1A" w:rsidRPr="00550A76" w:rsidTr="00FA54BA">
        <w:tc>
          <w:tcPr>
            <w:tcW w:w="2200" w:type="dxa"/>
          </w:tcPr>
          <w:p w:rsidR="00C67A1A" w:rsidRPr="00550A76" w:rsidRDefault="00C67A1A" w:rsidP="00C67A1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Rezervy zákonné dlhodobé</w:t>
            </w:r>
          </w:p>
        </w:tc>
        <w:tc>
          <w:tcPr>
            <w:tcW w:w="1370" w:type="dxa"/>
          </w:tcPr>
          <w:p w:rsidR="00C67A1A" w:rsidRPr="008F6D73" w:rsidRDefault="00612552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128,62</w:t>
            </w:r>
          </w:p>
        </w:tc>
        <w:tc>
          <w:tcPr>
            <w:tcW w:w="900" w:type="dxa"/>
          </w:tcPr>
          <w:p w:rsidR="00C67A1A" w:rsidRPr="008F6D73" w:rsidRDefault="00C67A1A" w:rsidP="00C67A1A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29" w:type="dxa"/>
          </w:tcPr>
          <w:p w:rsidR="00C67A1A" w:rsidRPr="008F6D73" w:rsidRDefault="00C67A1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1" w:type="dxa"/>
          </w:tcPr>
          <w:p w:rsidR="00C67A1A" w:rsidRPr="008F6D73" w:rsidRDefault="00612552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128,62</w:t>
            </w:r>
          </w:p>
        </w:tc>
        <w:tc>
          <w:tcPr>
            <w:tcW w:w="1340" w:type="dxa"/>
          </w:tcPr>
          <w:p w:rsidR="00C67A1A" w:rsidRPr="008F6D73" w:rsidRDefault="00612552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760" w:type="dxa"/>
          </w:tcPr>
          <w:p w:rsidR="00C67A1A" w:rsidRPr="00550A76" w:rsidRDefault="00C67A1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dlhodobo</w:t>
            </w:r>
          </w:p>
        </w:tc>
      </w:tr>
      <w:tr w:rsidR="00C67A1A" w:rsidRPr="00550A76" w:rsidTr="00FA54BA">
        <w:tc>
          <w:tcPr>
            <w:tcW w:w="2200" w:type="dxa"/>
          </w:tcPr>
          <w:p w:rsidR="00C67A1A" w:rsidRPr="00550A76" w:rsidRDefault="00C67A1A" w:rsidP="00C67A1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Ostatné dlhodobé rezervy </w:t>
            </w:r>
          </w:p>
        </w:tc>
        <w:tc>
          <w:tcPr>
            <w:tcW w:w="1370" w:type="dxa"/>
          </w:tcPr>
          <w:p w:rsidR="00C67A1A" w:rsidRPr="008F6D73" w:rsidRDefault="00612552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26 399,50</w:t>
            </w:r>
          </w:p>
        </w:tc>
        <w:tc>
          <w:tcPr>
            <w:tcW w:w="900" w:type="dxa"/>
          </w:tcPr>
          <w:p w:rsidR="00C67A1A" w:rsidRPr="008F6D73" w:rsidRDefault="00C67A1A" w:rsidP="00C67A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9" w:type="dxa"/>
          </w:tcPr>
          <w:p w:rsidR="00C67A1A" w:rsidRPr="008F6D73" w:rsidRDefault="00C67A1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1" w:type="dxa"/>
          </w:tcPr>
          <w:p w:rsidR="00C67A1A" w:rsidRPr="008F6D73" w:rsidRDefault="00612552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6 157,56</w:t>
            </w:r>
          </w:p>
        </w:tc>
        <w:tc>
          <w:tcPr>
            <w:tcW w:w="1340" w:type="dxa"/>
          </w:tcPr>
          <w:p w:rsidR="00C67A1A" w:rsidRPr="008F6D73" w:rsidRDefault="00612552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20 241,94</w:t>
            </w:r>
          </w:p>
        </w:tc>
        <w:tc>
          <w:tcPr>
            <w:tcW w:w="1760" w:type="dxa"/>
          </w:tcPr>
          <w:p w:rsidR="00C67A1A" w:rsidRPr="00550A76" w:rsidRDefault="00C67A1A" w:rsidP="00C67A1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dlhodobo</w:t>
            </w:r>
          </w:p>
        </w:tc>
      </w:tr>
      <w:tr w:rsidR="00F878C5" w:rsidRPr="00550A76" w:rsidTr="00FA54BA">
        <w:tc>
          <w:tcPr>
            <w:tcW w:w="2200" w:type="dxa"/>
          </w:tcPr>
          <w:p w:rsidR="00F878C5" w:rsidRPr="00550A76" w:rsidRDefault="00F878C5" w:rsidP="0021686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370" w:type="dxa"/>
          </w:tcPr>
          <w:p w:rsidR="00F878C5" w:rsidRPr="008F6D73" w:rsidRDefault="00FA54BA" w:rsidP="00612552">
            <w:pPr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</w:t>
            </w:r>
            <w:r w:rsidR="00612552">
              <w:rPr>
                <w:rFonts w:ascii="Arial" w:hAnsi="Arial" w:cs="Arial"/>
              </w:rPr>
              <w:t>0,00</w:t>
            </w:r>
          </w:p>
        </w:tc>
        <w:tc>
          <w:tcPr>
            <w:tcW w:w="900" w:type="dxa"/>
          </w:tcPr>
          <w:p w:rsidR="00F878C5" w:rsidRPr="008F6D73" w:rsidRDefault="00F878C5" w:rsidP="002168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9" w:type="dxa"/>
          </w:tcPr>
          <w:p w:rsidR="00F878C5" w:rsidRPr="008F6D73" w:rsidRDefault="00F878C5" w:rsidP="002168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1" w:type="dxa"/>
          </w:tcPr>
          <w:p w:rsidR="00F878C5" w:rsidRPr="008F6D73" w:rsidRDefault="00FA54BA" w:rsidP="0061255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</w:t>
            </w:r>
            <w:r w:rsidR="00612552">
              <w:rPr>
                <w:rFonts w:ascii="Arial" w:hAnsi="Arial" w:cs="Arial"/>
              </w:rPr>
              <w:t>0,00</w:t>
            </w:r>
          </w:p>
        </w:tc>
        <w:tc>
          <w:tcPr>
            <w:tcW w:w="1340" w:type="dxa"/>
          </w:tcPr>
          <w:p w:rsidR="00F878C5" w:rsidRPr="008F6D73" w:rsidRDefault="00FA54BA" w:rsidP="0021686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>0,00</w:t>
            </w:r>
          </w:p>
        </w:tc>
        <w:tc>
          <w:tcPr>
            <w:tcW w:w="1760" w:type="dxa"/>
          </w:tcPr>
          <w:p w:rsidR="00F878C5" w:rsidRPr="00550A76" w:rsidRDefault="00F878C5" w:rsidP="0021686C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878C5" w:rsidRPr="00550A76" w:rsidTr="00FA54BA">
        <w:tc>
          <w:tcPr>
            <w:tcW w:w="2200" w:type="dxa"/>
          </w:tcPr>
          <w:p w:rsidR="00F878C5" w:rsidRPr="00550A76" w:rsidRDefault="00F878C5" w:rsidP="0021686C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370" w:type="dxa"/>
          </w:tcPr>
          <w:p w:rsidR="00F878C5" w:rsidRPr="008F6D73" w:rsidRDefault="003A58DA" w:rsidP="00612552">
            <w:pPr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</w:t>
            </w:r>
            <w:r w:rsidR="00612552">
              <w:rPr>
                <w:rFonts w:ascii="Arial" w:hAnsi="Arial" w:cs="Arial"/>
              </w:rPr>
              <w:t>26 528,12</w:t>
            </w:r>
          </w:p>
        </w:tc>
        <w:tc>
          <w:tcPr>
            <w:tcW w:w="900" w:type="dxa"/>
          </w:tcPr>
          <w:p w:rsidR="00F878C5" w:rsidRPr="008F6D73" w:rsidRDefault="00F878C5" w:rsidP="0021686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9" w:type="dxa"/>
          </w:tcPr>
          <w:p w:rsidR="00F878C5" w:rsidRPr="008F6D73" w:rsidRDefault="00F878C5" w:rsidP="0021686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31" w:type="dxa"/>
          </w:tcPr>
          <w:p w:rsidR="00F878C5" w:rsidRPr="008F6D73" w:rsidRDefault="00612552" w:rsidP="0021686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6 286,18</w:t>
            </w:r>
          </w:p>
        </w:tc>
        <w:tc>
          <w:tcPr>
            <w:tcW w:w="1340" w:type="dxa"/>
          </w:tcPr>
          <w:p w:rsidR="00F878C5" w:rsidRPr="008F6D73" w:rsidRDefault="00612552" w:rsidP="003A58D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20 241,94</w:t>
            </w:r>
          </w:p>
        </w:tc>
        <w:tc>
          <w:tcPr>
            <w:tcW w:w="1760" w:type="dxa"/>
          </w:tcPr>
          <w:p w:rsidR="00DD0588" w:rsidRDefault="00DD0588" w:rsidP="00DD0588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E53416" w:rsidRPr="00F878C5" w:rsidRDefault="002871F9" w:rsidP="00F878C5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="00D54E80" w:rsidRPr="00550A76">
        <w:rPr>
          <w:rFonts w:ascii="Arial" w:hAnsi="Arial" w:cs="Arial"/>
        </w:rPr>
        <w:t xml:space="preserve">ezervy podľa jednotlivých položiek súvahy </w:t>
      </w:r>
      <w:r w:rsidR="008A07CD" w:rsidRPr="00550A76">
        <w:rPr>
          <w:rFonts w:ascii="Arial" w:hAnsi="Arial" w:cs="Arial"/>
        </w:rPr>
        <w:t>/</w:t>
      </w:r>
      <w:r w:rsidR="001D05B9">
        <w:rPr>
          <w:rFonts w:ascii="Arial" w:hAnsi="Arial" w:cs="Arial"/>
        </w:rPr>
        <w:t>v celých €</w:t>
      </w:r>
      <w:r w:rsidR="008A07CD" w:rsidRPr="00550A76">
        <w:rPr>
          <w:rFonts w:ascii="Arial" w:hAnsi="Arial" w:cs="Arial"/>
        </w:rPr>
        <w:t>/</w:t>
      </w:r>
    </w:p>
    <w:p w:rsidR="00802AE5" w:rsidRDefault="00802AE5" w:rsidP="00976660"/>
    <w:p w:rsidR="00DD0588" w:rsidRPr="00550A76" w:rsidRDefault="00DD0588" w:rsidP="00976660">
      <w:pPr>
        <w:rPr>
          <w:rFonts w:ascii="Arial" w:hAnsi="Arial" w:cs="Arial"/>
        </w:rPr>
      </w:pPr>
    </w:p>
    <w:p w:rsidR="00F40F12" w:rsidRPr="00976660" w:rsidRDefault="00801C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  <w:b/>
          <w:u w:val="single"/>
        </w:rPr>
      </w:pPr>
      <w:r w:rsidRPr="00976660">
        <w:rPr>
          <w:rFonts w:ascii="Arial" w:hAnsi="Arial" w:cs="Arial"/>
          <w:b/>
          <w:u w:val="single"/>
        </w:rPr>
        <w:t xml:space="preserve">Záväzky </w:t>
      </w:r>
    </w:p>
    <w:p w:rsidR="00F40F12" w:rsidRPr="00825A3E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825A3E">
        <w:rPr>
          <w:rFonts w:ascii="Arial" w:hAnsi="Arial" w:cs="Arial"/>
        </w:rPr>
        <w:t>Záväzky</w:t>
      </w:r>
      <w:r w:rsidR="00F40F12" w:rsidRPr="00825A3E">
        <w:rPr>
          <w:rFonts w:ascii="Arial" w:hAnsi="Arial" w:cs="Arial"/>
        </w:rPr>
        <w:t xml:space="preserve"> podľa doby splatnosti </w:t>
      </w:r>
      <w:r w:rsidR="0072356E">
        <w:rPr>
          <w:rFonts w:ascii="Arial" w:hAnsi="Arial" w:cs="Arial"/>
        </w:rPr>
        <w:t>v celých €</w:t>
      </w:r>
      <w:r w:rsidR="00C71CEF" w:rsidRPr="00825A3E">
        <w:rPr>
          <w:rFonts w:ascii="Arial" w:hAnsi="Arial" w:cs="Arial"/>
        </w:rPr>
        <w:t xml:space="preserve"> </w:t>
      </w:r>
      <w:r w:rsidR="00F40F12" w:rsidRPr="00825A3E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="00B27502" w:rsidRPr="00825A3E">
          <w:rPr>
            <w:rFonts w:ascii="Arial" w:hAnsi="Arial" w:cs="Arial"/>
          </w:rPr>
          <w:t>1</w:t>
        </w:r>
        <w:r w:rsidR="00825A3E" w:rsidRPr="00825A3E">
          <w:rPr>
            <w:rFonts w:ascii="Arial" w:hAnsi="Arial" w:cs="Arial"/>
          </w:rPr>
          <w:t>40</w:t>
        </w:r>
        <w:r w:rsidR="00F40F12" w:rsidRPr="00825A3E">
          <w:rPr>
            <w:rFonts w:ascii="Arial" w:hAnsi="Arial" w:cs="Arial"/>
          </w:rPr>
          <w:t xml:space="preserve"> a</w:t>
        </w:r>
      </w:smartTag>
      <w:r w:rsidR="00B27502" w:rsidRPr="00825A3E">
        <w:rPr>
          <w:rFonts w:ascii="Arial" w:hAnsi="Arial" w:cs="Arial"/>
        </w:rPr>
        <w:t xml:space="preserve"> 1</w:t>
      </w:r>
      <w:r w:rsidR="003C75F4">
        <w:rPr>
          <w:rFonts w:ascii="Arial" w:hAnsi="Arial" w:cs="Arial"/>
        </w:rPr>
        <w:t>5</w:t>
      </w:r>
      <w:r w:rsidR="00B27502" w:rsidRPr="00825A3E">
        <w:rPr>
          <w:rFonts w:ascii="Arial" w:hAnsi="Arial" w:cs="Arial"/>
        </w:rPr>
        <w:t>1</w:t>
      </w:r>
      <w:r w:rsidR="00F40F12" w:rsidRPr="00825A3E">
        <w:rPr>
          <w:rFonts w:ascii="Arial" w:hAnsi="Arial" w:cs="Arial"/>
        </w:rPr>
        <w:t xml:space="preserve"> súvahy/:  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880"/>
      </w:tblGrid>
      <w:tr w:rsidR="00F40F12" w:rsidRPr="00550A76">
        <w:tc>
          <w:tcPr>
            <w:tcW w:w="4140" w:type="dxa"/>
            <w:vAlign w:val="center"/>
          </w:tcPr>
          <w:p w:rsidR="00F40F12" w:rsidRPr="00550A76" w:rsidRDefault="00AF2461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podľa doby splatnosti</w:t>
            </w:r>
          </w:p>
        </w:tc>
        <w:tc>
          <w:tcPr>
            <w:tcW w:w="2700" w:type="dxa"/>
            <w:vAlign w:val="center"/>
          </w:tcPr>
          <w:p w:rsidR="00F40F12" w:rsidRPr="00550A76" w:rsidRDefault="0072356E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celých €</w:t>
            </w:r>
          </w:p>
          <w:p w:rsidR="00F40F12" w:rsidRPr="00550A76" w:rsidRDefault="0072356E" w:rsidP="0042417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B55D2F">
              <w:rPr>
                <w:rFonts w:ascii="Arial" w:hAnsi="Arial" w:cs="Arial"/>
              </w:rPr>
              <w:t>1</w:t>
            </w:r>
            <w:r w:rsidR="0042417D">
              <w:rPr>
                <w:rFonts w:ascii="Arial" w:hAnsi="Arial" w:cs="Arial"/>
              </w:rPr>
              <w:t>9</w:t>
            </w:r>
          </w:p>
        </w:tc>
        <w:tc>
          <w:tcPr>
            <w:tcW w:w="2880" w:type="dxa"/>
            <w:vAlign w:val="center"/>
          </w:tcPr>
          <w:p w:rsidR="00F40F12" w:rsidRPr="00550A76" w:rsidRDefault="0072356E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</w:t>
            </w:r>
            <w:r w:rsidR="00D0756A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 xml:space="preserve"> €</w:t>
            </w:r>
          </w:p>
          <w:p w:rsidR="00F40F12" w:rsidRPr="00550A76" w:rsidRDefault="0072356E" w:rsidP="0042417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42417D">
              <w:rPr>
                <w:rFonts w:ascii="Arial" w:hAnsi="Arial" w:cs="Arial"/>
              </w:rPr>
              <w:t>20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4B551B">
            <w:pPr>
              <w:rPr>
                <w:rFonts w:ascii="Arial" w:hAnsi="Arial" w:cs="Arial"/>
              </w:rPr>
            </w:pPr>
            <w:r w:rsidRPr="00F771AD">
              <w:rPr>
                <w:rFonts w:ascii="Arial" w:hAnsi="Arial" w:cs="Arial"/>
                <w:b/>
              </w:rPr>
              <w:t>Krátkodobé záväzky /r.151</w:t>
            </w:r>
            <w:r w:rsidRPr="00550A7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2700" w:type="dxa"/>
          </w:tcPr>
          <w:p w:rsidR="00630660" w:rsidRPr="008F6D73" w:rsidRDefault="0093011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332 185,58</w:t>
            </w:r>
          </w:p>
        </w:tc>
        <w:tc>
          <w:tcPr>
            <w:tcW w:w="2880" w:type="dxa"/>
          </w:tcPr>
          <w:p w:rsidR="00630660" w:rsidRPr="008F6D73" w:rsidRDefault="00CB17D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321 768,60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2700" w:type="dxa"/>
          </w:tcPr>
          <w:p w:rsidR="00630660" w:rsidRPr="00930113" w:rsidRDefault="00930113" w:rsidP="00CC5E8C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930113">
              <w:rPr>
                <w:rFonts w:ascii="Arial" w:hAnsi="Arial" w:cs="Arial"/>
              </w:rPr>
              <w:t>192 359,88</w:t>
            </w:r>
          </w:p>
        </w:tc>
        <w:tc>
          <w:tcPr>
            <w:tcW w:w="2880" w:type="dxa"/>
          </w:tcPr>
          <w:p w:rsidR="00630660" w:rsidRPr="00987FD2" w:rsidRDefault="00F3648B" w:rsidP="00A21775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F3648B">
              <w:rPr>
                <w:rFonts w:ascii="Arial" w:hAnsi="Arial" w:cs="Arial"/>
              </w:rPr>
              <w:t>197 711,57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2700" w:type="dxa"/>
          </w:tcPr>
          <w:p w:rsidR="00630660" w:rsidRPr="00930113" w:rsidRDefault="00930113" w:rsidP="00CC5E8C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930113">
              <w:rPr>
                <w:rFonts w:ascii="Arial" w:hAnsi="Arial" w:cs="Arial"/>
              </w:rPr>
              <w:t>139 825,70</w:t>
            </w:r>
          </w:p>
        </w:tc>
        <w:tc>
          <w:tcPr>
            <w:tcW w:w="2880" w:type="dxa"/>
          </w:tcPr>
          <w:p w:rsidR="00630660" w:rsidRPr="00987FD2" w:rsidRDefault="00F3648B" w:rsidP="008D38F5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F3648B">
              <w:rPr>
                <w:rFonts w:ascii="Arial" w:hAnsi="Arial" w:cs="Arial"/>
              </w:rPr>
              <w:t>124 057,03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5308BA">
            <w:pPr>
              <w:jc w:val="both"/>
              <w:rPr>
                <w:rFonts w:ascii="Arial" w:hAnsi="Arial" w:cs="Arial"/>
              </w:rPr>
            </w:pPr>
            <w:r w:rsidRPr="00F771AD">
              <w:rPr>
                <w:rFonts w:ascii="Arial" w:hAnsi="Arial" w:cs="Arial"/>
                <w:b/>
              </w:rPr>
              <w:t>Dlhodobé záväzky /r.140</w:t>
            </w:r>
            <w:r w:rsidRPr="00550A76">
              <w:rPr>
                <w:rFonts w:ascii="Arial" w:hAnsi="Arial" w:cs="Arial"/>
              </w:rPr>
              <w:t>/ spolu z toho</w:t>
            </w:r>
          </w:p>
        </w:tc>
        <w:tc>
          <w:tcPr>
            <w:tcW w:w="2700" w:type="dxa"/>
          </w:tcPr>
          <w:p w:rsidR="00630660" w:rsidRPr="008F6D73" w:rsidRDefault="0093011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17 827,71</w:t>
            </w:r>
          </w:p>
        </w:tc>
        <w:tc>
          <w:tcPr>
            <w:tcW w:w="2880" w:type="dxa"/>
          </w:tcPr>
          <w:p w:rsidR="00630660" w:rsidRPr="008F6D73" w:rsidRDefault="00CB17D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19 542,63</w:t>
            </w:r>
          </w:p>
        </w:tc>
      </w:tr>
      <w:tr w:rsidR="00630660" w:rsidRPr="00550A76">
        <w:tc>
          <w:tcPr>
            <w:tcW w:w="4140" w:type="dxa"/>
          </w:tcPr>
          <w:p w:rsidR="00630660" w:rsidRPr="00550A76" w:rsidRDefault="00630660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</w:t>
            </w:r>
            <w:r>
              <w:rPr>
                <w:rFonts w:ascii="Arial" w:hAnsi="Arial" w:cs="Arial"/>
              </w:rPr>
              <w:t>zo soc.fondu</w:t>
            </w:r>
          </w:p>
        </w:tc>
        <w:tc>
          <w:tcPr>
            <w:tcW w:w="2700" w:type="dxa"/>
          </w:tcPr>
          <w:p w:rsidR="00630660" w:rsidRPr="008F6D73" w:rsidRDefault="0093011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17 827,71</w:t>
            </w:r>
          </w:p>
        </w:tc>
        <w:tc>
          <w:tcPr>
            <w:tcW w:w="2880" w:type="dxa"/>
          </w:tcPr>
          <w:p w:rsidR="00630660" w:rsidRPr="008F6D73" w:rsidRDefault="00CB17D6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19 542,63</w:t>
            </w:r>
          </w:p>
        </w:tc>
      </w:tr>
      <w:tr w:rsidR="00630660" w:rsidRPr="00825A3E">
        <w:tc>
          <w:tcPr>
            <w:tcW w:w="4140" w:type="dxa"/>
          </w:tcPr>
          <w:p w:rsidR="00630660" w:rsidRPr="00825A3E" w:rsidRDefault="00630660" w:rsidP="005308BA">
            <w:pPr>
              <w:jc w:val="both"/>
              <w:rPr>
                <w:rFonts w:ascii="Arial" w:hAnsi="Arial" w:cs="Arial"/>
              </w:rPr>
            </w:pPr>
            <w:r w:rsidRPr="00825A3E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2700" w:type="dxa"/>
          </w:tcPr>
          <w:p w:rsidR="00630660" w:rsidRPr="008F6D73" w:rsidRDefault="00630660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880" w:type="dxa"/>
          </w:tcPr>
          <w:p w:rsidR="00630660" w:rsidRPr="008F6D73" w:rsidRDefault="00630660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30660" w:rsidRPr="00825A3E">
        <w:tc>
          <w:tcPr>
            <w:tcW w:w="4140" w:type="dxa"/>
          </w:tcPr>
          <w:p w:rsidR="00630660" w:rsidRPr="00825A3E" w:rsidRDefault="00630660" w:rsidP="005308BA">
            <w:pPr>
              <w:jc w:val="both"/>
              <w:rPr>
                <w:rFonts w:ascii="Arial" w:hAnsi="Arial" w:cs="Arial"/>
              </w:rPr>
            </w:pPr>
            <w:r w:rsidRPr="00825A3E">
              <w:rPr>
                <w:rFonts w:ascii="Arial" w:hAnsi="Arial" w:cs="Arial"/>
              </w:rPr>
              <w:t>Spolu (súčet riadkov súvahy 151 a 140)</w:t>
            </w:r>
          </w:p>
        </w:tc>
        <w:tc>
          <w:tcPr>
            <w:tcW w:w="2700" w:type="dxa"/>
          </w:tcPr>
          <w:p w:rsidR="00630660" w:rsidRPr="008F6D73" w:rsidRDefault="00CB17D6" w:rsidP="0093011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350 013,29</w:t>
            </w:r>
          </w:p>
        </w:tc>
        <w:tc>
          <w:tcPr>
            <w:tcW w:w="2880" w:type="dxa"/>
          </w:tcPr>
          <w:p w:rsidR="00630660" w:rsidRPr="008F6D73" w:rsidRDefault="00CB17D6" w:rsidP="00CB17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341 311,23</w:t>
            </w:r>
          </w:p>
        </w:tc>
      </w:tr>
    </w:tbl>
    <w:p w:rsidR="00825A3E" w:rsidRDefault="00825A3E" w:rsidP="00825A3E">
      <w:pPr>
        <w:jc w:val="both"/>
        <w:rPr>
          <w:rFonts w:ascii="Arial" w:hAnsi="Arial" w:cs="Arial"/>
        </w:rPr>
      </w:pPr>
    </w:p>
    <w:p w:rsidR="002B6CD3" w:rsidRDefault="002B6CD3" w:rsidP="00825A3E">
      <w:pPr>
        <w:jc w:val="both"/>
        <w:rPr>
          <w:rFonts w:ascii="Arial" w:hAnsi="Arial" w:cs="Arial"/>
        </w:rPr>
      </w:pPr>
    </w:p>
    <w:p w:rsidR="00F40F12" w:rsidRPr="00B27502" w:rsidRDefault="00825A3E" w:rsidP="00825A3E">
      <w:pPr>
        <w:jc w:val="both"/>
        <w:rPr>
          <w:rFonts w:ascii="Arial" w:hAnsi="Arial" w:cs="Arial"/>
          <w:highlight w:val="yellow"/>
        </w:rPr>
      </w:pPr>
      <w:r>
        <w:rPr>
          <w:rFonts w:ascii="Arial" w:hAnsi="Arial" w:cs="Arial"/>
        </w:rPr>
        <w:t>2.</w:t>
      </w:r>
      <w:r w:rsidR="002D5868" w:rsidRPr="00825A3E">
        <w:rPr>
          <w:rFonts w:ascii="Arial" w:hAnsi="Arial" w:cs="Arial"/>
        </w:rPr>
        <w:t>Záväzky</w:t>
      </w:r>
      <w:r w:rsidR="00F40F12" w:rsidRPr="00825A3E">
        <w:rPr>
          <w:rFonts w:ascii="Arial" w:hAnsi="Arial" w:cs="Arial"/>
        </w:rPr>
        <w:t xml:space="preserve"> podľa zostatkovej doby splatnosti </w:t>
      </w:r>
      <w:r w:rsidR="008D38F5">
        <w:rPr>
          <w:rFonts w:ascii="Arial" w:hAnsi="Arial" w:cs="Arial"/>
        </w:rPr>
        <w:t>v celých €</w:t>
      </w:r>
      <w:r w:rsidR="00C71CEF" w:rsidRPr="00825A3E">
        <w:rPr>
          <w:rFonts w:ascii="Arial" w:hAnsi="Arial" w:cs="Arial"/>
        </w:rPr>
        <w:t xml:space="preserve"> </w:t>
      </w:r>
      <w:r w:rsidR="00B27502" w:rsidRPr="00825A3E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="00B27502" w:rsidRPr="00825A3E">
          <w:rPr>
            <w:rFonts w:ascii="Arial" w:hAnsi="Arial" w:cs="Arial"/>
          </w:rPr>
          <w:t>1</w:t>
        </w:r>
        <w:r w:rsidRPr="00825A3E">
          <w:rPr>
            <w:rFonts w:ascii="Arial" w:hAnsi="Arial" w:cs="Arial"/>
          </w:rPr>
          <w:t>40</w:t>
        </w:r>
        <w:r w:rsidR="00F40F12" w:rsidRPr="00825A3E">
          <w:rPr>
            <w:rFonts w:ascii="Arial" w:hAnsi="Arial" w:cs="Arial"/>
          </w:rPr>
          <w:t xml:space="preserve"> a</w:t>
        </w:r>
      </w:smartTag>
      <w:r w:rsidR="00F40F12" w:rsidRPr="00825A3E">
        <w:rPr>
          <w:rFonts w:ascii="Arial" w:hAnsi="Arial" w:cs="Arial"/>
        </w:rPr>
        <w:t xml:space="preserve"> </w:t>
      </w:r>
      <w:r w:rsidR="00B27502" w:rsidRPr="00825A3E">
        <w:rPr>
          <w:rFonts w:ascii="Arial" w:hAnsi="Arial" w:cs="Arial"/>
        </w:rPr>
        <w:t>1</w:t>
      </w:r>
      <w:r w:rsidR="003C75F4">
        <w:rPr>
          <w:rFonts w:ascii="Arial" w:hAnsi="Arial" w:cs="Arial"/>
        </w:rPr>
        <w:t>5</w:t>
      </w:r>
      <w:r w:rsidR="002D5868" w:rsidRPr="00825A3E">
        <w:rPr>
          <w:rFonts w:ascii="Arial" w:hAnsi="Arial" w:cs="Arial"/>
        </w:rPr>
        <w:t>1</w:t>
      </w:r>
      <w:r w:rsidR="00F40F12" w:rsidRPr="00825A3E">
        <w:rPr>
          <w:rFonts w:ascii="Arial" w:hAnsi="Arial" w:cs="Arial"/>
        </w:rPr>
        <w:t xml:space="preserve"> súvahy/:  </w:t>
      </w:r>
    </w:p>
    <w:p w:rsidR="00F40F12" w:rsidRPr="00550A7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880"/>
      </w:tblGrid>
      <w:tr w:rsidR="00F40F12" w:rsidRPr="00550A76">
        <w:tc>
          <w:tcPr>
            <w:tcW w:w="4140" w:type="dxa"/>
            <w:vAlign w:val="center"/>
          </w:tcPr>
          <w:p w:rsidR="00F40F12" w:rsidRPr="00550A76" w:rsidRDefault="00FC641B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</w:t>
            </w:r>
            <w:r w:rsidR="00F40F12" w:rsidRPr="00550A76">
              <w:rPr>
                <w:rFonts w:ascii="Arial" w:hAnsi="Arial" w:cs="Arial"/>
              </w:rPr>
              <w:t xml:space="preserve"> podľa zostatkovej</w:t>
            </w:r>
          </w:p>
          <w:p w:rsidR="00F40F12" w:rsidRPr="00550A76" w:rsidRDefault="00F40F12" w:rsidP="002A499D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2700" w:type="dxa"/>
            <w:vAlign w:val="center"/>
          </w:tcPr>
          <w:p w:rsidR="00F40F12" w:rsidRPr="00550A76" w:rsidRDefault="008D38F5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celých €</w:t>
            </w:r>
          </w:p>
          <w:p w:rsidR="00F40F12" w:rsidRPr="00550A76" w:rsidRDefault="008D38F5" w:rsidP="00B220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D75D1C">
              <w:rPr>
                <w:rFonts w:ascii="Arial" w:hAnsi="Arial" w:cs="Arial"/>
              </w:rPr>
              <w:t>1</w:t>
            </w:r>
            <w:r w:rsidR="00B22085">
              <w:rPr>
                <w:rFonts w:ascii="Arial" w:hAnsi="Arial" w:cs="Arial"/>
              </w:rPr>
              <w:t>9</w:t>
            </w:r>
          </w:p>
        </w:tc>
        <w:tc>
          <w:tcPr>
            <w:tcW w:w="2880" w:type="dxa"/>
            <w:vAlign w:val="center"/>
          </w:tcPr>
          <w:p w:rsidR="00F40F12" w:rsidRPr="00550A76" w:rsidRDefault="008D38F5" w:rsidP="002A49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 €</w:t>
            </w:r>
          </w:p>
          <w:p w:rsidR="00F40F12" w:rsidRPr="00550A76" w:rsidRDefault="008D38F5" w:rsidP="00B2208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B22085">
              <w:rPr>
                <w:rFonts w:ascii="Arial" w:hAnsi="Arial" w:cs="Arial"/>
              </w:rPr>
              <w:t>20</w:t>
            </w:r>
          </w:p>
        </w:tc>
      </w:tr>
      <w:tr w:rsidR="00BB4A1F" w:rsidRPr="00550A76">
        <w:tc>
          <w:tcPr>
            <w:tcW w:w="4140" w:type="dxa"/>
          </w:tcPr>
          <w:p w:rsidR="00BB4A1F" w:rsidRPr="00550A76" w:rsidRDefault="00BB4A1F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do 1 roka</w:t>
            </w:r>
          </w:p>
        </w:tc>
        <w:tc>
          <w:tcPr>
            <w:tcW w:w="2700" w:type="dxa"/>
          </w:tcPr>
          <w:p w:rsidR="00BB4A1F" w:rsidRPr="008F6D73" w:rsidRDefault="009519F2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219 216,28</w:t>
            </w:r>
          </w:p>
        </w:tc>
        <w:tc>
          <w:tcPr>
            <w:tcW w:w="2880" w:type="dxa"/>
          </w:tcPr>
          <w:p w:rsidR="00BB4A1F" w:rsidRPr="004E4384" w:rsidRDefault="00AF6D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308 109,53</w:t>
            </w:r>
          </w:p>
        </w:tc>
      </w:tr>
      <w:tr w:rsidR="00BB4A1F" w:rsidRPr="00550A76">
        <w:tc>
          <w:tcPr>
            <w:tcW w:w="4140" w:type="dxa"/>
          </w:tcPr>
          <w:p w:rsidR="00BB4A1F" w:rsidRPr="00550A76" w:rsidRDefault="00BB4A1F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od 1 roka do 5 rokov</w:t>
            </w:r>
          </w:p>
        </w:tc>
        <w:tc>
          <w:tcPr>
            <w:tcW w:w="2700" w:type="dxa"/>
          </w:tcPr>
          <w:p w:rsidR="00BB4A1F" w:rsidRPr="008F6D73" w:rsidRDefault="009519F2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130 559,96</w:t>
            </w:r>
          </w:p>
        </w:tc>
        <w:tc>
          <w:tcPr>
            <w:tcW w:w="2880" w:type="dxa"/>
          </w:tcPr>
          <w:p w:rsidR="00BB4A1F" w:rsidRPr="004E4384" w:rsidRDefault="00AF6DA7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32 798,26</w:t>
            </w:r>
          </w:p>
        </w:tc>
      </w:tr>
      <w:tr w:rsidR="00BB4A1F" w:rsidRPr="00550A76">
        <w:tc>
          <w:tcPr>
            <w:tcW w:w="4140" w:type="dxa"/>
          </w:tcPr>
          <w:p w:rsidR="00BB4A1F" w:rsidRPr="00550A76" w:rsidRDefault="00BB4A1F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dlhšou ako 5 rokov</w:t>
            </w:r>
          </w:p>
        </w:tc>
        <w:tc>
          <w:tcPr>
            <w:tcW w:w="2700" w:type="dxa"/>
          </w:tcPr>
          <w:p w:rsidR="00BB4A1F" w:rsidRPr="008F6D73" w:rsidRDefault="009519F2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237,05</w:t>
            </w:r>
          </w:p>
        </w:tc>
        <w:tc>
          <w:tcPr>
            <w:tcW w:w="2880" w:type="dxa"/>
          </w:tcPr>
          <w:p w:rsidR="00BB4A1F" w:rsidRPr="004E4384" w:rsidRDefault="00D92D31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403,44</w:t>
            </w:r>
          </w:p>
        </w:tc>
      </w:tr>
      <w:tr w:rsidR="00BB4A1F" w:rsidRPr="00550A76">
        <w:tc>
          <w:tcPr>
            <w:tcW w:w="4140" w:type="dxa"/>
          </w:tcPr>
          <w:p w:rsidR="00BB4A1F" w:rsidRPr="00550A76" w:rsidRDefault="00BB4A1F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2700" w:type="dxa"/>
          </w:tcPr>
          <w:p w:rsidR="00BB4A1F" w:rsidRPr="008F6D73" w:rsidRDefault="009519F2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350 013,29</w:t>
            </w:r>
          </w:p>
        </w:tc>
        <w:tc>
          <w:tcPr>
            <w:tcW w:w="2880" w:type="dxa"/>
          </w:tcPr>
          <w:p w:rsidR="00BB4A1F" w:rsidRPr="004E4384" w:rsidRDefault="00D92D3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341 311,23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6CD3" w:rsidRPr="00550A76" w:rsidRDefault="002B6CD3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FC3B2F" w:rsidRPr="00550A76" w:rsidRDefault="00825A3E" w:rsidP="00825A3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FC3B2F"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FC3B2F" w:rsidRPr="00825A3E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sz w:val="20"/>
        </w:rPr>
      </w:pPr>
      <w:r w:rsidRPr="00825A3E">
        <w:rPr>
          <w:rFonts w:ascii="Arial" w:hAnsi="Arial" w:cs="Arial"/>
          <w:b w:val="0"/>
          <w:sz w:val="20"/>
        </w:rPr>
        <w:t xml:space="preserve">Záväzky zo sociálneho fondu  </w:t>
      </w:r>
      <w:r w:rsidR="008A07CD" w:rsidRPr="00825A3E">
        <w:rPr>
          <w:rFonts w:ascii="Arial" w:hAnsi="Arial" w:cs="Arial"/>
          <w:b w:val="0"/>
          <w:sz w:val="20"/>
        </w:rPr>
        <w:t>/</w:t>
      </w:r>
      <w:r w:rsidR="001F3E2B">
        <w:rPr>
          <w:rFonts w:ascii="Arial" w:hAnsi="Arial" w:cs="Arial"/>
          <w:b w:val="0"/>
          <w:sz w:val="20"/>
        </w:rPr>
        <w:t>v </w:t>
      </w:r>
      <w:r w:rsidR="008D38F5">
        <w:rPr>
          <w:rFonts w:ascii="Arial" w:hAnsi="Arial" w:cs="Arial"/>
          <w:b w:val="0"/>
          <w:sz w:val="20"/>
        </w:rPr>
        <w:t xml:space="preserve"> €</w:t>
      </w:r>
      <w:r w:rsidR="008A07CD" w:rsidRPr="00825A3E">
        <w:rPr>
          <w:rFonts w:ascii="Arial" w:hAnsi="Arial" w:cs="Arial"/>
          <w:b w:val="0"/>
          <w:sz w:val="20"/>
        </w:rPr>
        <w:t xml:space="preserve">/ </w:t>
      </w:r>
    </w:p>
    <w:p w:rsidR="00FC3B2F" w:rsidRPr="00550A76" w:rsidRDefault="00FC3B2F" w:rsidP="000E4A2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2700"/>
        <w:gridCol w:w="2880"/>
      </w:tblGrid>
      <w:tr w:rsidR="00D7346B" w:rsidRPr="00550A76">
        <w:tc>
          <w:tcPr>
            <w:tcW w:w="4140" w:type="dxa"/>
            <w:vAlign w:val="center"/>
          </w:tcPr>
          <w:p w:rsidR="00D7346B" w:rsidRPr="00550A76" w:rsidRDefault="00D7346B" w:rsidP="002A49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2700" w:type="dxa"/>
            <w:vAlign w:val="center"/>
          </w:tcPr>
          <w:p w:rsidR="00D7346B" w:rsidRPr="00550A76" w:rsidRDefault="00D7346B" w:rsidP="00B64DA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201</w:t>
            </w:r>
            <w:r w:rsidR="00B64DA5">
              <w:rPr>
                <w:rFonts w:ascii="Arial" w:hAnsi="Arial" w:cs="Arial"/>
              </w:rPr>
              <w:t>9</w:t>
            </w:r>
          </w:p>
        </w:tc>
        <w:tc>
          <w:tcPr>
            <w:tcW w:w="2880" w:type="dxa"/>
            <w:vAlign w:val="center"/>
          </w:tcPr>
          <w:p w:rsidR="00D7346B" w:rsidRPr="00550A76" w:rsidRDefault="00D7346B" w:rsidP="00B64DA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</w:t>
            </w:r>
            <w:r>
              <w:rPr>
                <w:rFonts w:ascii="Arial" w:hAnsi="Arial" w:cs="Arial"/>
              </w:rPr>
              <w:t xml:space="preserve"> 20</w:t>
            </w:r>
            <w:r w:rsidR="00B64DA5">
              <w:rPr>
                <w:rFonts w:ascii="Arial" w:hAnsi="Arial" w:cs="Arial"/>
              </w:rPr>
              <w:t>20</w:t>
            </w:r>
          </w:p>
        </w:tc>
      </w:tr>
      <w:tr w:rsidR="00D7346B" w:rsidRPr="00550A76">
        <w:tc>
          <w:tcPr>
            <w:tcW w:w="4140" w:type="dxa"/>
          </w:tcPr>
          <w:p w:rsidR="00D7346B" w:rsidRPr="00550A76" w:rsidRDefault="00D7346B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2700" w:type="dxa"/>
          </w:tcPr>
          <w:p w:rsidR="00D7346B" w:rsidRPr="008F6D73" w:rsidRDefault="00B64DA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15 341,91</w:t>
            </w:r>
          </w:p>
        </w:tc>
        <w:tc>
          <w:tcPr>
            <w:tcW w:w="2880" w:type="dxa"/>
          </w:tcPr>
          <w:p w:rsidR="00D7346B" w:rsidRPr="008F6D73" w:rsidRDefault="00B64DA5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17 827,71</w:t>
            </w:r>
          </w:p>
        </w:tc>
      </w:tr>
      <w:tr w:rsidR="00D7346B" w:rsidRPr="00550A76">
        <w:tc>
          <w:tcPr>
            <w:tcW w:w="4140" w:type="dxa"/>
          </w:tcPr>
          <w:p w:rsidR="00D7346B" w:rsidRPr="00550A76" w:rsidRDefault="00D7346B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2700" w:type="dxa"/>
          </w:tcPr>
          <w:p w:rsidR="00D7346B" w:rsidRPr="008F6D73" w:rsidRDefault="00B64DA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5 990,67</w:t>
            </w:r>
          </w:p>
        </w:tc>
        <w:tc>
          <w:tcPr>
            <w:tcW w:w="2880" w:type="dxa"/>
          </w:tcPr>
          <w:p w:rsidR="00D7346B" w:rsidRPr="008F6D73" w:rsidRDefault="00B64DA5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5 687,97</w:t>
            </w:r>
          </w:p>
        </w:tc>
      </w:tr>
      <w:tr w:rsidR="00D7346B" w:rsidRPr="00550A76">
        <w:tc>
          <w:tcPr>
            <w:tcW w:w="4140" w:type="dxa"/>
          </w:tcPr>
          <w:p w:rsidR="00D7346B" w:rsidRPr="00550A76" w:rsidRDefault="00D7346B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2700" w:type="dxa"/>
          </w:tcPr>
          <w:p w:rsidR="00D7346B" w:rsidRPr="008F6D73" w:rsidRDefault="00B64DA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3 509,19</w:t>
            </w:r>
          </w:p>
        </w:tc>
        <w:tc>
          <w:tcPr>
            <w:tcW w:w="2880" w:type="dxa"/>
          </w:tcPr>
          <w:p w:rsidR="00D7346B" w:rsidRPr="008F6D73" w:rsidRDefault="00B64DA5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3 973,05 </w:t>
            </w:r>
          </w:p>
        </w:tc>
      </w:tr>
      <w:tr w:rsidR="00D7346B" w:rsidRPr="00550A76">
        <w:tc>
          <w:tcPr>
            <w:tcW w:w="4140" w:type="dxa"/>
          </w:tcPr>
          <w:p w:rsidR="00D7346B" w:rsidRPr="00550A76" w:rsidRDefault="00D7346B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2700" w:type="dxa"/>
          </w:tcPr>
          <w:p w:rsidR="00D7346B" w:rsidRPr="008F6D73" w:rsidRDefault="00B64DA5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17 827,71</w:t>
            </w:r>
          </w:p>
        </w:tc>
        <w:tc>
          <w:tcPr>
            <w:tcW w:w="2880" w:type="dxa"/>
          </w:tcPr>
          <w:p w:rsidR="00D7346B" w:rsidRPr="008F6D73" w:rsidRDefault="00B64DA5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19 542,63</w:t>
            </w:r>
          </w:p>
        </w:tc>
      </w:tr>
    </w:tbl>
    <w:p w:rsidR="00FC3B2F" w:rsidRPr="00550A76" w:rsidRDefault="00FC3B2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C90297" w:rsidRPr="00550A76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Ostatné dlhod</w:t>
      </w:r>
      <w:r w:rsidR="009B6595" w:rsidRPr="00550A76">
        <w:rPr>
          <w:rFonts w:ascii="Arial" w:hAnsi="Arial" w:cs="Arial"/>
          <w:b w:val="0"/>
          <w:sz w:val="20"/>
        </w:rPr>
        <w:t xml:space="preserve">obé záväzky 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25186A">
        <w:rPr>
          <w:rFonts w:ascii="Arial" w:hAnsi="Arial" w:cs="Arial"/>
          <w:b w:val="0"/>
          <w:sz w:val="20"/>
        </w:rPr>
        <w:t xml:space="preserve">v  </w:t>
      </w:r>
      <w:r w:rsidR="00717786">
        <w:rPr>
          <w:rFonts w:ascii="Arial" w:hAnsi="Arial" w:cs="Arial"/>
          <w:b w:val="0"/>
          <w:sz w:val="20"/>
        </w:rPr>
        <w:t xml:space="preserve"> €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8F6ADF">
        <w:rPr>
          <w:rFonts w:ascii="Arial" w:hAnsi="Arial" w:cs="Arial"/>
          <w:b w:val="0"/>
          <w:sz w:val="20"/>
        </w:rPr>
        <w:t xml:space="preserve"> </w:t>
      </w:r>
      <w:r w:rsidR="008F6ADF" w:rsidRPr="008F6ADF">
        <w:rPr>
          <w:rFonts w:ascii="Arial" w:hAnsi="Arial" w:cs="Arial"/>
          <w:sz w:val="20"/>
        </w:rPr>
        <w:t>UJ nevykazuje</w:t>
      </w:r>
    </w:p>
    <w:p w:rsidR="009B6595" w:rsidRPr="008F6ADF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Záväzky z nájmu </w:t>
      </w:r>
      <w:r w:rsidR="007A4108" w:rsidRPr="00550A76">
        <w:rPr>
          <w:rFonts w:ascii="Arial" w:hAnsi="Arial" w:cs="Arial"/>
          <w:b w:val="0"/>
          <w:sz w:val="20"/>
        </w:rPr>
        <w:t>-</w:t>
      </w:r>
      <w:r w:rsidR="009B6595" w:rsidRPr="00550A76">
        <w:rPr>
          <w:rFonts w:ascii="Arial" w:hAnsi="Arial" w:cs="Arial"/>
          <w:b w:val="0"/>
          <w:sz w:val="20"/>
        </w:rPr>
        <w:t xml:space="preserve"> majetok prenajatý formou finančného prenájmu 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7A0384">
        <w:rPr>
          <w:rFonts w:ascii="Arial" w:hAnsi="Arial" w:cs="Arial"/>
          <w:b w:val="0"/>
          <w:sz w:val="20"/>
        </w:rPr>
        <w:t>v </w:t>
      </w:r>
      <w:r w:rsidR="00717786">
        <w:rPr>
          <w:rFonts w:ascii="Arial" w:hAnsi="Arial" w:cs="Arial"/>
          <w:b w:val="0"/>
          <w:sz w:val="20"/>
        </w:rPr>
        <w:t xml:space="preserve"> €</w:t>
      </w:r>
      <w:r w:rsidR="008A07CD" w:rsidRPr="00550A76">
        <w:rPr>
          <w:rFonts w:ascii="Arial" w:hAnsi="Arial" w:cs="Arial"/>
          <w:b w:val="0"/>
          <w:sz w:val="20"/>
        </w:rPr>
        <w:t>/</w:t>
      </w:r>
      <w:r w:rsidR="004245FF" w:rsidRPr="00550A76">
        <w:rPr>
          <w:rFonts w:ascii="Arial" w:hAnsi="Arial" w:cs="Arial"/>
          <w:b w:val="0"/>
          <w:sz w:val="20"/>
        </w:rPr>
        <w:t xml:space="preserve"> </w:t>
      </w:r>
      <w:r w:rsidR="008F6ADF" w:rsidRPr="008F6ADF">
        <w:rPr>
          <w:rFonts w:ascii="Arial" w:hAnsi="Arial" w:cs="Arial"/>
          <w:sz w:val="20"/>
        </w:rPr>
        <w:t>UJ nevykazuje</w:t>
      </w:r>
    </w:p>
    <w:p w:rsidR="009B6595" w:rsidRPr="008F6ADF" w:rsidRDefault="009B6595" w:rsidP="009B6595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</w:p>
    <w:p w:rsidR="009B6595" w:rsidRPr="00550A76" w:rsidRDefault="009B659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6F4019" w:rsidRDefault="000E70AC" w:rsidP="008C3829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  <w:b/>
          <w:u w:val="single"/>
        </w:rPr>
      </w:pPr>
      <w:r w:rsidRPr="00D7346B">
        <w:rPr>
          <w:rFonts w:ascii="Arial" w:hAnsi="Arial" w:cs="Arial"/>
          <w:b/>
          <w:u w:val="single"/>
        </w:rPr>
        <w:t xml:space="preserve"> </w:t>
      </w:r>
      <w:r w:rsidR="00C067CC" w:rsidRPr="00D7346B">
        <w:rPr>
          <w:rFonts w:ascii="Arial" w:hAnsi="Arial" w:cs="Arial"/>
          <w:b/>
          <w:u w:val="single"/>
        </w:rPr>
        <w:t xml:space="preserve">Bankové úvery a ostatné prijaté finančné výpomoci </w:t>
      </w:r>
    </w:p>
    <w:p w:rsidR="00D7346B" w:rsidRPr="00D7346B" w:rsidRDefault="00D7346B" w:rsidP="00D7346B">
      <w:pPr>
        <w:ind w:left="360"/>
        <w:jc w:val="both"/>
        <w:rPr>
          <w:rFonts w:ascii="Arial" w:hAnsi="Arial" w:cs="Arial"/>
          <w:b/>
          <w:u w:val="single"/>
        </w:rPr>
      </w:pPr>
    </w:p>
    <w:p w:rsidR="00C067CC" w:rsidRPr="008F6ADF" w:rsidRDefault="003B7E6B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  <w:b/>
        </w:rPr>
      </w:pPr>
      <w:r w:rsidRPr="00550A76">
        <w:rPr>
          <w:rFonts w:ascii="Arial" w:hAnsi="Arial" w:cs="Arial"/>
        </w:rPr>
        <w:t xml:space="preserve"> </w:t>
      </w:r>
      <w:r w:rsidR="007600DC" w:rsidRPr="00550A76">
        <w:rPr>
          <w:rFonts w:ascii="Arial" w:hAnsi="Arial" w:cs="Arial"/>
        </w:rPr>
        <w:t xml:space="preserve">Dlhodobé bankové úvery a krátkodobé bankové úvery </w:t>
      </w:r>
      <w:r w:rsidR="00570035" w:rsidRPr="00550A76">
        <w:rPr>
          <w:rFonts w:ascii="Arial" w:hAnsi="Arial" w:cs="Arial"/>
        </w:rPr>
        <w:t>/</w:t>
      </w:r>
      <w:r w:rsidR="007A0384">
        <w:rPr>
          <w:rFonts w:ascii="Arial" w:hAnsi="Arial" w:cs="Arial"/>
        </w:rPr>
        <w:t>v </w:t>
      </w:r>
      <w:r w:rsidR="00717786">
        <w:rPr>
          <w:rFonts w:ascii="Arial" w:hAnsi="Arial" w:cs="Arial"/>
        </w:rPr>
        <w:t xml:space="preserve"> €</w:t>
      </w:r>
      <w:r w:rsidR="00570035" w:rsidRPr="00550A76">
        <w:rPr>
          <w:rFonts w:ascii="Arial" w:hAnsi="Arial" w:cs="Arial"/>
        </w:rPr>
        <w:t>/</w:t>
      </w:r>
      <w:r w:rsidR="0000311D" w:rsidRPr="00550A76">
        <w:rPr>
          <w:rFonts w:ascii="Arial" w:hAnsi="Arial" w:cs="Arial"/>
        </w:rPr>
        <w:t xml:space="preserve">  </w:t>
      </w:r>
      <w:r w:rsidR="008F6ADF">
        <w:rPr>
          <w:rFonts w:ascii="Arial" w:hAnsi="Arial" w:cs="Arial"/>
        </w:rPr>
        <w:t xml:space="preserve"> </w:t>
      </w:r>
      <w:r w:rsidR="008F6ADF">
        <w:rPr>
          <w:rFonts w:ascii="Arial" w:hAnsi="Arial" w:cs="Arial"/>
          <w:b/>
        </w:rPr>
        <w:t>UJ nevy</w:t>
      </w:r>
      <w:r w:rsidR="008F6ADF" w:rsidRPr="008F6ADF">
        <w:rPr>
          <w:rFonts w:ascii="Arial" w:hAnsi="Arial" w:cs="Arial"/>
          <w:b/>
        </w:rPr>
        <w:t>kazuje</w:t>
      </w:r>
    </w:p>
    <w:p w:rsidR="00C067CC" w:rsidRPr="00550A76" w:rsidRDefault="00C067C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00311D" w:rsidRPr="00550A76" w:rsidRDefault="0000311D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Dlhodobé a krátkodobé emitované dlhopisy </w:t>
      </w:r>
      <w:r w:rsidR="00570035" w:rsidRPr="00550A76">
        <w:rPr>
          <w:rFonts w:ascii="Arial" w:hAnsi="Arial" w:cs="Arial"/>
        </w:rPr>
        <w:t>/</w:t>
      </w:r>
      <w:r w:rsidR="002E2D7B">
        <w:rPr>
          <w:rFonts w:ascii="Arial" w:hAnsi="Arial" w:cs="Arial"/>
        </w:rPr>
        <w:t>v </w:t>
      </w:r>
      <w:r w:rsidR="00717786">
        <w:rPr>
          <w:rFonts w:ascii="Arial" w:hAnsi="Arial" w:cs="Arial"/>
        </w:rPr>
        <w:t xml:space="preserve"> €</w:t>
      </w:r>
      <w:r w:rsidR="00570035" w:rsidRPr="00550A76">
        <w:rPr>
          <w:rFonts w:ascii="Arial" w:hAnsi="Arial" w:cs="Arial"/>
        </w:rPr>
        <w:t>/</w:t>
      </w:r>
      <w:r w:rsidR="00717786">
        <w:rPr>
          <w:rFonts w:ascii="Arial" w:hAnsi="Arial" w:cs="Arial"/>
        </w:rPr>
        <w:t xml:space="preserve">  </w:t>
      </w:r>
      <w:r w:rsidR="00717786">
        <w:rPr>
          <w:rFonts w:ascii="Arial" w:hAnsi="Arial" w:cs="Arial"/>
          <w:b/>
        </w:rPr>
        <w:t>UJ nevykazuje</w:t>
      </w:r>
    </w:p>
    <w:p w:rsidR="00637E08" w:rsidRPr="00550A76" w:rsidRDefault="00637E0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9D29E4" w:rsidRPr="008F6D73" w:rsidRDefault="009D29E4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8F6D73">
        <w:rPr>
          <w:rFonts w:ascii="Arial" w:hAnsi="Arial" w:cs="Arial"/>
        </w:rPr>
        <w:t xml:space="preserve">Prijaté dlhodobé a krátkodobé návratné finančné výpomoci </w:t>
      </w:r>
      <w:r w:rsidR="00570035" w:rsidRPr="008F6D73">
        <w:rPr>
          <w:rFonts w:ascii="Arial" w:hAnsi="Arial" w:cs="Arial"/>
        </w:rPr>
        <w:t>/</w:t>
      </w:r>
      <w:r w:rsidR="002E2D7B" w:rsidRPr="008F6D73">
        <w:rPr>
          <w:rFonts w:ascii="Arial" w:hAnsi="Arial" w:cs="Arial"/>
        </w:rPr>
        <w:t xml:space="preserve">v </w:t>
      </w:r>
      <w:r w:rsidR="00717786" w:rsidRPr="008F6D73">
        <w:rPr>
          <w:rFonts w:ascii="Arial" w:hAnsi="Arial" w:cs="Arial"/>
        </w:rPr>
        <w:t xml:space="preserve"> €</w:t>
      </w:r>
      <w:r w:rsidR="00570035" w:rsidRPr="008F6D73">
        <w:rPr>
          <w:rFonts w:ascii="Arial" w:hAnsi="Arial" w:cs="Arial"/>
        </w:rPr>
        <w:t>/</w:t>
      </w:r>
      <w:r w:rsidR="00717786" w:rsidRPr="008F6D73">
        <w:rPr>
          <w:rFonts w:ascii="Arial" w:hAnsi="Arial" w:cs="Arial"/>
        </w:rPr>
        <w:t xml:space="preserve">  </w:t>
      </w:r>
      <w:r w:rsidR="00717786" w:rsidRPr="008F6D73">
        <w:rPr>
          <w:rFonts w:ascii="Arial" w:hAnsi="Arial" w:cs="Arial"/>
          <w:b/>
        </w:rPr>
        <w:t>UJ nevykazuje</w:t>
      </w:r>
    </w:p>
    <w:p w:rsidR="00DD0588" w:rsidRPr="00550A76" w:rsidRDefault="00DD0588" w:rsidP="00DD0588">
      <w:pPr>
        <w:jc w:val="both"/>
        <w:rPr>
          <w:rFonts w:ascii="Arial" w:hAnsi="Arial" w:cs="Arial"/>
        </w:rPr>
      </w:pPr>
    </w:p>
    <w:p w:rsidR="009D29E4" w:rsidRDefault="009D29E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2B6CD3" w:rsidRDefault="002B6CD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2B6CD3" w:rsidRDefault="002B6CD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2B6CD3" w:rsidRPr="00550A76" w:rsidRDefault="002B6CD3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611434" w:rsidRPr="00D7346B" w:rsidRDefault="00611434" w:rsidP="00611434">
      <w:pPr>
        <w:rPr>
          <w:rFonts w:ascii="Arial" w:hAnsi="Arial" w:cs="Arial"/>
          <w:b/>
          <w:u w:val="single"/>
        </w:rPr>
      </w:pPr>
      <w:r w:rsidRPr="00D7346B">
        <w:rPr>
          <w:rFonts w:ascii="Arial" w:hAnsi="Arial" w:cs="Arial"/>
          <w:b/>
          <w:u w:val="single"/>
        </w:rPr>
        <w:t xml:space="preserve">IV. Časové rozlíšenie </w:t>
      </w:r>
    </w:p>
    <w:p w:rsidR="00611434" w:rsidRPr="00550A76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</w:t>
      </w:r>
      <w:r w:rsidR="0029796E" w:rsidRPr="00550A76">
        <w:rPr>
          <w:rFonts w:ascii="Arial" w:hAnsi="Arial" w:cs="Arial"/>
        </w:rPr>
        <w:t xml:space="preserve">výdavkov budúcich období a výnosov </w:t>
      </w:r>
      <w:r w:rsidR="00127D4E">
        <w:rPr>
          <w:rFonts w:ascii="Arial" w:hAnsi="Arial" w:cs="Arial"/>
        </w:rPr>
        <w:t xml:space="preserve">budúcich </w:t>
      </w:r>
      <w:r w:rsidR="008E5C13" w:rsidRPr="00550A76">
        <w:rPr>
          <w:rFonts w:ascii="Arial" w:hAnsi="Arial" w:cs="Arial"/>
        </w:rPr>
        <w:t xml:space="preserve">období </w:t>
      </w:r>
      <w:r w:rsidRPr="00550A76">
        <w:rPr>
          <w:rFonts w:ascii="Arial" w:hAnsi="Arial" w:cs="Arial"/>
        </w:rPr>
        <w:t>podľa jednotl</w:t>
      </w:r>
      <w:r w:rsidR="00495277">
        <w:rPr>
          <w:rFonts w:ascii="Arial" w:hAnsi="Arial" w:cs="Arial"/>
        </w:rPr>
        <w:t>ivých položiek súvahy  /v c</w:t>
      </w:r>
      <w:r w:rsidR="00717786">
        <w:rPr>
          <w:rFonts w:ascii="Arial" w:hAnsi="Arial" w:cs="Arial"/>
        </w:rPr>
        <w:t xml:space="preserve"> €</w:t>
      </w:r>
      <w:r w:rsidRPr="00550A76">
        <w:rPr>
          <w:rFonts w:ascii="Arial" w:hAnsi="Arial" w:cs="Arial"/>
        </w:rPr>
        <w:t>/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620"/>
        <w:gridCol w:w="1440"/>
        <w:gridCol w:w="1620"/>
        <w:gridCol w:w="1620"/>
      </w:tblGrid>
      <w:tr w:rsidR="00611434" w:rsidRPr="00550A76">
        <w:tc>
          <w:tcPr>
            <w:tcW w:w="234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62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1434" w:rsidRPr="00550A76" w:rsidRDefault="00717786" w:rsidP="005A217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3E5177">
              <w:rPr>
                <w:rFonts w:ascii="Arial" w:hAnsi="Arial" w:cs="Arial"/>
              </w:rPr>
              <w:t>1</w:t>
            </w:r>
            <w:r w:rsidR="005A2173">
              <w:rPr>
                <w:rFonts w:ascii="Arial" w:hAnsi="Arial" w:cs="Arial"/>
              </w:rPr>
              <w:t>9</w:t>
            </w:r>
          </w:p>
        </w:tc>
        <w:tc>
          <w:tcPr>
            <w:tcW w:w="144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611434" w:rsidRPr="00550A76" w:rsidRDefault="00611434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611434" w:rsidRPr="00550A76" w:rsidRDefault="00717786" w:rsidP="00C722A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C722A6">
              <w:rPr>
                <w:rFonts w:ascii="Arial" w:hAnsi="Arial" w:cs="Arial"/>
              </w:rPr>
              <w:t>20</w:t>
            </w:r>
          </w:p>
        </w:tc>
      </w:tr>
      <w:tr w:rsidR="00611434" w:rsidRPr="00550A76">
        <w:tc>
          <w:tcPr>
            <w:tcW w:w="2340" w:type="dxa"/>
          </w:tcPr>
          <w:p w:rsidR="00611434" w:rsidRPr="00550A76" w:rsidRDefault="008E5C13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Výdavky budúcich období</w:t>
            </w:r>
          </w:p>
          <w:p w:rsidR="008E5C13" w:rsidRPr="00550A76" w:rsidRDefault="00E353FC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  <w:r w:rsidR="008E5C13" w:rsidRPr="00550A76">
              <w:rPr>
                <w:rFonts w:ascii="Arial" w:hAnsi="Arial" w:cs="Arial"/>
              </w:rPr>
              <w:t>z toho:</w:t>
            </w:r>
          </w:p>
        </w:tc>
        <w:tc>
          <w:tcPr>
            <w:tcW w:w="1080" w:type="dxa"/>
          </w:tcPr>
          <w:p w:rsidR="00611434" w:rsidRPr="00550A76" w:rsidRDefault="00CA7A9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DC5D86">
              <w:rPr>
                <w:rFonts w:ascii="Arial" w:hAnsi="Arial" w:cs="Arial"/>
              </w:rPr>
              <w:t>1</w:t>
            </w:r>
          </w:p>
        </w:tc>
        <w:tc>
          <w:tcPr>
            <w:tcW w:w="1620" w:type="dxa"/>
          </w:tcPr>
          <w:p w:rsidR="00611434" w:rsidRPr="00550A76" w:rsidRDefault="00304E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304E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550A76" w:rsidRDefault="007177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1434" w:rsidRPr="00550A76">
        <w:tc>
          <w:tcPr>
            <w:tcW w:w="2340" w:type="dxa"/>
          </w:tcPr>
          <w:p w:rsidR="00611434" w:rsidRPr="00550A76" w:rsidRDefault="00CA7A96" w:rsidP="006A383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Cestná daň </w:t>
            </w:r>
          </w:p>
        </w:tc>
        <w:tc>
          <w:tcPr>
            <w:tcW w:w="1080" w:type="dxa"/>
          </w:tcPr>
          <w:p w:rsidR="00611434" w:rsidRPr="00550A76" w:rsidRDefault="00611434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304E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11434" w:rsidRPr="00550A76" w:rsidRDefault="0061143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1434" w:rsidRPr="00550A76" w:rsidRDefault="00304E86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550A76" w:rsidRDefault="00324954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E5C13" w:rsidRPr="00550A76">
        <w:tc>
          <w:tcPr>
            <w:tcW w:w="2340" w:type="dxa"/>
          </w:tcPr>
          <w:p w:rsidR="008E5C13" w:rsidRPr="00550A76" w:rsidRDefault="008E5C13" w:rsidP="006A3836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E5C13" w:rsidRPr="00550A76" w:rsidRDefault="008E5C1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8E5C13" w:rsidRPr="00550A76" w:rsidRDefault="008E5C1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78DE" w:rsidRPr="00550A76">
        <w:tc>
          <w:tcPr>
            <w:tcW w:w="2340" w:type="dxa"/>
          </w:tcPr>
          <w:p w:rsidR="006178DE" w:rsidRPr="00550A76" w:rsidRDefault="006178DE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08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620" w:type="dxa"/>
          </w:tcPr>
          <w:p w:rsidR="006178DE" w:rsidRPr="008F6D73" w:rsidRDefault="005A2173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2 803 411,22</w:t>
            </w:r>
          </w:p>
        </w:tc>
        <w:tc>
          <w:tcPr>
            <w:tcW w:w="1440" w:type="dxa"/>
          </w:tcPr>
          <w:p w:rsidR="006178DE" w:rsidRPr="008F6D73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8F6D73" w:rsidRDefault="005A2173" w:rsidP="0030036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307 415,41</w:t>
            </w:r>
          </w:p>
        </w:tc>
        <w:tc>
          <w:tcPr>
            <w:tcW w:w="1620" w:type="dxa"/>
          </w:tcPr>
          <w:p w:rsidR="006178DE" w:rsidRPr="008F6D73" w:rsidRDefault="005A217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2 495 995,81</w:t>
            </w:r>
          </w:p>
        </w:tc>
      </w:tr>
      <w:tr w:rsidR="006178DE" w:rsidRPr="00550A76">
        <w:tc>
          <w:tcPr>
            <w:tcW w:w="2340" w:type="dxa"/>
          </w:tcPr>
          <w:p w:rsidR="006178DE" w:rsidRPr="00550A76" w:rsidRDefault="006178DE" w:rsidP="006A383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Odpisy majetok cudzí</w:t>
            </w:r>
          </w:p>
        </w:tc>
        <w:tc>
          <w:tcPr>
            <w:tcW w:w="108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78DE" w:rsidRPr="00550A76">
        <w:tc>
          <w:tcPr>
            <w:tcW w:w="2340" w:type="dxa"/>
          </w:tcPr>
          <w:p w:rsidR="006178DE" w:rsidRPr="00550A76" w:rsidRDefault="006178DE" w:rsidP="006A383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Rec.fond.Hydr.ruka</w:t>
            </w:r>
          </w:p>
        </w:tc>
        <w:tc>
          <w:tcPr>
            <w:tcW w:w="108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6178DE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78DE" w:rsidRPr="00550A76">
        <w:tc>
          <w:tcPr>
            <w:tcW w:w="2340" w:type="dxa"/>
          </w:tcPr>
          <w:p w:rsidR="006178DE" w:rsidRPr="00550A76" w:rsidRDefault="006178DE" w:rsidP="006A383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  <w:r>
              <w:rPr>
                <w:rFonts w:ascii="Arial" w:hAnsi="Arial" w:cs="Arial"/>
              </w:rPr>
              <w:t xml:space="preserve"> r. 181+182</w:t>
            </w:r>
          </w:p>
        </w:tc>
        <w:tc>
          <w:tcPr>
            <w:tcW w:w="108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D109BC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2 803 411,22</w:t>
            </w:r>
          </w:p>
        </w:tc>
        <w:tc>
          <w:tcPr>
            <w:tcW w:w="1440" w:type="dxa"/>
          </w:tcPr>
          <w:p w:rsidR="006178DE" w:rsidRPr="00550A76" w:rsidRDefault="006178DE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178DE" w:rsidRPr="00550A76" w:rsidRDefault="00D109B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307 415,41</w:t>
            </w:r>
          </w:p>
        </w:tc>
        <w:tc>
          <w:tcPr>
            <w:tcW w:w="1620" w:type="dxa"/>
          </w:tcPr>
          <w:p w:rsidR="006178DE" w:rsidRPr="00550A76" w:rsidRDefault="00D109B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2 495 995,81</w:t>
            </w:r>
          </w:p>
        </w:tc>
      </w:tr>
    </w:tbl>
    <w:p w:rsidR="00410C21" w:rsidRPr="00550A76" w:rsidRDefault="00410C21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E353FC" w:rsidRPr="00550A76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Informácia o prijatých kapitálových transferoch zaú</w:t>
      </w:r>
      <w:r w:rsidR="00E9182D">
        <w:rPr>
          <w:rFonts w:ascii="Arial" w:hAnsi="Arial" w:cs="Arial"/>
        </w:rPr>
        <w:t>čtovaných na účte 384 /v </w:t>
      </w:r>
      <w:r w:rsidR="00585BBB">
        <w:rPr>
          <w:rFonts w:ascii="Arial" w:hAnsi="Arial" w:cs="Arial"/>
        </w:rPr>
        <w:t xml:space="preserve"> €</w:t>
      </w:r>
      <w:r w:rsidRPr="00550A76">
        <w:rPr>
          <w:rFonts w:ascii="Arial" w:hAnsi="Arial" w:cs="Arial"/>
        </w:rPr>
        <w:t>/</w:t>
      </w: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260"/>
        <w:gridCol w:w="1800"/>
        <w:gridCol w:w="1260"/>
        <w:gridCol w:w="1620"/>
      </w:tblGrid>
      <w:tr w:rsidR="00E353FC" w:rsidRPr="00550A76">
        <w:tc>
          <w:tcPr>
            <w:tcW w:w="2340" w:type="dxa"/>
            <w:vAlign w:val="center"/>
          </w:tcPr>
          <w:p w:rsidR="00E353FC" w:rsidRPr="00550A76" w:rsidRDefault="00296711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E353FC" w:rsidRPr="00550A76" w:rsidRDefault="00C0439A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záväzku</w:t>
            </w:r>
          </w:p>
          <w:p w:rsidR="00296711" w:rsidRPr="00550A76" w:rsidRDefault="00585BBB" w:rsidP="00C722A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</w:t>
            </w:r>
            <w:r w:rsidR="0093536A">
              <w:rPr>
                <w:rFonts w:ascii="Arial" w:hAnsi="Arial" w:cs="Arial"/>
              </w:rPr>
              <w:t>1</w:t>
            </w:r>
            <w:r w:rsidR="00C722A6">
              <w:rPr>
                <w:rFonts w:ascii="Arial" w:hAnsi="Arial" w:cs="Arial"/>
              </w:rPr>
              <w:t>9</w:t>
            </w:r>
          </w:p>
        </w:tc>
        <w:tc>
          <w:tcPr>
            <w:tcW w:w="1260" w:type="dxa"/>
            <w:vAlign w:val="center"/>
          </w:tcPr>
          <w:p w:rsidR="00E353FC" w:rsidRPr="00550A76" w:rsidRDefault="00296711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800" w:type="dxa"/>
            <w:vAlign w:val="center"/>
          </w:tcPr>
          <w:p w:rsidR="00E353FC" w:rsidRPr="00550A76" w:rsidRDefault="00296711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260" w:type="dxa"/>
            <w:vAlign w:val="center"/>
          </w:tcPr>
          <w:p w:rsidR="00E353FC" w:rsidRDefault="00296711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budúcich období</w:t>
            </w:r>
          </w:p>
          <w:p w:rsidR="004636DE" w:rsidRPr="00550A76" w:rsidRDefault="004636DE" w:rsidP="005E267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vAlign w:val="center"/>
          </w:tcPr>
          <w:p w:rsidR="00E353FC" w:rsidRPr="00550A76" w:rsidRDefault="00C0439A" w:rsidP="00C722A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záväzku </w:t>
            </w:r>
            <w:r w:rsidR="00296711" w:rsidRPr="00550A76">
              <w:rPr>
                <w:rFonts w:ascii="Arial" w:hAnsi="Arial" w:cs="Arial"/>
              </w:rPr>
              <w:t>k 31.12.20</w:t>
            </w:r>
            <w:r w:rsidR="00C722A6">
              <w:rPr>
                <w:rFonts w:ascii="Arial" w:hAnsi="Arial" w:cs="Arial"/>
              </w:rPr>
              <w:t>20</w:t>
            </w:r>
          </w:p>
        </w:tc>
      </w:tr>
      <w:tr w:rsidR="006F742D" w:rsidRPr="00550A76">
        <w:tc>
          <w:tcPr>
            <w:tcW w:w="2340" w:type="dxa"/>
          </w:tcPr>
          <w:p w:rsidR="006F742D" w:rsidRPr="00550A76" w:rsidRDefault="006F742D" w:rsidP="005308B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Majetok prevod 901</w:t>
            </w:r>
          </w:p>
        </w:tc>
        <w:tc>
          <w:tcPr>
            <w:tcW w:w="1440" w:type="dxa"/>
          </w:tcPr>
          <w:p w:rsidR="006F742D" w:rsidRPr="00556C67" w:rsidRDefault="006F742D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F742D" w:rsidRPr="00556C67" w:rsidRDefault="006F742D" w:rsidP="00B677E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62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F742D" w:rsidRPr="00550A76">
        <w:tc>
          <w:tcPr>
            <w:tcW w:w="2340" w:type="dxa"/>
          </w:tcPr>
          <w:p w:rsidR="006F742D" w:rsidRPr="00550A76" w:rsidRDefault="006F742D" w:rsidP="005308B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Rek.skládky</w:t>
            </w:r>
          </w:p>
        </w:tc>
        <w:tc>
          <w:tcPr>
            <w:tcW w:w="1440" w:type="dxa"/>
          </w:tcPr>
          <w:p w:rsidR="006F742D" w:rsidRPr="00556C67" w:rsidRDefault="006F742D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F742D" w:rsidRPr="00556C67" w:rsidRDefault="006F742D" w:rsidP="00DC755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F742D" w:rsidRPr="00550A76">
        <w:tc>
          <w:tcPr>
            <w:tcW w:w="2340" w:type="dxa"/>
          </w:tcPr>
          <w:p w:rsidR="006F742D" w:rsidRDefault="006F742D" w:rsidP="005308B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Rec.fond.Hydr.ruka</w:t>
            </w:r>
          </w:p>
        </w:tc>
        <w:tc>
          <w:tcPr>
            <w:tcW w:w="1440" w:type="dxa"/>
          </w:tcPr>
          <w:p w:rsidR="006F742D" w:rsidRPr="00556C67" w:rsidRDefault="006F742D" w:rsidP="009144D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F742D" w:rsidRPr="00556C67" w:rsidRDefault="006F742D" w:rsidP="00F76A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144D6" w:rsidRPr="00F76AE1">
        <w:tc>
          <w:tcPr>
            <w:tcW w:w="2340" w:type="dxa"/>
          </w:tcPr>
          <w:p w:rsidR="009144D6" w:rsidRDefault="00F76AE1" w:rsidP="005308B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Kompostáreň</w:t>
            </w:r>
          </w:p>
        </w:tc>
        <w:tc>
          <w:tcPr>
            <w:tcW w:w="1440" w:type="dxa"/>
          </w:tcPr>
          <w:p w:rsidR="009144D6" w:rsidRPr="00556C67" w:rsidRDefault="009144D6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144D6" w:rsidRPr="00556C67" w:rsidRDefault="009144D6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9144D6" w:rsidRPr="00556C67" w:rsidRDefault="009144D6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9144D6" w:rsidRPr="00556C67" w:rsidRDefault="009144D6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9144D6" w:rsidRPr="00556C67" w:rsidRDefault="009144D6" w:rsidP="00F76AE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F742D" w:rsidRPr="00550A76">
        <w:tc>
          <w:tcPr>
            <w:tcW w:w="2340" w:type="dxa"/>
          </w:tcPr>
          <w:p w:rsidR="006F742D" w:rsidRPr="00550A76" w:rsidRDefault="006F742D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6F742D" w:rsidRPr="00556C67" w:rsidRDefault="006F742D" w:rsidP="005B045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F742D" w:rsidRPr="00556C67" w:rsidRDefault="006F742D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F742D" w:rsidRPr="00556C67" w:rsidRDefault="006F742D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F742D" w:rsidRPr="00556C67" w:rsidRDefault="006F742D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F742D" w:rsidRPr="00556C67" w:rsidRDefault="006F742D" w:rsidP="00CB679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556C67" w:rsidRPr="00550A76" w:rsidRDefault="00556C6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5E267B" w:rsidRPr="002F73A9" w:rsidRDefault="005E267B" w:rsidP="00143E09">
      <w:pPr>
        <w:jc w:val="center"/>
        <w:rPr>
          <w:rFonts w:ascii="Arial" w:hAnsi="Arial" w:cs="Arial"/>
          <w:sz w:val="24"/>
          <w:szCs w:val="24"/>
        </w:rPr>
      </w:pPr>
    </w:p>
    <w:p w:rsidR="00143E09" w:rsidRPr="00BD0BD4" w:rsidRDefault="00143E09" w:rsidP="00143E09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V</w:t>
      </w:r>
    </w:p>
    <w:p w:rsidR="00143E09" w:rsidRPr="00BD0BD4" w:rsidRDefault="00143E09" w:rsidP="00143E09">
      <w:pPr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BD0BD4">
        <w:rPr>
          <w:rFonts w:ascii="Arial" w:hAnsi="Arial" w:cs="Arial"/>
          <w:b/>
          <w:sz w:val="22"/>
          <w:szCs w:val="22"/>
          <w:u w:val="single"/>
        </w:rPr>
        <w:t xml:space="preserve">Informácie o výnosoch a nákladoch </w:t>
      </w:r>
    </w:p>
    <w:p w:rsidR="00143E09" w:rsidRPr="002F73A9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4"/>
          <w:szCs w:val="24"/>
        </w:rPr>
      </w:pPr>
    </w:p>
    <w:p w:rsidR="00895DF0" w:rsidRPr="002503B1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2503B1">
        <w:rPr>
          <w:rFonts w:ascii="Arial" w:hAnsi="Arial" w:cs="Arial"/>
        </w:rPr>
        <w:t xml:space="preserve">Výnosy  - popis a výška významných položiek </w:t>
      </w:r>
      <w:r w:rsidR="00F662B9" w:rsidRPr="002503B1">
        <w:rPr>
          <w:rFonts w:ascii="Arial" w:hAnsi="Arial" w:cs="Arial"/>
        </w:rPr>
        <w:t>/</w:t>
      </w:r>
      <w:r w:rsidR="002503B1" w:rsidRPr="002503B1">
        <w:rPr>
          <w:rFonts w:ascii="Arial" w:hAnsi="Arial" w:cs="Arial"/>
        </w:rPr>
        <w:t>v </w:t>
      </w:r>
      <w:r w:rsidR="00D6137A" w:rsidRPr="002503B1">
        <w:rPr>
          <w:rFonts w:ascii="Arial" w:hAnsi="Arial" w:cs="Arial"/>
        </w:rPr>
        <w:t xml:space="preserve"> €</w:t>
      </w:r>
      <w:r w:rsidR="00F662B9" w:rsidRPr="002503B1">
        <w:rPr>
          <w:rFonts w:ascii="Arial" w:hAnsi="Arial" w:cs="Arial"/>
        </w:rPr>
        <w:t>/</w:t>
      </w:r>
    </w:p>
    <w:p w:rsidR="00895DF0" w:rsidRPr="00550A76" w:rsidRDefault="00895DF0" w:rsidP="00895DF0">
      <w:pPr>
        <w:jc w:val="both"/>
        <w:rPr>
          <w:rFonts w:ascii="Arial" w:hAnsi="Arial" w:cs="Arial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980"/>
      </w:tblGrid>
      <w:tr w:rsidR="00250EA3" w:rsidRPr="00550A76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250EA3" w:rsidRPr="00550A7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550A76" w:rsidRDefault="006162B5" w:rsidP="005E267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</w:t>
            </w:r>
            <w:r w:rsidR="00250EA3" w:rsidRPr="00550A7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1980" w:type="dxa"/>
            <w:vAlign w:val="center"/>
          </w:tcPr>
          <w:p w:rsidR="00250EA3" w:rsidRPr="00550A76" w:rsidRDefault="00B63711" w:rsidP="005E267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</w:t>
            </w:r>
            <w:r w:rsidR="00D6137A">
              <w:rPr>
                <w:rFonts w:ascii="Arial" w:hAnsi="Arial" w:cs="Arial"/>
              </w:rPr>
              <w:t xml:space="preserve"> €</w:t>
            </w: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1980" w:type="dxa"/>
          </w:tcPr>
          <w:p w:rsidR="00250EA3" w:rsidRPr="008F6D73" w:rsidRDefault="004B6E9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462374,89</w:t>
            </w:r>
          </w:p>
        </w:tc>
      </w:tr>
      <w:tr w:rsidR="00250EA3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30079D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 – Tržba tovar</w:t>
            </w:r>
          </w:p>
        </w:tc>
        <w:tc>
          <w:tcPr>
            <w:tcW w:w="1980" w:type="dxa"/>
          </w:tcPr>
          <w:p w:rsidR="00250EA3" w:rsidRPr="008F6D73" w:rsidRDefault="004B6E9B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1617,61</w:t>
            </w: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30079D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624 – Aktiv. Dlhod. majetku</w:t>
            </w: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550A7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550A7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1980" w:type="dxa"/>
          </w:tcPr>
          <w:p w:rsidR="00250EA3" w:rsidRPr="008F6D73" w:rsidRDefault="00250EA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0EA3" w:rsidRPr="00550A7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550A76" w:rsidRDefault="00F93CFC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250EA3" w:rsidRPr="00550A76" w:rsidRDefault="00F120D8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641 – Predaj majetku DNM, DHM, </w:t>
            </w:r>
          </w:p>
        </w:tc>
        <w:tc>
          <w:tcPr>
            <w:tcW w:w="1980" w:type="dxa"/>
          </w:tcPr>
          <w:p w:rsidR="00250EA3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8344,17</w:t>
            </w:r>
          </w:p>
        </w:tc>
      </w:tr>
      <w:tr w:rsidR="00F120D8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0D8" w:rsidRPr="00550A76" w:rsidRDefault="00F120D8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F120D8" w:rsidRPr="00550A76" w:rsidRDefault="00F120D8" w:rsidP="00B07FA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 – Predaj materiálu</w:t>
            </w:r>
          </w:p>
        </w:tc>
        <w:tc>
          <w:tcPr>
            <w:tcW w:w="1980" w:type="dxa"/>
          </w:tcPr>
          <w:p w:rsidR="00F120D8" w:rsidRPr="008F6D73" w:rsidRDefault="00F120D8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120D8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120D8" w:rsidRPr="00550A76" w:rsidRDefault="00F120D8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F120D8" w:rsidRPr="00550A76" w:rsidRDefault="00F120D8" w:rsidP="000F7C9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</w:t>
            </w:r>
            <w:r w:rsidR="000F7C92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 - </w:t>
            </w:r>
            <w:r w:rsidR="000F7C92">
              <w:rPr>
                <w:rFonts w:ascii="Arial" w:hAnsi="Arial" w:cs="Arial"/>
              </w:rPr>
              <w:t>Zmluv. Pokuty, penále, úroky</w:t>
            </w:r>
          </w:p>
        </w:tc>
        <w:tc>
          <w:tcPr>
            <w:tcW w:w="1980" w:type="dxa"/>
          </w:tcPr>
          <w:p w:rsidR="00F120D8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111,78</w:t>
            </w:r>
          </w:p>
        </w:tc>
      </w:tr>
      <w:tr w:rsidR="00F120D8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20D8" w:rsidRPr="00550A76" w:rsidRDefault="00F120D8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F120D8" w:rsidRPr="00550A76" w:rsidRDefault="00F120D8" w:rsidP="00B07FAC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 – Ostatné z prev.činnosti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F120D8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6133,47</w:t>
            </w:r>
          </w:p>
        </w:tc>
      </w:tr>
      <w:tr w:rsidR="009A2F30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550A76" w:rsidRDefault="00F93CFC" w:rsidP="00DD1560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9A2F30" w:rsidRDefault="002922D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652 – Na nevyč.dovol + odvody</w:t>
            </w:r>
          </w:p>
          <w:p w:rsidR="002503B1" w:rsidRDefault="002503B1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652 – Rekultivácia skládky</w:t>
            </w:r>
          </w:p>
          <w:p w:rsidR="00444390" w:rsidRPr="00550A76" w:rsidRDefault="00444390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906C58" w:rsidRDefault="00906C58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C97B26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8344,78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F6A01" w:rsidP="00DD1560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444390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657 – Opravné položky 391 - u</w:t>
            </w:r>
            <w:r w:rsidR="002922D6">
              <w:rPr>
                <w:rFonts w:ascii="Arial" w:hAnsi="Arial" w:cs="Arial"/>
              </w:rPr>
              <w:t>hradené</w:t>
            </w: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F6A0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93CFC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550A76" w:rsidRDefault="00A45FC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F93CFC" w:rsidRPr="00550A76" w:rsidRDefault="002922D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 – Kreditné úroky banka</w:t>
            </w:r>
          </w:p>
        </w:tc>
        <w:tc>
          <w:tcPr>
            <w:tcW w:w="1980" w:type="dxa"/>
          </w:tcPr>
          <w:p w:rsidR="00F93CFC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18,22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30079D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668  - OFV</w:t>
            </w:r>
          </w:p>
        </w:tc>
        <w:tc>
          <w:tcPr>
            <w:tcW w:w="1980" w:type="dxa"/>
          </w:tcPr>
          <w:p w:rsidR="00A45FC3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32,10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550A76" w:rsidRDefault="00A914A6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Mimoriadne výnosy</w:t>
            </w:r>
            <w:r w:rsidR="00A45FC3"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A914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A914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A914A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45FC3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A45FC3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2922D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 – Bežný transfer od zriaďovateľa</w:t>
            </w:r>
          </w:p>
        </w:tc>
        <w:tc>
          <w:tcPr>
            <w:tcW w:w="1980" w:type="dxa"/>
          </w:tcPr>
          <w:p w:rsidR="00A45FC3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964854,84</w:t>
            </w:r>
          </w:p>
        </w:tc>
      </w:tr>
      <w:tr w:rsidR="00A45FC3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A914A6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692 – Kapit.TR vlastné</w:t>
            </w:r>
          </w:p>
        </w:tc>
        <w:tc>
          <w:tcPr>
            <w:tcW w:w="1980" w:type="dxa"/>
          </w:tcPr>
          <w:p w:rsidR="00A45FC3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110475,04</w:t>
            </w:r>
          </w:p>
        </w:tc>
      </w:tr>
      <w:tr w:rsidR="00A45FC3" w:rsidRPr="00550A76" w:rsidTr="00617760">
        <w:trPr>
          <w:trHeight w:val="503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alebo VÚC</w:t>
            </w:r>
            <w:r w:rsidR="002922D6">
              <w:rPr>
                <w:rFonts w:ascii="Arial" w:hAnsi="Arial" w:cs="Arial"/>
              </w:rPr>
              <w:t xml:space="preserve">                                                                                                                                             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693 – Bežný TR štát.rozpočet </w:t>
            </w:r>
          </w:p>
        </w:tc>
        <w:tc>
          <w:tcPr>
            <w:tcW w:w="1980" w:type="dxa"/>
          </w:tcPr>
          <w:p w:rsidR="00A45FC3" w:rsidRPr="008F6D73" w:rsidRDefault="00A45FC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CD06E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694 – Kapit.TR cudzie </w:t>
            </w:r>
          </w:p>
        </w:tc>
        <w:tc>
          <w:tcPr>
            <w:tcW w:w="1980" w:type="dxa"/>
          </w:tcPr>
          <w:p w:rsidR="00D6137A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305356,81</w:t>
            </w: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CD06E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 – Bežný transfer – rec.fond</w:t>
            </w:r>
          </w:p>
        </w:tc>
        <w:tc>
          <w:tcPr>
            <w:tcW w:w="1980" w:type="dxa"/>
          </w:tcPr>
          <w:p w:rsidR="00D6137A" w:rsidRPr="008F6D73" w:rsidRDefault="00D613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CD06E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698 – Kapit.TR cudzie – rec.fond</w:t>
            </w:r>
            <w:r w:rsidR="0061776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980" w:type="dxa"/>
          </w:tcPr>
          <w:p w:rsidR="00D6137A" w:rsidRPr="008F6D73" w:rsidRDefault="00D613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D6137A" w:rsidRPr="008F6D73" w:rsidRDefault="00D613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D6137A" w:rsidRPr="008F6D73" w:rsidRDefault="00D613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137A" w:rsidRPr="00550A76" w:rsidRDefault="00D6137A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6137A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D6137A" w:rsidRPr="008F6D73" w:rsidRDefault="00D6137A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6137A" w:rsidRPr="00550A76">
        <w:tc>
          <w:tcPr>
            <w:tcW w:w="4140" w:type="dxa"/>
            <w:tcBorders>
              <w:top w:val="single" w:sz="4" w:space="0" w:color="auto"/>
            </w:tcBorders>
          </w:tcPr>
          <w:p w:rsidR="00D6137A" w:rsidRPr="00145F5F" w:rsidRDefault="00D6137A" w:rsidP="005308BA">
            <w:pPr>
              <w:rPr>
                <w:rFonts w:ascii="Arial" w:hAnsi="Arial" w:cs="Arial"/>
                <w:b/>
              </w:rPr>
            </w:pPr>
            <w:r w:rsidRPr="00145F5F">
              <w:rPr>
                <w:rFonts w:ascii="Arial" w:hAnsi="Arial" w:cs="Arial"/>
                <w:b/>
              </w:rPr>
              <w:lastRenderedPageBreak/>
              <w:t>Spolu</w:t>
            </w:r>
          </w:p>
        </w:tc>
        <w:tc>
          <w:tcPr>
            <w:tcW w:w="3780" w:type="dxa"/>
          </w:tcPr>
          <w:p w:rsidR="00D6137A" w:rsidRPr="00550A76" w:rsidRDefault="00D6137A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D6137A" w:rsidRPr="008F6D73" w:rsidRDefault="00C97B26" w:rsidP="00D04D9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1867663,71</w:t>
            </w:r>
          </w:p>
        </w:tc>
      </w:tr>
    </w:tbl>
    <w:p w:rsidR="00895DF0" w:rsidRPr="00550A76" w:rsidRDefault="00895DF0" w:rsidP="00895DF0">
      <w:pPr>
        <w:jc w:val="both"/>
        <w:rPr>
          <w:rFonts w:ascii="Arial" w:hAnsi="Arial" w:cs="Arial"/>
        </w:rPr>
      </w:pPr>
    </w:p>
    <w:p w:rsidR="0090674E" w:rsidRPr="00550A76" w:rsidRDefault="0090674E" w:rsidP="00895DF0">
      <w:pPr>
        <w:jc w:val="both"/>
        <w:rPr>
          <w:rFonts w:ascii="Arial" w:hAnsi="Arial" w:cs="Arial"/>
        </w:rPr>
      </w:pPr>
    </w:p>
    <w:p w:rsidR="006162B5" w:rsidRPr="00550A7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Výnosy  v členení podľa rozpočtových programov </w:t>
      </w:r>
      <w:r w:rsidR="00F662B9" w:rsidRPr="00550A76">
        <w:rPr>
          <w:rFonts w:ascii="Arial" w:hAnsi="Arial" w:cs="Arial"/>
        </w:rPr>
        <w:t>/</w:t>
      </w:r>
      <w:r w:rsidR="00D20686">
        <w:rPr>
          <w:rFonts w:ascii="Arial" w:hAnsi="Arial" w:cs="Arial"/>
        </w:rPr>
        <w:t>v </w:t>
      </w:r>
      <w:r w:rsidR="00CE11E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143E09" w:rsidRPr="00550A7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980"/>
      </w:tblGrid>
      <w:tr w:rsidR="006162B5" w:rsidRPr="00550A76">
        <w:tc>
          <w:tcPr>
            <w:tcW w:w="4140" w:type="dxa"/>
            <w:vAlign w:val="center"/>
          </w:tcPr>
          <w:p w:rsidR="006162B5" w:rsidRPr="00550A7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1980" w:type="dxa"/>
            <w:vAlign w:val="center"/>
          </w:tcPr>
          <w:p w:rsidR="006162B5" w:rsidRPr="00550A76" w:rsidRDefault="00D20686" w:rsidP="00DD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</w:t>
            </w:r>
            <w:r w:rsidR="00CE11EE">
              <w:rPr>
                <w:rFonts w:ascii="Arial" w:hAnsi="Arial" w:cs="Arial"/>
              </w:rPr>
              <w:t xml:space="preserve"> €</w:t>
            </w:r>
          </w:p>
        </w:tc>
      </w:tr>
      <w:tr w:rsidR="00F229A2" w:rsidRPr="00550A76">
        <w:tc>
          <w:tcPr>
            <w:tcW w:w="4140" w:type="dxa"/>
          </w:tcPr>
          <w:p w:rsidR="00F229A2" w:rsidRPr="00145F5F" w:rsidRDefault="00145F5F" w:rsidP="005308BA">
            <w:pPr>
              <w:rPr>
                <w:rFonts w:ascii="Arial" w:hAnsi="Arial" w:cs="Arial"/>
                <w:b/>
              </w:rPr>
            </w:pPr>
            <w:r w:rsidRPr="00145F5F">
              <w:rPr>
                <w:rFonts w:ascii="Arial" w:hAnsi="Arial" w:cs="Arial"/>
                <w:b/>
              </w:rPr>
              <w:t>UJ nevykazuje</w:t>
            </w:r>
          </w:p>
        </w:tc>
        <w:tc>
          <w:tcPr>
            <w:tcW w:w="3780" w:type="dxa"/>
          </w:tcPr>
          <w:p w:rsidR="00F229A2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F229A2" w:rsidRPr="00550A76" w:rsidRDefault="00F229A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F0458" w:rsidRPr="00550A76">
        <w:tc>
          <w:tcPr>
            <w:tcW w:w="4140" w:type="dxa"/>
          </w:tcPr>
          <w:p w:rsidR="002F0458" w:rsidRPr="00550A76" w:rsidRDefault="002F0458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2F0458" w:rsidRPr="00550A76" w:rsidRDefault="002F0458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2F0458" w:rsidRPr="00550A76" w:rsidRDefault="002F0458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C15467" w:rsidRDefault="00C15467" w:rsidP="00C15467">
      <w:pPr>
        <w:ind w:left="360"/>
        <w:jc w:val="both"/>
        <w:rPr>
          <w:rFonts w:ascii="Arial" w:hAnsi="Arial" w:cs="Arial"/>
        </w:rPr>
      </w:pPr>
    </w:p>
    <w:p w:rsidR="00C15467" w:rsidRDefault="00C15467" w:rsidP="00C15467">
      <w:pPr>
        <w:ind w:left="360"/>
        <w:jc w:val="both"/>
        <w:rPr>
          <w:rFonts w:ascii="Arial" w:hAnsi="Arial" w:cs="Arial"/>
        </w:rPr>
      </w:pPr>
    </w:p>
    <w:p w:rsidR="006162B5" w:rsidRPr="00550A76" w:rsidRDefault="006162B5" w:rsidP="002B297C">
      <w:pPr>
        <w:numPr>
          <w:ilvl w:val="0"/>
          <w:numId w:val="18"/>
        </w:numPr>
        <w:tabs>
          <w:tab w:val="clear" w:pos="720"/>
          <w:tab w:val="num" w:pos="284"/>
        </w:tabs>
        <w:ind w:left="284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Náklady  - popis a výška významných položiek </w:t>
      </w:r>
      <w:r w:rsidR="00F662B9" w:rsidRPr="00550A76">
        <w:rPr>
          <w:rFonts w:ascii="Arial" w:hAnsi="Arial" w:cs="Arial"/>
        </w:rPr>
        <w:t>/</w:t>
      </w:r>
      <w:r w:rsidR="00C66CC5">
        <w:rPr>
          <w:rFonts w:ascii="Arial" w:hAnsi="Arial" w:cs="Arial"/>
        </w:rPr>
        <w:t>v </w:t>
      </w:r>
      <w:r w:rsidR="00CE11E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6162B5" w:rsidRPr="00550A7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980"/>
      </w:tblGrid>
      <w:tr w:rsidR="006162B5" w:rsidRPr="00550A76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6162B5" w:rsidRPr="00550A7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vAlign w:val="center"/>
          </w:tcPr>
          <w:p w:rsidR="006162B5" w:rsidRPr="00550A76" w:rsidRDefault="006162B5" w:rsidP="00DD1560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6162B5" w:rsidRPr="00550A76" w:rsidRDefault="00C66CC5" w:rsidP="00DD156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</w:t>
            </w:r>
            <w:r w:rsidR="00CE11EE">
              <w:rPr>
                <w:rFonts w:ascii="Arial" w:hAnsi="Arial" w:cs="Arial"/>
              </w:rPr>
              <w:t xml:space="preserve"> €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</w:t>
            </w:r>
            <w:r w:rsidR="00766641" w:rsidRPr="00550A7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172951,42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110634,06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E24B0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 – Spotreba neskl.dod.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AF0B2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64070,72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79,23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212298,52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91F16" w:rsidP="005308BA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582838,78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4B7FB4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524-Zák.soc.poistenie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198952,22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332FA0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 –Zák. sociálne náklady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53881,88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332FA0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 – Ostatné sociálne náklady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5784,74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332FA0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 – Cestné dane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5668,55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4E7A5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 – Ostatné dane a poplatky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55252,56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CE11EE" w:rsidP="00B62E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  <w:r w:rsidR="00B62E9F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– </w:t>
            </w:r>
            <w:r w:rsidR="00B62E9F">
              <w:rPr>
                <w:rFonts w:ascii="Arial" w:hAnsi="Arial" w:cs="Arial"/>
              </w:rPr>
              <w:t>ZC pred. Nehm.a hm. majetku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1225,08</w:t>
            </w:r>
          </w:p>
        </w:tc>
      </w:tr>
      <w:tr w:rsidR="00BF71F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550A76" w:rsidRDefault="00BF71F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71F6" w:rsidRPr="00550A76" w:rsidRDefault="00CE11EE" w:rsidP="00B62E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  <w:r w:rsidR="00B62E9F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– </w:t>
            </w:r>
            <w:r w:rsidR="00B62E9F">
              <w:rPr>
                <w:rFonts w:ascii="Arial" w:hAnsi="Arial" w:cs="Arial"/>
              </w:rPr>
              <w:t>zml. Pokuty, penále, úroky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BF71F6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1629,22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442AC" w:rsidP="00B62E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  <w:r w:rsidR="00B62E9F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– </w:t>
            </w:r>
            <w:r w:rsidR="00B62E9F">
              <w:rPr>
                <w:rFonts w:ascii="Arial" w:hAnsi="Arial" w:cs="Arial"/>
              </w:rPr>
              <w:t>ostatné pokuty, penále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3968,20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442AC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 – ost. nákl. na prev. činnosť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21338,06</w:t>
            </w:r>
          </w:p>
        </w:tc>
      </w:tr>
      <w:tr w:rsidR="00555DDF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5DDF" w:rsidRPr="00550A76" w:rsidRDefault="00555DDF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5DDF" w:rsidRDefault="00555DDF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 – Manká a škody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555DDF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135,69</w:t>
            </w: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4E7A5A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– Odpisy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425187,29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442AC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552(553)</w:t>
            </w:r>
            <w:r w:rsidR="004E7A5A">
              <w:rPr>
                <w:rFonts w:ascii="Arial" w:hAnsi="Arial" w:cs="Arial"/>
              </w:rPr>
              <w:t xml:space="preserve"> – Zákonná rez. prev.činnosť</w:t>
            </w:r>
            <w:r w:rsidR="00983766">
              <w:rPr>
                <w:rFonts w:ascii="Arial" w:hAnsi="Arial" w:cs="Arial"/>
              </w:rPr>
              <w:t xml:space="preserve">        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90674E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555F83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 – opravné položky pohľadávky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E442AC" w:rsidP="00B62E9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</w:t>
            </w:r>
            <w:r w:rsidR="00B62E9F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– </w:t>
            </w:r>
            <w:r w:rsidR="00B62E9F">
              <w:rPr>
                <w:rFonts w:ascii="Arial" w:hAnsi="Arial" w:cs="Arial"/>
              </w:rPr>
              <w:t>úroky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734,60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550A76" w:rsidRDefault="00B62E9F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– OFN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B62E9F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465,75</w:t>
            </w: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550A76" w:rsidRDefault="0076664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6162B5" w:rsidRPr="008F6D73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6641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550A76" w:rsidRDefault="00766641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66641" w:rsidRPr="00550A76" w:rsidRDefault="0076664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766641" w:rsidRPr="008F6D73" w:rsidRDefault="00F528B5" w:rsidP="00B62E9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</w:t>
            </w:r>
          </w:p>
        </w:tc>
      </w:tr>
      <w:tr w:rsidR="00766641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550A76" w:rsidRDefault="00766641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66641" w:rsidRPr="00550A76" w:rsidRDefault="0076664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766641" w:rsidRPr="008F6D73" w:rsidRDefault="00766641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550A76">
        <w:tc>
          <w:tcPr>
            <w:tcW w:w="4140" w:type="dxa"/>
            <w:tcBorders>
              <w:top w:val="single" w:sz="4" w:space="0" w:color="auto"/>
            </w:tcBorders>
          </w:tcPr>
          <w:p w:rsidR="006162B5" w:rsidRPr="00550A76" w:rsidRDefault="006162B5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6162B5" w:rsidRPr="00550A7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6162B5" w:rsidRPr="008F6D73" w:rsidRDefault="00F528B5" w:rsidP="00B62E9F">
            <w:pPr>
              <w:spacing w:line="360" w:lineRule="auto"/>
              <w:rPr>
                <w:rFonts w:ascii="Arial" w:hAnsi="Arial" w:cs="Arial"/>
              </w:rPr>
            </w:pPr>
            <w:r w:rsidRPr="008F6D73">
              <w:rPr>
                <w:rFonts w:ascii="Arial" w:hAnsi="Arial" w:cs="Arial"/>
              </w:rPr>
              <w:t xml:space="preserve">   </w:t>
            </w:r>
            <w:r w:rsidR="00B62E9F">
              <w:rPr>
                <w:rFonts w:ascii="Arial" w:hAnsi="Arial" w:cs="Arial"/>
              </w:rPr>
              <w:t>1916796,57</w:t>
            </w:r>
          </w:p>
        </w:tc>
      </w:tr>
    </w:tbl>
    <w:p w:rsidR="006162B5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D0BD4" w:rsidRDefault="00BD0BD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D0BD4" w:rsidRPr="00550A76" w:rsidRDefault="00BD0BD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766641" w:rsidRPr="00550A76" w:rsidRDefault="00766641" w:rsidP="005308BA">
      <w:pPr>
        <w:numPr>
          <w:ilvl w:val="0"/>
          <w:numId w:val="18"/>
        </w:num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Náklady v členení podľa rozpočtových programov </w:t>
      </w:r>
      <w:r w:rsidR="00F662B9" w:rsidRPr="00550A76">
        <w:rPr>
          <w:rFonts w:ascii="Arial" w:hAnsi="Arial" w:cs="Arial"/>
        </w:rPr>
        <w:t>/</w:t>
      </w:r>
      <w:r w:rsidR="002A3444">
        <w:rPr>
          <w:rFonts w:ascii="Arial" w:hAnsi="Arial" w:cs="Arial"/>
        </w:rPr>
        <w:t>v </w:t>
      </w:r>
      <w:r w:rsidR="00324D6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766641" w:rsidRPr="00550A76" w:rsidRDefault="00766641" w:rsidP="00766641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1980"/>
      </w:tblGrid>
      <w:tr w:rsidR="00766641" w:rsidRPr="00550A76">
        <w:tc>
          <w:tcPr>
            <w:tcW w:w="4140" w:type="dxa"/>
            <w:vAlign w:val="center"/>
          </w:tcPr>
          <w:p w:rsidR="00766641" w:rsidRPr="00550A76" w:rsidRDefault="00766641" w:rsidP="009610D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vAlign w:val="center"/>
          </w:tcPr>
          <w:p w:rsidR="00766641" w:rsidRPr="00550A76" w:rsidRDefault="00766641" w:rsidP="009610D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1980" w:type="dxa"/>
            <w:vAlign w:val="center"/>
          </w:tcPr>
          <w:p w:rsidR="00766641" w:rsidRPr="00550A76" w:rsidRDefault="00324D6E" w:rsidP="009610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Suma </w:t>
            </w:r>
            <w:r w:rsidR="002A3444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  <w:tr w:rsidR="00766641" w:rsidRPr="00550A76">
        <w:tc>
          <w:tcPr>
            <w:tcW w:w="4140" w:type="dxa"/>
          </w:tcPr>
          <w:p w:rsidR="00766641" w:rsidRPr="007B0458" w:rsidRDefault="007B0458" w:rsidP="005308BA">
            <w:pPr>
              <w:rPr>
                <w:rFonts w:ascii="Arial" w:hAnsi="Arial" w:cs="Arial"/>
                <w:b/>
              </w:rPr>
            </w:pPr>
            <w:r w:rsidRPr="007B0458">
              <w:rPr>
                <w:rFonts w:ascii="Arial" w:hAnsi="Arial" w:cs="Arial"/>
                <w:b/>
              </w:rPr>
              <w:t>UJ nevykazuje</w:t>
            </w:r>
          </w:p>
        </w:tc>
        <w:tc>
          <w:tcPr>
            <w:tcW w:w="3780" w:type="dxa"/>
          </w:tcPr>
          <w:p w:rsidR="00766641" w:rsidRPr="00550A76" w:rsidRDefault="0076664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6641" w:rsidRPr="00550A76" w:rsidRDefault="00766641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66641" w:rsidRPr="00550A76">
        <w:tc>
          <w:tcPr>
            <w:tcW w:w="4140" w:type="dxa"/>
          </w:tcPr>
          <w:p w:rsidR="00766641" w:rsidRPr="00550A76" w:rsidRDefault="002F0458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766641" w:rsidRPr="00550A76" w:rsidRDefault="00766641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980" w:type="dxa"/>
          </w:tcPr>
          <w:p w:rsidR="00766641" w:rsidRPr="00550A76" w:rsidRDefault="00766641" w:rsidP="00BA648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410C21" w:rsidRDefault="00410C21" w:rsidP="00410C21">
      <w:pPr>
        <w:jc w:val="both"/>
        <w:rPr>
          <w:rFonts w:ascii="Arial" w:hAnsi="Arial" w:cs="Arial"/>
        </w:rPr>
      </w:pPr>
    </w:p>
    <w:p w:rsidR="007B0458" w:rsidRDefault="007B0458" w:rsidP="00410C21">
      <w:pPr>
        <w:jc w:val="both"/>
        <w:rPr>
          <w:rFonts w:ascii="Arial" w:hAnsi="Arial" w:cs="Arial"/>
        </w:rPr>
      </w:pPr>
    </w:p>
    <w:p w:rsidR="007B0458" w:rsidRDefault="007B0458" w:rsidP="00410C21">
      <w:pPr>
        <w:jc w:val="both"/>
        <w:rPr>
          <w:rFonts w:ascii="Arial" w:hAnsi="Arial" w:cs="Arial"/>
        </w:rPr>
      </w:pPr>
    </w:p>
    <w:p w:rsidR="002B6CD3" w:rsidRDefault="002B6CD3" w:rsidP="00410C21">
      <w:pPr>
        <w:jc w:val="both"/>
        <w:rPr>
          <w:rFonts w:ascii="Arial" w:hAnsi="Arial" w:cs="Arial"/>
        </w:rPr>
      </w:pPr>
    </w:p>
    <w:p w:rsidR="007B0458" w:rsidRDefault="007B0458" w:rsidP="00410C21">
      <w:pPr>
        <w:jc w:val="both"/>
        <w:rPr>
          <w:rFonts w:ascii="Arial" w:hAnsi="Arial" w:cs="Arial"/>
        </w:rPr>
      </w:pPr>
    </w:p>
    <w:p w:rsidR="007B0458" w:rsidRPr="00550A76" w:rsidRDefault="007B0458" w:rsidP="00410C21">
      <w:pPr>
        <w:jc w:val="both"/>
        <w:rPr>
          <w:rFonts w:ascii="Arial" w:hAnsi="Arial" w:cs="Arial"/>
        </w:rPr>
      </w:pPr>
    </w:p>
    <w:p w:rsidR="00235C5B" w:rsidRPr="00550A76" w:rsidRDefault="009809A2" w:rsidP="005308BA">
      <w:pPr>
        <w:numPr>
          <w:ilvl w:val="0"/>
          <w:numId w:val="18"/>
        </w:num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Osobitné náklady </w:t>
      </w:r>
      <w:r w:rsidR="00F662B9" w:rsidRPr="00550A76">
        <w:rPr>
          <w:rFonts w:ascii="Arial" w:hAnsi="Arial" w:cs="Arial"/>
        </w:rPr>
        <w:t>/</w:t>
      </w:r>
      <w:r w:rsidR="00897F96">
        <w:rPr>
          <w:rFonts w:ascii="Arial" w:hAnsi="Arial" w:cs="Arial"/>
        </w:rPr>
        <w:t>v </w:t>
      </w:r>
      <w:r w:rsidR="00324D6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9809A2" w:rsidRPr="00550A76" w:rsidRDefault="009809A2" w:rsidP="009809A2">
      <w:pPr>
        <w:jc w:val="both"/>
        <w:rPr>
          <w:rFonts w:ascii="Arial" w:hAnsi="Arial" w:cs="Arial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680"/>
      </w:tblGrid>
      <w:tr w:rsidR="000124A2" w:rsidRPr="00550A76">
        <w:tc>
          <w:tcPr>
            <w:tcW w:w="5220" w:type="dxa"/>
            <w:vAlign w:val="center"/>
          </w:tcPr>
          <w:p w:rsidR="000124A2" w:rsidRPr="00550A76" w:rsidRDefault="000124A2" w:rsidP="009610D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4680" w:type="dxa"/>
            <w:vAlign w:val="center"/>
          </w:tcPr>
          <w:p w:rsidR="000124A2" w:rsidRPr="00550A76" w:rsidRDefault="00324D6E" w:rsidP="009610D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nákladov  v  €</w:t>
            </w:r>
          </w:p>
        </w:tc>
      </w:tr>
      <w:tr w:rsidR="000124A2" w:rsidRPr="00550A76">
        <w:tc>
          <w:tcPr>
            <w:tcW w:w="5220" w:type="dxa"/>
          </w:tcPr>
          <w:p w:rsidR="000124A2" w:rsidRPr="00550A76" w:rsidRDefault="000124A2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Overenie účtovnej závierky </w:t>
            </w:r>
          </w:p>
        </w:tc>
        <w:tc>
          <w:tcPr>
            <w:tcW w:w="4680" w:type="dxa"/>
          </w:tcPr>
          <w:p w:rsidR="000124A2" w:rsidRPr="00550A76" w:rsidRDefault="000124A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124A2" w:rsidRPr="00550A76">
        <w:tc>
          <w:tcPr>
            <w:tcW w:w="5220" w:type="dxa"/>
          </w:tcPr>
          <w:p w:rsidR="000124A2" w:rsidRPr="00550A76" w:rsidRDefault="000124A2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uisťovacie služby</w:t>
            </w:r>
          </w:p>
        </w:tc>
        <w:tc>
          <w:tcPr>
            <w:tcW w:w="4680" w:type="dxa"/>
          </w:tcPr>
          <w:p w:rsidR="000124A2" w:rsidRPr="00550A76" w:rsidRDefault="000124A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124A2" w:rsidRPr="00550A76">
        <w:tc>
          <w:tcPr>
            <w:tcW w:w="5220" w:type="dxa"/>
          </w:tcPr>
          <w:p w:rsidR="000124A2" w:rsidRPr="00550A76" w:rsidRDefault="000124A2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poradenstvo</w:t>
            </w:r>
          </w:p>
        </w:tc>
        <w:tc>
          <w:tcPr>
            <w:tcW w:w="4680" w:type="dxa"/>
          </w:tcPr>
          <w:p w:rsidR="000124A2" w:rsidRPr="00550A76" w:rsidRDefault="000124A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0124A2" w:rsidRPr="00550A76">
        <w:tc>
          <w:tcPr>
            <w:tcW w:w="5220" w:type="dxa"/>
          </w:tcPr>
          <w:p w:rsidR="000124A2" w:rsidRPr="00550A76" w:rsidRDefault="000124A2" w:rsidP="005308B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Iné súvisiace služby poskytnuté účtovnej jednotke týmto audítorom alebo audítorskou spoločnosťou</w:t>
            </w:r>
          </w:p>
        </w:tc>
        <w:tc>
          <w:tcPr>
            <w:tcW w:w="4680" w:type="dxa"/>
          </w:tcPr>
          <w:p w:rsidR="000124A2" w:rsidRPr="00550A76" w:rsidRDefault="000124A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937CA" w:rsidRPr="00550A76">
        <w:tc>
          <w:tcPr>
            <w:tcW w:w="5220" w:type="dxa"/>
          </w:tcPr>
          <w:p w:rsidR="006937CA" w:rsidRPr="00550A76" w:rsidRDefault="004E7A5A" w:rsidP="005308B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Právne poradenstvo</w:t>
            </w:r>
          </w:p>
        </w:tc>
        <w:tc>
          <w:tcPr>
            <w:tcW w:w="4680" w:type="dxa"/>
          </w:tcPr>
          <w:p w:rsidR="006937CA" w:rsidRPr="00550A76" w:rsidRDefault="006937C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0B74EE" w:rsidRDefault="000B74EE" w:rsidP="009809A2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</w:t>
      </w:r>
    </w:p>
    <w:p w:rsidR="00BD0BD4" w:rsidRDefault="00BD0BD4" w:rsidP="009809A2">
      <w:pPr>
        <w:jc w:val="both"/>
        <w:rPr>
          <w:rFonts w:ascii="Arial" w:hAnsi="Arial" w:cs="Arial"/>
        </w:rPr>
      </w:pPr>
    </w:p>
    <w:p w:rsidR="00BD0BD4" w:rsidRDefault="00BD0BD4" w:rsidP="009809A2">
      <w:pPr>
        <w:jc w:val="both"/>
        <w:rPr>
          <w:rFonts w:ascii="Arial" w:hAnsi="Arial" w:cs="Arial"/>
        </w:rPr>
      </w:pPr>
    </w:p>
    <w:p w:rsidR="000B74EE" w:rsidRPr="00550A76" w:rsidRDefault="000B74EE" w:rsidP="009809A2">
      <w:pPr>
        <w:jc w:val="both"/>
        <w:rPr>
          <w:rFonts w:ascii="Arial" w:hAnsi="Arial" w:cs="Arial"/>
        </w:rPr>
      </w:pPr>
    </w:p>
    <w:p w:rsidR="009809A2" w:rsidRPr="00550A76" w:rsidRDefault="009809A2" w:rsidP="005308BA">
      <w:pPr>
        <w:numPr>
          <w:ilvl w:val="0"/>
          <w:numId w:val="18"/>
        </w:num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Tržby a výrobné náklady príspevkových organizácií </w:t>
      </w:r>
      <w:r w:rsidR="00F662B9" w:rsidRPr="00550A76">
        <w:rPr>
          <w:rFonts w:ascii="Arial" w:hAnsi="Arial" w:cs="Arial"/>
        </w:rPr>
        <w:t>/</w:t>
      </w:r>
      <w:r w:rsidRPr="00550A76">
        <w:rPr>
          <w:rFonts w:ascii="Arial" w:hAnsi="Arial" w:cs="Arial"/>
        </w:rPr>
        <w:t>v </w:t>
      </w:r>
      <w:r w:rsidR="007808DB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  <w:r w:rsidR="004E7A5A">
        <w:rPr>
          <w:rFonts w:ascii="Arial" w:hAnsi="Arial" w:cs="Arial"/>
        </w:rPr>
        <w:t xml:space="preserve"> </w:t>
      </w:r>
      <w:r w:rsidR="004E7A5A" w:rsidRPr="00673873">
        <w:rPr>
          <w:rFonts w:ascii="Arial" w:hAnsi="Arial" w:cs="Arial"/>
          <w:b/>
          <w:u w:val="single"/>
        </w:rPr>
        <w:t>podnikateľská činnosť</w:t>
      </w:r>
    </w:p>
    <w:p w:rsidR="00235C5B" w:rsidRPr="00550A76" w:rsidRDefault="00235C5B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8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20"/>
      </w:tblGrid>
      <w:tr w:rsidR="00A37F8B" w:rsidRPr="00550A76" w:rsidTr="00A37F8B">
        <w:tc>
          <w:tcPr>
            <w:tcW w:w="72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Číslo</w:t>
            </w:r>
          </w:p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účtu</w:t>
            </w:r>
          </w:p>
        </w:tc>
        <w:tc>
          <w:tcPr>
            <w:tcW w:w="468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a výrobné náklady</w:t>
            </w:r>
          </w:p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príspevkových organizácií</w:t>
            </w:r>
          </w:p>
        </w:tc>
        <w:tc>
          <w:tcPr>
            <w:tcW w:w="88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Číslo</w:t>
            </w:r>
          </w:p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riadku</w:t>
            </w:r>
          </w:p>
        </w:tc>
        <w:tc>
          <w:tcPr>
            <w:tcW w:w="1820" w:type="dxa"/>
            <w:vAlign w:val="center"/>
          </w:tcPr>
          <w:p w:rsidR="00A37F8B" w:rsidRPr="00FA15B0" w:rsidRDefault="00A37F8B" w:rsidP="00E339D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0A76">
              <w:rPr>
                <w:rFonts w:ascii="Arial" w:hAnsi="Arial" w:cs="Arial"/>
              </w:rPr>
              <w:t>Bežné účtovné obdobie</w:t>
            </w:r>
            <w:r>
              <w:rPr>
                <w:rFonts w:ascii="Arial" w:hAnsi="Arial" w:cs="Arial"/>
              </w:rPr>
              <w:t xml:space="preserve"> - </w:t>
            </w:r>
            <w:r w:rsidRPr="00CA6408">
              <w:rPr>
                <w:rFonts w:ascii="Arial" w:hAnsi="Arial" w:cs="Arial"/>
                <w:b/>
                <w:sz w:val="16"/>
                <w:szCs w:val="16"/>
              </w:rPr>
              <w:t>20</w:t>
            </w:r>
            <w:r w:rsidR="00E339D2"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</w:tr>
      <w:tr w:rsidR="00A37F8B" w:rsidRPr="00550A76" w:rsidTr="00A37F8B">
        <w:tc>
          <w:tcPr>
            <w:tcW w:w="72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</w:t>
            </w:r>
          </w:p>
        </w:tc>
        <w:tc>
          <w:tcPr>
            <w:tcW w:w="468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</w:t>
            </w:r>
          </w:p>
        </w:tc>
        <w:tc>
          <w:tcPr>
            <w:tcW w:w="880" w:type="dxa"/>
            <w:vAlign w:val="center"/>
          </w:tcPr>
          <w:p w:rsidR="00A37F8B" w:rsidRPr="00550A76" w:rsidRDefault="00A37F8B" w:rsidP="00A159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1820" w:type="dxa"/>
            <w:vAlign w:val="center"/>
          </w:tcPr>
          <w:p w:rsidR="00A37F8B" w:rsidRPr="00550A76" w:rsidRDefault="00A37F8B" w:rsidP="00A1598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1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výrobky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001</w:t>
            </w:r>
          </w:p>
        </w:tc>
        <w:tc>
          <w:tcPr>
            <w:tcW w:w="1820" w:type="dxa"/>
          </w:tcPr>
          <w:p w:rsidR="00A37F8B" w:rsidRPr="00550A7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 predaja služieb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002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459815,30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Tržba za tovar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002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1575,94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</w:t>
            </w:r>
            <w:r>
              <w:rPr>
                <w:rFonts w:ascii="Arial" w:hAnsi="Arial" w:cs="Arial"/>
              </w:rPr>
              <w:t> predaja materiálu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003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Ostat.výnosy z prev.činnosti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Zúčtov.zákon.rezerv</w:t>
            </w:r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004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A37F8B" w:rsidRPr="00F750A7" w:rsidRDefault="00A37F8B" w:rsidP="005308BA">
            <w:pPr>
              <w:rPr>
                <w:rFonts w:ascii="Arial" w:hAnsi="Arial" w:cs="Arial"/>
                <w:b/>
              </w:rPr>
            </w:pPr>
            <w:r w:rsidRPr="00F750A7">
              <w:rPr>
                <w:rFonts w:ascii="Arial" w:hAnsi="Arial" w:cs="Arial"/>
                <w:b/>
              </w:rPr>
              <w:t>Tržby celkom /001+002+003+004/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005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461391,24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501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Spotreba materiálu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006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42855,44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Spotreba energie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007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18380,27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503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Spotreba ostatných neskladovateľných dodávok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008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Oprava a udržiavanie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30342,27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Cestovné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010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513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reprezentáciu 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011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518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služby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69754,00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Mzdové náklady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013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222026,19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524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Zákonné sociálne poistenie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014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78830,37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525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sociálne poistenie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527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Zákonné sociálne náklady 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21811,43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528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Ostatné sociálne náklady 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1868,60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531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 z motorových vozidiel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3680,02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532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 z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nehnuteľností</w:t>
            </w:r>
            <w:r>
              <w:rPr>
                <w:rFonts w:ascii="Arial" w:hAnsi="Arial" w:cs="Arial"/>
              </w:rPr>
              <w:t>,zml.pokuty, ost.nákl.</w:t>
            </w:r>
          </w:p>
        </w:tc>
        <w:tc>
          <w:tcPr>
            <w:tcW w:w="880" w:type="dxa"/>
          </w:tcPr>
          <w:p w:rsidR="00A37F8B" w:rsidRPr="00D1073C" w:rsidRDefault="00A37F8B" w:rsidP="002F045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073C">
              <w:rPr>
                <w:rFonts w:ascii="Arial" w:hAnsi="Arial" w:cs="Arial"/>
                <w:sz w:val="16"/>
                <w:szCs w:val="16"/>
              </w:rPr>
              <w:t>019</w:t>
            </w:r>
            <w:r>
              <w:rPr>
                <w:rFonts w:ascii="Arial" w:hAnsi="Arial" w:cs="Arial"/>
                <w:sz w:val="16"/>
                <w:szCs w:val="16"/>
              </w:rPr>
              <w:t>,027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rPr>
          <w:trHeight w:val="409"/>
        </w:trPr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538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dane a poplatky</w:t>
            </w:r>
          </w:p>
        </w:tc>
        <w:tc>
          <w:tcPr>
            <w:tcW w:w="880" w:type="dxa"/>
          </w:tcPr>
          <w:p w:rsidR="00A37F8B" w:rsidRPr="00D1073C" w:rsidRDefault="00A37F8B" w:rsidP="002F045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020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17655,14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54x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Ost,nákl. na prev.činnosť</w:t>
            </w:r>
          </w:p>
        </w:tc>
        <w:tc>
          <w:tcPr>
            <w:tcW w:w="880" w:type="dxa"/>
          </w:tcPr>
          <w:p w:rsidR="00A37F8B" w:rsidRDefault="00A37F8B" w:rsidP="002F045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021</w:t>
            </w:r>
          </w:p>
        </w:tc>
        <w:tc>
          <w:tcPr>
            <w:tcW w:w="1820" w:type="dxa"/>
          </w:tcPr>
          <w:p w:rsidR="00A37F8B" w:rsidRPr="008631A6" w:rsidRDefault="00E339D2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6727,04</w:t>
            </w: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551</w:t>
            </w: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Odpisy dlhodobého nehmotného majetku a</w:t>
            </w:r>
            <w:r>
              <w:rPr>
                <w:rFonts w:ascii="Arial" w:hAnsi="Arial" w:cs="Arial"/>
              </w:rPr>
              <w:t> dlhodobého hmotného majetku , rezervy</w:t>
            </w:r>
          </w:p>
        </w:tc>
        <w:tc>
          <w:tcPr>
            <w:tcW w:w="880" w:type="dxa"/>
          </w:tcPr>
          <w:p w:rsidR="00A37F8B" w:rsidRPr="00D1073C" w:rsidRDefault="00A37F8B" w:rsidP="002F045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073C">
              <w:rPr>
                <w:rFonts w:ascii="Arial" w:hAnsi="Arial" w:cs="Arial"/>
                <w:sz w:val="16"/>
                <w:szCs w:val="16"/>
              </w:rPr>
              <w:t>030</w:t>
            </w:r>
            <w:r>
              <w:rPr>
                <w:rFonts w:ascii="Arial" w:hAnsi="Arial" w:cs="Arial"/>
                <w:sz w:val="16"/>
                <w:szCs w:val="16"/>
              </w:rPr>
              <w:t>,032</w:t>
            </w:r>
          </w:p>
        </w:tc>
        <w:tc>
          <w:tcPr>
            <w:tcW w:w="1820" w:type="dxa"/>
          </w:tcPr>
          <w:p w:rsidR="00A37F8B" w:rsidRPr="008631A6" w:rsidRDefault="00A37F8B" w:rsidP="002F0458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37F8B" w:rsidRPr="00550A76" w:rsidTr="00A37F8B">
        <w:tc>
          <w:tcPr>
            <w:tcW w:w="72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A37F8B" w:rsidRPr="00550A76" w:rsidRDefault="00A37F8B" w:rsidP="005308BA">
            <w:pPr>
              <w:rPr>
                <w:rFonts w:ascii="Arial" w:hAnsi="Arial" w:cs="Arial"/>
              </w:rPr>
            </w:pPr>
            <w:r w:rsidRPr="00F750A7">
              <w:rPr>
                <w:rFonts w:ascii="Arial" w:hAnsi="Arial" w:cs="Arial"/>
                <w:b/>
              </w:rPr>
              <w:t>Náklady celkom /r.006 až r.021</w:t>
            </w:r>
            <w:r w:rsidRPr="00550A76">
              <w:rPr>
                <w:rFonts w:ascii="Arial" w:hAnsi="Arial" w:cs="Arial"/>
              </w:rPr>
              <w:t>/</w:t>
            </w:r>
          </w:p>
        </w:tc>
        <w:tc>
          <w:tcPr>
            <w:tcW w:w="880" w:type="dxa"/>
          </w:tcPr>
          <w:p w:rsidR="00A37F8B" w:rsidRPr="00550A76" w:rsidRDefault="00A37F8B" w:rsidP="002F045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1820" w:type="dxa"/>
          </w:tcPr>
          <w:p w:rsidR="00A37F8B" w:rsidRPr="008631A6" w:rsidRDefault="00E339D2" w:rsidP="00D852A6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513930,77</w:t>
            </w:r>
          </w:p>
        </w:tc>
      </w:tr>
    </w:tbl>
    <w:p w:rsidR="00B347BD" w:rsidRPr="00550A76" w:rsidRDefault="00B347BD" w:rsidP="00A0540B">
      <w:pPr>
        <w:jc w:val="center"/>
        <w:rPr>
          <w:rFonts w:ascii="Arial" w:hAnsi="Arial" w:cs="Arial"/>
        </w:rPr>
      </w:pPr>
    </w:p>
    <w:p w:rsidR="006C13C1" w:rsidRDefault="006C13C1" w:rsidP="00485A53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F22F13" w:rsidRPr="008631A6" w:rsidRDefault="00485A53" w:rsidP="00F22F1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8631A6">
        <w:rPr>
          <w:rFonts w:ascii="Arial" w:hAnsi="Arial" w:cs="Arial"/>
          <w:b w:val="0"/>
          <w:sz w:val="20"/>
        </w:rPr>
        <w:t>Textová časť</w:t>
      </w:r>
      <w:r w:rsidR="00F22F13" w:rsidRPr="008631A6">
        <w:rPr>
          <w:rFonts w:ascii="Arial" w:hAnsi="Arial" w:cs="Arial"/>
          <w:b w:val="0"/>
          <w:sz w:val="20"/>
        </w:rPr>
        <w:t>:</w:t>
      </w:r>
    </w:p>
    <w:p w:rsidR="00F22F13" w:rsidRPr="008631A6" w:rsidRDefault="00485A53" w:rsidP="00F22F1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sz w:val="20"/>
        </w:rPr>
      </w:pPr>
      <w:r w:rsidRPr="008631A6">
        <w:rPr>
          <w:rFonts w:ascii="Arial" w:hAnsi="Arial" w:cs="Arial"/>
          <w:b w:val="0"/>
          <w:sz w:val="20"/>
        </w:rPr>
        <w:t xml:space="preserve"> </w:t>
      </w:r>
      <w:r w:rsidR="00F22F13" w:rsidRPr="008631A6">
        <w:rPr>
          <w:rFonts w:ascii="Arial" w:hAnsi="Arial" w:cs="Arial"/>
          <w:b w:val="0"/>
          <w:sz w:val="20"/>
        </w:rPr>
        <w:t xml:space="preserve">Príspevková organizácia  spĺňa podmienky podľa § 21 ods. 2 zákona č.523/2004 Z.z. </w:t>
      </w:r>
      <w:r w:rsidR="00F22F13" w:rsidRPr="008631A6">
        <w:rPr>
          <w:rFonts w:ascii="Arial" w:hAnsi="Arial" w:cs="Arial"/>
          <w:b w:val="0"/>
          <w:bCs/>
          <w:sz w:val="20"/>
        </w:rPr>
        <w:t xml:space="preserve">o  </w:t>
      </w:r>
    </w:p>
    <w:p w:rsidR="00F22F13" w:rsidRPr="008631A6" w:rsidRDefault="00F22F13" w:rsidP="00F22F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631A6">
        <w:rPr>
          <w:rFonts w:ascii="Arial" w:hAnsi="Arial" w:cs="Arial"/>
          <w:b w:val="0"/>
          <w:bCs/>
          <w:sz w:val="20"/>
        </w:rPr>
        <w:t xml:space="preserve"> rozpočtových pravidlách verejnej správy a o zmene a doplnení niektorých zákonov</w:t>
      </w:r>
      <w:r w:rsidRPr="008631A6">
        <w:rPr>
          <w:b w:val="0"/>
          <w:bCs/>
          <w:sz w:val="24"/>
          <w:szCs w:val="24"/>
        </w:rPr>
        <w:t xml:space="preserve">                       </w:t>
      </w:r>
      <w:r w:rsidRPr="008631A6">
        <w:rPr>
          <w:b w:val="0"/>
          <w:sz w:val="24"/>
          <w:szCs w:val="24"/>
        </w:rPr>
        <w:t xml:space="preserve">                   </w:t>
      </w:r>
    </w:p>
    <w:p w:rsidR="00F22F13" w:rsidRPr="00813FE8" w:rsidRDefault="00F22F13" w:rsidP="00F22F1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0F55A4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3A4E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F55A4">
        <w:rPr>
          <w:rFonts w:cs="Tahoma"/>
          <w:b w:val="0"/>
          <w:bCs/>
          <w:sz w:val="22"/>
          <w:szCs w:val="22"/>
        </w:rPr>
      </w:r>
      <w:r w:rsidR="000F55A4">
        <w:rPr>
          <w:rFonts w:cs="Tahoma"/>
          <w:b w:val="0"/>
          <w:bCs/>
          <w:sz w:val="22"/>
          <w:szCs w:val="22"/>
        </w:rPr>
        <w:fldChar w:fldCharType="separate"/>
      </w:r>
      <w:r w:rsidR="000F55A4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F55A4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F55A4">
        <w:rPr>
          <w:rFonts w:cs="Tahoma"/>
          <w:b w:val="0"/>
          <w:bCs/>
          <w:sz w:val="22"/>
          <w:szCs w:val="22"/>
        </w:rPr>
      </w:r>
      <w:r w:rsidR="000F55A4">
        <w:rPr>
          <w:rFonts w:cs="Tahoma"/>
          <w:b w:val="0"/>
          <w:bCs/>
          <w:sz w:val="22"/>
          <w:szCs w:val="22"/>
        </w:rPr>
        <w:fldChar w:fldCharType="separate"/>
      </w:r>
      <w:r w:rsidR="000F55A4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6C13C1" w:rsidRPr="00550A76" w:rsidRDefault="006C13C1" w:rsidP="006C13C1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3050C0" w:rsidRPr="00550A76" w:rsidRDefault="003050C0" w:rsidP="003050C0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3050C0" w:rsidRPr="00550A76" w:rsidRDefault="003050C0" w:rsidP="00485A53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3050C0" w:rsidRDefault="003050C0" w:rsidP="00485A53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4"/>
          <w:szCs w:val="24"/>
        </w:rPr>
      </w:pPr>
    </w:p>
    <w:p w:rsidR="00DD0588" w:rsidRPr="00C33A4E" w:rsidRDefault="00DD0588" w:rsidP="00485A53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4"/>
          <w:szCs w:val="24"/>
        </w:rPr>
      </w:pPr>
    </w:p>
    <w:p w:rsidR="00A0540B" w:rsidRPr="00BD0BD4" w:rsidRDefault="00A0540B" w:rsidP="00A0540B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V</w:t>
      </w:r>
      <w:r w:rsidR="00DD0588" w:rsidRPr="00BD0BD4">
        <w:rPr>
          <w:rFonts w:ascii="Arial" w:hAnsi="Arial" w:cs="Arial"/>
          <w:b/>
          <w:sz w:val="22"/>
          <w:szCs w:val="22"/>
        </w:rPr>
        <w:t>I</w:t>
      </w:r>
    </w:p>
    <w:p w:rsidR="00A0540B" w:rsidRPr="008C1A7A" w:rsidRDefault="00A0540B" w:rsidP="00A0540B">
      <w:pPr>
        <w:jc w:val="center"/>
        <w:rPr>
          <w:rFonts w:ascii="Arial" w:hAnsi="Arial" w:cs="Arial"/>
          <w:b/>
        </w:rPr>
      </w:pPr>
      <w:r w:rsidRPr="008C1A7A">
        <w:rPr>
          <w:rFonts w:ascii="Arial" w:hAnsi="Arial" w:cs="Arial"/>
          <w:b/>
        </w:rPr>
        <w:t xml:space="preserve">Informácie o transferoch a vzťahoch so subjektami verejnej správy </w:t>
      </w:r>
    </w:p>
    <w:p w:rsidR="00A0540B" w:rsidRPr="00550A76" w:rsidRDefault="00A0540B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347BD" w:rsidRPr="00550A76" w:rsidRDefault="00B347B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CE67A8" w:rsidRPr="00550A76" w:rsidRDefault="00CE67A8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Zúčtovanie prijatých transferov v členení  podľa jednotlivých položiek súvahy </w:t>
      </w:r>
      <w:r w:rsidR="00F662B9" w:rsidRPr="00550A76">
        <w:rPr>
          <w:rFonts w:ascii="Arial" w:hAnsi="Arial" w:cs="Arial"/>
        </w:rPr>
        <w:t>/</w:t>
      </w:r>
      <w:r w:rsidR="00DB56BB">
        <w:rPr>
          <w:rFonts w:ascii="Arial" w:hAnsi="Arial" w:cs="Arial"/>
        </w:rPr>
        <w:t>v </w:t>
      </w:r>
      <w:r w:rsidR="00C82BAE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</w:p>
    <w:p w:rsidR="00CE67A8" w:rsidRDefault="002A692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Tabuľka č.1 – Stav a pohyb na účte 355</w:t>
      </w:r>
    </w:p>
    <w:p w:rsidR="00DD0588" w:rsidRPr="002A6929" w:rsidRDefault="00DD058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080"/>
        <w:gridCol w:w="1260"/>
        <w:gridCol w:w="1260"/>
        <w:gridCol w:w="1125"/>
        <w:gridCol w:w="1395"/>
      </w:tblGrid>
      <w:tr w:rsidR="000A2B1C" w:rsidRPr="00550A76" w:rsidTr="00D852A6">
        <w:tc>
          <w:tcPr>
            <w:tcW w:w="234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zostatku  v členení podľa štruktúry súvahy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/riadky súvahy 134 až 139/</w:t>
            </w:r>
          </w:p>
        </w:tc>
        <w:tc>
          <w:tcPr>
            <w:tcW w:w="144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0A2B1C" w:rsidRPr="00550A76" w:rsidRDefault="00C82BAE" w:rsidP="00CF09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záväzku k 31.12.20</w:t>
            </w:r>
            <w:r w:rsidR="00BF12A2">
              <w:rPr>
                <w:rFonts w:ascii="Arial" w:hAnsi="Arial" w:cs="Arial"/>
              </w:rPr>
              <w:t>1</w:t>
            </w:r>
            <w:r w:rsidR="00CF090B">
              <w:rPr>
                <w:rFonts w:ascii="Arial" w:hAnsi="Arial" w:cs="Arial"/>
              </w:rPr>
              <w:t>9</w:t>
            </w:r>
          </w:p>
        </w:tc>
        <w:tc>
          <w:tcPr>
            <w:tcW w:w="108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</w:t>
            </w:r>
          </w:p>
          <w:p w:rsidR="00692466" w:rsidRPr="00550A76" w:rsidRDefault="00692466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transferu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Príjem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bežného/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kapitálového transferu</w:t>
            </w:r>
          </w:p>
          <w:p w:rsidR="003C087E" w:rsidRPr="00550A7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550A76" w:rsidRDefault="003C087E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 výnosov bežného účtovného obdobia</w:t>
            </w:r>
          </w:p>
          <w:p w:rsidR="003C087E" w:rsidRPr="00550A76" w:rsidRDefault="003C087E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125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 výnosov budúcich období</w:t>
            </w:r>
          </w:p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/účet 384/</w:t>
            </w:r>
          </w:p>
          <w:p w:rsidR="003C087E" w:rsidRPr="00550A76" w:rsidRDefault="003C087E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395" w:type="dxa"/>
            <w:vAlign w:val="center"/>
          </w:tcPr>
          <w:p w:rsidR="000A2B1C" w:rsidRPr="00550A76" w:rsidRDefault="000A2B1C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0A2B1C" w:rsidRPr="00550A76" w:rsidRDefault="00D852A6" w:rsidP="00A159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záväzku k 31.12.20</w:t>
            </w:r>
            <w:r w:rsidR="00CF090B">
              <w:rPr>
                <w:rFonts w:ascii="Arial" w:hAnsi="Arial" w:cs="Arial"/>
              </w:rPr>
              <w:t>20</w:t>
            </w:r>
          </w:p>
          <w:p w:rsidR="00221F49" w:rsidRPr="00550A76" w:rsidRDefault="00221F49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</w:t>
            </w:r>
          </w:p>
          <w:p w:rsidR="00221F49" w:rsidRPr="00550A76" w:rsidRDefault="00221F49" w:rsidP="00A1598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prijatých transferov</w:t>
            </w:r>
          </w:p>
        </w:tc>
      </w:tr>
      <w:tr w:rsidR="00F27179" w:rsidRPr="00550A76" w:rsidTr="00D852A6">
        <w:tc>
          <w:tcPr>
            <w:tcW w:w="2340" w:type="dxa"/>
          </w:tcPr>
          <w:p w:rsidR="00F27179" w:rsidRPr="00550A76" w:rsidRDefault="00F27179" w:rsidP="00A7669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355</w:t>
            </w:r>
          </w:p>
        </w:tc>
        <w:tc>
          <w:tcPr>
            <w:tcW w:w="1440" w:type="dxa"/>
          </w:tcPr>
          <w:p w:rsidR="00F27179" w:rsidRPr="00D631DA" w:rsidRDefault="00831222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2 053 258,79</w:t>
            </w:r>
          </w:p>
        </w:tc>
        <w:tc>
          <w:tcPr>
            <w:tcW w:w="1080" w:type="dxa"/>
          </w:tcPr>
          <w:p w:rsidR="00F27179" w:rsidRPr="00D631DA" w:rsidRDefault="00F27179" w:rsidP="00A7669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F27179" w:rsidRPr="00D631DA" w:rsidRDefault="0083122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186 369,89</w:t>
            </w:r>
          </w:p>
        </w:tc>
        <w:tc>
          <w:tcPr>
            <w:tcW w:w="1260" w:type="dxa"/>
          </w:tcPr>
          <w:p w:rsidR="00F27179" w:rsidRPr="00D631DA" w:rsidRDefault="0083122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110 475,04</w:t>
            </w:r>
          </w:p>
        </w:tc>
        <w:tc>
          <w:tcPr>
            <w:tcW w:w="1125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95" w:type="dxa"/>
          </w:tcPr>
          <w:p w:rsidR="00F27179" w:rsidRPr="00D631DA" w:rsidRDefault="0083122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2 129 153,64</w:t>
            </w:r>
          </w:p>
        </w:tc>
      </w:tr>
      <w:tr w:rsidR="00F27179" w:rsidRPr="00550A76" w:rsidTr="00D852A6">
        <w:tc>
          <w:tcPr>
            <w:tcW w:w="2340" w:type="dxa"/>
          </w:tcPr>
          <w:p w:rsidR="00F27179" w:rsidRPr="00550A76" w:rsidRDefault="00F27179" w:rsidP="00A7669B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27179" w:rsidRPr="00D631DA" w:rsidRDefault="00F27179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27179" w:rsidRPr="00D631DA" w:rsidRDefault="00F27179" w:rsidP="00A7669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125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95" w:type="dxa"/>
          </w:tcPr>
          <w:p w:rsidR="00F27179" w:rsidRPr="00D631DA" w:rsidRDefault="00F2717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27179" w:rsidRPr="00550A76" w:rsidTr="00D852A6">
        <w:tc>
          <w:tcPr>
            <w:tcW w:w="2340" w:type="dxa"/>
          </w:tcPr>
          <w:p w:rsidR="00F27179" w:rsidRPr="00550A76" w:rsidRDefault="00F27179" w:rsidP="005308BA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F27179" w:rsidRPr="00D631DA" w:rsidRDefault="00831222" w:rsidP="00CC5E8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2 053 258,79</w:t>
            </w:r>
            <w:r w:rsidR="00D852A6" w:rsidRPr="00D631D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080" w:type="dxa"/>
          </w:tcPr>
          <w:p w:rsidR="00F27179" w:rsidRPr="00D631DA" w:rsidRDefault="00F27179" w:rsidP="00B07FA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F27179" w:rsidRPr="00D631DA" w:rsidRDefault="00831222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186 369,89 </w:t>
            </w:r>
          </w:p>
        </w:tc>
        <w:tc>
          <w:tcPr>
            <w:tcW w:w="1260" w:type="dxa"/>
          </w:tcPr>
          <w:p w:rsidR="00F27179" w:rsidRPr="00D631DA" w:rsidRDefault="00831222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110 475,04</w:t>
            </w:r>
          </w:p>
        </w:tc>
        <w:tc>
          <w:tcPr>
            <w:tcW w:w="1125" w:type="dxa"/>
          </w:tcPr>
          <w:p w:rsidR="00F27179" w:rsidRPr="00D631DA" w:rsidRDefault="00F27179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95" w:type="dxa"/>
          </w:tcPr>
          <w:p w:rsidR="00F27179" w:rsidRPr="00D631DA" w:rsidRDefault="00831222" w:rsidP="00B07FA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2 129 153,64</w:t>
            </w:r>
          </w:p>
        </w:tc>
      </w:tr>
    </w:tbl>
    <w:p w:rsidR="000A2B1C" w:rsidRPr="00550A76" w:rsidRDefault="000A2B1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A14C2" w:rsidRPr="00550A76" w:rsidRDefault="008C1A7A" w:rsidP="008C1A7A">
      <w:pPr>
        <w:ind w:left="360"/>
        <w:jc w:val="both"/>
        <w:rPr>
          <w:rFonts w:ascii="Arial" w:hAnsi="Arial" w:cs="Arial"/>
          <w:b/>
        </w:rPr>
      </w:pPr>
      <w:r w:rsidRPr="00550A76">
        <w:rPr>
          <w:rFonts w:ascii="Arial" w:hAnsi="Arial" w:cs="Arial"/>
          <w:b/>
        </w:rPr>
        <w:t xml:space="preserve"> </w:t>
      </w:r>
    </w:p>
    <w:p w:rsidR="00B347BD" w:rsidRDefault="00B347BD" w:rsidP="00F813E7">
      <w:pPr>
        <w:jc w:val="center"/>
        <w:rPr>
          <w:rFonts w:ascii="Arial" w:hAnsi="Arial" w:cs="Arial"/>
        </w:rPr>
      </w:pPr>
    </w:p>
    <w:p w:rsidR="00DD0588" w:rsidRDefault="00DD0588" w:rsidP="00F813E7">
      <w:pPr>
        <w:jc w:val="center"/>
        <w:rPr>
          <w:rFonts w:ascii="Arial" w:hAnsi="Arial" w:cs="Arial"/>
        </w:rPr>
      </w:pPr>
    </w:p>
    <w:p w:rsidR="00DD0588" w:rsidRDefault="00DD0588" w:rsidP="00F813E7">
      <w:pPr>
        <w:jc w:val="center"/>
        <w:rPr>
          <w:rFonts w:ascii="Arial" w:hAnsi="Arial" w:cs="Arial"/>
        </w:rPr>
      </w:pPr>
    </w:p>
    <w:p w:rsidR="00DD0588" w:rsidRDefault="00DD0588" w:rsidP="00F813E7">
      <w:pPr>
        <w:jc w:val="center"/>
        <w:rPr>
          <w:rFonts w:ascii="Arial" w:hAnsi="Arial" w:cs="Arial"/>
        </w:rPr>
      </w:pPr>
    </w:p>
    <w:p w:rsidR="00F813E7" w:rsidRPr="00BD0BD4" w:rsidRDefault="00F813E7" w:rsidP="00F813E7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VI</w:t>
      </w:r>
      <w:r w:rsidR="00DD0588" w:rsidRPr="00BD0BD4">
        <w:rPr>
          <w:rFonts w:ascii="Arial" w:hAnsi="Arial" w:cs="Arial"/>
          <w:b/>
          <w:sz w:val="22"/>
          <w:szCs w:val="22"/>
        </w:rPr>
        <w:t>I</w:t>
      </w:r>
    </w:p>
    <w:p w:rsidR="00F813E7" w:rsidRPr="00BD0BD4" w:rsidRDefault="00F813E7" w:rsidP="00F813E7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Informácie o údajoch na podsúvahových účtoch</w:t>
      </w:r>
    </w:p>
    <w:p w:rsidR="00F813E7" w:rsidRPr="00550A76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314B33" w:rsidRPr="00550A76" w:rsidRDefault="00314B33" w:rsidP="00F813E7">
      <w:pPr>
        <w:tabs>
          <w:tab w:val="left" w:pos="360"/>
        </w:tabs>
        <w:jc w:val="both"/>
        <w:rPr>
          <w:rFonts w:ascii="Arial" w:hAnsi="Arial" w:cs="Arial"/>
        </w:rPr>
      </w:pPr>
    </w:p>
    <w:p w:rsidR="00F813E7" w:rsidRPr="005270A2" w:rsidRDefault="00F813E7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</w:rPr>
      </w:pPr>
      <w:r w:rsidRPr="00550A76">
        <w:rPr>
          <w:rFonts w:ascii="Arial" w:hAnsi="Arial" w:cs="Arial"/>
        </w:rPr>
        <w:t xml:space="preserve">Majetok a záväzky zabezpečené derivátmi </w:t>
      </w:r>
      <w:r w:rsidR="005270A2">
        <w:rPr>
          <w:rFonts w:ascii="Arial" w:hAnsi="Arial" w:cs="Arial"/>
        </w:rPr>
        <w:t xml:space="preserve">  </w:t>
      </w:r>
      <w:r w:rsidR="005270A2" w:rsidRPr="005270A2">
        <w:rPr>
          <w:rFonts w:ascii="Arial" w:hAnsi="Arial" w:cs="Arial"/>
          <w:b/>
        </w:rPr>
        <w:t>UJ nevykazuje</w:t>
      </w:r>
    </w:p>
    <w:p w:rsidR="00F813E7" w:rsidRPr="00550A76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F813E7" w:rsidRPr="00550A76" w:rsidRDefault="00F813E7" w:rsidP="00F813E7">
      <w:pPr>
        <w:tabs>
          <w:tab w:val="left" w:pos="360"/>
        </w:tabs>
        <w:jc w:val="both"/>
        <w:rPr>
          <w:rFonts w:ascii="Arial" w:hAnsi="Arial" w:cs="Arial"/>
        </w:rPr>
      </w:pPr>
    </w:p>
    <w:p w:rsidR="00214AC5" w:rsidRPr="00550A76" w:rsidRDefault="00214AC5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Ďalšie informácie o údajoch na podsúvahových účtoch </w:t>
      </w:r>
      <w:r w:rsidR="00EF5A31">
        <w:rPr>
          <w:rFonts w:ascii="Arial" w:hAnsi="Arial" w:cs="Arial"/>
        </w:rPr>
        <w:t xml:space="preserve"> </w:t>
      </w:r>
    </w:p>
    <w:p w:rsidR="00F813E7" w:rsidRPr="00AB2679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670"/>
      </w:tblGrid>
      <w:tr w:rsidR="00EF5A31" w:rsidRPr="00AB2679">
        <w:tc>
          <w:tcPr>
            <w:tcW w:w="4111" w:type="dxa"/>
            <w:shd w:val="clear" w:color="auto" w:fill="F2F2F2"/>
          </w:tcPr>
          <w:p w:rsidR="00EF5A31" w:rsidRPr="00AB2679" w:rsidRDefault="00EF5A31" w:rsidP="002168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2679">
              <w:rPr>
                <w:rFonts w:ascii="Arial" w:hAnsi="Arial" w:cs="Arial"/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F5A31" w:rsidRPr="00AB2679" w:rsidRDefault="00EF5A31" w:rsidP="002168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2679">
              <w:rPr>
                <w:rFonts w:ascii="Arial" w:hAnsi="Arial" w:cs="Arial"/>
                <w:b/>
                <w:sz w:val="18"/>
                <w:szCs w:val="18"/>
              </w:rPr>
              <w:t>Hodnota</w:t>
            </w:r>
          </w:p>
        </w:tc>
        <w:tc>
          <w:tcPr>
            <w:tcW w:w="2670" w:type="dxa"/>
            <w:shd w:val="clear" w:color="auto" w:fill="F2F2F2"/>
          </w:tcPr>
          <w:p w:rsidR="00EF5A31" w:rsidRPr="00AB2679" w:rsidRDefault="00EF5A31" w:rsidP="0021686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2679">
              <w:rPr>
                <w:rFonts w:ascii="Arial" w:hAnsi="Arial" w:cs="Arial"/>
                <w:b/>
                <w:sz w:val="18"/>
                <w:szCs w:val="18"/>
              </w:rPr>
              <w:t>Účet</w:t>
            </w: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Majetok prijatý do úschovy</w:t>
            </w:r>
            <w:r w:rsidR="000C517E" w:rsidRPr="00AB2679">
              <w:rPr>
                <w:rFonts w:ascii="Arial" w:hAnsi="Arial" w:cs="Arial"/>
                <w:sz w:val="18"/>
                <w:szCs w:val="18"/>
              </w:rPr>
              <w:t xml:space="preserve"> –proj.zb.dvor</w:t>
            </w:r>
          </w:p>
        </w:tc>
        <w:tc>
          <w:tcPr>
            <w:tcW w:w="3119" w:type="dxa"/>
          </w:tcPr>
          <w:p w:rsidR="00EF5A31" w:rsidRPr="00405A65" w:rsidRDefault="00CF4C8E" w:rsidP="00BD0B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78 197,28</w:t>
            </w:r>
          </w:p>
        </w:tc>
        <w:tc>
          <w:tcPr>
            <w:tcW w:w="2670" w:type="dxa"/>
          </w:tcPr>
          <w:p w:rsidR="00EF5A31" w:rsidRPr="00AB2679" w:rsidRDefault="000C517E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750001,750002</w:t>
            </w: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5A31" w:rsidRPr="00170EDE">
        <w:tc>
          <w:tcPr>
            <w:tcW w:w="4111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  <w:r w:rsidRPr="00AB2679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70" w:type="dxa"/>
          </w:tcPr>
          <w:p w:rsidR="00EF5A31" w:rsidRPr="00AB2679" w:rsidRDefault="00EF5A31" w:rsidP="0021686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270A2" w:rsidRDefault="005270A2" w:rsidP="001D727A">
      <w:pPr>
        <w:jc w:val="center"/>
        <w:rPr>
          <w:rFonts w:ascii="Arial" w:hAnsi="Arial" w:cs="Arial"/>
        </w:rPr>
      </w:pPr>
    </w:p>
    <w:p w:rsidR="005270A2" w:rsidRDefault="005270A2" w:rsidP="001D727A">
      <w:pPr>
        <w:jc w:val="center"/>
        <w:rPr>
          <w:rFonts w:ascii="Arial" w:hAnsi="Arial" w:cs="Arial"/>
        </w:rPr>
      </w:pPr>
    </w:p>
    <w:p w:rsidR="005B29D0" w:rsidRDefault="005B29D0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AB2679" w:rsidRDefault="00AB2679" w:rsidP="001D727A">
      <w:pPr>
        <w:jc w:val="center"/>
        <w:rPr>
          <w:rFonts w:ascii="Arial" w:hAnsi="Arial" w:cs="Arial"/>
        </w:rPr>
      </w:pPr>
    </w:p>
    <w:p w:rsidR="005B29D0" w:rsidRDefault="005B29D0" w:rsidP="001D727A">
      <w:pPr>
        <w:jc w:val="center"/>
        <w:rPr>
          <w:rFonts w:ascii="Arial" w:hAnsi="Arial" w:cs="Arial"/>
        </w:rPr>
      </w:pPr>
    </w:p>
    <w:p w:rsidR="001D727A" w:rsidRPr="00AB2679" w:rsidRDefault="00E12326" w:rsidP="001D727A">
      <w:pPr>
        <w:jc w:val="center"/>
        <w:rPr>
          <w:rFonts w:ascii="Arial" w:hAnsi="Arial" w:cs="Arial"/>
          <w:b/>
          <w:sz w:val="22"/>
          <w:szCs w:val="22"/>
        </w:rPr>
      </w:pPr>
      <w:r w:rsidRPr="00AB2679">
        <w:rPr>
          <w:rFonts w:ascii="Arial" w:hAnsi="Arial" w:cs="Arial"/>
          <w:b/>
          <w:sz w:val="22"/>
          <w:szCs w:val="22"/>
        </w:rPr>
        <w:t>Čl. VII</w:t>
      </w:r>
      <w:r w:rsidR="00DD0588" w:rsidRPr="00AB2679">
        <w:rPr>
          <w:rFonts w:ascii="Arial" w:hAnsi="Arial" w:cs="Arial"/>
          <w:b/>
          <w:sz w:val="22"/>
          <w:szCs w:val="22"/>
        </w:rPr>
        <w:t>I</w:t>
      </w:r>
    </w:p>
    <w:p w:rsidR="001D727A" w:rsidRPr="00AB2679" w:rsidRDefault="001D727A" w:rsidP="001D727A">
      <w:pPr>
        <w:jc w:val="center"/>
        <w:rPr>
          <w:rFonts w:ascii="Arial" w:hAnsi="Arial" w:cs="Arial"/>
          <w:b/>
          <w:sz w:val="22"/>
          <w:szCs w:val="22"/>
        </w:rPr>
      </w:pPr>
      <w:r w:rsidRPr="00AB2679">
        <w:rPr>
          <w:rFonts w:ascii="Arial" w:hAnsi="Arial" w:cs="Arial"/>
          <w:b/>
          <w:sz w:val="22"/>
          <w:szCs w:val="22"/>
        </w:rPr>
        <w:t>Informácie o iných aktívach a iných pasívach</w:t>
      </w:r>
    </w:p>
    <w:p w:rsidR="00BD0BD4" w:rsidRPr="00AB2679" w:rsidRDefault="00BD0BD4" w:rsidP="001D727A">
      <w:pPr>
        <w:jc w:val="center"/>
        <w:rPr>
          <w:rFonts w:ascii="Arial" w:hAnsi="Arial" w:cs="Arial"/>
          <w:b/>
          <w:sz w:val="22"/>
          <w:szCs w:val="22"/>
        </w:rPr>
      </w:pPr>
    </w:p>
    <w:p w:rsidR="005B29D0" w:rsidRPr="00AB2679" w:rsidRDefault="005B29D0" w:rsidP="005B29D0">
      <w:pPr>
        <w:numPr>
          <w:ilvl w:val="0"/>
          <w:numId w:val="37"/>
        </w:numPr>
        <w:ind w:left="284" w:hanging="284"/>
        <w:rPr>
          <w:rFonts w:ascii="Arial" w:hAnsi="Arial" w:cs="Arial"/>
          <w:b/>
        </w:rPr>
      </w:pPr>
      <w:r w:rsidRPr="00AB2679">
        <w:rPr>
          <w:rFonts w:ascii="Arial" w:hAnsi="Arial" w:cs="Arial"/>
          <w:b/>
        </w:rPr>
        <w:t xml:space="preserve">Iné aktíva a iné pasíva </w:t>
      </w:r>
    </w:p>
    <w:p w:rsidR="005B29D0" w:rsidRPr="00AB2679" w:rsidRDefault="005B29D0" w:rsidP="005B29D0">
      <w:pPr>
        <w:pStyle w:val="Pismenka"/>
        <w:numPr>
          <w:ilvl w:val="0"/>
          <w:numId w:val="38"/>
        </w:numPr>
        <w:ind w:left="284" w:hanging="284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sz w:val="20"/>
        </w:rPr>
        <w:t>opis a hodnota iných aktív</w:t>
      </w:r>
      <w:r w:rsidRPr="00AB2679">
        <w:rPr>
          <w:rFonts w:ascii="Arial" w:hAnsi="Arial" w:cs="Arial"/>
          <w:b w:val="0"/>
          <w:sz w:val="20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0F644D" w:rsidRPr="00AB2679" w:rsidRDefault="000F644D" w:rsidP="000F644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0F644D" w:rsidRPr="00AB2679" w:rsidRDefault="000F644D" w:rsidP="000F644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0F644D" w:rsidRPr="00AB2679" w:rsidRDefault="000F644D" w:rsidP="000F644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238"/>
      </w:tblGrid>
      <w:tr w:rsidR="005B29D0" w:rsidRPr="00AB2679">
        <w:tc>
          <w:tcPr>
            <w:tcW w:w="1985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 xml:space="preserve">Názov poskytovateľa </w:t>
            </w: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>nenávratného finančného príspevku</w:t>
            </w:r>
          </w:p>
          <w:p w:rsidR="005B29D0" w:rsidRPr="00AB2679" w:rsidRDefault="005B29D0" w:rsidP="0021686C">
            <w:pPr>
              <w:rPr>
                <w:rFonts w:ascii="Arial" w:hAnsi="Arial" w:cs="Arial"/>
                <w:b/>
                <w:color w:val="000000"/>
              </w:rPr>
            </w:pP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992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>Hodnota zmluvy</w:t>
            </w:r>
          </w:p>
        </w:tc>
        <w:tc>
          <w:tcPr>
            <w:tcW w:w="3238" w:type="dxa"/>
            <w:shd w:val="clear" w:color="auto" w:fill="F2F2F2"/>
          </w:tcPr>
          <w:p w:rsidR="005B29D0" w:rsidRPr="00AB2679" w:rsidRDefault="005B29D0" w:rsidP="00313034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AB2679">
              <w:rPr>
                <w:rFonts w:ascii="Arial" w:hAnsi="Arial" w:cs="Arial"/>
                <w:b/>
                <w:color w:val="000000"/>
              </w:rPr>
              <w:t>Hodnota prefinancovaných nákladov z vlastných prostriedkov alebo z úverových zdrojov neuhradených/nerefundovaných  poskytovateľom NFP k 31.12.20</w:t>
            </w:r>
            <w:r w:rsidR="00313034">
              <w:rPr>
                <w:rFonts w:ascii="Arial" w:hAnsi="Arial" w:cs="Arial"/>
                <w:b/>
                <w:color w:val="000000"/>
              </w:rPr>
              <w:t>20</w:t>
            </w:r>
          </w:p>
        </w:tc>
      </w:tr>
      <w:tr w:rsidR="005B29D0" w:rsidRPr="00AB2679">
        <w:tc>
          <w:tcPr>
            <w:tcW w:w="1985" w:type="dxa"/>
          </w:tcPr>
          <w:p w:rsidR="005B29D0" w:rsidRPr="00D852A6" w:rsidRDefault="005B29D0" w:rsidP="0021686C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992" w:type="dxa"/>
          </w:tcPr>
          <w:p w:rsidR="005B29D0" w:rsidRPr="00D852A6" w:rsidRDefault="005B29D0" w:rsidP="0021686C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1984" w:type="dxa"/>
          </w:tcPr>
          <w:p w:rsidR="005B29D0" w:rsidRPr="00D852A6" w:rsidRDefault="005B29D0" w:rsidP="0021686C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1701" w:type="dxa"/>
          </w:tcPr>
          <w:p w:rsidR="005B29D0" w:rsidRPr="00D852A6" w:rsidRDefault="005B29D0" w:rsidP="00BD0BD4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238" w:type="dxa"/>
          </w:tcPr>
          <w:p w:rsidR="005B29D0" w:rsidRPr="00D852A6" w:rsidRDefault="005B29D0" w:rsidP="00BD0BD4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</w:tr>
      <w:tr w:rsidR="005B29D0" w:rsidRPr="00AB2679">
        <w:tc>
          <w:tcPr>
            <w:tcW w:w="1985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3238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</w:tr>
      <w:tr w:rsidR="005B29D0" w:rsidRPr="00AB2679">
        <w:tc>
          <w:tcPr>
            <w:tcW w:w="1985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  <w:tc>
          <w:tcPr>
            <w:tcW w:w="3238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</w:tr>
    </w:tbl>
    <w:p w:rsidR="005B29D0" w:rsidRPr="00AB2679" w:rsidRDefault="005B29D0" w:rsidP="005B29D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  <w:sz w:val="20"/>
        </w:rPr>
      </w:pPr>
    </w:p>
    <w:p w:rsidR="005B29D0" w:rsidRPr="00AB2679" w:rsidRDefault="005B29D0" w:rsidP="005B29D0">
      <w:pPr>
        <w:pStyle w:val="Pismenka"/>
        <w:numPr>
          <w:ilvl w:val="0"/>
          <w:numId w:val="38"/>
        </w:numPr>
        <w:ind w:left="284" w:hanging="284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sz w:val="20"/>
        </w:rPr>
        <w:t>opis a hodnota iných pasív</w:t>
      </w:r>
      <w:r w:rsidRPr="00AB2679">
        <w:rPr>
          <w:rFonts w:ascii="Arial" w:hAnsi="Arial" w:cs="Arial"/>
          <w:b w:val="0"/>
          <w:sz w:val="20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5B29D0" w:rsidRPr="00AB2679" w:rsidRDefault="005B29D0" w:rsidP="005B29D0">
      <w:pPr>
        <w:pStyle w:val="Pismenka"/>
        <w:numPr>
          <w:ilvl w:val="0"/>
          <w:numId w:val="39"/>
        </w:numPr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sz w:val="20"/>
        </w:rPr>
        <w:t>možná povinnosť</w:t>
      </w:r>
      <w:r w:rsidRPr="00AB2679">
        <w:rPr>
          <w:rFonts w:ascii="Arial" w:hAnsi="Arial" w:cs="Arial"/>
          <w:b w:val="0"/>
          <w:sz w:val="20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B29D0" w:rsidRPr="00AB2679" w:rsidRDefault="005B29D0" w:rsidP="005B29D0">
      <w:pPr>
        <w:pStyle w:val="Pismenka"/>
        <w:numPr>
          <w:ilvl w:val="0"/>
          <w:numId w:val="39"/>
        </w:numPr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sz w:val="20"/>
        </w:rPr>
        <w:t xml:space="preserve">povinnosť, </w:t>
      </w:r>
      <w:r w:rsidRPr="00AB2679">
        <w:rPr>
          <w:rFonts w:ascii="Arial" w:hAnsi="Arial" w:cs="Arial"/>
          <w:b w:val="0"/>
          <w:sz w:val="20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B29D0" w:rsidRPr="00AB2679" w:rsidRDefault="005B29D0" w:rsidP="005B29D0">
      <w:pPr>
        <w:pStyle w:val="Pismenka"/>
        <w:tabs>
          <w:tab w:val="clear" w:pos="426"/>
        </w:tabs>
        <w:rPr>
          <w:rFonts w:ascii="Arial" w:hAnsi="Arial" w:cs="Arial"/>
          <w:b w:val="0"/>
          <w:color w:val="FF0000"/>
          <w:sz w:val="20"/>
        </w:rPr>
      </w:pPr>
      <w:r w:rsidRPr="00AB2679">
        <w:rPr>
          <w:rFonts w:ascii="Arial" w:hAnsi="Arial" w:cs="Arial"/>
          <w:b w:val="0"/>
          <w:sz w:val="20"/>
        </w:rPr>
        <w:t>- tabuľka č.10.</w:t>
      </w:r>
    </w:p>
    <w:p w:rsidR="005B29D0" w:rsidRPr="00AB2679" w:rsidRDefault="005B29D0" w:rsidP="005B29D0">
      <w:pPr>
        <w:pStyle w:val="Pismenka"/>
        <w:tabs>
          <w:tab w:val="clear" w:pos="426"/>
        </w:tabs>
        <w:rPr>
          <w:b w:val="0"/>
          <w:sz w:val="20"/>
        </w:rPr>
      </w:pPr>
    </w:p>
    <w:p w:rsidR="00F8397B" w:rsidRPr="00AB2679" w:rsidRDefault="00F8397B" w:rsidP="005B29D0">
      <w:pPr>
        <w:pStyle w:val="Pismenka"/>
        <w:tabs>
          <w:tab w:val="clear" w:pos="426"/>
        </w:tabs>
        <w:rPr>
          <w:b w:val="0"/>
          <w:sz w:val="20"/>
        </w:rPr>
      </w:pPr>
    </w:p>
    <w:p w:rsidR="00F8397B" w:rsidRDefault="00F8397B" w:rsidP="005B29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8397B" w:rsidRDefault="00F8397B" w:rsidP="005B29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B29D0" w:rsidRPr="00AB2679" w:rsidRDefault="005B29D0" w:rsidP="005B29D0">
      <w:pPr>
        <w:pStyle w:val="Pismenka"/>
        <w:numPr>
          <w:ilvl w:val="0"/>
          <w:numId w:val="38"/>
        </w:numPr>
        <w:ind w:left="284" w:hanging="284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b w:val="0"/>
          <w:sz w:val="20"/>
        </w:rPr>
        <w:t xml:space="preserve">zoznam </w:t>
      </w:r>
      <w:r w:rsidRPr="00AB2679">
        <w:rPr>
          <w:rFonts w:ascii="Arial" w:hAnsi="Arial" w:cs="Arial"/>
          <w:sz w:val="20"/>
        </w:rPr>
        <w:t>nehnuteľných kultúrnych pamiatok</w:t>
      </w:r>
      <w:r w:rsidRPr="00AB2679">
        <w:rPr>
          <w:rFonts w:ascii="Arial" w:hAnsi="Arial" w:cs="Arial"/>
          <w:b w:val="0"/>
          <w:sz w:val="20"/>
        </w:rPr>
        <w:t xml:space="preserve"> v správe alebo vo vlastníctve účtovnej jednotky - tabuľka č.11</w:t>
      </w:r>
    </w:p>
    <w:p w:rsidR="005B29D0" w:rsidRPr="00AB2679" w:rsidRDefault="005B29D0" w:rsidP="007125B2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b w:val="0"/>
          <w:sz w:val="20"/>
        </w:rPr>
        <w:t xml:space="preserve">Textová časť k tabuľke č.11 </w:t>
      </w:r>
      <w:r w:rsidR="007125B2" w:rsidRPr="00AB2679">
        <w:rPr>
          <w:rFonts w:ascii="Arial" w:hAnsi="Arial" w:cs="Arial"/>
          <w:b w:val="0"/>
          <w:sz w:val="20"/>
        </w:rPr>
        <w:t xml:space="preserve">   </w:t>
      </w:r>
      <w:r w:rsidR="007125B2" w:rsidRPr="00AB2679">
        <w:rPr>
          <w:rFonts w:ascii="Arial" w:hAnsi="Arial" w:cs="Arial"/>
          <w:sz w:val="20"/>
        </w:rPr>
        <w:t>UJ nevykazuje</w:t>
      </w:r>
    </w:p>
    <w:p w:rsidR="005B29D0" w:rsidRPr="00AB2679" w:rsidRDefault="005B29D0" w:rsidP="005B29D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BD0BD4" w:rsidRPr="00AB2679" w:rsidRDefault="00BD0BD4" w:rsidP="005B29D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BD0BD4" w:rsidRPr="00AB2679" w:rsidRDefault="00BD0BD4" w:rsidP="005B29D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5B29D0" w:rsidRPr="00AB2679" w:rsidRDefault="005B29D0" w:rsidP="005B29D0">
      <w:pPr>
        <w:pStyle w:val="Pismenka"/>
        <w:numPr>
          <w:ilvl w:val="0"/>
          <w:numId w:val="38"/>
        </w:numPr>
        <w:ind w:left="284" w:hanging="284"/>
        <w:rPr>
          <w:rFonts w:ascii="Arial" w:hAnsi="Arial" w:cs="Arial"/>
          <w:b w:val="0"/>
          <w:sz w:val="20"/>
        </w:rPr>
      </w:pPr>
      <w:r w:rsidRPr="00AB2679">
        <w:rPr>
          <w:rFonts w:ascii="Arial" w:hAnsi="Arial" w:cs="Arial"/>
          <w:b w:val="0"/>
          <w:sz w:val="20"/>
        </w:rPr>
        <w:t xml:space="preserve">informácia, či sú </w:t>
      </w:r>
      <w:r w:rsidRPr="00AB2679">
        <w:rPr>
          <w:rFonts w:ascii="Arial" w:hAnsi="Arial" w:cs="Arial"/>
          <w:sz w:val="20"/>
        </w:rPr>
        <w:t>iné aktíva a iné pasíva vykázané</w:t>
      </w:r>
      <w:r w:rsidRPr="00AB2679">
        <w:rPr>
          <w:rFonts w:ascii="Arial" w:hAnsi="Arial" w:cs="Arial"/>
          <w:b w:val="0"/>
          <w:sz w:val="20"/>
        </w:rPr>
        <w:t xml:space="preserve"> voči účtovnej jednotke súhrnného celku</w:t>
      </w:r>
    </w:p>
    <w:p w:rsidR="005B29D0" w:rsidRPr="00AB2679" w:rsidRDefault="005B29D0" w:rsidP="005B29D0">
      <w:pPr>
        <w:jc w:val="center"/>
        <w:rPr>
          <w:rFonts w:ascii="Arial" w:hAnsi="Arial" w:cs="Arial"/>
          <w:b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2774"/>
      </w:tblGrid>
      <w:tr w:rsidR="005B29D0" w:rsidRPr="00AB2679">
        <w:tc>
          <w:tcPr>
            <w:tcW w:w="2410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</w:rPr>
            </w:pPr>
            <w:r w:rsidRPr="00AB2679">
              <w:rPr>
                <w:rFonts w:ascii="Arial" w:hAnsi="Arial" w:cs="Arial"/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</w:rPr>
            </w:pPr>
            <w:r w:rsidRPr="00AB2679">
              <w:rPr>
                <w:rFonts w:ascii="Arial" w:hAnsi="Arial" w:cs="Arial"/>
                <w:b/>
              </w:rPr>
              <w:t>Vykázané voči ÚJ súhrnného celku</w:t>
            </w:r>
          </w:p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</w:rPr>
            </w:pPr>
            <w:r w:rsidRPr="00AB2679">
              <w:rPr>
                <w:rFonts w:ascii="Arial" w:hAnsi="Arial" w:cs="Arial"/>
                <w:b/>
              </w:rPr>
              <w:t>Áno/Nie</w:t>
            </w:r>
          </w:p>
        </w:tc>
        <w:tc>
          <w:tcPr>
            <w:tcW w:w="2774" w:type="dxa"/>
            <w:shd w:val="clear" w:color="auto" w:fill="F2F2F2"/>
          </w:tcPr>
          <w:p w:rsidR="005B29D0" w:rsidRPr="00AB2679" w:rsidRDefault="005B29D0" w:rsidP="0021686C">
            <w:pPr>
              <w:jc w:val="center"/>
              <w:rPr>
                <w:rFonts w:ascii="Arial" w:hAnsi="Arial" w:cs="Arial"/>
                <w:b/>
              </w:rPr>
            </w:pPr>
            <w:r w:rsidRPr="00AB2679">
              <w:rPr>
                <w:rFonts w:ascii="Arial" w:hAnsi="Arial" w:cs="Arial"/>
                <w:b/>
              </w:rPr>
              <w:t>Hodnota celkom</w:t>
            </w:r>
          </w:p>
        </w:tc>
      </w:tr>
      <w:tr w:rsidR="005B29D0" w:rsidRPr="00AB2679">
        <w:tc>
          <w:tcPr>
            <w:tcW w:w="2410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Iné aktíva</w:t>
            </w:r>
          </w:p>
        </w:tc>
        <w:tc>
          <w:tcPr>
            <w:tcW w:w="4536" w:type="dxa"/>
          </w:tcPr>
          <w:p w:rsidR="005B29D0" w:rsidRPr="00AB2679" w:rsidRDefault="002E58EF" w:rsidP="002E58EF">
            <w:pPr>
              <w:jc w:val="center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Nie</w:t>
            </w:r>
          </w:p>
        </w:tc>
        <w:tc>
          <w:tcPr>
            <w:tcW w:w="2774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</w:tr>
      <w:tr w:rsidR="005B29D0" w:rsidRPr="00AB2679">
        <w:tc>
          <w:tcPr>
            <w:tcW w:w="2410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Iné pasíva</w:t>
            </w:r>
          </w:p>
        </w:tc>
        <w:tc>
          <w:tcPr>
            <w:tcW w:w="4536" w:type="dxa"/>
          </w:tcPr>
          <w:p w:rsidR="005B29D0" w:rsidRPr="00AB2679" w:rsidRDefault="002E58EF" w:rsidP="002E58EF">
            <w:pPr>
              <w:jc w:val="center"/>
              <w:rPr>
                <w:rFonts w:ascii="Arial" w:hAnsi="Arial" w:cs="Arial"/>
              </w:rPr>
            </w:pPr>
            <w:r w:rsidRPr="00AB2679">
              <w:rPr>
                <w:rFonts w:ascii="Arial" w:hAnsi="Arial" w:cs="Arial"/>
              </w:rPr>
              <w:t>Nie</w:t>
            </w:r>
          </w:p>
        </w:tc>
        <w:tc>
          <w:tcPr>
            <w:tcW w:w="2774" w:type="dxa"/>
          </w:tcPr>
          <w:p w:rsidR="005B29D0" w:rsidRPr="00AB2679" w:rsidRDefault="005B29D0" w:rsidP="0021686C">
            <w:pPr>
              <w:rPr>
                <w:rFonts w:ascii="Arial" w:hAnsi="Arial" w:cs="Arial"/>
              </w:rPr>
            </w:pPr>
          </w:p>
        </w:tc>
      </w:tr>
    </w:tbl>
    <w:p w:rsidR="005B29D0" w:rsidRPr="00AB2679" w:rsidRDefault="005B29D0" w:rsidP="005B29D0">
      <w:pPr>
        <w:rPr>
          <w:rFonts w:ascii="Arial" w:hAnsi="Arial" w:cs="Arial"/>
          <w:b/>
        </w:rPr>
      </w:pPr>
    </w:p>
    <w:p w:rsidR="00F8397B" w:rsidRPr="00AB2679" w:rsidRDefault="00F8397B" w:rsidP="005B29D0">
      <w:pPr>
        <w:rPr>
          <w:rFonts w:ascii="Arial" w:hAnsi="Arial" w:cs="Arial"/>
          <w:b/>
        </w:rPr>
      </w:pPr>
    </w:p>
    <w:p w:rsidR="005B29D0" w:rsidRPr="00AB2679" w:rsidRDefault="005B29D0" w:rsidP="005B29D0">
      <w:pPr>
        <w:numPr>
          <w:ilvl w:val="0"/>
          <w:numId w:val="37"/>
        </w:numPr>
        <w:ind w:left="284" w:hanging="284"/>
        <w:rPr>
          <w:rFonts w:ascii="Arial" w:hAnsi="Arial" w:cs="Arial"/>
          <w:b/>
        </w:rPr>
      </w:pPr>
      <w:r w:rsidRPr="00AB2679">
        <w:rPr>
          <w:rFonts w:ascii="Arial" w:hAnsi="Arial" w:cs="Arial"/>
          <w:b/>
        </w:rPr>
        <w:t xml:space="preserve">Ostatné finančné povinnosti - </w:t>
      </w:r>
      <w:r w:rsidRPr="00AB2679">
        <w:rPr>
          <w:rFonts w:ascii="Arial" w:hAnsi="Arial" w:cs="Arial"/>
        </w:rPr>
        <w:t>tabuľka č.10</w:t>
      </w:r>
    </w:p>
    <w:p w:rsidR="005B29D0" w:rsidRPr="00AB2679" w:rsidRDefault="005B29D0" w:rsidP="005B29D0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</w:p>
    <w:p w:rsidR="005B29D0" w:rsidRDefault="005B29D0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2679" w:rsidRDefault="00AB2679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2679" w:rsidRDefault="00AB2679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2679" w:rsidRDefault="00AB2679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2679" w:rsidRDefault="00AB2679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397B" w:rsidRDefault="00F8397B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397B" w:rsidRDefault="00F8397B" w:rsidP="005B29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0591D" w:rsidRPr="00BD0BD4" w:rsidRDefault="00EA0BDF" w:rsidP="0020591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 xml:space="preserve">Čl. </w:t>
      </w:r>
      <w:r w:rsidR="00BD0BD4">
        <w:rPr>
          <w:rFonts w:ascii="Arial" w:hAnsi="Arial" w:cs="Arial"/>
          <w:b/>
          <w:sz w:val="22"/>
          <w:szCs w:val="22"/>
        </w:rPr>
        <w:t>IX</w:t>
      </w:r>
    </w:p>
    <w:p w:rsidR="00E51337" w:rsidRPr="00BD0BD4" w:rsidRDefault="0020591D" w:rsidP="0020591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 xml:space="preserve">Informácie o príjmoch a výhodách členov štatutárnych orgánov, </w:t>
      </w:r>
    </w:p>
    <w:p w:rsidR="0020591D" w:rsidRPr="00BD0BD4" w:rsidRDefault="0020591D" w:rsidP="0020591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dozorných orgánov a iných orgánov účtovnej jednotky</w:t>
      </w:r>
    </w:p>
    <w:p w:rsidR="00E51337" w:rsidRPr="00550A76" w:rsidRDefault="00E51337" w:rsidP="0020591D">
      <w:pPr>
        <w:jc w:val="center"/>
        <w:rPr>
          <w:rFonts w:ascii="Arial" w:hAnsi="Arial" w:cs="Arial"/>
        </w:rPr>
      </w:pPr>
    </w:p>
    <w:p w:rsidR="00E51337" w:rsidRPr="00550A76" w:rsidRDefault="00E51337" w:rsidP="005308BA">
      <w:pPr>
        <w:numPr>
          <w:ilvl w:val="0"/>
          <w:numId w:val="2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E51337" w:rsidRPr="00550A76" w:rsidRDefault="00E51337" w:rsidP="00E51337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</w:t>
      </w:r>
      <w:r w:rsidR="00AC1B28" w:rsidRPr="00550A76">
        <w:rPr>
          <w:rFonts w:ascii="Arial" w:hAnsi="Arial" w:cs="Arial"/>
        </w:rPr>
        <w:t xml:space="preserve"> </w:t>
      </w:r>
      <w:r w:rsidR="00F662B9" w:rsidRPr="00550A76">
        <w:rPr>
          <w:rFonts w:ascii="Arial" w:hAnsi="Arial" w:cs="Arial"/>
        </w:rPr>
        <w:t>/</w:t>
      </w:r>
      <w:r w:rsidR="00E468D1">
        <w:rPr>
          <w:rFonts w:ascii="Arial" w:hAnsi="Arial" w:cs="Arial"/>
        </w:rPr>
        <w:t>v</w:t>
      </w:r>
      <w:r w:rsidR="00486FD5">
        <w:rPr>
          <w:rFonts w:ascii="Arial" w:hAnsi="Arial" w:cs="Arial"/>
        </w:rPr>
        <w:t> </w:t>
      </w:r>
      <w:r w:rsidR="00E468D1">
        <w:rPr>
          <w:rFonts w:ascii="Arial" w:hAnsi="Arial" w:cs="Arial"/>
        </w:rPr>
        <w:t xml:space="preserve"> €</w:t>
      </w:r>
      <w:r w:rsidR="00F662B9" w:rsidRPr="00550A76">
        <w:rPr>
          <w:rFonts w:ascii="Arial" w:hAnsi="Arial" w:cs="Arial"/>
        </w:rPr>
        <w:t>/</w:t>
      </w:r>
      <w:r w:rsidR="00AC1B28" w:rsidRPr="00550A76">
        <w:rPr>
          <w:rFonts w:ascii="Arial" w:hAnsi="Arial" w:cs="Arial"/>
        </w:rPr>
        <w:t xml:space="preserve"> </w:t>
      </w:r>
    </w:p>
    <w:p w:rsidR="00643ADF" w:rsidRPr="00EA0BDF" w:rsidRDefault="00EA0BD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  <w:r w:rsidRPr="00EA0BDF">
        <w:rPr>
          <w:rFonts w:ascii="Arial" w:hAnsi="Arial" w:cs="Arial"/>
          <w:sz w:val="20"/>
        </w:rPr>
        <w:t>UJ nevykazuje</w:t>
      </w:r>
    </w:p>
    <w:p w:rsidR="00643ADF" w:rsidRPr="00550A76" w:rsidRDefault="00643AD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507B63" w:rsidRPr="00550A76" w:rsidRDefault="00507B63" w:rsidP="00332DD4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Spriaznenými osobami sú: </w:t>
      </w:r>
    </w:p>
    <w:p w:rsidR="00567648" w:rsidRPr="00550A76" w:rsidRDefault="00567648" w:rsidP="004F007B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právnické osoby, ktoré sú vo vzťahu k účtovnej jednotke dcérskou účtovnou jednotkou alebo materskou účtovnou jednotkou,</w:t>
      </w:r>
    </w:p>
    <w:p w:rsidR="00436BB9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</w:t>
      </w:r>
      <w:r w:rsidR="00436BB9" w:rsidRPr="00550A76">
        <w:rPr>
          <w:rFonts w:ascii="Arial" w:hAnsi="Arial" w:cs="Arial"/>
          <w:b w:val="0"/>
          <w:sz w:val="20"/>
        </w:rPr>
        <w:t>rávnické osoby, ktoré vykonávajú podstatný vplyv v účtovnej jednotke  alebo je v nich vykonávaný podstatný vplyv účtovnou jednotkou,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f</w:t>
      </w:r>
      <w:r w:rsidR="000C230D" w:rsidRPr="00550A76">
        <w:rPr>
          <w:rFonts w:ascii="Arial" w:hAnsi="Arial" w:cs="Arial"/>
          <w:b w:val="0"/>
          <w:sz w:val="20"/>
        </w:rPr>
        <w:t>yzické osoby, prostredníctvom ktorých vykonáva iná osoba v účtovnej jednotke podstatný vplyv,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</w:t>
      </w:r>
      <w:r w:rsidR="000C230D" w:rsidRPr="00550A76">
        <w:rPr>
          <w:rFonts w:ascii="Arial" w:hAnsi="Arial" w:cs="Arial"/>
          <w:b w:val="0"/>
          <w:sz w:val="20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</w:t>
      </w:r>
      <w:r w:rsidR="000C230D" w:rsidRPr="00550A76">
        <w:rPr>
          <w:rFonts w:ascii="Arial" w:hAnsi="Arial" w:cs="Arial"/>
          <w:b w:val="0"/>
          <w:sz w:val="20"/>
        </w:rPr>
        <w:t>rávnické osoby, v ktorých fyzické osoby uvedené v treťom a štvrtom bode vykonávajú podstatný vplyv a to aj sprostredkovane,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</w:t>
      </w:r>
      <w:r w:rsidR="000C230D" w:rsidRPr="00550A76">
        <w:rPr>
          <w:rFonts w:ascii="Arial" w:hAnsi="Arial" w:cs="Arial"/>
          <w:b w:val="0"/>
          <w:sz w:val="20"/>
        </w:rPr>
        <w:t>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</w:t>
      </w:r>
      <w:r w:rsidR="000C230D" w:rsidRPr="00550A76">
        <w:rPr>
          <w:rFonts w:ascii="Arial" w:hAnsi="Arial" w:cs="Arial"/>
          <w:b w:val="0"/>
          <w:sz w:val="20"/>
        </w:rPr>
        <w:t>soby, ktoré poskytli účtovnej jednotke úver, a z tohto dôvodu sú schopné ovplyvniť ekonomické vzťahy s účtovnou jednotkou,</w:t>
      </w:r>
    </w:p>
    <w:p w:rsidR="000C230D" w:rsidRPr="00550A76" w:rsidRDefault="004F007B" w:rsidP="005308BA">
      <w:pPr>
        <w:pStyle w:val="Pismenka"/>
        <w:numPr>
          <w:ilvl w:val="0"/>
          <w:numId w:val="32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</w:t>
      </w:r>
      <w:r w:rsidR="000C230D" w:rsidRPr="00550A76">
        <w:rPr>
          <w:rFonts w:ascii="Arial" w:hAnsi="Arial" w:cs="Arial"/>
          <w:b w:val="0"/>
          <w:sz w:val="20"/>
        </w:rPr>
        <w:t>soby, s ktorými účtovná jednotka realizuje taký objem obchodov, že je od týchto osôb hospodársky závislá.</w:t>
      </w:r>
    </w:p>
    <w:p w:rsidR="001705EA" w:rsidRPr="00550A76" w:rsidRDefault="001705EA" w:rsidP="001705EA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115AC6" w:rsidRDefault="00115AC6" w:rsidP="00C82316">
      <w:pPr>
        <w:jc w:val="center"/>
        <w:rPr>
          <w:rFonts w:ascii="Arial" w:hAnsi="Arial" w:cs="Arial"/>
          <w:b/>
          <w:sz w:val="24"/>
          <w:szCs w:val="24"/>
        </w:rPr>
      </w:pPr>
    </w:p>
    <w:p w:rsidR="00BD0BD4" w:rsidRPr="005B73D7" w:rsidRDefault="00BD0BD4" w:rsidP="00C82316">
      <w:pPr>
        <w:jc w:val="center"/>
        <w:rPr>
          <w:rFonts w:ascii="Arial" w:hAnsi="Arial" w:cs="Arial"/>
          <w:b/>
          <w:sz w:val="24"/>
          <w:szCs w:val="24"/>
        </w:rPr>
      </w:pPr>
    </w:p>
    <w:p w:rsidR="00C82316" w:rsidRPr="00BD0BD4" w:rsidRDefault="00C82316" w:rsidP="00C82316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X</w:t>
      </w:r>
    </w:p>
    <w:p w:rsidR="00C82316" w:rsidRPr="00BD0BD4" w:rsidRDefault="00C82316" w:rsidP="00C82316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rFonts w:ascii="Arial" w:hAnsi="Arial" w:cs="Arial"/>
        </w:rPr>
      </w:pPr>
    </w:p>
    <w:p w:rsidR="00BD0BD4" w:rsidRPr="00550A76" w:rsidRDefault="00BD0BD4" w:rsidP="00C82316">
      <w:pPr>
        <w:jc w:val="center"/>
        <w:rPr>
          <w:rFonts w:ascii="Arial" w:hAnsi="Arial" w:cs="Arial"/>
        </w:rPr>
      </w:pPr>
    </w:p>
    <w:p w:rsidR="00C82316" w:rsidRPr="00550A76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 xml:space="preserve">Informácie o rozpočte a hodnotenie plnenia rozpočtu </w:t>
      </w:r>
    </w:p>
    <w:p w:rsidR="00E667D7" w:rsidRPr="00550A76" w:rsidRDefault="00E667D7" w:rsidP="000C230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CE5477" w:rsidRPr="00750D78" w:rsidRDefault="00124BD6" w:rsidP="00124BD6">
      <w:pPr>
        <w:rPr>
          <w:rFonts w:ascii="Arial" w:hAnsi="Arial" w:cs="Arial"/>
        </w:rPr>
      </w:pPr>
      <w:r w:rsidRPr="00B82E64">
        <w:rPr>
          <w:rFonts w:ascii="Arial" w:hAnsi="Arial" w:cs="Arial"/>
        </w:rPr>
        <w:t xml:space="preserve">Rozpočet obce/rozpočtovej organizácie/príspevkovej organizácie </w:t>
      </w:r>
      <w:r w:rsidR="00CE5477" w:rsidRPr="00B82E64">
        <w:rPr>
          <w:rFonts w:ascii="Arial" w:hAnsi="Arial" w:cs="Arial"/>
        </w:rPr>
        <w:t>bol</w:t>
      </w:r>
      <w:r w:rsidRPr="00B82E64">
        <w:rPr>
          <w:rFonts w:ascii="Arial" w:hAnsi="Arial" w:cs="Arial"/>
        </w:rPr>
        <w:t xml:space="preserve"> </w:t>
      </w:r>
      <w:r w:rsidR="00CE5477" w:rsidRPr="00B82E64">
        <w:rPr>
          <w:rFonts w:ascii="Arial" w:hAnsi="Arial" w:cs="Arial"/>
        </w:rPr>
        <w:t>schválený</w:t>
      </w:r>
      <w:r w:rsidRPr="00B82E64">
        <w:rPr>
          <w:rFonts w:ascii="Arial" w:hAnsi="Arial" w:cs="Arial"/>
        </w:rPr>
        <w:t xml:space="preserve"> </w:t>
      </w:r>
      <w:r w:rsidR="00CE5477" w:rsidRPr="00B82E64">
        <w:rPr>
          <w:rFonts w:ascii="Arial" w:hAnsi="Arial" w:cs="Arial"/>
        </w:rPr>
        <w:t xml:space="preserve">obecným zastupiteľstvom dňa </w:t>
      </w:r>
      <w:r w:rsidR="00E31BAF">
        <w:rPr>
          <w:rFonts w:ascii="Arial" w:hAnsi="Arial" w:cs="Arial"/>
        </w:rPr>
        <w:t xml:space="preserve"> </w:t>
      </w:r>
      <w:r w:rsidR="00750D78">
        <w:rPr>
          <w:rFonts w:ascii="Arial" w:hAnsi="Arial" w:cs="Arial"/>
        </w:rPr>
        <w:t>11.12.</w:t>
      </w:r>
      <w:r w:rsidR="00750D78" w:rsidRPr="00750D78">
        <w:rPr>
          <w:rFonts w:ascii="Arial" w:hAnsi="Arial" w:cs="Arial"/>
        </w:rPr>
        <w:t>2019 uznesením č. 186/2019</w:t>
      </w:r>
    </w:p>
    <w:p w:rsidR="00F24EF2" w:rsidRPr="00750D78" w:rsidRDefault="00124BD6" w:rsidP="00617EFD">
      <w:pPr>
        <w:jc w:val="both"/>
        <w:rPr>
          <w:rFonts w:ascii="Arial" w:hAnsi="Arial" w:cs="Arial"/>
        </w:rPr>
      </w:pPr>
      <w:r w:rsidRPr="00750D78">
        <w:rPr>
          <w:rFonts w:ascii="Arial" w:hAnsi="Arial" w:cs="Arial"/>
        </w:rPr>
        <w:t xml:space="preserve">Bol zmenený: </w:t>
      </w:r>
      <w:r w:rsidR="009A7C5B" w:rsidRPr="00750D78">
        <w:rPr>
          <w:rFonts w:ascii="Arial" w:hAnsi="Arial" w:cs="Arial"/>
        </w:rPr>
        <w:t xml:space="preserve">dňa </w:t>
      </w:r>
      <w:r w:rsidR="00750D78" w:rsidRPr="00750D78">
        <w:rPr>
          <w:rFonts w:ascii="Arial" w:hAnsi="Arial" w:cs="Arial"/>
        </w:rPr>
        <w:t>29.4.2020 uznesením č.33/2020, dňa 26.8.2020 uznesením č.94/2020, dňa 14.10.2020 uznesením č.122/2020</w:t>
      </w:r>
      <w:r w:rsidR="009A7C5B" w:rsidRPr="00750D78">
        <w:rPr>
          <w:rFonts w:ascii="Arial" w:hAnsi="Arial" w:cs="Arial"/>
        </w:rPr>
        <w:t xml:space="preserve">  </w:t>
      </w:r>
    </w:p>
    <w:p w:rsidR="00617EFD" w:rsidRPr="00750D78" w:rsidRDefault="00617EFD" w:rsidP="00617EFD">
      <w:pPr>
        <w:jc w:val="both"/>
        <w:rPr>
          <w:rFonts w:ascii="Arial" w:hAnsi="Arial" w:cs="Arial"/>
        </w:rPr>
      </w:pPr>
    </w:p>
    <w:p w:rsidR="00F24EF2" w:rsidRDefault="00F24EF2" w:rsidP="00CE5477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bez zmien týkajúcich sa zriadenej organizácie TS (príspevková organizácia)</w:t>
      </w:r>
    </w:p>
    <w:p w:rsidR="00C42833" w:rsidRDefault="00C42833" w:rsidP="004B482B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príjmy rozpočtu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313034">
        <w:rPr>
          <w:rFonts w:ascii="Arial" w:hAnsi="Arial" w:cs="Arial"/>
        </w:rPr>
        <w:t>1</w:t>
      </w:r>
      <w:r w:rsidR="003A5B53">
        <w:rPr>
          <w:rFonts w:ascii="Arial" w:hAnsi="Arial" w:cs="Arial"/>
        </w:rPr>
        <w:t> </w:t>
      </w:r>
      <w:r w:rsidR="00313034">
        <w:rPr>
          <w:rFonts w:ascii="Arial" w:hAnsi="Arial" w:cs="Arial"/>
        </w:rPr>
        <w:t>0</w:t>
      </w:r>
      <w:r w:rsidR="003A5B53">
        <w:rPr>
          <w:rFonts w:ascii="Arial" w:hAnsi="Arial" w:cs="Arial"/>
        </w:rPr>
        <w:t>60 036,00</w:t>
      </w:r>
      <w:r w:rsidR="003D7E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</w:p>
    <w:p w:rsidR="00CE5477" w:rsidRPr="00684655" w:rsidRDefault="00C42833" w:rsidP="00C42833">
      <w:pPr>
        <w:numPr>
          <w:ilvl w:val="0"/>
          <w:numId w:val="33"/>
        </w:numPr>
        <w:jc w:val="both"/>
        <w:rPr>
          <w:rFonts w:ascii="Arial" w:hAnsi="Arial" w:cs="Arial"/>
          <w:b/>
        </w:rPr>
      </w:pPr>
      <w:r w:rsidRPr="00C42833">
        <w:rPr>
          <w:rFonts w:ascii="Arial" w:hAnsi="Arial" w:cs="Arial"/>
        </w:rPr>
        <w:t xml:space="preserve">výdavky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EF5B39">
        <w:rPr>
          <w:rFonts w:ascii="Arial" w:hAnsi="Arial" w:cs="Arial"/>
        </w:rPr>
        <w:t>1</w:t>
      </w:r>
      <w:r w:rsidR="003A5B53">
        <w:rPr>
          <w:rFonts w:ascii="Arial" w:hAnsi="Arial" w:cs="Arial"/>
        </w:rPr>
        <w:t> </w:t>
      </w:r>
      <w:r w:rsidR="00313034">
        <w:rPr>
          <w:rFonts w:ascii="Arial" w:hAnsi="Arial" w:cs="Arial"/>
        </w:rPr>
        <w:t>0</w:t>
      </w:r>
      <w:r w:rsidR="003A5B53">
        <w:rPr>
          <w:rFonts w:ascii="Arial" w:hAnsi="Arial" w:cs="Arial"/>
        </w:rPr>
        <w:t>60 036,00</w:t>
      </w:r>
      <w:r w:rsidR="00EF5B39">
        <w:rPr>
          <w:rFonts w:ascii="Arial" w:hAnsi="Arial" w:cs="Arial"/>
        </w:rPr>
        <w:t xml:space="preserve"> </w:t>
      </w:r>
      <w:r w:rsidRPr="00C42833">
        <w:rPr>
          <w:rFonts w:ascii="Arial" w:hAnsi="Arial" w:cs="Arial"/>
        </w:rPr>
        <w:t>€</w:t>
      </w:r>
    </w:p>
    <w:p w:rsidR="00BD0BD4" w:rsidRDefault="00BD0BD4" w:rsidP="000F58B2">
      <w:pPr>
        <w:ind w:left="360"/>
        <w:jc w:val="both"/>
        <w:rPr>
          <w:rFonts w:ascii="Arial" w:hAnsi="Arial" w:cs="Arial"/>
          <w:b/>
        </w:rPr>
      </w:pPr>
    </w:p>
    <w:p w:rsidR="005A5869" w:rsidRDefault="005A5869" w:rsidP="000F58B2">
      <w:pPr>
        <w:ind w:left="360"/>
        <w:jc w:val="both"/>
        <w:rPr>
          <w:rFonts w:ascii="Arial" w:hAnsi="Arial" w:cs="Arial"/>
          <w:b/>
        </w:rPr>
      </w:pPr>
    </w:p>
    <w:tbl>
      <w:tblPr>
        <w:tblW w:w="11460" w:type="dxa"/>
        <w:tblInd w:w="5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05"/>
        <w:gridCol w:w="3118"/>
        <w:gridCol w:w="1418"/>
        <w:gridCol w:w="1417"/>
        <w:gridCol w:w="1701"/>
        <w:gridCol w:w="2801"/>
      </w:tblGrid>
      <w:tr w:rsidR="005A5869" w:rsidRPr="005A5869" w:rsidTr="005A5869">
        <w:trPr>
          <w:trHeight w:val="288"/>
        </w:trPr>
        <w:tc>
          <w:tcPr>
            <w:tcW w:w="114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Príjmy rozpočtu</w:t>
            </w:r>
          </w:p>
        </w:tc>
      </w:tr>
      <w:tr w:rsidR="005A5869" w:rsidRPr="005A5869" w:rsidTr="005A5869">
        <w:trPr>
          <w:gridAfter w:val="1"/>
          <w:wAfter w:w="2801" w:type="dxa"/>
          <w:trHeight w:val="1440"/>
        </w:trPr>
        <w:tc>
          <w:tcPr>
            <w:tcW w:w="1005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Kategória ekonomickej klasifikácie</w:t>
            </w:r>
          </w:p>
        </w:tc>
        <w:tc>
          <w:tcPr>
            <w:tcW w:w="31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Názov ekonomickej klasifikácie</w:t>
            </w:r>
          </w:p>
        </w:tc>
        <w:tc>
          <w:tcPr>
            <w:tcW w:w="141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Schválený rozpočet</w:t>
            </w:r>
          </w:p>
        </w:tc>
        <w:tc>
          <w:tcPr>
            <w:tcW w:w="1417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Rozpočet po zmenách</w:t>
            </w:r>
          </w:p>
        </w:tc>
        <w:tc>
          <w:tcPr>
            <w:tcW w:w="170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5A5869" w:rsidRPr="005A5869" w:rsidRDefault="005A5869" w:rsidP="00313034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Skutočnosť 20</w:t>
            </w:r>
            <w:r w:rsidR="00313034">
              <w:rPr>
                <w:rFonts w:ascii="Calibri" w:hAnsi="Calibri" w:cs="Calibri"/>
                <w:b/>
                <w:bCs/>
                <w:sz w:val="22"/>
                <w:szCs w:val="22"/>
              </w:rPr>
              <w:t>20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220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Administratívne poplatky a iné poplatky a platby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13034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410</w:t>
            </w:r>
            <w:r w:rsidR="005A5869" w:rsidRPr="005A5869">
              <w:rPr>
                <w:rFonts w:ascii="Calibri" w:hAnsi="Calibri" w:cs="Calibri"/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13034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410,00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13034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410,10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310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Tuzemské bežné granty a transfery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A5B53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1 044 730,00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13034" w:rsidP="003A5B53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="003A5B53">
              <w:rPr>
                <w:rFonts w:ascii="Calibri" w:hAnsi="Calibri" w:cs="Calibri"/>
                <w:sz w:val="22"/>
                <w:szCs w:val="22"/>
              </w:rPr>
              <w:t> 044 730,00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A5B53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1 041 507,69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5869">
              <w:rPr>
                <w:rFonts w:ascii="Calibri" w:hAnsi="Calibri" w:cs="Calibri"/>
                <w:color w:val="000000"/>
                <w:sz w:val="22"/>
                <w:szCs w:val="22"/>
              </w:rPr>
              <w:t>Tuzemské kapitálové granty a transfery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13034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14 896,00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13034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14 896,00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13034" w:rsidP="005A5869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14 896,00</w:t>
            </w:r>
          </w:p>
        </w:tc>
      </w:tr>
      <w:tr w:rsidR="005A5869" w:rsidRPr="005A5869" w:rsidTr="005A5869">
        <w:trPr>
          <w:gridAfter w:val="1"/>
          <w:wAfter w:w="2801" w:type="dxa"/>
          <w:trHeight w:val="288"/>
        </w:trPr>
        <w:tc>
          <w:tcPr>
            <w:tcW w:w="1005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5A5869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989 312,14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5A5869" w:rsidP="00EF5B39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1 2</w:t>
            </w:r>
            <w:r w:rsidR="00EF5B39">
              <w:rPr>
                <w:rFonts w:ascii="Calibri" w:hAnsi="Calibri" w:cs="Calibri"/>
                <w:b/>
                <w:bCs/>
                <w:sz w:val="22"/>
                <w:szCs w:val="22"/>
              </w:rPr>
              <w:t>49</w:t>
            </w: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="00EF5B39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 w:rsidRPr="005A5869">
              <w:rPr>
                <w:rFonts w:ascii="Calibri" w:hAnsi="Calibri" w:cs="Calibri"/>
                <w:b/>
                <w:bCs/>
                <w:sz w:val="22"/>
                <w:szCs w:val="22"/>
              </w:rPr>
              <w:t>90,3</w:t>
            </w:r>
            <w:r w:rsidR="00EF5B39">
              <w:rPr>
                <w:rFonts w:ascii="Calibri" w:hAnsi="Calibri" w:cs="Calibri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5A5869" w:rsidRPr="005A5869" w:rsidRDefault="00313034" w:rsidP="003A5B53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1</w:t>
            </w:r>
            <w:r w:rsidR="003A5B53"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0</w:t>
            </w:r>
            <w:r w:rsidR="003A5B53">
              <w:rPr>
                <w:rFonts w:ascii="Calibri" w:hAnsi="Calibri" w:cs="Calibri"/>
                <w:b/>
                <w:bCs/>
                <w:sz w:val="22"/>
                <w:szCs w:val="22"/>
              </w:rPr>
              <w:t>56 813,79</w:t>
            </w:r>
          </w:p>
        </w:tc>
      </w:tr>
    </w:tbl>
    <w:p w:rsidR="005A5869" w:rsidRDefault="005A5869" w:rsidP="000F58B2">
      <w:pPr>
        <w:ind w:left="360"/>
        <w:jc w:val="both"/>
        <w:rPr>
          <w:rFonts w:ascii="Arial" w:hAnsi="Arial" w:cs="Arial"/>
          <w:b/>
        </w:rPr>
      </w:pPr>
    </w:p>
    <w:p w:rsidR="005A5869" w:rsidRDefault="005A5869" w:rsidP="000F58B2">
      <w:pPr>
        <w:ind w:left="360"/>
        <w:jc w:val="both"/>
        <w:rPr>
          <w:rFonts w:ascii="Arial" w:hAnsi="Arial" w:cs="Arial"/>
          <w:b/>
        </w:rPr>
      </w:pPr>
    </w:p>
    <w:p w:rsidR="00836857" w:rsidRDefault="00836857" w:rsidP="000F58B2">
      <w:pPr>
        <w:ind w:left="360"/>
        <w:jc w:val="both"/>
        <w:rPr>
          <w:rFonts w:ascii="Arial" w:hAnsi="Arial" w:cs="Arial"/>
          <w:b/>
        </w:rPr>
      </w:pPr>
    </w:p>
    <w:tbl>
      <w:tblPr>
        <w:tblW w:w="9102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309"/>
        <w:gridCol w:w="2435"/>
        <w:gridCol w:w="1348"/>
        <w:gridCol w:w="1360"/>
        <w:gridCol w:w="1491"/>
        <w:gridCol w:w="1159"/>
      </w:tblGrid>
      <w:tr w:rsidR="00836857" w:rsidRPr="00836857" w:rsidTr="00836857">
        <w:trPr>
          <w:trHeight w:val="288"/>
        </w:trPr>
        <w:tc>
          <w:tcPr>
            <w:tcW w:w="91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Výdavky rozpočtu</w:t>
            </w:r>
          </w:p>
        </w:tc>
      </w:tr>
      <w:tr w:rsidR="00836857" w:rsidRPr="00836857" w:rsidTr="00836857">
        <w:trPr>
          <w:gridAfter w:val="1"/>
          <w:wAfter w:w="1159" w:type="dxa"/>
          <w:trHeight w:val="1440"/>
        </w:trPr>
        <w:tc>
          <w:tcPr>
            <w:tcW w:w="130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Kategória ekonomickej klasifikácie</w:t>
            </w:r>
          </w:p>
        </w:tc>
        <w:tc>
          <w:tcPr>
            <w:tcW w:w="2435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Názov ekonomickej klasifikácie</w:t>
            </w:r>
          </w:p>
        </w:tc>
        <w:tc>
          <w:tcPr>
            <w:tcW w:w="134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Schválený rozpočet</w:t>
            </w:r>
          </w:p>
        </w:tc>
        <w:tc>
          <w:tcPr>
            <w:tcW w:w="136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Rozpočet po zmenách</w:t>
            </w:r>
          </w:p>
        </w:tc>
        <w:tc>
          <w:tcPr>
            <w:tcW w:w="1491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836857" w:rsidRPr="00836857" w:rsidRDefault="00836857" w:rsidP="002F5DC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Skutočnosť 20</w:t>
            </w:r>
            <w:r w:rsidR="002F5DC7">
              <w:rPr>
                <w:rFonts w:ascii="Calibri" w:hAnsi="Calibri" w:cs="Calibri"/>
                <w:b/>
                <w:bCs/>
                <w:sz w:val="22"/>
                <w:szCs w:val="22"/>
              </w:rPr>
              <w:t>20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a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b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836857" w:rsidRPr="00836857" w:rsidTr="00836857">
        <w:trPr>
          <w:gridAfter w:val="1"/>
          <w:wAfter w:w="1159" w:type="dxa"/>
          <w:trHeight w:val="576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Mzdy, platy, služobné príjmy a ostatné osobné vyrovnania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375 724,00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375 724,00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370028,12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Poistné a príspevok do poisťovní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231 575,00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231 575,00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501 746,48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434 131,00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434 131,00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501  746,48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3 300,00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3 300,00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6 073,30</w:t>
            </w:r>
          </w:p>
        </w:tc>
      </w:tr>
      <w:tr w:rsidR="00836857" w:rsidRPr="00836857" w:rsidTr="00836857">
        <w:trPr>
          <w:gridAfter w:val="1"/>
          <w:wAfter w:w="1159" w:type="dxa"/>
          <w:trHeight w:val="864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650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Splácanie úrokov a ostatné platby súvisiace s úverom, pôžičkou, návratnou finančnou výpomocou a finančným prenájmom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0,00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836857">
              <w:rPr>
                <w:rFonts w:ascii="Calibri" w:hAnsi="Calibri" w:cs="Calibri"/>
                <w:sz w:val="22"/>
                <w:szCs w:val="22"/>
              </w:rPr>
              <w:t>0,00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6857">
              <w:rPr>
                <w:rFonts w:ascii="Calibri" w:hAnsi="Calibri" w:cs="Calibri"/>
                <w:color w:val="000000"/>
                <w:sz w:val="22"/>
                <w:szCs w:val="22"/>
              </w:rPr>
              <w:t>Kapitálové transfery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14 896,00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14 896,00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3 896,00 </w:t>
            </w:r>
          </w:p>
        </w:tc>
      </w:tr>
      <w:tr w:rsidR="00836857" w:rsidRPr="00836857" w:rsidTr="00836857">
        <w:trPr>
          <w:gridAfter w:val="1"/>
          <w:wAfter w:w="1159" w:type="dxa"/>
          <w:trHeight w:val="288"/>
        </w:trPr>
        <w:tc>
          <w:tcPr>
            <w:tcW w:w="130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836857" w:rsidP="00836857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36857">
              <w:rPr>
                <w:rFonts w:ascii="Calibri" w:hAnsi="Calibri" w:cs="Calibri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1</w:t>
            </w:r>
            <w:r w:rsidR="003A5B53"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059</w:t>
            </w:r>
            <w:r w:rsidR="003A5B53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626,00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1 059 626,00</w:t>
            </w:r>
          </w:p>
        </w:tc>
        <w:tc>
          <w:tcPr>
            <w:tcW w:w="1491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836857" w:rsidRPr="00836857" w:rsidRDefault="002F5DC7" w:rsidP="00836857">
            <w:pPr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1  044 030,21</w:t>
            </w:r>
          </w:p>
        </w:tc>
      </w:tr>
    </w:tbl>
    <w:p w:rsidR="00836857" w:rsidRDefault="00836857" w:rsidP="000F58B2">
      <w:pPr>
        <w:ind w:left="360"/>
        <w:jc w:val="both"/>
        <w:rPr>
          <w:rFonts w:ascii="Arial" w:hAnsi="Arial" w:cs="Arial"/>
          <w:b/>
        </w:rPr>
      </w:pPr>
    </w:p>
    <w:p w:rsidR="000A44FF" w:rsidRDefault="000A44FF" w:rsidP="00B031CD">
      <w:pPr>
        <w:jc w:val="center"/>
        <w:rPr>
          <w:rFonts w:ascii="Arial" w:hAnsi="Arial" w:cs="Arial"/>
        </w:rPr>
      </w:pPr>
    </w:p>
    <w:p w:rsidR="00EB79FE" w:rsidRPr="00550A76" w:rsidRDefault="00EB79FE" w:rsidP="00B031CD">
      <w:pPr>
        <w:jc w:val="center"/>
        <w:rPr>
          <w:rFonts w:ascii="Arial" w:hAnsi="Arial" w:cs="Arial"/>
        </w:rPr>
      </w:pPr>
    </w:p>
    <w:p w:rsidR="00BD0BD4" w:rsidRDefault="00BD0BD4" w:rsidP="00B031CD">
      <w:pPr>
        <w:jc w:val="center"/>
        <w:rPr>
          <w:rFonts w:ascii="Arial" w:hAnsi="Arial" w:cs="Arial"/>
          <w:b/>
          <w:sz w:val="22"/>
          <w:szCs w:val="22"/>
        </w:rPr>
      </w:pPr>
    </w:p>
    <w:p w:rsidR="00B031CD" w:rsidRPr="00BD0BD4" w:rsidRDefault="00F65248" w:rsidP="00B031C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Čl. X</w:t>
      </w:r>
      <w:r w:rsidR="00BD0BD4">
        <w:rPr>
          <w:rFonts w:ascii="Arial" w:hAnsi="Arial" w:cs="Arial"/>
          <w:b/>
          <w:sz w:val="22"/>
          <w:szCs w:val="22"/>
        </w:rPr>
        <w:t>I</w:t>
      </w:r>
    </w:p>
    <w:p w:rsidR="00B031CD" w:rsidRPr="00BD0BD4" w:rsidRDefault="00B031CD" w:rsidP="00B031CD">
      <w:pPr>
        <w:jc w:val="center"/>
        <w:rPr>
          <w:rFonts w:ascii="Arial" w:hAnsi="Arial" w:cs="Arial"/>
          <w:b/>
          <w:sz w:val="22"/>
          <w:szCs w:val="22"/>
        </w:rPr>
      </w:pPr>
      <w:r w:rsidRPr="00BD0BD4">
        <w:rPr>
          <w:rFonts w:ascii="Arial" w:hAnsi="Arial" w:cs="Arial"/>
          <w:b/>
          <w:sz w:val="22"/>
          <w:szCs w:val="22"/>
        </w:rPr>
        <w:t>Informácie o skutočnostiach, ktoré nastali po dni, ku ktorému sa zostavuje účtovná závierka do dňa zostavenia účtovnej závierky</w:t>
      </w:r>
    </w:p>
    <w:p w:rsidR="00B031CD" w:rsidRPr="00550A76" w:rsidRDefault="00B031CD" w:rsidP="00B031CD">
      <w:pPr>
        <w:jc w:val="center"/>
        <w:rPr>
          <w:rFonts w:ascii="Arial" w:hAnsi="Arial" w:cs="Arial"/>
        </w:rPr>
      </w:pPr>
    </w:p>
    <w:p w:rsidR="00B031CD" w:rsidRPr="00550A76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skutočnostiach, ktoré nastali po dni, ku ktorému sa zostavuje účtovná                        závierka do dňa zostavenia účtovnej závierky</w:t>
      </w:r>
    </w:p>
    <w:p w:rsidR="00B031CD" w:rsidRPr="00550A76" w:rsidRDefault="00131B55" w:rsidP="00B031CD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</w:t>
      </w:r>
      <w:r w:rsidR="00B031CD" w:rsidRPr="00550A76">
        <w:rPr>
          <w:rFonts w:ascii="Arial" w:hAnsi="Arial" w:cs="Arial"/>
        </w:rPr>
        <w:t xml:space="preserve">NAPRÍKLAD: </w:t>
      </w:r>
    </w:p>
    <w:p w:rsidR="00B031CD" w:rsidRPr="00550A76" w:rsidRDefault="00B031CD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Pr="00550A76" w:rsidRDefault="00131B55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d</w:t>
      </w:r>
      <w:r w:rsidR="00B031CD" w:rsidRPr="00550A76">
        <w:rPr>
          <w:rFonts w:ascii="Arial" w:hAnsi="Arial" w:cs="Arial"/>
          <w:b w:val="0"/>
          <w:sz w:val="20"/>
        </w:rPr>
        <w:t>ôvody pre zmenu výšky rezerv a opravných položiek,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</w:t>
      </w:r>
      <w:r w:rsidR="00B031CD" w:rsidRPr="00550A76">
        <w:rPr>
          <w:rFonts w:ascii="Arial" w:hAnsi="Arial" w:cs="Arial"/>
          <w:b w:val="0"/>
          <w:sz w:val="20"/>
        </w:rPr>
        <w:t>meny významných položiek dlhodobého finančného majetku,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v</w:t>
      </w:r>
      <w:r w:rsidR="00B031CD" w:rsidRPr="00550A76">
        <w:rPr>
          <w:rFonts w:ascii="Arial" w:hAnsi="Arial" w:cs="Arial"/>
          <w:b w:val="0"/>
          <w:sz w:val="20"/>
        </w:rPr>
        <w:t>ydané dlhopisy a iné cenné papiere,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</w:t>
      </w:r>
      <w:r w:rsidR="00B031CD" w:rsidRPr="00550A76">
        <w:rPr>
          <w:rFonts w:ascii="Arial" w:hAnsi="Arial" w:cs="Arial"/>
          <w:b w:val="0"/>
          <w:sz w:val="20"/>
        </w:rPr>
        <w:t>mena právnej formy účtovnej jednotky,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m</w:t>
      </w:r>
      <w:r w:rsidR="00B031CD" w:rsidRPr="00550A76">
        <w:rPr>
          <w:rFonts w:ascii="Arial" w:hAnsi="Arial" w:cs="Arial"/>
          <w:b w:val="0"/>
          <w:sz w:val="20"/>
        </w:rPr>
        <w:t>imoriadne udalosti, ak majú vplyv na hospodárenie účtovnej jednotky, napríklad živelné pohromy,</w:t>
      </w:r>
    </w:p>
    <w:p w:rsidR="00B031CD" w:rsidRPr="00550A7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i</w:t>
      </w:r>
      <w:r w:rsidR="00B031CD" w:rsidRPr="00550A76">
        <w:rPr>
          <w:rFonts w:ascii="Arial" w:hAnsi="Arial" w:cs="Arial"/>
          <w:b w:val="0"/>
          <w:sz w:val="20"/>
        </w:rPr>
        <w:t>né mimoriadne skutočnosti</w:t>
      </w:r>
    </w:p>
    <w:p w:rsidR="00131B55" w:rsidRPr="00550A76" w:rsidRDefault="00131B55" w:rsidP="00131B5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031CD" w:rsidRPr="00550A7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Popis skutočností:</w:t>
      </w:r>
      <w:r w:rsidR="00A83483">
        <w:rPr>
          <w:rFonts w:ascii="Arial" w:hAnsi="Arial" w:cs="Arial"/>
          <w:b w:val="0"/>
          <w:sz w:val="20"/>
        </w:rPr>
        <w:t xml:space="preserve"> </w:t>
      </w:r>
      <w:r w:rsidR="00A83483" w:rsidRPr="00A83483">
        <w:rPr>
          <w:rFonts w:ascii="Arial" w:hAnsi="Arial" w:cs="Arial"/>
          <w:sz w:val="20"/>
        </w:rPr>
        <w:t>UJ nevykazuje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>V</w:t>
      </w:r>
      <w:r w:rsidR="008802E1">
        <w:rPr>
          <w:rFonts w:ascii="Arial" w:hAnsi="Arial" w:cs="Arial"/>
        </w:rPr>
        <w:t xml:space="preserve"> Banskej Štiavnici, dňa  </w:t>
      </w:r>
      <w:r w:rsidR="00856EB6">
        <w:rPr>
          <w:rFonts w:ascii="Arial" w:hAnsi="Arial" w:cs="Arial"/>
        </w:rPr>
        <w:t>15.03.2021</w:t>
      </w:r>
      <w:r w:rsidR="008802E1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                                       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550A76" w:rsidRDefault="00856EB6" w:rsidP="003D2798">
      <w:pPr>
        <w:tabs>
          <w:tab w:val="left" w:pos="531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7329FD">
        <w:rPr>
          <w:rFonts w:ascii="Arial" w:hAnsi="Arial" w:cs="Arial"/>
        </w:rPr>
        <w:t>Ing. Igor Demian</w:t>
      </w:r>
      <w:r>
        <w:rPr>
          <w:rFonts w:ascii="Arial" w:hAnsi="Arial" w:cs="Arial"/>
        </w:rPr>
        <w:t xml:space="preserve"> – ekonóm                                       Ing. Miloslav Filjač</w:t>
      </w:r>
      <w:r w:rsidR="003D2798">
        <w:rPr>
          <w:rFonts w:ascii="Arial" w:hAnsi="Arial" w:cs="Arial"/>
        </w:rPr>
        <w:t xml:space="preserve"> - riaditeľ</w:t>
      </w:r>
    </w:p>
    <w:p w:rsidR="00B031CD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AB2679" w:rsidRPr="00550A76" w:rsidRDefault="00B031CD" w:rsidP="00B031CD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</w:t>
      </w:r>
      <w:r w:rsidR="006F7915">
        <w:rPr>
          <w:rFonts w:ascii="Arial" w:hAnsi="Arial" w:cs="Arial"/>
        </w:rPr>
        <w:t xml:space="preserve">           </w:t>
      </w:r>
      <w:r w:rsidR="00AB2679">
        <w:rPr>
          <w:rFonts w:ascii="Arial" w:hAnsi="Arial" w:cs="Arial"/>
        </w:rPr>
        <w:t xml:space="preserve">    Štatutárny  orgán</w:t>
      </w:r>
    </w:p>
    <w:sectPr w:rsidR="00AB2679" w:rsidRPr="00550A76" w:rsidSect="005E267B">
      <w:headerReference w:type="default" r:id="rId8"/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2686" w:rsidRDefault="003D2686">
      <w:r>
        <w:separator/>
      </w:r>
    </w:p>
  </w:endnote>
  <w:endnote w:type="continuationSeparator" w:id="0">
    <w:p w:rsidR="003D2686" w:rsidRDefault="003D26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6E9B" w:rsidRDefault="000F55A4" w:rsidP="006779A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B6E9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B6E9B" w:rsidRDefault="004B6E9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6E9B" w:rsidRDefault="000F55A4" w:rsidP="006779A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B6E9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50D78">
      <w:rPr>
        <w:rStyle w:val="slostrany"/>
        <w:noProof/>
      </w:rPr>
      <w:t>20</w:t>
    </w:r>
    <w:r>
      <w:rPr>
        <w:rStyle w:val="slostrany"/>
      </w:rPr>
      <w:fldChar w:fldCharType="end"/>
    </w:r>
  </w:p>
  <w:p w:rsidR="004B6E9B" w:rsidRDefault="004B6E9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2686" w:rsidRDefault="003D2686">
      <w:r>
        <w:separator/>
      </w:r>
    </w:p>
  </w:footnote>
  <w:footnote w:type="continuationSeparator" w:id="0">
    <w:p w:rsidR="003D2686" w:rsidRDefault="003D26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6E9B" w:rsidRDefault="004B6E9B" w:rsidP="004E5F11">
    <w:pPr>
      <w:pStyle w:val="Hlavika"/>
      <w:jc w:val="center"/>
    </w:pPr>
    <w:r>
      <w:t>Technické služby, m. p., Šoltésovej 1, 969 01  Banská Štiavnica</w:t>
    </w:r>
  </w:p>
  <w:p w:rsidR="004B6E9B" w:rsidRDefault="004B6E9B" w:rsidP="004E5F11">
    <w:pPr>
      <w:pStyle w:val="Hlavika"/>
      <w:jc w:val="center"/>
    </w:pPr>
    <w:r>
      <w:t>Poznámky individuálnej účtovnej závierky zostavenej k 31. decembru 2020</w:t>
    </w:r>
  </w:p>
  <w:p w:rsidR="004B6E9B" w:rsidRDefault="004B6E9B" w:rsidP="004E5F11">
    <w:pPr>
      <w:pStyle w:val="Hlavika"/>
      <w:jc w:val="center"/>
    </w:pPr>
    <w:r>
      <w:t>---------------------------------------------------------------------------------------------------------------------------------------------</w:t>
    </w:r>
  </w:p>
  <w:p w:rsidR="004B6E9B" w:rsidRDefault="004B6E9B" w:rsidP="004E5F11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700F5F"/>
    <w:multiLevelType w:val="hybridMultilevel"/>
    <w:tmpl w:val="7BFE4C98"/>
    <w:lvl w:ilvl="0" w:tplc="B56450F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A10237"/>
    <w:multiLevelType w:val="multilevel"/>
    <w:tmpl w:val="5B0AFE8E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numFmt w:val="bullet"/>
      <w:lvlText w:val="-"/>
      <w:lvlJc w:val="left"/>
      <w:pPr>
        <w:ind w:left="5040" w:hanging="360"/>
      </w:pPr>
      <w:rPr>
        <w:rFonts w:ascii="Arial" w:eastAsia="Times New Roman" w:hAnsi="Arial" w:cs="Arial"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9AE6178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6E6F6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3B97551"/>
    <w:multiLevelType w:val="hybridMultilevel"/>
    <w:tmpl w:val="DF729A5E"/>
    <w:lvl w:ilvl="0" w:tplc="A670B2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C77A58"/>
    <w:multiLevelType w:val="hybridMultilevel"/>
    <w:tmpl w:val="D66692FC"/>
    <w:lvl w:ilvl="0" w:tplc="7570BA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9"/>
  </w:num>
  <w:num w:numId="3">
    <w:abstractNumId w:val="31"/>
  </w:num>
  <w:num w:numId="4">
    <w:abstractNumId w:val="8"/>
  </w:num>
  <w:num w:numId="5">
    <w:abstractNumId w:val="32"/>
  </w:num>
  <w:num w:numId="6">
    <w:abstractNumId w:val="35"/>
  </w:num>
  <w:num w:numId="7">
    <w:abstractNumId w:val="23"/>
  </w:num>
  <w:num w:numId="8">
    <w:abstractNumId w:val="28"/>
  </w:num>
  <w:num w:numId="9">
    <w:abstractNumId w:val="13"/>
  </w:num>
  <w:num w:numId="10">
    <w:abstractNumId w:val="24"/>
  </w:num>
  <w:num w:numId="11">
    <w:abstractNumId w:val="6"/>
  </w:num>
  <w:num w:numId="12">
    <w:abstractNumId w:val="22"/>
  </w:num>
  <w:num w:numId="13">
    <w:abstractNumId w:val="36"/>
  </w:num>
  <w:num w:numId="14">
    <w:abstractNumId w:val="18"/>
  </w:num>
  <w:num w:numId="15">
    <w:abstractNumId w:val="19"/>
  </w:num>
  <w:num w:numId="16">
    <w:abstractNumId w:val="11"/>
  </w:num>
  <w:num w:numId="17">
    <w:abstractNumId w:val="30"/>
  </w:num>
  <w:num w:numId="18">
    <w:abstractNumId w:val="7"/>
  </w:num>
  <w:num w:numId="19">
    <w:abstractNumId w:val="4"/>
  </w:num>
  <w:num w:numId="20">
    <w:abstractNumId w:val="12"/>
  </w:num>
  <w:num w:numId="21">
    <w:abstractNumId w:val="3"/>
  </w:num>
  <w:num w:numId="22">
    <w:abstractNumId w:val="5"/>
  </w:num>
  <w:num w:numId="23">
    <w:abstractNumId w:val="25"/>
  </w:num>
  <w:num w:numId="24">
    <w:abstractNumId w:val="26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7"/>
  </w:num>
  <w:num w:numId="30">
    <w:abstractNumId w:val="16"/>
  </w:num>
  <w:num w:numId="31">
    <w:abstractNumId w:val="0"/>
  </w:num>
  <w:num w:numId="32">
    <w:abstractNumId w:val="38"/>
  </w:num>
  <w:num w:numId="33">
    <w:abstractNumId w:val="14"/>
  </w:num>
  <w:num w:numId="34">
    <w:abstractNumId w:val="10"/>
  </w:num>
  <w:num w:numId="35">
    <w:abstractNumId w:val="2"/>
  </w:num>
  <w:num w:numId="36">
    <w:abstractNumId w:val="34"/>
  </w:num>
  <w:num w:numId="37">
    <w:abstractNumId w:val="1"/>
  </w:num>
  <w:num w:numId="38">
    <w:abstractNumId w:val="21"/>
  </w:num>
  <w:num w:numId="39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627"/>
    <w:rsid w:val="00002CCD"/>
    <w:rsid w:val="00002D6C"/>
    <w:rsid w:val="0000311D"/>
    <w:rsid w:val="0000478E"/>
    <w:rsid w:val="00004C74"/>
    <w:rsid w:val="00005521"/>
    <w:rsid w:val="00007BB5"/>
    <w:rsid w:val="000117CC"/>
    <w:rsid w:val="00011C00"/>
    <w:rsid w:val="000124A2"/>
    <w:rsid w:val="00014499"/>
    <w:rsid w:val="00020318"/>
    <w:rsid w:val="0002081F"/>
    <w:rsid w:val="0002268A"/>
    <w:rsid w:val="000227FA"/>
    <w:rsid w:val="00022B64"/>
    <w:rsid w:val="00022BB0"/>
    <w:rsid w:val="00022D0D"/>
    <w:rsid w:val="0002587B"/>
    <w:rsid w:val="00026FBD"/>
    <w:rsid w:val="0003051E"/>
    <w:rsid w:val="000326C1"/>
    <w:rsid w:val="00032EEA"/>
    <w:rsid w:val="000344AB"/>
    <w:rsid w:val="00034D4E"/>
    <w:rsid w:val="0004054F"/>
    <w:rsid w:val="000408F1"/>
    <w:rsid w:val="000425B7"/>
    <w:rsid w:val="00043ECF"/>
    <w:rsid w:val="00045815"/>
    <w:rsid w:val="00045CEA"/>
    <w:rsid w:val="00046E0C"/>
    <w:rsid w:val="00050356"/>
    <w:rsid w:val="00050FB6"/>
    <w:rsid w:val="00051290"/>
    <w:rsid w:val="00051A56"/>
    <w:rsid w:val="00051DB8"/>
    <w:rsid w:val="000522C7"/>
    <w:rsid w:val="0005237F"/>
    <w:rsid w:val="00053596"/>
    <w:rsid w:val="0005392F"/>
    <w:rsid w:val="00053CE0"/>
    <w:rsid w:val="0005426F"/>
    <w:rsid w:val="00054476"/>
    <w:rsid w:val="00056302"/>
    <w:rsid w:val="00056633"/>
    <w:rsid w:val="0006362E"/>
    <w:rsid w:val="00063A77"/>
    <w:rsid w:val="00066F45"/>
    <w:rsid w:val="00067150"/>
    <w:rsid w:val="0006721D"/>
    <w:rsid w:val="000719FB"/>
    <w:rsid w:val="00073181"/>
    <w:rsid w:val="000808DD"/>
    <w:rsid w:val="00083A98"/>
    <w:rsid w:val="00084E0C"/>
    <w:rsid w:val="00085791"/>
    <w:rsid w:val="0008765A"/>
    <w:rsid w:val="0009085C"/>
    <w:rsid w:val="000958E6"/>
    <w:rsid w:val="00095F8E"/>
    <w:rsid w:val="000970ED"/>
    <w:rsid w:val="000A03A4"/>
    <w:rsid w:val="000A217D"/>
    <w:rsid w:val="000A2B1C"/>
    <w:rsid w:val="000A2C3B"/>
    <w:rsid w:val="000A324B"/>
    <w:rsid w:val="000A4150"/>
    <w:rsid w:val="000A44FF"/>
    <w:rsid w:val="000A48C4"/>
    <w:rsid w:val="000B0E0B"/>
    <w:rsid w:val="000B122E"/>
    <w:rsid w:val="000B23E1"/>
    <w:rsid w:val="000B3EC4"/>
    <w:rsid w:val="000B41C9"/>
    <w:rsid w:val="000B74EE"/>
    <w:rsid w:val="000B7E0C"/>
    <w:rsid w:val="000C1111"/>
    <w:rsid w:val="000C1C63"/>
    <w:rsid w:val="000C1CF3"/>
    <w:rsid w:val="000C230D"/>
    <w:rsid w:val="000C3172"/>
    <w:rsid w:val="000C4853"/>
    <w:rsid w:val="000C4EC5"/>
    <w:rsid w:val="000C517E"/>
    <w:rsid w:val="000C5B03"/>
    <w:rsid w:val="000C634B"/>
    <w:rsid w:val="000D1882"/>
    <w:rsid w:val="000D1CEA"/>
    <w:rsid w:val="000D1DEF"/>
    <w:rsid w:val="000D1E2A"/>
    <w:rsid w:val="000D4806"/>
    <w:rsid w:val="000D6B6C"/>
    <w:rsid w:val="000D7785"/>
    <w:rsid w:val="000D7B75"/>
    <w:rsid w:val="000D7F51"/>
    <w:rsid w:val="000E0B80"/>
    <w:rsid w:val="000E1AB7"/>
    <w:rsid w:val="000E3458"/>
    <w:rsid w:val="000E4A24"/>
    <w:rsid w:val="000E6E05"/>
    <w:rsid w:val="000E6E67"/>
    <w:rsid w:val="000E70AC"/>
    <w:rsid w:val="000E74CB"/>
    <w:rsid w:val="000F1A2C"/>
    <w:rsid w:val="000F55A4"/>
    <w:rsid w:val="000F5702"/>
    <w:rsid w:val="000F58B2"/>
    <w:rsid w:val="000F5C2F"/>
    <w:rsid w:val="000F644D"/>
    <w:rsid w:val="000F6C9C"/>
    <w:rsid w:val="000F7C92"/>
    <w:rsid w:val="000F7FB4"/>
    <w:rsid w:val="0010030B"/>
    <w:rsid w:val="001003D8"/>
    <w:rsid w:val="00100DB4"/>
    <w:rsid w:val="001010C2"/>
    <w:rsid w:val="00101A28"/>
    <w:rsid w:val="001037B7"/>
    <w:rsid w:val="00103F3E"/>
    <w:rsid w:val="001056E1"/>
    <w:rsid w:val="00106732"/>
    <w:rsid w:val="0011496E"/>
    <w:rsid w:val="00115AC6"/>
    <w:rsid w:val="00120BA4"/>
    <w:rsid w:val="00121E39"/>
    <w:rsid w:val="001220B3"/>
    <w:rsid w:val="00122700"/>
    <w:rsid w:val="00124B61"/>
    <w:rsid w:val="00124BD6"/>
    <w:rsid w:val="00125411"/>
    <w:rsid w:val="0012611F"/>
    <w:rsid w:val="00127D4E"/>
    <w:rsid w:val="00131872"/>
    <w:rsid w:val="001318ED"/>
    <w:rsid w:val="00131B55"/>
    <w:rsid w:val="0013207F"/>
    <w:rsid w:val="00133BA9"/>
    <w:rsid w:val="00134BEB"/>
    <w:rsid w:val="001352C8"/>
    <w:rsid w:val="00137BB7"/>
    <w:rsid w:val="00142853"/>
    <w:rsid w:val="00142D96"/>
    <w:rsid w:val="00143E09"/>
    <w:rsid w:val="00145F5F"/>
    <w:rsid w:val="00146E01"/>
    <w:rsid w:val="00147080"/>
    <w:rsid w:val="00147361"/>
    <w:rsid w:val="001479F0"/>
    <w:rsid w:val="00150662"/>
    <w:rsid w:val="00150D5B"/>
    <w:rsid w:val="00151C9E"/>
    <w:rsid w:val="00155237"/>
    <w:rsid w:val="00161D63"/>
    <w:rsid w:val="00162EE1"/>
    <w:rsid w:val="001663DA"/>
    <w:rsid w:val="00166822"/>
    <w:rsid w:val="0016683C"/>
    <w:rsid w:val="00166E60"/>
    <w:rsid w:val="00167442"/>
    <w:rsid w:val="0016767E"/>
    <w:rsid w:val="00170501"/>
    <w:rsid w:val="001705EA"/>
    <w:rsid w:val="001709BA"/>
    <w:rsid w:val="001720E9"/>
    <w:rsid w:val="001723AD"/>
    <w:rsid w:val="00175FB8"/>
    <w:rsid w:val="00176163"/>
    <w:rsid w:val="00176A69"/>
    <w:rsid w:val="00177E4B"/>
    <w:rsid w:val="001806EE"/>
    <w:rsid w:val="00180D8C"/>
    <w:rsid w:val="00182FFB"/>
    <w:rsid w:val="00184661"/>
    <w:rsid w:val="00184AF3"/>
    <w:rsid w:val="001870A5"/>
    <w:rsid w:val="0018715C"/>
    <w:rsid w:val="00187DEE"/>
    <w:rsid w:val="00190608"/>
    <w:rsid w:val="00191379"/>
    <w:rsid w:val="001926E4"/>
    <w:rsid w:val="0019396B"/>
    <w:rsid w:val="0019515D"/>
    <w:rsid w:val="00197B30"/>
    <w:rsid w:val="001A2364"/>
    <w:rsid w:val="001A5069"/>
    <w:rsid w:val="001A55D7"/>
    <w:rsid w:val="001A5C81"/>
    <w:rsid w:val="001A6509"/>
    <w:rsid w:val="001B0433"/>
    <w:rsid w:val="001B2089"/>
    <w:rsid w:val="001B289C"/>
    <w:rsid w:val="001B331A"/>
    <w:rsid w:val="001B3B5F"/>
    <w:rsid w:val="001B4220"/>
    <w:rsid w:val="001B545C"/>
    <w:rsid w:val="001B56F2"/>
    <w:rsid w:val="001B6514"/>
    <w:rsid w:val="001C1DFE"/>
    <w:rsid w:val="001C320F"/>
    <w:rsid w:val="001C390A"/>
    <w:rsid w:val="001C4678"/>
    <w:rsid w:val="001C4D65"/>
    <w:rsid w:val="001C4DCE"/>
    <w:rsid w:val="001C50BD"/>
    <w:rsid w:val="001C59F3"/>
    <w:rsid w:val="001C5C13"/>
    <w:rsid w:val="001C6631"/>
    <w:rsid w:val="001C6998"/>
    <w:rsid w:val="001D05B9"/>
    <w:rsid w:val="001D07BF"/>
    <w:rsid w:val="001D0C17"/>
    <w:rsid w:val="001D1872"/>
    <w:rsid w:val="001D2587"/>
    <w:rsid w:val="001D2759"/>
    <w:rsid w:val="001D3E99"/>
    <w:rsid w:val="001D727A"/>
    <w:rsid w:val="001E00AA"/>
    <w:rsid w:val="001E14CB"/>
    <w:rsid w:val="001E1AFF"/>
    <w:rsid w:val="001E1F25"/>
    <w:rsid w:val="001E2C2A"/>
    <w:rsid w:val="001E2F16"/>
    <w:rsid w:val="001E5157"/>
    <w:rsid w:val="001E7435"/>
    <w:rsid w:val="001E7CC1"/>
    <w:rsid w:val="001E7DD6"/>
    <w:rsid w:val="001F0DF9"/>
    <w:rsid w:val="001F3097"/>
    <w:rsid w:val="001F3E2B"/>
    <w:rsid w:val="001F44FE"/>
    <w:rsid w:val="001F49CB"/>
    <w:rsid w:val="001F64F1"/>
    <w:rsid w:val="0020080C"/>
    <w:rsid w:val="00202B4A"/>
    <w:rsid w:val="00203366"/>
    <w:rsid w:val="00203609"/>
    <w:rsid w:val="00205598"/>
    <w:rsid w:val="0020591D"/>
    <w:rsid w:val="00205DA7"/>
    <w:rsid w:val="002067B8"/>
    <w:rsid w:val="002071D9"/>
    <w:rsid w:val="00210747"/>
    <w:rsid w:val="00210B3B"/>
    <w:rsid w:val="00213389"/>
    <w:rsid w:val="0021378C"/>
    <w:rsid w:val="00214AC5"/>
    <w:rsid w:val="0021686C"/>
    <w:rsid w:val="0021755B"/>
    <w:rsid w:val="00217A78"/>
    <w:rsid w:val="00220187"/>
    <w:rsid w:val="00221584"/>
    <w:rsid w:val="00221F49"/>
    <w:rsid w:val="00226FB5"/>
    <w:rsid w:val="002305AC"/>
    <w:rsid w:val="002309A2"/>
    <w:rsid w:val="00230B65"/>
    <w:rsid w:val="00230C0D"/>
    <w:rsid w:val="00235C5B"/>
    <w:rsid w:val="002408D6"/>
    <w:rsid w:val="0024494D"/>
    <w:rsid w:val="00245E32"/>
    <w:rsid w:val="002461E3"/>
    <w:rsid w:val="00246871"/>
    <w:rsid w:val="00246A7A"/>
    <w:rsid w:val="00247E3F"/>
    <w:rsid w:val="00250217"/>
    <w:rsid w:val="002503B1"/>
    <w:rsid w:val="002504B4"/>
    <w:rsid w:val="00250EA3"/>
    <w:rsid w:val="00250F07"/>
    <w:rsid w:val="0025186A"/>
    <w:rsid w:val="00252368"/>
    <w:rsid w:val="00252E03"/>
    <w:rsid w:val="002530FD"/>
    <w:rsid w:val="002557E9"/>
    <w:rsid w:val="00255C3B"/>
    <w:rsid w:val="00255EC9"/>
    <w:rsid w:val="002564B5"/>
    <w:rsid w:val="00256C42"/>
    <w:rsid w:val="00257041"/>
    <w:rsid w:val="002626E2"/>
    <w:rsid w:val="00262773"/>
    <w:rsid w:val="00262976"/>
    <w:rsid w:val="00263786"/>
    <w:rsid w:val="002649B8"/>
    <w:rsid w:val="00264EC9"/>
    <w:rsid w:val="00267A10"/>
    <w:rsid w:val="002721C8"/>
    <w:rsid w:val="0027277A"/>
    <w:rsid w:val="00272995"/>
    <w:rsid w:val="00273D60"/>
    <w:rsid w:val="00274025"/>
    <w:rsid w:val="00275B2A"/>
    <w:rsid w:val="0027670A"/>
    <w:rsid w:val="00276769"/>
    <w:rsid w:val="00276B40"/>
    <w:rsid w:val="002836B1"/>
    <w:rsid w:val="00286FF7"/>
    <w:rsid w:val="002871F9"/>
    <w:rsid w:val="0028786C"/>
    <w:rsid w:val="002901EE"/>
    <w:rsid w:val="002922D6"/>
    <w:rsid w:val="00292ECC"/>
    <w:rsid w:val="00293CD8"/>
    <w:rsid w:val="00294794"/>
    <w:rsid w:val="00295133"/>
    <w:rsid w:val="00295C4F"/>
    <w:rsid w:val="002966C9"/>
    <w:rsid w:val="00296711"/>
    <w:rsid w:val="0029796E"/>
    <w:rsid w:val="002A1308"/>
    <w:rsid w:val="002A1678"/>
    <w:rsid w:val="002A1975"/>
    <w:rsid w:val="002A3444"/>
    <w:rsid w:val="002A499D"/>
    <w:rsid w:val="002A6743"/>
    <w:rsid w:val="002A6929"/>
    <w:rsid w:val="002B21DE"/>
    <w:rsid w:val="002B297C"/>
    <w:rsid w:val="002B3C47"/>
    <w:rsid w:val="002B4847"/>
    <w:rsid w:val="002B49C3"/>
    <w:rsid w:val="002B49E6"/>
    <w:rsid w:val="002B4B69"/>
    <w:rsid w:val="002B4D1C"/>
    <w:rsid w:val="002B5951"/>
    <w:rsid w:val="002B5C77"/>
    <w:rsid w:val="002B615A"/>
    <w:rsid w:val="002B6CD3"/>
    <w:rsid w:val="002B7495"/>
    <w:rsid w:val="002B7A25"/>
    <w:rsid w:val="002C14AD"/>
    <w:rsid w:val="002C331F"/>
    <w:rsid w:val="002C5EAA"/>
    <w:rsid w:val="002C740E"/>
    <w:rsid w:val="002C7F37"/>
    <w:rsid w:val="002D00C9"/>
    <w:rsid w:val="002D175E"/>
    <w:rsid w:val="002D2F5B"/>
    <w:rsid w:val="002D4847"/>
    <w:rsid w:val="002D4CF3"/>
    <w:rsid w:val="002D5868"/>
    <w:rsid w:val="002D5B1E"/>
    <w:rsid w:val="002D6454"/>
    <w:rsid w:val="002D739F"/>
    <w:rsid w:val="002D74B2"/>
    <w:rsid w:val="002E0AE8"/>
    <w:rsid w:val="002E1E9E"/>
    <w:rsid w:val="002E2D7B"/>
    <w:rsid w:val="002E50B7"/>
    <w:rsid w:val="002E58EF"/>
    <w:rsid w:val="002E7548"/>
    <w:rsid w:val="002F0458"/>
    <w:rsid w:val="002F2E3C"/>
    <w:rsid w:val="002F5472"/>
    <w:rsid w:val="002F5DC7"/>
    <w:rsid w:val="002F6C41"/>
    <w:rsid w:val="002F73A9"/>
    <w:rsid w:val="00300130"/>
    <w:rsid w:val="00300362"/>
    <w:rsid w:val="0030079D"/>
    <w:rsid w:val="00301CF1"/>
    <w:rsid w:val="00303CF5"/>
    <w:rsid w:val="0030409F"/>
    <w:rsid w:val="003045C2"/>
    <w:rsid w:val="00304E86"/>
    <w:rsid w:val="003050C0"/>
    <w:rsid w:val="00306F05"/>
    <w:rsid w:val="003125B2"/>
    <w:rsid w:val="00313034"/>
    <w:rsid w:val="00314689"/>
    <w:rsid w:val="00314B33"/>
    <w:rsid w:val="00314D59"/>
    <w:rsid w:val="003178E2"/>
    <w:rsid w:val="00317AEC"/>
    <w:rsid w:val="00320C8F"/>
    <w:rsid w:val="00320E71"/>
    <w:rsid w:val="003218D0"/>
    <w:rsid w:val="00321AE5"/>
    <w:rsid w:val="003221A9"/>
    <w:rsid w:val="003228FE"/>
    <w:rsid w:val="0032299A"/>
    <w:rsid w:val="00323294"/>
    <w:rsid w:val="00323E84"/>
    <w:rsid w:val="00324954"/>
    <w:rsid w:val="003249E8"/>
    <w:rsid w:val="00324CBD"/>
    <w:rsid w:val="00324D6E"/>
    <w:rsid w:val="003258B7"/>
    <w:rsid w:val="00326482"/>
    <w:rsid w:val="00326726"/>
    <w:rsid w:val="00326E54"/>
    <w:rsid w:val="00327799"/>
    <w:rsid w:val="00327B69"/>
    <w:rsid w:val="003301C3"/>
    <w:rsid w:val="0033106C"/>
    <w:rsid w:val="00331319"/>
    <w:rsid w:val="00332DD4"/>
    <w:rsid w:val="00332FA0"/>
    <w:rsid w:val="00333251"/>
    <w:rsid w:val="00333B9D"/>
    <w:rsid w:val="00333C87"/>
    <w:rsid w:val="00334566"/>
    <w:rsid w:val="0033460C"/>
    <w:rsid w:val="003347AA"/>
    <w:rsid w:val="00336878"/>
    <w:rsid w:val="00340E99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08AB"/>
    <w:rsid w:val="003627DC"/>
    <w:rsid w:val="0036283E"/>
    <w:rsid w:val="003653B5"/>
    <w:rsid w:val="00366930"/>
    <w:rsid w:val="00371CF0"/>
    <w:rsid w:val="0037273C"/>
    <w:rsid w:val="00376BFB"/>
    <w:rsid w:val="003803BC"/>
    <w:rsid w:val="00381316"/>
    <w:rsid w:val="00383F3D"/>
    <w:rsid w:val="00386C12"/>
    <w:rsid w:val="003907CF"/>
    <w:rsid w:val="00390967"/>
    <w:rsid w:val="003917EC"/>
    <w:rsid w:val="0039326D"/>
    <w:rsid w:val="00396078"/>
    <w:rsid w:val="003978C0"/>
    <w:rsid w:val="003A0D9C"/>
    <w:rsid w:val="003A0FEA"/>
    <w:rsid w:val="003A1ACB"/>
    <w:rsid w:val="003A24F3"/>
    <w:rsid w:val="003A28B1"/>
    <w:rsid w:val="003A3CC4"/>
    <w:rsid w:val="003A4603"/>
    <w:rsid w:val="003A470A"/>
    <w:rsid w:val="003A5071"/>
    <w:rsid w:val="003A58DA"/>
    <w:rsid w:val="003A5B53"/>
    <w:rsid w:val="003A5C4C"/>
    <w:rsid w:val="003A6355"/>
    <w:rsid w:val="003A672D"/>
    <w:rsid w:val="003A6BC6"/>
    <w:rsid w:val="003A6EF4"/>
    <w:rsid w:val="003A79E9"/>
    <w:rsid w:val="003B2D85"/>
    <w:rsid w:val="003B38D1"/>
    <w:rsid w:val="003B405E"/>
    <w:rsid w:val="003B508C"/>
    <w:rsid w:val="003B58AD"/>
    <w:rsid w:val="003B58E9"/>
    <w:rsid w:val="003B5ACD"/>
    <w:rsid w:val="003B5E8C"/>
    <w:rsid w:val="003B7E6B"/>
    <w:rsid w:val="003B7EE6"/>
    <w:rsid w:val="003C0492"/>
    <w:rsid w:val="003C087E"/>
    <w:rsid w:val="003C3326"/>
    <w:rsid w:val="003C38C4"/>
    <w:rsid w:val="003C4762"/>
    <w:rsid w:val="003C5079"/>
    <w:rsid w:val="003C56CE"/>
    <w:rsid w:val="003C5785"/>
    <w:rsid w:val="003C5D6D"/>
    <w:rsid w:val="003C6C1A"/>
    <w:rsid w:val="003C75F4"/>
    <w:rsid w:val="003C7865"/>
    <w:rsid w:val="003D20EF"/>
    <w:rsid w:val="003D2686"/>
    <w:rsid w:val="003D2798"/>
    <w:rsid w:val="003D7E0E"/>
    <w:rsid w:val="003E0343"/>
    <w:rsid w:val="003E2238"/>
    <w:rsid w:val="003E2E8B"/>
    <w:rsid w:val="003E3641"/>
    <w:rsid w:val="003E3951"/>
    <w:rsid w:val="003E5177"/>
    <w:rsid w:val="003E5F73"/>
    <w:rsid w:val="003E6DDE"/>
    <w:rsid w:val="003E77A2"/>
    <w:rsid w:val="003F0389"/>
    <w:rsid w:val="003F057C"/>
    <w:rsid w:val="003F37E9"/>
    <w:rsid w:val="003F779A"/>
    <w:rsid w:val="00400881"/>
    <w:rsid w:val="00400F4F"/>
    <w:rsid w:val="00401DFC"/>
    <w:rsid w:val="00403B15"/>
    <w:rsid w:val="00405448"/>
    <w:rsid w:val="00405A65"/>
    <w:rsid w:val="00405B3F"/>
    <w:rsid w:val="00406D93"/>
    <w:rsid w:val="00407382"/>
    <w:rsid w:val="00407C86"/>
    <w:rsid w:val="00410C21"/>
    <w:rsid w:val="0041276B"/>
    <w:rsid w:val="004129E9"/>
    <w:rsid w:val="00412EEF"/>
    <w:rsid w:val="00414612"/>
    <w:rsid w:val="0041669D"/>
    <w:rsid w:val="00417087"/>
    <w:rsid w:val="00420C1E"/>
    <w:rsid w:val="00422612"/>
    <w:rsid w:val="00423D84"/>
    <w:rsid w:val="0042417D"/>
    <w:rsid w:val="004245FF"/>
    <w:rsid w:val="004247F8"/>
    <w:rsid w:val="00424D30"/>
    <w:rsid w:val="00425055"/>
    <w:rsid w:val="0042603F"/>
    <w:rsid w:val="00426F42"/>
    <w:rsid w:val="00427774"/>
    <w:rsid w:val="00431795"/>
    <w:rsid w:val="00431EFF"/>
    <w:rsid w:val="004323A0"/>
    <w:rsid w:val="00432D00"/>
    <w:rsid w:val="00432D77"/>
    <w:rsid w:val="00434512"/>
    <w:rsid w:val="004363F9"/>
    <w:rsid w:val="00436BB9"/>
    <w:rsid w:val="00436BF3"/>
    <w:rsid w:val="00437CCE"/>
    <w:rsid w:val="0044257E"/>
    <w:rsid w:val="00442E3D"/>
    <w:rsid w:val="00444390"/>
    <w:rsid w:val="0044486E"/>
    <w:rsid w:val="00445420"/>
    <w:rsid w:val="004460A8"/>
    <w:rsid w:val="004473EA"/>
    <w:rsid w:val="00451D57"/>
    <w:rsid w:val="00452874"/>
    <w:rsid w:val="004532F0"/>
    <w:rsid w:val="0045406F"/>
    <w:rsid w:val="00454E47"/>
    <w:rsid w:val="00455CAF"/>
    <w:rsid w:val="00456887"/>
    <w:rsid w:val="00456E91"/>
    <w:rsid w:val="00457276"/>
    <w:rsid w:val="00461AFE"/>
    <w:rsid w:val="004628E9"/>
    <w:rsid w:val="004636DE"/>
    <w:rsid w:val="00464ACE"/>
    <w:rsid w:val="00464D36"/>
    <w:rsid w:val="004708DA"/>
    <w:rsid w:val="00471206"/>
    <w:rsid w:val="004735D3"/>
    <w:rsid w:val="00474010"/>
    <w:rsid w:val="0047534B"/>
    <w:rsid w:val="004760F2"/>
    <w:rsid w:val="004774D5"/>
    <w:rsid w:val="00477D77"/>
    <w:rsid w:val="00480557"/>
    <w:rsid w:val="00480FAC"/>
    <w:rsid w:val="00482C9B"/>
    <w:rsid w:val="00483B85"/>
    <w:rsid w:val="00484E67"/>
    <w:rsid w:val="00485169"/>
    <w:rsid w:val="00485A53"/>
    <w:rsid w:val="00486FD5"/>
    <w:rsid w:val="004908F5"/>
    <w:rsid w:val="00491430"/>
    <w:rsid w:val="00491B58"/>
    <w:rsid w:val="00491F8D"/>
    <w:rsid w:val="00492CEC"/>
    <w:rsid w:val="00492FB5"/>
    <w:rsid w:val="00493260"/>
    <w:rsid w:val="00493F8D"/>
    <w:rsid w:val="00495277"/>
    <w:rsid w:val="004A07DA"/>
    <w:rsid w:val="004A2FDF"/>
    <w:rsid w:val="004A37F4"/>
    <w:rsid w:val="004A3C23"/>
    <w:rsid w:val="004A7847"/>
    <w:rsid w:val="004A7FE9"/>
    <w:rsid w:val="004B0B7D"/>
    <w:rsid w:val="004B1441"/>
    <w:rsid w:val="004B482B"/>
    <w:rsid w:val="004B4883"/>
    <w:rsid w:val="004B4C7D"/>
    <w:rsid w:val="004B551B"/>
    <w:rsid w:val="004B5587"/>
    <w:rsid w:val="004B6E9B"/>
    <w:rsid w:val="004B74CC"/>
    <w:rsid w:val="004B7813"/>
    <w:rsid w:val="004B7FB4"/>
    <w:rsid w:val="004C09A8"/>
    <w:rsid w:val="004C1F35"/>
    <w:rsid w:val="004C278A"/>
    <w:rsid w:val="004C279A"/>
    <w:rsid w:val="004C2A89"/>
    <w:rsid w:val="004C4C7A"/>
    <w:rsid w:val="004C57F4"/>
    <w:rsid w:val="004C5915"/>
    <w:rsid w:val="004C5C51"/>
    <w:rsid w:val="004C5F43"/>
    <w:rsid w:val="004C6888"/>
    <w:rsid w:val="004C7847"/>
    <w:rsid w:val="004D006E"/>
    <w:rsid w:val="004D2182"/>
    <w:rsid w:val="004D413F"/>
    <w:rsid w:val="004D535C"/>
    <w:rsid w:val="004D7A66"/>
    <w:rsid w:val="004E123D"/>
    <w:rsid w:val="004E2184"/>
    <w:rsid w:val="004E2194"/>
    <w:rsid w:val="004E3B83"/>
    <w:rsid w:val="004E4384"/>
    <w:rsid w:val="004E5F11"/>
    <w:rsid w:val="004E77E5"/>
    <w:rsid w:val="004E7A5A"/>
    <w:rsid w:val="004F007B"/>
    <w:rsid w:val="004F79A7"/>
    <w:rsid w:val="0050169E"/>
    <w:rsid w:val="005019C7"/>
    <w:rsid w:val="00503649"/>
    <w:rsid w:val="0050545F"/>
    <w:rsid w:val="005058CC"/>
    <w:rsid w:val="005068D5"/>
    <w:rsid w:val="00506E27"/>
    <w:rsid w:val="00507B63"/>
    <w:rsid w:val="00511307"/>
    <w:rsid w:val="00511F84"/>
    <w:rsid w:val="00512096"/>
    <w:rsid w:val="00513645"/>
    <w:rsid w:val="0051580A"/>
    <w:rsid w:val="005216B6"/>
    <w:rsid w:val="00521CED"/>
    <w:rsid w:val="00522106"/>
    <w:rsid w:val="00522575"/>
    <w:rsid w:val="00522F84"/>
    <w:rsid w:val="00524D58"/>
    <w:rsid w:val="0052643A"/>
    <w:rsid w:val="005270A2"/>
    <w:rsid w:val="00527BE9"/>
    <w:rsid w:val="005308BA"/>
    <w:rsid w:val="00531988"/>
    <w:rsid w:val="00531FE3"/>
    <w:rsid w:val="005346E4"/>
    <w:rsid w:val="00534960"/>
    <w:rsid w:val="00534A3E"/>
    <w:rsid w:val="0053507A"/>
    <w:rsid w:val="00535A6B"/>
    <w:rsid w:val="00540047"/>
    <w:rsid w:val="005402A0"/>
    <w:rsid w:val="005406C4"/>
    <w:rsid w:val="00541553"/>
    <w:rsid w:val="00541A0E"/>
    <w:rsid w:val="0054497F"/>
    <w:rsid w:val="00545338"/>
    <w:rsid w:val="0054551B"/>
    <w:rsid w:val="00546686"/>
    <w:rsid w:val="00550752"/>
    <w:rsid w:val="005508C1"/>
    <w:rsid w:val="00550A3C"/>
    <w:rsid w:val="00550A76"/>
    <w:rsid w:val="00552815"/>
    <w:rsid w:val="00552C2A"/>
    <w:rsid w:val="00554592"/>
    <w:rsid w:val="005547E2"/>
    <w:rsid w:val="00554B96"/>
    <w:rsid w:val="005555D8"/>
    <w:rsid w:val="00555680"/>
    <w:rsid w:val="00555DDF"/>
    <w:rsid w:val="00555F83"/>
    <w:rsid w:val="00556AC1"/>
    <w:rsid w:val="00556C67"/>
    <w:rsid w:val="005606CC"/>
    <w:rsid w:val="0056274B"/>
    <w:rsid w:val="00563CBA"/>
    <w:rsid w:val="00565668"/>
    <w:rsid w:val="0056718C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17A8"/>
    <w:rsid w:val="00582DAF"/>
    <w:rsid w:val="005844B7"/>
    <w:rsid w:val="005845FC"/>
    <w:rsid w:val="00584854"/>
    <w:rsid w:val="00585BBB"/>
    <w:rsid w:val="00590174"/>
    <w:rsid w:val="0059155C"/>
    <w:rsid w:val="00591FB1"/>
    <w:rsid w:val="00592FB2"/>
    <w:rsid w:val="00593A92"/>
    <w:rsid w:val="00593AF6"/>
    <w:rsid w:val="00596449"/>
    <w:rsid w:val="005A03BA"/>
    <w:rsid w:val="005A1345"/>
    <w:rsid w:val="005A2173"/>
    <w:rsid w:val="005A2A35"/>
    <w:rsid w:val="005A4264"/>
    <w:rsid w:val="005A4B99"/>
    <w:rsid w:val="005A5869"/>
    <w:rsid w:val="005A5B1D"/>
    <w:rsid w:val="005A610F"/>
    <w:rsid w:val="005B045A"/>
    <w:rsid w:val="005B057A"/>
    <w:rsid w:val="005B2753"/>
    <w:rsid w:val="005B29AD"/>
    <w:rsid w:val="005B29D0"/>
    <w:rsid w:val="005B2C29"/>
    <w:rsid w:val="005B45DB"/>
    <w:rsid w:val="005B4F37"/>
    <w:rsid w:val="005B622F"/>
    <w:rsid w:val="005B6879"/>
    <w:rsid w:val="005B73D7"/>
    <w:rsid w:val="005C01C8"/>
    <w:rsid w:val="005C0831"/>
    <w:rsid w:val="005C0C58"/>
    <w:rsid w:val="005C221B"/>
    <w:rsid w:val="005C51D2"/>
    <w:rsid w:val="005C6039"/>
    <w:rsid w:val="005C6C9C"/>
    <w:rsid w:val="005C71E0"/>
    <w:rsid w:val="005C7AFE"/>
    <w:rsid w:val="005C7E0F"/>
    <w:rsid w:val="005D0543"/>
    <w:rsid w:val="005D0CA8"/>
    <w:rsid w:val="005D105A"/>
    <w:rsid w:val="005D4F65"/>
    <w:rsid w:val="005E1754"/>
    <w:rsid w:val="005E267B"/>
    <w:rsid w:val="005E2844"/>
    <w:rsid w:val="005E457C"/>
    <w:rsid w:val="005E4D34"/>
    <w:rsid w:val="005E604C"/>
    <w:rsid w:val="005E6FE5"/>
    <w:rsid w:val="005F08B2"/>
    <w:rsid w:val="005F100B"/>
    <w:rsid w:val="005F3319"/>
    <w:rsid w:val="005F439E"/>
    <w:rsid w:val="005F4B86"/>
    <w:rsid w:val="005F57EC"/>
    <w:rsid w:val="005F5CA3"/>
    <w:rsid w:val="005F64B9"/>
    <w:rsid w:val="0060016B"/>
    <w:rsid w:val="006010B6"/>
    <w:rsid w:val="00602646"/>
    <w:rsid w:val="00603239"/>
    <w:rsid w:val="00604314"/>
    <w:rsid w:val="00604FED"/>
    <w:rsid w:val="006059E4"/>
    <w:rsid w:val="00605FBD"/>
    <w:rsid w:val="00611434"/>
    <w:rsid w:val="00612075"/>
    <w:rsid w:val="00612552"/>
    <w:rsid w:val="00612775"/>
    <w:rsid w:val="00613949"/>
    <w:rsid w:val="0061457F"/>
    <w:rsid w:val="00614E01"/>
    <w:rsid w:val="006162AB"/>
    <w:rsid w:val="006162B5"/>
    <w:rsid w:val="00616340"/>
    <w:rsid w:val="00617079"/>
    <w:rsid w:val="00617760"/>
    <w:rsid w:val="006178DE"/>
    <w:rsid w:val="00617ACF"/>
    <w:rsid w:val="00617AD8"/>
    <w:rsid w:val="00617EFD"/>
    <w:rsid w:val="006204F4"/>
    <w:rsid w:val="00620C4A"/>
    <w:rsid w:val="00621E74"/>
    <w:rsid w:val="00622918"/>
    <w:rsid w:val="00623015"/>
    <w:rsid w:val="006235BD"/>
    <w:rsid w:val="00623F2E"/>
    <w:rsid w:val="00625AEE"/>
    <w:rsid w:val="00625E9C"/>
    <w:rsid w:val="00627171"/>
    <w:rsid w:val="00627792"/>
    <w:rsid w:val="00627E8B"/>
    <w:rsid w:val="0063004A"/>
    <w:rsid w:val="00630660"/>
    <w:rsid w:val="0063187B"/>
    <w:rsid w:val="006321C1"/>
    <w:rsid w:val="006322F2"/>
    <w:rsid w:val="0063501F"/>
    <w:rsid w:val="00637633"/>
    <w:rsid w:val="00637C8D"/>
    <w:rsid w:val="00637E08"/>
    <w:rsid w:val="0064063B"/>
    <w:rsid w:val="006406E7"/>
    <w:rsid w:val="006409A6"/>
    <w:rsid w:val="00640B21"/>
    <w:rsid w:val="00642343"/>
    <w:rsid w:val="00643198"/>
    <w:rsid w:val="00643ADF"/>
    <w:rsid w:val="00643E22"/>
    <w:rsid w:val="0064654C"/>
    <w:rsid w:val="00647060"/>
    <w:rsid w:val="00647F6D"/>
    <w:rsid w:val="00651253"/>
    <w:rsid w:val="00651669"/>
    <w:rsid w:val="00652F9D"/>
    <w:rsid w:val="00655F2C"/>
    <w:rsid w:val="00656520"/>
    <w:rsid w:val="00656944"/>
    <w:rsid w:val="006569C1"/>
    <w:rsid w:val="00656C44"/>
    <w:rsid w:val="00657EB3"/>
    <w:rsid w:val="006617F2"/>
    <w:rsid w:val="0066475C"/>
    <w:rsid w:val="00671BD2"/>
    <w:rsid w:val="00672250"/>
    <w:rsid w:val="00673873"/>
    <w:rsid w:val="006739D1"/>
    <w:rsid w:val="006753AF"/>
    <w:rsid w:val="00675DF8"/>
    <w:rsid w:val="006779A5"/>
    <w:rsid w:val="00677B77"/>
    <w:rsid w:val="0068071B"/>
    <w:rsid w:val="006807C7"/>
    <w:rsid w:val="00681838"/>
    <w:rsid w:val="00684655"/>
    <w:rsid w:val="00684C3E"/>
    <w:rsid w:val="006856A0"/>
    <w:rsid w:val="00686C1A"/>
    <w:rsid w:val="00692466"/>
    <w:rsid w:val="006937CA"/>
    <w:rsid w:val="00695E3B"/>
    <w:rsid w:val="00696DC0"/>
    <w:rsid w:val="00697B2B"/>
    <w:rsid w:val="006A06CA"/>
    <w:rsid w:val="006A0921"/>
    <w:rsid w:val="006A0DE7"/>
    <w:rsid w:val="006A3836"/>
    <w:rsid w:val="006A4111"/>
    <w:rsid w:val="006A59BF"/>
    <w:rsid w:val="006A771F"/>
    <w:rsid w:val="006A77DE"/>
    <w:rsid w:val="006A7D36"/>
    <w:rsid w:val="006B0DF6"/>
    <w:rsid w:val="006B1179"/>
    <w:rsid w:val="006B1809"/>
    <w:rsid w:val="006B27CE"/>
    <w:rsid w:val="006B31B7"/>
    <w:rsid w:val="006B4828"/>
    <w:rsid w:val="006B695A"/>
    <w:rsid w:val="006B6D81"/>
    <w:rsid w:val="006B71E5"/>
    <w:rsid w:val="006C13C1"/>
    <w:rsid w:val="006C5D9D"/>
    <w:rsid w:val="006C6888"/>
    <w:rsid w:val="006C7022"/>
    <w:rsid w:val="006C77D6"/>
    <w:rsid w:val="006D0DB7"/>
    <w:rsid w:val="006D249D"/>
    <w:rsid w:val="006D27D8"/>
    <w:rsid w:val="006D39D7"/>
    <w:rsid w:val="006D59B8"/>
    <w:rsid w:val="006D6F67"/>
    <w:rsid w:val="006E048F"/>
    <w:rsid w:val="006E4A27"/>
    <w:rsid w:val="006E7A9C"/>
    <w:rsid w:val="006F19A3"/>
    <w:rsid w:val="006F311B"/>
    <w:rsid w:val="006F4019"/>
    <w:rsid w:val="006F4F12"/>
    <w:rsid w:val="006F5547"/>
    <w:rsid w:val="006F742D"/>
    <w:rsid w:val="006F7915"/>
    <w:rsid w:val="006F7F34"/>
    <w:rsid w:val="007038D4"/>
    <w:rsid w:val="00704560"/>
    <w:rsid w:val="00704A49"/>
    <w:rsid w:val="00704E80"/>
    <w:rsid w:val="00705EAE"/>
    <w:rsid w:val="00706C3D"/>
    <w:rsid w:val="007101AF"/>
    <w:rsid w:val="00710961"/>
    <w:rsid w:val="007125B2"/>
    <w:rsid w:val="007128FA"/>
    <w:rsid w:val="007150F2"/>
    <w:rsid w:val="007151BF"/>
    <w:rsid w:val="007154B1"/>
    <w:rsid w:val="00716E8A"/>
    <w:rsid w:val="00717786"/>
    <w:rsid w:val="00717842"/>
    <w:rsid w:val="00717B65"/>
    <w:rsid w:val="00717C6B"/>
    <w:rsid w:val="0072018C"/>
    <w:rsid w:val="00720222"/>
    <w:rsid w:val="00721A06"/>
    <w:rsid w:val="0072356E"/>
    <w:rsid w:val="00723E2E"/>
    <w:rsid w:val="00724817"/>
    <w:rsid w:val="007259D1"/>
    <w:rsid w:val="007270DD"/>
    <w:rsid w:val="00730356"/>
    <w:rsid w:val="0073088E"/>
    <w:rsid w:val="007329A6"/>
    <w:rsid w:val="007329FD"/>
    <w:rsid w:val="00735C0E"/>
    <w:rsid w:val="00736743"/>
    <w:rsid w:val="00737A65"/>
    <w:rsid w:val="00740C6B"/>
    <w:rsid w:val="007437F7"/>
    <w:rsid w:val="00745FC0"/>
    <w:rsid w:val="00746977"/>
    <w:rsid w:val="00750D78"/>
    <w:rsid w:val="007515A5"/>
    <w:rsid w:val="00751A04"/>
    <w:rsid w:val="00751B5D"/>
    <w:rsid w:val="00752FDA"/>
    <w:rsid w:val="00754364"/>
    <w:rsid w:val="0075460E"/>
    <w:rsid w:val="00756B45"/>
    <w:rsid w:val="00756DA1"/>
    <w:rsid w:val="007600DC"/>
    <w:rsid w:val="0076024E"/>
    <w:rsid w:val="007602E9"/>
    <w:rsid w:val="00760507"/>
    <w:rsid w:val="00760897"/>
    <w:rsid w:val="00761610"/>
    <w:rsid w:val="0076235B"/>
    <w:rsid w:val="00763497"/>
    <w:rsid w:val="00763D9F"/>
    <w:rsid w:val="00763F8E"/>
    <w:rsid w:val="00765E81"/>
    <w:rsid w:val="0076654E"/>
    <w:rsid w:val="00766641"/>
    <w:rsid w:val="007700D3"/>
    <w:rsid w:val="0077022B"/>
    <w:rsid w:val="007715F9"/>
    <w:rsid w:val="00771C87"/>
    <w:rsid w:val="0077227C"/>
    <w:rsid w:val="007737F4"/>
    <w:rsid w:val="00775660"/>
    <w:rsid w:val="0077667C"/>
    <w:rsid w:val="007808DB"/>
    <w:rsid w:val="00781A0F"/>
    <w:rsid w:val="00781A8A"/>
    <w:rsid w:val="00783592"/>
    <w:rsid w:val="00783B4F"/>
    <w:rsid w:val="007849FD"/>
    <w:rsid w:val="007869BD"/>
    <w:rsid w:val="0079072D"/>
    <w:rsid w:val="00791A3C"/>
    <w:rsid w:val="00793198"/>
    <w:rsid w:val="00793C82"/>
    <w:rsid w:val="00794C30"/>
    <w:rsid w:val="007A0384"/>
    <w:rsid w:val="007A0ADA"/>
    <w:rsid w:val="007A1FEF"/>
    <w:rsid w:val="007A3B68"/>
    <w:rsid w:val="007A4108"/>
    <w:rsid w:val="007A65C6"/>
    <w:rsid w:val="007A6710"/>
    <w:rsid w:val="007A6D15"/>
    <w:rsid w:val="007A7C1C"/>
    <w:rsid w:val="007A7E1C"/>
    <w:rsid w:val="007B0458"/>
    <w:rsid w:val="007B0B0B"/>
    <w:rsid w:val="007B1A04"/>
    <w:rsid w:val="007B2DDB"/>
    <w:rsid w:val="007B4583"/>
    <w:rsid w:val="007B473F"/>
    <w:rsid w:val="007B6CFB"/>
    <w:rsid w:val="007B6DF0"/>
    <w:rsid w:val="007B74CE"/>
    <w:rsid w:val="007C2CB3"/>
    <w:rsid w:val="007C5BC9"/>
    <w:rsid w:val="007C6223"/>
    <w:rsid w:val="007C6A78"/>
    <w:rsid w:val="007C72A9"/>
    <w:rsid w:val="007D2010"/>
    <w:rsid w:val="007D21D5"/>
    <w:rsid w:val="007D3915"/>
    <w:rsid w:val="007D39F1"/>
    <w:rsid w:val="007D433B"/>
    <w:rsid w:val="007D798C"/>
    <w:rsid w:val="007E2317"/>
    <w:rsid w:val="007E6A67"/>
    <w:rsid w:val="007E6CA7"/>
    <w:rsid w:val="007E727B"/>
    <w:rsid w:val="007F1ECB"/>
    <w:rsid w:val="007F233F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2DC7"/>
    <w:rsid w:val="0080380F"/>
    <w:rsid w:val="00803CB3"/>
    <w:rsid w:val="008115A5"/>
    <w:rsid w:val="00813305"/>
    <w:rsid w:val="00814296"/>
    <w:rsid w:val="0081579D"/>
    <w:rsid w:val="008163C0"/>
    <w:rsid w:val="00816472"/>
    <w:rsid w:val="008174B1"/>
    <w:rsid w:val="008207DB"/>
    <w:rsid w:val="00820A65"/>
    <w:rsid w:val="008226D0"/>
    <w:rsid w:val="00823407"/>
    <w:rsid w:val="00824036"/>
    <w:rsid w:val="00825A3E"/>
    <w:rsid w:val="00825BD8"/>
    <w:rsid w:val="00831222"/>
    <w:rsid w:val="00831A11"/>
    <w:rsid w:val="00832E4C"/>
    <w:rsid w:val="00836857"/>
    <w:rsid w:val="008369DB"/>
    <w:rsid w:val="00840EEE"/>
    <w:rsid w:val="00841F20"/>
    <w:rsid w:val="0084746C"/>
    <w:rsid w:val="008505A5"/>
    <w:rsid w:val="00851842"/>
    <w:rsid w:val="00852FE5"/>
    <w:rsid w:val="0085424B"/>
    <w:rsid w:val="0085526C"/>
    <w:rsid w:val="00856E43"/>
    <w:rsid w:val="00856EB6"/>
    <w:rsid w:val="00857F16"/>
    <w:rsid w:val="0086058B"/>
    <w:rsid w:val="00861A70"/>
    <w:rsid w:val="00861B31"/>
    <w:rsid w:val="00862128"/>
    <w:rsid w:val="008631A6"/>
    <w:rsid w:val="00863379"/>
    <w:rsid w:val="00865976"/>
    <w:rsid w:val="00866447"/>
    <w:rsid w:val="008666D1"/>
    <w:rsid w:val="00866CD2"/>
    <w:rsid w:val="008670F7"/>
    <w:rsid w:val="00870469"/>
    <w:rsid w:val="00871667"/>
    <w:rsid w:val="008728D8"/>
    <w:rsid w:val="00873E6D"/>
    <w:rsid w:val="00874743"/>
    <w:rsid w:val="0087632D"/>
    <w:rsid w:val="00876D36"/>
    <w:rsid w:val="008776A7"/>
    <w:rsid w:val="00877FF9"/>
    <w:rsid w:val="008802E1"/>
    <w:rsid w:val="00880EC4"/>
    <w:rsid w:val="00882EE1"/>
    <w:rsid w:val="00883FB6"/>
    <w:rsid w:val="00884820"/>
    <w:rsid w:val="00884D19"/>
    <w:rsid w:val="00891577"/>
    <w:rsid w:val="0089366C"/>
    <w:rsid w:val="00895DF0"/>
    <w:rsid w:val="008962AF"/>
    <w:rsid w:val="0089636A"/>
    <w:rsid w:val="00897F96"/>
    <w:rsid w:val="008A07CD"/>
    <w:rsid w:val="008A1901"/>
    <w:rsid w:val="008A1FA5"/>
    <w:rsid w:val="008A2B6E"/>
    <w:rsid w:val="008A2DEA"/>
    <w:rsid w:val="008A39D6"/>
    <w:rsid w:val="008A3A4E"/>
    <w:rsid w:val="008A40B3"/>
    <w:rsid w:val="008A46F3"/>
    <w:rsid w:val="008A6C1C"/>
    <w:rsid w:val="008A6C4B"/>
    <w:rsid w:val="008A6C58"/>
    <w:rsid w:val="008A6C89"/>
    <w:rsid w:val="008B1213"/>
    <w:rsid w:val="008B34E8"/>
    <w:rsid w:val="008B392E"/>
    <w:rsid w:val="008B3B02"/>
    <w:rsid w:val="008B524A"/>
    <w:rsid w:val="008B5A05"/>
    <w:rsid w:val="008B6BC3"/>
    <w:rsid w:val="008C0026"/>
    <w:rsid w:val="008C0409"/>
    <w:rsid w:val="008C1430"/>
    <w:rsid w:val="008C1A7A"/>
    <w:rsid w:val="008C2726"/>
    <w:rsid w:val="008C3829"/>
    <w:rsid w:val="008C3EA2"/>
    <w:rsid w:val="008C50AD"/>
    <w:rsid w:val="008C6D9E"/>
    <w:rsid w:val="008D0E3A"/>
    <w:rsid w:val="008D1BDD"/>
    <w:rsid w:val="008D222A"/>
    <w:rsid w:val="008D2CAC"/>
    <w:rsid w:val="008D2FD4"/>
    <w:rsid w:val="008D38F5"/>
    <w:rsid w:val="008D407A"/>
    <w:rsid w:val="008D46C9"/>
    <w:rsid w:val="008D58EC"/>
    <w:rsid w:val="008D6215"/>
    <w:rsid w:val="008D783D"/>
    <w:rsid w:val="008E13F9"/>
    <w:rsid w:val="008E2B43"/>
    <w:rsid w:val="008E34BA"/>
    <w:rsid w:val="008E34F0"/>
    <w:rsid w:val="008E3606"/>
    <w:rsid w:val="008E3816"/>
    <w:rsid w:val="008E4728"/>
    <w:rsid w:val="008E4979"/>
    <w:rsid w:val="008E5936"/>
    <w:rsid w:val="008E5C13"/>
    <w:rsid w:val="008E65FB"/>
    <w:rsid w:val="008E7ACC"/>
    <w:rsid w:val="008E7EBE"/>
    <w:rsid w:val="008F0668"/>
    <w:rsid w:val="008F06A5"/>
    <w:rsid w:val="008F0816"/>
    <w:rsid w:val="008F22BB"/>
    <w:rsid w:val="008F268F"/>
    <w:rsid w:val="008F352E"/>
    <w:rsid w:val="008F5CD4"/>
    <w:rsid w:val="008F68C3"/>
    <w:rsid w:val="008F6AC3"/>
    <w:rsid w:val="008F6ADF"/>
    <w:rsid w:val="008F6D73"/>
    <w:rsid w:val="00900826"/>
    <w:rsid w:val="00901ED3"/>
    <w:rsid w:val="0090674E"/>
    <w:rsid w:val="00906C58"/>
    <w:rsid w:val="0091036C"/>
    <w:rsid w:val="009105AE"/>
    <w:rsid w:val="0091092B"/>
    <w:rsid w:val="00910F9E"/>
    <w:rsid w:val="00913265"/>
    <w:rsid w:val="00913E1C"/>
    <w:rsid w:val="0091400F"/>
    <w:rsid w:val="009142D8"/>
    <w:rsid w:val="009144D6"/>
    <w:rsid w:val="0091457C"/>
    <w:rsid w:val="00915208"/>
    <w:rsid w:val="00916421"/>
    <w:rsid w:val="00917038"/>
    <w:rsid w:val="00917208"/>
    <w:rsid w:val="00920821"/>
    <w:rsid w:val="00920A87"/>
    <w:rsid w:val="00922B67"/>
    <w:rsid w:val="009254C9"/>
    <w:rsid w:val="00925ACD"/>
    <w:rsid w:val="00925EEA"/>
    <w:rsid w:val="0092619A"/>
    <w:rsid w:val="009261DE"/>
    <w:rsid w:val="00930113"/>
    <w:rsid w:val="009301F2"/>
    <w:rsid w:val="00930DC2"/>
    <w:rsid w:val="00930F58"/>
    <w:rsid w:val="009316A5"/>
    <w:rsid w:val="0093536A"/>
    <w:rsid w:val="00935E1B"/>
    <w:rsid w:val="00936D1C"/>
    <w:rsid w:val="00937748"/>
    <w:rsid w:val="00942399"/>
    <w:rsid w:val="009425F4"/>
    <w:rsid w:val="00942775"/>
    <w:rsid w:val="00943147"/>
    <w:rsid w:val="009437DB"/>
    <w:rsid w:val="00943BAE"/>
    <w:rsid w:val="0094473A"/>
    <w:rsid w:val="009459C7"/>
    <w:rsid w:val="009463F0"/>
    <w:rsid w:val="00946BA0"/>
    <w:rsid w:val="009519F2"/>
    <w:rsid w:val="00952533"/>
    <w:rsid w:val="00952F47"/>
    <w:rsid w:val="00954022"/>
    <w:rsid w:val="009549B1"/>
    <w:rsid w:val="00954DC9"/>
    <w:rsid w:val="00954E30"/>
    <w:rsid w:val="00955128"/>
    <w:rsid w:val="00955DA3"/>
    <w:rsid w:val="00956246"/>
    <w:rsid w:val="009565B5"/>
    <w:rsid w:val="00960C75"/>
    <w:rsid w:val="00960E0E"/>
    <w:rsid w:val="009610DB"/>
    <w:rsid w:val="0096381E"/>
    <w:rsid w:val="00963BD8"/>
    <w:rsid w:val="00963F56"/>
    <w:rsid w:val="0096402E"/>
    <w:rsid w:val="00964DF4"/>
    <w:rsid w:val="00965746"/>
    <w:rsid w:val="00965CFC"/>
    <w:rsid w:val="00966CFF"/>
    <w:rsid w:val="00970647"/>
    <w:rsid w:val="00970DD0"/>
    <w:rsid w:val="009719B0"/>
    <w:rsid w:val="00976318"/>
    <w:rsid w:val="00976660"/>
    <w:rsid w:val="00976B8C"/>
    <w:rsid w:val="00976EFB"/>
    <w:rsid w:val="009809A2"/>
    <w:rsid w:val="00980AB2"/>
    <w:rsid w:val="00982BEC"/>
    <w:rsid w:val="009836BC"/>
    <w:rsid w:val="00983766"/>
    <w:rsid w:val="00984988"/>
    <w:rsid w:val="00985024"/>
    <w:rsid w:val="00985EC3"/>
    <w:rsid w:val="00986853"/>
    <w:rsid w:val="009877DD"/>
    <w:rsid w:val="00987E2B"/>
    <w:rsid w:val="00987FD2"/>
    <w:rsid w:val="00991256"/>
    <w:rsid w:val="00993C3A"/>
    <w:rsid w:val="00996B6C"/>
    <w:rsid w:val="00997D62"/>
    <w:rsid w:val="009A1E41"/>
    <w:rsid w:val="009A27BE"/>
    <w:rsid w:val="009A2F30"/>
    <w:rsid w:val="009A39A4"/>
    <w:rsid w:val="009A459F"/>
    <w:rsid w:val="009A6A7D"/>
    <w:rsid w:val="009A7995"/>
    <w:rsid w:val="009A79BF"/>
    <w:rsid w:val="009A7C5B"/>
    <w:rsid w:val="009A7EA3"/>
    <w:rsid w:val="009B23EC"/>
    <w:rsid w:val="009B3C9C"/>
    <w:rsid w:val="009B5A05"/>
    <w:rsid w:val="009B5A32"/>
    <w:rsid w:val="009B6595"/>
    <w:rsid w:val="009B73EB"/>
    <w:rsid w:val="009B7A0F"/>
    <w:rsid w:val="009C0BEF"/>
    <w:rsid w:val="009C2189"/>
    <w:rsid w:val="009C2C4D"/>
    <w:rsid w:val="009C2CCE"/>
    <w:rsid w:val="009C3BBF"/>
    <w:rsid w:val="009C742C"/>
    <w:rsid w:val="009D0E1B"/>
    <w:rsid w:val="009D0E6D"/>
    <w:rsid w:val="009D25B5"/>
    <w:rsid w:val="009D29E4"/>
    <w:rsid w:val="009D353F"/>
    <w:rsid w:val="009D36A7"/>
    <w:rsid w:val="009D58CC"/>
    <w:rsid w:val="009D68B1"/>
    <w:rsid w:val="009D745E"/>
    <w:rsid w:val="009E18E7"/>
    <w:rsid w:val="009E28E6"/>
    <w:rsid w:val="009E307F"/>
    <w:rsid w:val="009E32B8"/>
    <w:rsid w:val="009E3B89"/>
    <w:rsid w:val="009E5A8D"/>
    <w:rsid w:val="009E6CAF"/>
    <w:rsid w:val="009E75A2"/>
    <w:rsid w:val="009F0666"/>
    <w:rsid w:val="009F0B62"/>
    <w:rsid w:val="009F0C1A"/>
    <w:rsid w:val="009F105B"/>
    <w:rsid w:val="009F1C57"/>
    <w:rsid w:val="009F3180"/>
    <w:rsid w:val="009F57F4"/>
    <w:rsid w:val="009F62D1"/>
    <w:rsid w:val="009F66AD"/>
    <w:rsid w:val="00A0540B"/>
    <w:rsid w:val="00A06681"/>
    <w:rsid w:val="00A07158"/>
    <w:rsid w:val="00A077E9"/>
    <w:rsid w:val="00A10C1B"/>
    <w:rsid w:val="00A137A8"/>
    <w:rsid w:val="00A13BCB"/>
    <w:rsid w:val="00A146F9"/>
    <w:rsid w:val="00A15432"/>
    <w:rsid w:val="00A1554D"/>
    <w:rsid w:val="00A15961"/>
    <w:rsid w:val="00A15987"/>
    <w:rsid w:val="00A15998"/>
    <w:rsid w:val="00A16054"/>
    <w:rsid w:val="00A172DC"/>
    <w:rsid w:val="00A20245"/>
    <w:rsid w:val="00A21775"/>
    <w:rsid w:val="00A22047"/>
    <w:rsid w:val="00A24735"/>
    <w:rsid w:val="00A2582D"/>
    <w:rsid w:val="00A266CE"/>
    <w:rsid w:val="00A303D3"/>
    <w:rsid w:val="00A3204C"/>
    <w:rsid w:val="00A32C6E"/>
    <w:rsid w:val="00A33160"/>
    <w:rsid w:val="00A346FF"/>
    <w:rsid w:val="00A348A0"/>
    <w:rsid w:val="00A35AF8"/>
    <w:rsid w:val="00A36D89"/>
    <w:rsid w:val="00A37F8B"/>
    <w:rsid w:val="00A409EA"/>
    <w:rsid w:val="00A40E1F"/>
    <w:rsid w:val="00A41D74"/>
    <w:rsid w:val="00A433C9"/>
    <w:rsid w:val="00A44D6E"/>
    <w:rsid w:val="00A45FC3"/>
    <w:rsid w:val="00A460D0"/>
    <w:rsid w:val="00A4679A"/>
    <w:rsid w:val="00A47DF1"/>
    <w:rsid w:val="00A5028D"/>
    <w:rsid w:val="00A53252"/>
    <w:rsid w:val="00A5346F"/>
    <w:rsid w:val="00A53A31"/>
    <w:rsid w:val="00A57783"/>
    <w:rsid w:val="00A6025C"/>
    <w:rsid w:val="00A60F53"/>
    <w:rsid w:val="00A614DA"/>
    <w:rsid w:val="00A61B44"/>
    <w:rsid w:val="00A61CEE"/>
    <w:rsid w:val="00A6418B"/>
    <w:rsid w:val="00A707E8"/>
    <w:rsid w:val="00A71045"/>
    <w:rsid w:val="00A719BB"/>
    <w:rsid w:val="00A71EA7"/>
    <w:rsid w:val="00A72054"/>
    <w:rsid w:val="00A75FA5"/>
    <w:rsid w:val="00A7669B"/>
    <w:rsid w:val="00A77B12"/>
    <w:rsid w:val="00A77B6E"/>
    <w:rsid w:val="00A77C31"/>
    <w:rsid w:val="00A81409"/>
    <w:rsid w:val="00A82F2E"/>
    <w:rsid w:val="00A831A1"/>
    <w:rsid w:val="00A83483"/>
    <w:rsid w:val="00A84F62"/>
    <w:rsid w:val="00A8724D"/>
    <w:rsid w:val="00A87FEC"/>
    <w:rsid w:val="00A91443"/>
    <w:rsid w:val="00A914A6"/>
    <w:rsid w:val="00A9181C"/>
    <w:rsid w:val="00A92193"/>
    <w:rsid w:val="00A93179"/>
    <w:rsid w:val="00A9350F"/>
    <w:rsid w:val="00A93634"/>
    <w:rsid w:val="00A94674"/>
    <w:rsid w:val="00A96E34"/>
    <w:rsid w:val="00AA2785"/>
    <w:rsid w:val="00AA2C2C"/>
    <w:rsid w:val="00AA366D"/>
    <w:rsid w:val="00AA46DB"/>
    <w:rsid w:val="00AA48C6"/>
    <w:rsid w:val="00AA6E6F"/>
    <w:rsid w:val="00AA6F71"/>
    <w:rsid w:val="00AA7278"/>
    <w:rsid w:val="00AA7CD4"/>
    <w:rsid w:val="00AA7D09"/>
    <w:rsid w:val="00AB0DD9"/>
    <w:rsid w:val="00AB21D4"/>
    <w:rsid w:val="00AB2679"/>
    <w:rsid w:val="00AB3B16"/>
    <w:rsid w:val="00AB5137"/>
    <w:rsid w:val="00AB66E9"/>
    <w:rsid w:val="00AC1B28"/>
    <w:rsid w:val="00AC3183"/>
    <w:rsid w:val="00AC3758"/>
    <w:rsid w:val="00AD14C6"/>
    <w:rsid w:val="00AD1C46"/>
    <w:rsid w:val="00AD2212"/>
    <w:rsid w:val="00AD3B7F"/>
    <w:rsid w:val="00AE05B2"/>
    <w:rsid w:val="00AE28EC"/>
    <w:rsid w:val="00AE4596"/>
    <w:rsid w:val="00AE53D7"/>
    <w:rsid w:val="00AE635D"/>
    <w:rsid w:val="00AE7AE7"/>
    <w:rsid w:val="00AE7ECB"/>
    <w:rsid w:val="00AF0B2B"/>
    <w:rsid w:val="00AF2461"/>
    <w:rsid w:val="00AF2B80"/>
    <w:rsid w:val="00AF4184"/>
    <w:rsid w:val="00AF5E6D"/>
    <w:rsid w:val="00AF6A01"/>
    <w:rsid w:val="00AF6DA7"/>
    <w:rsid w:val="00AF6E15"/>
    <w:rsid w:val="00B021F2"/>
    <w:rsid w:val="00B02B86"/>
    <w:rsid w:val="00B02CCB"/>
    <w:rsid w:val="00B031CD"/>
    <w:rsid w:val="00B03B37"/>
    <w:rsid w:val="00B03FC4"/>
    <w:rsid w:val="00B04E95"/>
    <w:rsid w:val="00B065AF"/>
    <w:rsid w:val="00B07FAC"/>
    <w:rsid w:val="00B10149"/>
    <w:rsid w:val="00B117F1"/>
    <w:rsid w:val="00B11A1F"/>
    <w:rsid w:val="00B11ABD"/>
    <w:rsid w:val="00B120E5"/>
    <w:rsid w:val="00B128A7"/>
    <w:rsid w:val="00B17333"/>
    <w:rsid w:val="00B17B7E"/>
    <w:rsid w:val="00B203C3"/>
    <w:rsid w:val="00B20C9B"/>
    <w:rsid w:val="00B21289"/>
    <w:rsid w:val="00B22085"/>
    <w:rsid w:val="00B242F6"/>
    <w:rsid w:val="00B27502"/>
    <w:rsid w:val="00B3224C"/>
    <w:rsid w:val="00B347BD"/>
    <w:rsid w:val="00B4641B"/>
    <w:rsid w:val="00B469FB"/>
    <w:rsid w:val="00B46B41"/>
    <w:rsid w:val="00B5245E"/>
    <w:rsid w:val="00B53439"/>
    <w:rsid w:val="00B5398B"/>
    <w:rsid w:val="00B54016"/>
    <w:rsid w:val="00B55D2F"/>
    <w:rsid w:val="00B56AF6"/>
    <w:rsid w:val="00B56DD7"/>
    <w:rsid w:val="00B57046"/>
    <w:rsid w:val="00B61126"/>
    <w:rsid w:val="00B62E9F"/>
    <w:rsid w:val="00B62F9A"/>
    <w:rsid w:val="00B6326E"/>
    <w:rsid w:val="00B63711"/>
    <w:rsid w:val="00B64932"/>
    <w:rsid w:val="00B64DA5"/>
    <w:rsid w:val="00B65157"/>
    <w:rsid w:val="00B652D3"/>
    <w:rsid w:val="00B65532"/>
    <w:rsid w:val="00B677E3"/>
    <w:rsid w:val="00B67F29"/>
    <w:rsid w:val="00B72215"/>
    <w:rsid w:val="00B72B80"/>
    <w:rsid w:val="00B73D7E"/>
    <w:rsid w:val="00B7488D"/>
    <w:rsid w:val="00B76A13"/>
    <w:rsid w:val="00B76D82"/>
    <w:rsid w:val="00B77CDE"/>
    <w:rsid w:val="00B80732"/>
    <w:rsid w:val="00B808F2"/>
    <w:rsid w:val="00B80BCD"/>
    <w:rsid w:val="00B81325"/>
    <w:rsid w:val="00B81E2A"/>
    <w:rsid w:val="00B82BA5"/>
    <w:rsid w:val="00B82E64"/>
    <w:rsid w:val="00B831FA"/>
    <w:rsid w:val="00B834B8"/>
    <w:rsid w:val="00B83A8E"/>
    <w:rsid w:val="00B8455D"/>
    <w:rsid w:val="00B863F2"/>
    <w:rsid w:val="00B86A70"/>
    <w:rsid w:val="00B90721"/>
    <w:rsid w:val="00B90971"/>
    <w:rsid w:val="00B93A69"/>
    <w:rsid w:val="00B95872"/>
    <w:rsid w:val="00BA0250"/>
    <w:rsid w:val="00BA05E0"/>
    <w:rsid w:val="00BA14C2"/>
    <w:rsid w:val="00BA158A"/>
    <w:rsid w:val="00BA1694"/>
    <w:rsid w:val="00BA39AE"/>
    <w:rsid w:val="00BA49DA"/>
    <w:rsid w:val="00BA5D67"/>
    <w:rsid w:val="00BA6488"/>
    <w:rsid w:val="00BB0671"/>
    <w:rsid w:val="00BB1890"/>
    <w:rsid w:val="00BB3171"/>
    <w:rsid w:val="00BB3D04"/>
    <w:rsid w:val="00BB45FD"/>
    <w:rsid w:val="00BB4A1F"/>
    <w:rsid w:val="00BB4FA8"/>
    <w:rsid w:val="00BB5E5F"/>
    <w:rsid w:val="00BB7FCE"/>
    <w:rsid w:val="00BC02D8"/>
    <w:rsid w:val="00BC0562"/>
    <w:rsid w:val="00BC0B56"/>
    <w:rsid w:val="00BC0C12"/>
    <w:rsid w:val="00BC3E9F"/>
    <w:rsid w:val="00BC4925"/>
    <w:rsid w:val="00BC4A1E"/>
    <w:rsid w:val="00BC4E0A"/>
    <w:rsid w:val="00BC5DEA"/>
    <w:rsid w:val="00BC6ADD"/>
    <w:rsid w:val="00BC79AE"/>
    <w:rsid w:val="00BD0BD4"/>
    <w:rsid w:val="00BD2364"/>
    <w:rsid w:val="00BD23CD"/>
    <w:rsid w:val="00BD71C6"/>
    <w:rsid w:val="00BE1B53"/>
    <w:rsid w:val="00BE31EC"/>
    <w:rsid w:val="00BE64EF"/>
    <w:rsid w:val="00BE68D2"/>
    <w:rsid w:val="00BE74BB"/>
    <w:rsid w:val="00BF12A2"/>
    <w:rsid w:val="00BF20AC"/>
    <w:rsid w:val="00BF2DFA"/>
    <w:rsid w:val="00BF4E36"/>
    <w:rsid w:val="00BF530E"/>
    <w:rsid w:val="00BF71F6"/>
    <w:rsid w:val="00C00110"/>
    <w:rsid w:val="00C013C4"/>
    <w:rsid w:val="00C015F7"/>
    <w:rsid w:val="00C039B9"/>
    <w:rsid w:val="00C0406B"/>
    <w:rsid w:val="00C0439A"/>
    <w:rsid w:val="00C04D62"/>
    <w:rsid w:val="00C0556F"/>
    <w:rsid w:val="00C067CC"/>
    <w:rsid w:val="00C1201D"/>
    <w:rsid w:val="00C122A6"/>
    <w:rsid w:val="00C12DBF"/>
    <w:rsid w:val="00C15453"/>
    <w:rsid w:val="00C15467"/>
    <w:rsid w:val="00C156BB"/>
    <w:rsid w:val="00C160F2"/>
    <w:rsid w:val="00C16AC8"/>
    <w:rsid w:val="00C2101A"/>
    <w:rsid w:val="00C21DB8"/>
    <w:rsid w:val="00C23E1D"/>
    <w:rsid w:val="00C2415A"/>
    <w:rsid w:val="00C25542"/>
    <w:rsid w:val="00C270CA"/>
    <w:rsid w:val="00C32C40"/>
    <w:rsid w:val="00C33A4E"/>
    <w:rsid w:val="00C34C5F"/>
    <w:rsid w:val="00C3597B"/>
    <w:rsid w:val="00C3696C"/>
    <w:rsid w:val="00C37066"/>
    <w:rsid w:val="00C373A9"/>
    <w:rsid w:val="00C377FC"/>
    <w:rsid w:val="00C37E17"/>
    <w:rsid w:val="00C40ECC"/>
    <w:rsid w:val="00C42833"/>
    <w:rsid w:val="00C43062"/>
    <w:rsid w:val="00C4528D"/>
    <w:rsid w:val="00C45542"/>
    <w:rsid w:val="00C54459"/>
    <w:rsid w:val="00C544D9"/>
    <w:rsid w:val="00C55142"/>
    <w:rsid w:val="00C5685E"/>
    <w:rsid w:val="00C57C7D"/>
    <w:rsid w:val="00C609FB"/>
    <w:rsid w:val="00C60E48"/>
    <w:rsid w:val="00C654F4"/>
    <w:rsid w:val="00C66CC5"/>
    <w:rsid w:val="00C66EF2"/>
    <w:rsid w:val="00C67A1A"/>
    <w:rsid w:val="00C67A40"/>
    <w:rsid w:val="00C71CEF"/>
    <w:rsid w:val="00C722A6"/>
    <w:rsid w:val="00C723D8"/>
    <w:rsid w:val="00C764E7"/>
    <w:rsid w:val="00C82316"/>
    <w:rsid w:val="00C82A14"/>
    <w:rsid w:val="00C82ABB"/>
    <w:rsid w:val="00C82BAE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3A78"/>
    <w:rsid w:val="00C943BC"/>
    <w:rsid w:val="00C955FA"/>
    <w:rsid w:val="00C97448"/>
    <w:rsid w:val="00C97B26"/>
    <w:rsid w:val="00CA3712"/>
    <w:rsid w:val="00CA57DA"/>
    <w:rsid w:val="00CA6408"/>
    <w:rsid w:val="00CA7A96"/>
    <w:rsid w:val="00CB038D"/>
    <w:rsid w:val="00CB15AD"/>
    <w:rsid w:val="00CB17D6"/>
    <w:rsid w:val="00CB2991"/>
    <w:rsid w:val="00CB3486"/>
    <w:rsid w:val="00CB4AE2"/>
    <w:rsid w:val="00CB5678"/>
    <w:rsid w:val="00CB5757"/>
    <w:rsid w:val="00CB588C"/>
    <w:rsid w:val="00CB6793"/>
    <w:rsid w:val="00CC0B6E"/>
    <w:rsid w:val="00CC1709"/>
    <w:rsid w:val="00CC1C46"/>
    <w:rsid w:val="00CC1EE7"/>
    <w:rsid w:val="00CC3184"/>
    <w:rsid w:val="00CC4101"/>
    <w:rsid w:val="00CC45FE"/>
    <w:rsid w:val="00CC5302"/>
    <w:rsid w:val="00CC5795"/>
    <w:rsid w:val="00CC5E8C"/>
    <w:rsid w:val="00CC728B"/>
    <w:rsid w:val="00CC7E3B"/>
    <w:rsid w:val="00CD06E4"/>
    <w:rsid w:val="00CD1542"/>
    <w:rsid w:val="00CD3253"/>
    <w:rsid w:val="00CD32D3"/>
    <w:rsid w:val="00CD34C7"/>
    <w:rsid w:val="00CD4BDE"/>
    <w:rsid w:val="00CD528B"/>
    <w:rsid w:val="00CE077C"/>
    <w:rsid w:val="00CE11EE"/>
    <w:rsid w:val="00CE213A"/>
    <w:rsid w:val="00CE2467"/>
    <w:rsid w:val="00CE2AAB"/>
    <w:rsid w:val="00CE46D8"/>
    <w:rsid w:val="00CE5157"/>
    <w:rsid w:val="00CE5477"/>
    <w:rsid w:val="00CE67A8"/>
    <w:rsid w:val="00CE70B2"/>
    <w:rsid w:val="00CE7671"/>
    <w:rsid w:val="00CE7E62"/>
    <w:rsid w:val="00CE7E68"/>
    <w:rsid w:val="00CF048F"/>
    <w:rsid w:val="00CF090B"/>
    <w:rsid w:val="00CF1D62"/>
    <w:rsid w:val="00CF4C8E"/>
    <w:rsid w:val="00CF6600"/>
    <w:rsid w:val="00CF67C1"/>
    <w:rsid w:val="00CF6861"/>
    <w:rsid w:val="00D00999"/>
    <w:rsid w:val="00D00E1D"/>
    <w:rsid w:val="00D016F7"/>
    <w:rsid w:val="00D01BDC"/>
    <w:rsid w:val="00D020ED"/>
    <w:rsid w:val="00D04D99"/>
    <w:rsid w:val="00D05D41"/>
    <w:rsid w:val="00D0756A"/>
    <w:rsid w:val="00D0784F"/>
    <w:rsid w:val="00D1073C"/>
    <w:rsid w:val="00D107E8"/>
    <w:rsid w:val="00D109BC"/>
    <w:rsid w:val="00D138F8"/>
    <w:rsid w:val="00D141FE"/>
    <w:rsid w:val="00D1463F"/>
    <w:rsid w:val="00D14D23"/>
    <w:rsid w:val="00D17332"/>
    <w:rsid w:val="00D20686"/>
    <w:rsid w:val="00D2077E"/>
    <w:rsid w:val="00D20B56"/>
    <w:rsid w:val="00D21A04"/>
    <w:rsid w:val="00D23EEF"/>
    <w:rsid w:val="00D25830"/>
    <w:rsid w:val="00D2696B"/>
    <w:rsid w:val="00D26E5F"/>
    <w:rsid w:val="00D30459"/>
    <w:rsid w:val="00D30832"/>
    <w:rsid w:val="00D30A42"/>
    <w:rsid w:val="00D31E19"/>
    <w:rsid w:val="00D320EF"/>
    <w:rsid w:val="00D3607E"/>
    <w:rsid w:val="00D362FD"/>
    <w:rsid w:val="00D429AE"/>
    <w:rsid w:val="00D4363D"/>
    <w:rsid w:val="00D43A42"/>
    <w:rsid w:val="00D460D5"/>
    <w:rsid w:val="00D47A8D"/>
    <w:rsid w:val="00D47BA6"/>
    <w:rsid w:val="00D47E1F"/>
    <w:rsid w:val="00D513DB"/>
    <w:rsid w:val="00D5238E"/>
    <w:rsid w:val="00D54E80"/>
    <w:rsid w:val="00D55107"/>
    <w:rsid w:val="00D558AC"/>
    <w:rsid w:val="00D57F88"/>
    <w:rsid w:val="00D60465"/>
    <w:rsid w:val="00D6137A"/>
    <w:rsid w:val="00D6276A"/>
    <w:rsid w:val="00D6313A"/>
    <w:rsid w:val="00D631DA"/>
    <w:rsid w:val="00D6547B"/>
    <w:rsid w:val="00D65F31"/>
    <w:rsid w:val="00D660E7"/>
    <w:rsid w:val="00D72C85"/>
    <w:rsid w:val="00D7346B"/>
    <w:rsid w:val="00D73DE1"/>
    <w:rsid w:val="00D74974"/>
    <w:rsid w:val="00D75D1C"/>
    <w:rsid w:val="00D778B3"/>
    <w:rsid w:val="00D779B3"/>
    <w:rsid w:val="00D77CD6"/>
    <w:rsid w:val="00D814B0"/>
    <w:rsid w:val="00D82AC3"/>
    <w:rsid w:val="00D831DF"/>
    <w:rsid w:val="00D8337B"/>
    <w:rsid w:val="00D846AC"/>
    <w:rsid w:val="00D8499E"/>
    <w:rsid w:val="00D84A28"/>
    <w:rsid w:val="00D852A6"/>
    <w:rsid w:val="00D9184F"/>
    <w:rsid w:val="00D92820"/>
    <w:rsid w:val="00D92B50"/>
    <w:rsid w:val="00D92D31"/>
    <w:rsid w:val="00D93F4B"/>
    <w:rsid w:val="00D94DA0"/>
    <w:rsid w:val="00D9563C"/>
    <w:rsid w:val="00D96B28"/>
    <w:rsid w:val="00DA104E"/>
    <w:rsid w:val="00DA15AD"/>
    <w:rsid w:val="00DA19DC"/>
    <w:rsid w:val="00DA3B4E"/>
    <w:rsid w:val="00DA4E89"/>
    <w:rsid w:val="00DA57FE"/>
    <w:rsid w:val="00DB06AB"/>
    <w:rsid w:val="00DB2548"/>
    <w:rsid w:val="00DB56BB"/>
    <w:rsid w:val="00DB6DD1"/>
    <w:rsid w:val="00DB6FD2"/>
    <w:rsid w:val="00DB7BC0"/>
    <w:rsid w:val="00DC3104"/>
    <w:rsid w:val="00DC3A11"/>
    <w:rsid w:val="00DC5993"/>
    <w:rsid w:val="00DC5D86"/>
    <w:rsid w:val="00DC6E75"/>
    <w:rsid w:val="00DC6ED1"/>
    <w:rsid w:val="00DC6ED2"/>
    <w:rsid w:val="00DC7551"/>
    <w:rsid w:val="00DD0588"/>
    <w:rsid w:val="00DD1560"/>
    <w:rsid w:val="00DD2BE0"/>
    <w:rsid w:val="00DD2C6D"/>
    <w:rsid w:val="00DD3327"/>
    <w:rsid w:val="00DD4281"/>
    <w:rsid w:val="00DD66AC"/>
    <w:rsid w:val="00DE351C"/>
    <w:rsid w:val="00DE43C2"/>
    <w:rsid w:val="00DE4895"/>
    <w:rsid w:val="00DE71EA"/>
    <w:rsid w:val="00DE7C4B"/>
    <w:rsid w:val="00DF16A3"/>
    <w:rsid w:val="00DF3494"/>
    <w:rsid w:val="00DF4343"/>
    <w:rsid w:val="00DF4EAF"/>
    <w:rsid w:val="00DF76D7"/>
    <w:rsid w:val="00E017B6"/>
    <w:rsid w:val="00E01863"/>
    <w:rsid w:val="00E02C71"/>
    <w:rsid w:val="00E04A49"/>
    <w:rsid w:val="00E04EB5"/>
    <w:rsid w:val="00E06520"/>
    <w:rsid w:val="00E06FD8"/>
    <w:rsid w:val="00E07770"/>
    <w:rsid w:val="00E10336"/>
    <w:rsid w:val="00E10A9D"/>
    <w:rsid w:val="00E11D62"/>
    <w:rsid w:val="00E12326"/>
    <w:rsid w:val="00E129AD"/>
    <w:rsid w:val="00E129C1"/>
    <w:rsid w:val="00E13BF0"/>
    <w:rsid w:val="00E211B6"/>
    <w:rsid w:val="00E214A8"/>
    <w:rsid w:val="00E21E05"/>
    <w:rsid w:val="00E22DD2"/>
    <w:rsid w:val="00E24B0A"/>
    <w:rsid w:val="00E24F62"/>
    <w:rsid w:val="00E263C4"/>
    <w:rsid w:val="00E26471"/>
    <w:rsid w:val="00E276C2"/>
    <w:rsid w:val="00E27EC2"/>
    <w:rsid w:val="00E31B3E"/>
    <w:rsid w:val="00E31BAF"/>
    <w:rsid w:val="00E32DCC"/>
    <w:rsid w:val="00E3388A"/>
    <w:rsid w:val="00E339D2"/>
    <w:rsid w:val="00E349B6"/>
    <w:rsid w:val="00E35324"/>
    <w:rsid w:val="00E353FC"/>
    <w:rsid w:val="00E354F9"/>
    <w:rsid w:val="00E35FA1"/>
    <w:rsid w:val="00E3691D"/>
    <w:rsid w:val="00E379D4"/>
    <w:rsid w:val="00E42EF9"/>
    <w:rsid w:val="00E442AC"/>
    <w:rsid w:val="00E44D33"/>
    <w:rsid w:val="00E45A3E"/>
    <w:rsid w:val="00E45DA8"/>
    <w:rsid w:val="00E468D1"/>
    <w:rsid w:val="00E46D98"/>
    <w:rsid w:val="00E47A8C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A18"/>
    <w:rsid w:val="00E64B9F"/>
    <w:rsid w:val="00E64DC9"/>
    <w:rsid w:val="00E65C63"/>
    <w:rsid w:val="00E667D7"/>
    <w:rsid w:val="00E70D06"/>
    <w:rsid w:val="00E72410"/>
    <w:rsid w:val="00E72E39"/>
    <w:rsid w:val="00E7401E"/>
    <w:rsid w:val="00E75908"/>
    <w:rsid w:val="00E763EC"/>
    <w:rsid w:val="00E8224C"/>
    <w:rsid w:val="00E82787"/>
    <w:rsid w:val="00E83E3E"/>
    <w:rsid w:val="00E83E6D"/>
    <w:rsid w:val="00E84016"/>
    <w:rsid w:val="00E85C5F"/>
    <w:rsid w:val="00E9182D"/>
    <w:rsid w:val="00E919FC"/>
    <w:rsid w:val="00E91F16"/>
    <w:rsid w:val="00E925B8"/>
    <w:rsid w:val="00E94F6D"/>
    <w:rsid w:val="00E9510D"/>
    <w:rsid w:val="00E979C8"/>
    <w:rsid w:val="00EA0091"/>
    <w:rsid w:val="00EA0BDF"/>
    <w:rsid w:val="00EA190B"/>
    <w:rsid w:val="00EA352E"/>
    <w:rsid w:val="00EA51A5"/>
    <w:rsid w:val="00EA7ED8"/>
    <w:rsid w:val="00EB057D"/>
    <w:rsid w:val="00EB22C6"/>
    <w:rsid w:val="00EB2A36"/>
    <w:rsid w:val="00EB4AE8"/>
    <w:rsid w:val="00EB4D98"/>
    <w:rsid w:val="00EB6002"/>
    <w:rsid w:val="00EB79FE"/>
    <w:rsid w:val="00EC0E4E"/>
    <w:rsid w:val="00EC2518"/>
    <w:rsid w:val="00EC37BF"/>
    <w:rsid w:val="00EC4443"/>
    <w:rsid w:val="00EC644F"/>
    <w:rsid w:val="00EC738F"/>
    <w:rsid w:val="00EC7EE9"/>
    <w:rsid w:val="00ED09B0"/>
    <w:rsid w:val="00ED14C3"/>
    <w:rsid w:val="00ED1CEA"/>
    <w:rsid w:val="00EE0EAF"/>
    <w:rsid w:val="00EE1919"/>
    <w:rsid w:val="00EE1F3B"/>
    <w:rsid w:val="00EE2821"/>
    <w:rsid w:val="00EE7690"/>
    <w:rsid w:val="00EF28D6"/>
    <w:rsid w:val="00EF314E"/>
    <w:rsid w:val="00EF3ED0"/>
    <w:rsid w:val="00EF4AE1"/>
    <w:rsid w:val="00EF4BAD"/>
    <w:rsid w:val="00EF5452"/>
    <w:rsid w:val="00EF5A31"/>
    <w:rsid w:val="00EF5B39"/>
    <w:rsid w:val="00EF6BAC"/>
    <w:rsid w:val="00F01B3C"/>
    <w:rsid w:val="00F03B5E"/>
    <w:rsid w:val="00F056D0"/>
    <w:rsid w:val="00F0586C"/>
    <w:rsid w:val="00F058FA"/>
    <w:rsid w:val="00F0641D"/>
    <w:rsid w:val="00F06F4D"/>
    <w:rsid w:val="00F0700B"/>
    <w:rsid w:val="00F07262"/>
    <w:rsid w:val="00F07BA7"/>
    <w:rsid w:val="00F1018F"/>
    <w:rsid w:val="00F10C16"/>
    <w:rsid w:val="00F120D8"/>
    <w:rsid w:val="00F12511"/>
    <w:rsid w:val="00F132AA"/>
    <w:rsid w:val="00F137A4"/>
    <w:rsid w:val="00F15749"/>
    <w:rsid w:val="00F16350"/>
    <w:rsid w:val="00F17EDB"/>
    <w:rsid w:val="00F211C7"/>
    <w:rsid w:val="00F22907"/>
    <w:rsid w:val="00F229A2"/>
    <w:rsid w:val="00F22BC0"/>
    <w:rsid w:val="00F22F13"/>
    <w:rsid w:val="00F2475C"/>
    <w:rsid w:val="00F24EF2"/>
    <w:rsid w:val="00F25BED"/>
    <w:rsid w:val="00F27179"/>
    <w:rsid w:val="00F27A1A"/>
    <w:rsid w:val="00F27A97"/>
    <w:rsid w:val="00F312D4"/>
    <w:rsid w:val="00F32186"/>
    <w:rsid w:val="00F3255C"/>
    <w:rsid w:val="00F33BDC"/>
    <w:rsid w:val="00F342FB"/>
    <w:rsid w:val="00F34A7F"/>
    <w:rsid w:val="00F34EBF"/>
    <w:rsid w:val="00F35032"/>
    <w:rsid w:val="00F3648B"/>
    <w:rsid w:val="00F37249"/>
    <w:rsid w:val="00F37498"/>
    <w:rsid w:val="00F40BBB"/>
    <w:rsid w:val="00F40F12"/>
    <w:rsid w:val="00F443EC"/>
    <w:rsid w:val="00F44626"/>
    <w:rsid w:val="00F509C1"/>
    <w:rsid w:val="00F512CE"/>
    <w:rsid w:val="00F5287C"/>
    <w:rsid w:val="00F528B5"/>
    <w:rsid w:val="00F52BAA"/>
    <w:rsid w:val="00F53F3F"/>
    <w:rsid w:val="00F61BB9"/>
    <w:rsid w:val="00F61D24"/>
    <w:rsid w:val="00F61DB4"/>
    <w:rsid w:val="00F63FA5"/>
    <w:rsid w:val="00F65248"/>
    <w:rsid w:val="00F6614B"/>
    <w:rsid w:val="00F662B9"/>
    <w:rsid w:val="00F6742E"/>
    <w:rsid w:val="00F70494"/>
    <w:rsid w:val="00F70911"/>
    <w:rsid w:val="00F71A33"/>
    <w:rsid w:val="00F72738"/>
    <w:rsid w:val="00F72B9C"/>
    <w:rsid w:val="00F72D60"/>
    <w:rsid w:val="00F73491"/>
    <w:rsid w:val="00F73710"/>
    <w:rsid w:val="00F73A53"/>
    <w:rsid w:val="00F745F1"/>
    <w:rsid w:val="00F750A7"/>
    <w:rsid w:val="00F753B9"/>
    <w:rsid w:val="00F7548C"/>
    <w:rsid w:val="00F76AE1"/>
    <w:rsid w:val="00F76C1D"/>
    <w:rsid w:val="00F771AD"/>
    <w:rsid w:val="00F7761D"/>
    <w:rsid w:val="00F80379"/>
    <w:rsid w:val="00F80AD8"/>
    <w:rsid w:val="00F813E7"/>
    <w:rsid w:val="00F81596"/>
    <w:rsid w:val="00F81BE6"/>
    <w:rsid w:val="00F8397B"/>
    <w:rsid w:val="00F8726E"/>
    <w:rsid w:val="00F878C5"/>
    <w:rsid w:val="00F90935"/>
    <w:rsid w:val="00F92A6F"/>
    <w:rsid w:val="00F93CFC"/>
    <w:rsid w:val="00F95813"/>
    <w:rsid w:val="00F96D1C"/>
    <w:rsid w:val="00F97874"/>
    <w:rsid w:val="00F97D7C"/>
    <w:rsid w:val="00FA15B0"/>
    <w:rsid w:val="00FA32D3"/>
    <w:rsid w:val="00FA54BA"/>
    <w:rsid w:val="00FA5C6C"/>
    <w:rsid w:val="00FA7BED"/>
    <w:rsid w:val="00FB24A0"/>
    <w:rsid w:val="00FB259E"/>
    <w:rsid w:val="00FB4082"/>
    <w:rsid w:val="00FB4F88"/>
    <w:rsid w:val="00FB77BB"/>
    <w:rsid w:val="00FC1E7B"/>
    <w:rsid w:val="00FC3946"/>
    <w:rsid w:val="00FC3B2F"/>
    <w:rsid w:val="00FC3BFA"/>
    <w:rsid w:val="00FC3F70"/>
    <w:rsid w:val="00FC5672"/>
    <w:rsid w:val="00FC62A2"/>
    <w:rsid w:val="00FC6367"/>
    <w:rsid w:val="00FC641B"/>
    <w:rsid w:val="00FC655D"/>
    <w:rsid w:val="00FC7E71"/>
    <w:rsid w:val="00FC7EE8"/>
    <w:rsid w:val="00FD0430"/>
    <w:rsid w:val="00FD0783"/>
    <w:rsid w:val="00FD0C97"/>
    <w:rsid w:val="00FD3FC2"/>
    <w:rsid w:val="00FD463E"/>
    <w:rsid w:val="00FD7456"/>
    <w:rsid w:val="00FE0471"/>
    <w:rsid w:val="00FE0584"/>
    <w:rsid w:val="00FE24B2"/>
    <w:rsid w:val="00FE289D"/>
    <w:rsid w:val="00FE3DE1"/>
    <w:rsid w:val="00FE3FFB"/>
    <w:rsid w:val="00FE7F0E"/>
    <w:rsid w:val="00FF4FD5"/>
    <w:rsid w:val="00FF58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E5F11"/>
  </w:style>
  <w:style w:type="character" w:customStyle="1" w:styleId="ZkladntextChar">
    <w:name w:val="Základný text Char"/>
    <w:link w:val="Zkladntext"/>
    <w:rsid w:val="00527BE9"/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0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7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2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0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E36C8-23FA-499D-BA0D-D37184D08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21</Pages>
  <Words>5730</Words>
  <Characters>32662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38316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56</cp:revision>
  <cp:lastPrinted>2015-04-08T09:05:00Z</cp:lastPrinted>
  <dcterms:created xsi:type="dcterms:W3CDTF">2021-03-15T09:26:00Z</dcterms:created>
  <dcterms:modified xsi:type="dcterms:W3CDTF">2021-03-16T08:05:00Z</dcterms:modified>
</cp:coreProperties>
</file>