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48" w:rsidRDefault="00752D48" w:rsidP="00752D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  <w:r w:rsidR="00B7046E">
        <w:rPr>
          <w:b/>
          <w:sz w:val="40"/>
          <w:szCs w:val="40"/>
        </w:rPr>
        <w:t xml:space="preserve"> -</w:t>
      </w:r>
      <w:r>
        <w:rPr>
          <w:b/>
          <w:sz w:val="40"/>
          <w:szCs w:val="40"/>
        </w:rPr>
        <w:t xml:space="preserve"> </w:t>
      </w:r>
      <w:r w:rsidR="00B7046E">
        <w:rPr>
          <w:b/>
          <w:sz w:val="40"/>
          <w:szCs w:val="40"/>
        </w:rPr>
        <w:t>textová časť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161867" w:rsidP="00752D48">
      <w:pPr>
        <w:jc w:val="center"/>
        <w:rPr>
          <w:b/>
        </w:rPr>
      </w:pPr>
      <w:r>
        <w:rPr>
          <w:b/>
        </w:rPr>
        <w:t>k 31.decembru 2020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752D48" w:rsidRDefault="00752D48" w:rsidP="00752D48"/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Priemerný počet zamestnancov:        3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Gyula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odborná referentka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Mária </w:t>
      </w:r>
      <w:proofErr w:type="spellStart"/>
      <w:r>
        <w:rPr>
          <w:sz w:val="20"/>
          <w:szCs w:val="20"/>
        </w:rPr>
        <w:t>Köbölová</w:t>
      </w:r>
      <w:proofErr w:type="spellEnd"/>
      <w:r>
        <w:rPr>
          <w:sz w:val="20"/>
          <w:szCs w:val="20"/>
        </w:rPr>
        <w:t xml:space="preserve">                                 upratovačka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SOBNOSTI</w:t>
      </w:r>
      <w:proofErr w:type="spellEnd"/>
      <w:r>
        <w:rPr>
          <w:b/>
        </w:rPr>
        <w:t xml:space="preserve">  ÚČTOVNEJ JEDNOTKY</w:t>
      </w:r>
    </w:p>
    <w:p w:rsidR="00752D48" w:rsidRDefault="00752D48" w:rsidP="00752D48">
      <w:pPr>
        <w:jc w:val="both"/>
      </w:pPr>
    </w:p>
    <w:p w:rsidR="00752D48" w:rsidRDefault="00752D48" w:rsidP="00752D4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752D48" w:rsidRDefault="00752D48" w:rsidP="00752D48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752D48" w:rsidRDefault="00752D48" w:rsidP="00752D48">
      <w:pPr>
        <w:jc w:val="center"/>
      </w:pPr>
    </w:p>
    <w:p w:rsidR="00752D48" w:rsidRDefault="00752D48" w:rsidP="00752D48">
      <w:pPr>
        <w:jc w:val="center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752D48" w:rsidRDefault="00752D48" w:rsidP="00752D48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:rsidR="00752D48" w:rsidRPr="00A32E7C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:rsidR="00752D48" w:rsidRPr="007C432B" w:rsidRDefault="00752D48" w:rsidP="00752D48">
      <w:pPr>
        <w:outlineLvl w:val="0"/>
        <w:rPr>
          <w:b/>
          <w:sz w:val="20"/>
          <w:szCs w:val="20"/>
        </w:rPr>
      </w:pPr>
    </w:p>
    <w:p w:rsidR="00752D48" w:rsidRDefault="00752D48" w:rsidP="00752D48">
      <w:pPr>
        <w:jc w:val="both"/>
        <w:outlineLvl w:val="0"/>
        <w:rPr>
          <w:sz w:val="20"/>
          <w:szCs w:val="20"/>
        </w:rPr>
      </w:pPr>
    </w:p>
    <w:p w:rsidR="00A30EAD" w:rsidRDefault="00A30EAD" w:rsidP="00752D48">
      <w:pPr>
        <w:jc w:val="both"/>
        <w:outlineLvl w:val="0"/>
        <w:rPr>
          <w:sz w:val="20"/>
          <w:szCs w:val="20"/>
        </w:rPr>
      </w:pPr>
    </w:p>
    <w:p w:rsidR="00752D48" w:rsidRPr="00120259" w:rsidRDefault="00752D48" w:rsidP="00752D48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752D48" w:rsidRPr="002E120C" w:rsidTr="006E4771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0EAD" w:rsidRDefault="00A30EAD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752D48" w:rsidRDefault="00752D48" w:rsidP="00752D48"/>
    <w:p w:rsidR="00752D48" w:rsidRDefault="00752D48" w:rsidP="00752D48"/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161867">
        <w:rPr>
          <w:sz w:val="20"/>
          <w:szCs w:val="20"/>
        </w:rPr>
        <w:t>tného majetku od 1. januára 2020 do 31. decembra 2020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vyď</w:t>
      </w:r>
      <w:proofErr w:type="spellEnd"/>
      <w:r>
        <w:rPr>
          <w:sz w:val="20"/>
          <w:szCs w:val="20"/>
        </w:rPr>
        <w:t>.  tabuľku č. 1).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B7046E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Pohľadávky podľa doby splatnosti </w:t>
      </w:r>
      <w:r w:rsidR="00752D48">
        <w:rPr>
          <w:sz w:val="20"/>
          <w:szCs w:val="20"/>
        </w:rPr>
        <w:t xml:space="preserve"> účtovného obdobia je zobrazená v tabuľke č.4. </w:t>
      </w:r>
    </w:p>
    <w:p w:rsidR="00752D48" w:rsidRDefault="00752D48" w:rsidP="00752D48">
      <w:pPr>
        <w:jc w:val="both"/>
        <w:rPr>
          <w:sz w:val="20"/>
          <w:szCs w:val="20"/>
        </w:rPr>
      </w:pPr>
      <w:bookmarkStart w:id="0" w:name="_GoBack"/>
      <w:bookmarkEnd w:id="0"/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Pohľadávok po lehote </w:t>
      </w:r>
      <w:r w:rsidR="00161867">
        <w:rPr>
          <w:sz w:val="20"/>
          <w:szCs w:val="20"/>
        </w:rPr>
        <w:t>splatnosti uvádzaná k 31.12.2020</w:t>
      </w:r>
      <w:r>
        <w:rPr>
          <w:sz w:val="20"/>
          <w:szCs w:val="20"/>
        </w:rPr>
        <w:t xml:space="preserve">  je po lehote splatnosti l</w:t>
      </w:r>
      <w:r w:rsidR="00161867">
        <w:rPr>
          <w:sz w:val="20"/>
          <w:szCs w:val="20"/>
        </w:rPr>
        <w:t>en 15 dní, a preto sa k 1.1.2020</w:t>
      </w:r>
      <w:r>
        <w:rPr>
          <w:sz w:val="20"/>
          <w:szCs w:val="20"/>
        </w:rPr>
        <w:t xml:space="preserve"> opravná položka k nej netvorila.</w:t>
      </w: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Ako finančné účty sú  vykázané prostri</w:t>
      </w:r>
      <w:r w:rsidR="00161867">
        <w:rPr>
          <w:sz w:val="20"/>
          <w:szCs w:val="20"/>
        </w:rPr>
        <w:t>edky v pokladnici v sume 1937,99</w:t>
      </w:r>
      <w:r w:rsidR="007214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€ a na bankovom účte v sume  </w:t>
      </w:r>
      <w:r w:rsidR="00161867">
        <w:rPr>
          <w:sz w:val="20"/>
          <w:szCs w:val="20"/>
        </w:rPr>
        <w:t>10408,01</w:t>
      </w:r>
      <w:r w:rsidR="007214E2">
        <w:rPr>
          <w:sz w:val="20"/>
          <w:szCs w:val="20"/>
        </w:rPr>
        <w:t xml:space="preserve"> </w:t>
      </w:r>
      <w:r w:rsidR="00161867">
        <w:rPr>
          <w:sz w:val="20"/>
          <w:szCs w:val="20"/>
        </w:rPr>
        <w:t>€ a ceniny 7,15</w:t>
      </w:r>
      <w:r>
        <w:rPr>
          <w:sz w:val="20"/>
          <w:szCs w:val="20"/>
        </w:rPr>
        <w:t xml:space="preserve"> €.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A30EAD" w:rsidRDefault="00A30EAD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Názov                                                                       Stav k 31.12.201</w:t>
      </w:r>
      <w:r w:rsidR="007214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</w:t>
      </w:r>
      <w:r w:rsidR="00161867">
        <w:rPr>
          <w:b/>
          <w:sz w:val="20"/>
          <w:szCs w:val="20"/>
        </w:rPr>
        <w:t xml:space="preserve">               Stav k 31.12.2020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</w:t>
      </w:r>
      <w:r w:rsidR="007214E2">
        <w:rPr>
          <w:b/>
          <w:sz w:val="20"/>
          <w:szCs w:val="20"/>
        </w:rPr>
        <w:t>405,96</w:t>
      </w:r>
      <w:r>
        <w:rPr>
          <w:b/>
          <w:sz w:val="20"/>
          <w:szCs w:val="20"/>
        </w:rPr>
        <w:t xml:space="preserve">                                                          </w:t>
      </w:r>
      <w:r w:rsidR="00161867">
        <w:rPr>
          <w:b/>
          <w:sz w:val="20"/>
          <w:szCs w:val="20"/>
        </w:rPr>
        <w:t>330,93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</w:t>
      </w:r>
      <w:r w:rsidR="007214E2">
        <w:rPr>
          <w:b/>
          <w:sz w:val="20"/>
          <w:szCs w:val="20"/>
        </w:rPr>
        <w:t>405,96</w:t>
      </w:r>
      <w:r>
        <w:rPr>
          <w:b/>
          <w:sz w:val="20"/>
          <w:szCs w:val="20"/>
        </w:rPr>
        <w:t xml:space="preserve">                                                          </w:t>
      </w:r>
      <w:r w:rsidR="00161867">
        <w:rPr>
          <w:b/>
          <w:sz w:val="20"/>
          <w:szCs w:val="20"/>
        </w:rPr>
        <w:t>330,93</w:t>
      </w:r>
    </w:p>
    <w:p w:rsidR="007214E2" w:rsidRDefault="007214E2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A30EAD" w:rsidRDefault="00A30EAD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ČL.IV.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752D48" w:rsidRDefault="00752D48" w:rsidP="00752D48"/>
    <w:p w:rsidR="00752D48" w:rsidRPr="009B469E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752D48" w:rsidRDefault="00752D48" w:rsidP="00752D48">
      <w:pPr>
        <w:ind w:left="360"/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</w:t>
      </w:r>
    </w:p>
    <w:p w:rsidR="00A30EAD" w:rsidRDefault="00A30EAD" w:rsidP="00752D48">
      <w:pPr>
        <w:rPr>
          <w:b/>
          <w:sz w:val="20"/>
          <w:szCs w:val="20"/>
        </w:rPr>
      </w:pPr>
    </w:p>
    <w:p w:rsidR="00A30EAD" w:rsidRDefault="00A30EAD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Sociálny fond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8109E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</w:t>
      </w:r>
      <w:r w:rsidR="007214E2">
        <w:rPr>
          <w:b/>
          <w:sz w:val="20"/>
          <w:szCs w:val="20"/>
        </w:rPr>
        <w:t xml:space="preserve">                        rok 2019</w:t>
      </w:r>
      <w:r>
        <w:rPr>
          <w:b/>
          <w:sz w:val="20"/>
          <w:szCs w:val="20"/>
        </w:rPr>
        <w:t xml:space="preserve">                      </w:t>
      </w:r>
      <w:r w:rsidR="00161867">
        <w:rPr>
          <w:b/>
          <w:sz w:val="20"/>
          <w:szCs w:val="20"/>
        </w:rPr>
        <w:t xml:space="preserve">                       rok 2020</w:t>
      </w:r>
      <w:r>
        <w:rPr>
          <w:b/>
          <w:sz w:val="20"/>
          <w:szCs w:val="20"/>
        </w:rPr>
        <w:t xml:space="preserve">    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</w:t>
      </w:r>
      <w:r w:rsidR="007214E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7214E2">
        <w:rPr>
          <w:b/>
          <w:sz w:val="20"/>
          <w:szCs w:val="20"/>
        </w:rPr>
        <w:t>23,57</w:t>
      </w:r>
      <w:r>
        <w:rPr>
          <w:b/>
          <w:sz w:val="20"/>
          <w:szCs w:val="20"/>
        </w:rPr>
        <w:t xml:space="preserve">                                              </w:t>
      </w:r>
      <w:r w:rsidR="00161867">
        <w:rPr>
          <w:b/>
          <w:sz w:val="20"/>
          <w:szCs w:val="20"/>
        </w:rPr>
        <w:t>244,88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                                   </w:t>
      </w:r>
      <w:r w:rsidR="007214E2">
        <w:rPr>
          <w:b/>
          <w:sz w:val="20"/>
          <w:szCs w:val="20"/>
        </w:rPr>
        <w:t>221,31</w:t>
      </w:r>
      <w:r>
        <w:rPr>
          <w:b/>
          <w:sz w:val="20"/>
          <w:szCs w:val="20"/>
        </w:rPr>
        <w:t xml:space="preserve">                                              </w:t>
      </w:r>
      <w:r w:rsidR="00161867">
        <w:rPr>
          <w:b/>
          <w:sz w:val="20"/>
          <w:szCs w:val="20"/>
        </w:rPr>
        <w:t>227,12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                                                        </w:t>
      </w:r>
      <w:r w:rsidR="007214E2">
        <w:rPr>
          <w:b/>
          <w:sz w:val="20"/>
          <w:szCs w:val="20"/>
        </w:rPr>
        <w:t xml:space="preserve">                  0</w:t>
      </w:r>
      <w:r>
        <w:rPr>
          <w:b/>
          <w:sz w:val="20"/>
          <w:szCs w:val="20"/>
        </w:rPr>
        <w:t xml:space="preserve">   </w:t>
      </w:r>
      <w:r w:rsidR="007214E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                       </w:t>
      </w:r>
      <w:r w:rsidR="00161867">
        <w:rPr>
          <w:b/>
          <w:sz w:val="20"/>
          <w:szCs w:val="20"/>
        </w:rPr>
        <w:t>465,90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</w:t>
      </w:r>
      <w:r w:rsidR="007214E2">
        <w:rPr>
          <w:b/>
          <w:sz w:val="20"/>
          <w:szCs w:val="20"/>
        </w:rPr>
        <w:t xml:space="preserve">                                244,88</w:t>
      </w:r>
      <w:r>
        <w:rPr>
          <w:b/>
          <w:sz w:val="20"/>
          <w:szCs w:val="20"/>
        </w:rPr>
        <w:t xml:space="preserve">                                               </w:t>
      </w:r>
      <w:r w:rsidR="0016186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61867">
        <w:rPr>
          <w:b/>
          <w:sz w:val="20"/>
          <w:szCs w:val="20"/>
        </w:rPr>
        <w:t>6,10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Názov                                                                       Stav k 31.12.201</w:t>
      </w:r>
      <w:r w:rsidR="007214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</w:t>
      </w:r>
      <w:r w:rsidR="00161867">
        <w:rPr>
          <w:b/>
          <w:sz w:val="20"/>
          <w:szCs w:val="20"/>
        </w:rPr>
        <w:t xml:space="preserve">               Stav k 31.12.2020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</w:t>
      </w:r>
      <w:r w:rsidR="00161867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</w:t>
      </w:r>
      <w:r w:rsidR="00161867">
        <w:rPr>
          <w:b/>
          <w:sz w:val="20"/>
          <w:szCs w:val="20"/>
        </w:rPr>
        <w:t>12,12</w:t>
      </w:r>
    </w:p>
    <w:p w:rsidR="00752D48" w:rsidRDefault="001618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zdroje  - daň z nehnuteľnosti</w:t>
      </w:r>
      <w:r w:rsidR="00752D48">
        <w:rPr>
          <w:b/>
          <w:sz w:val="20"/>
          <w:szCs w:val="20"/>
        </w:rPr>
        <w:t xml:space="preserve">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</w:t>
      </w:r>
      <w:r w:rsidR="007214E2">
        <w:rPr>
          <w:b/>
          <w:sz w:val="20"/>
          <w:szCs w:val="20"/>
        </w:rPr>
        <w:t xml:space="preserve">                       122636,30</w:t>
      </w:r>
      <w:r>
        <w:rPr>
          <w:b/>
          <w:sz w:val="20"/>
          <w:szCs w:val="20"/>
        </w:rPr>
        <w:t xml:space="preserve">                                                 </w:t>
      </w:r>
      <w:r w:rsidR="00161867">
        <w:rPr>
          <w:b/>
          <w:sz w:val="20"/>
          <w:szCs w:val="20"/>
        </w:rPr>
        <w:t>106202,29</w:t>
      </w:r>
      <w:r>
        <w:rPr>
          <w:b/>
          <w:sz w:val="20"/>
          <w:szCs w:val="20"/>
        </w:rPr>
        <w:t xml:space="preserve">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</w:t>
      </w:r>
      <w:r w:rsidR="007214E2">
        <w:rPr>
          <w:b/>
          <w:sz w:val="20"/>
          <w:szCs w:val="20"/>
        </w:rPr>
        <w:t xml:space="preserve">                       122636,30</w:t>
      </w:r>
      <w:r>
        <w:rPr>
          <w:b/>
          <w:sz w:val="20"/>
          <w:szCs w:val="20"/>
        </w:rPr>
        <w:t xml:space="preserve">                                                </w:t>
      </w:r>
      <w:r w:rsidR="00161867">
        <w:rPr>
          <w:b/>
          <w:sz w:val="20"/>
          <w:szCs w:val="20"/>
        </w:rPr>
        <w:t>106214,41</w:t>
      </w:r>
    </w:p>
    <w:p w:rsidR="00752D48" w:rsidRPr="00C8109E" w:rsidRDefault="00C8109E" w:rsidP="00C8109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C8109E" w:rsidRDefault="00C8109E" w:rsidP="00C8109E">
      <w:pPr>
        <w:jc w:val="center"/>
        <w:rPr>
          <w:b/>
        </w:rPr>
      </w:pPr>
    </w:p>
    <w:p w:rsidR="00A30EAD" w:rsidRDefault="00A30EAD" w:rsidP="00C8109E">
      <w:pPr>
        <w:jc w:val="center"/>
        <w:rPr>
          <w:b/>
        </w:rPr>
      </w:pPr>
    </w:p>
    <w:p w:rsidR="00752D48" w:rsidRDefault="00752D48" w:rsidP="00C8109E">
      <w:pPr>
        <w:jc w:val="center"/>
        <w:rPr>
          <w:b/>
        </w:rPr>
      </w:pPr>
      <w:r>
        <w:rPr>
          <w:b/>
        </w:rPr>
        <w:t>ČL. V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VÝNOSOCH A NÁKLADOCH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                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14E2">
        <w:rPr>
          <w:b/>
          <w:sz w:val="20"/>
          <w:szCs w:val="20"/>
        </w:rPr>
        <w:t xml:space="preserve">               Stav k 31.12.2019</w:t>
      </w:r>
      <w:r>
        <w:rPr>
          <w:b/>
          <w:sz w:val="20"/>
          <w:szCs w:val="20"/>
        </w:rPr>
        <w:t xml:space="preserve">               </w:t>
      </w:r>
      <w:r w:rsidR="00161867">
        <w:rPr>
          <w:b/>
          <w:sz w:val="20"/>
          <w:szCs w:val="20"/>
        </w:rPr>
        <w:t xml:space="preserve">               Stav k 31.12.2020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7214E2" w:rsidRDefault="005603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Tržby z predaja služieb</w:t>
      </w:r>
      <w:r w:rsidR="007214E2">
        <w:rPr>
          <w:b/>
          <w:sz w:val="20"/>
          <w:szCs w:val="20"/>
        </w:rPr>
        <w:t xml:space="preserve">                                                 113,99</w:t>
      </w:r>
      <w:r w:rsidR="00161867">
        <w:rPr>
          <w:b/>
          <w:sz w:val="20"/>
          <w:szCs w:val="20"/>
        </w:rPr>
        <w:t xml:space="preserve">                                                   </w:t>
      </w:r>
      <w:r w:rsidR="00B7046E">
        <w:rPr>
          <w:b/>
          <w:sz w:val="20"/>
          <w:szCs w:val="20"/>
        </w:rPr>
        <w:t xml:space="preserve"> </w:t>
      </w:r>
      <w:r w:rsidR="00161867">
        <w:rPr>
          <w:b/>
          <w:sz w:val="20"/>
          <w:szCs w:val="20"/>
        </w:rPr>
        <w:t xml:space="preserve">   300,00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</w:t>
      </w:r>
      <w:r w:rsidR="007214E2">
        <w:rPr>
          <w:b/>
          <w:sz w:val="20"/>
          <w:szCs w:val="20"/>
        </w:rPr>
        <w:t xml:space="preserve">                        61569,74</w:t>
      </w:r>
      <w:r>
        <w:rPr>
          <w:b/>
          <w:sz w:val="20"/>
          <w:szCs w:val="20"/>
        </w:rPr>
        <w:t xml:space="preserve">                                                 </w:t>
      </w:r>
      <w:r w:rsidR="00161867">
        <w:rPr>
          <w:b/>
          <w:sz w:val="20"/>
          <w:szCs w:val="20"/>
        </w:rPr>
        <w:t>62330,29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</w:t>
      </w:r>
      <w:r w:rsidR="00C8109E">
        <w:rPr>
          <w:b/>
          <w:sz w:val="20"/>
          <w:szCs w:val="20"/>
        </w:rPr>
        <w:t xml:space="preserve">                         2132,50</w:t>
      </w:r>
      <w:r>
        <w:rPr>
          <w:b/>
          <w:sz w:val="20"/>
          <w:szCs w:val="20"/>
        </w:rPr>
        <w:t xml:space="preserve">                                                   </w:t>
      </w:r>
      <w:r w:rsidR="00560367">
        <w:rPr>
          <w:b/>
          <w:sz w:val="20"/>
          <w:szCs w:val="20"/>
        </w:rPr>
        <w:t>2731,76</w:t>
      </w:r>
      <w:r>
        <w:rPr>
          <w:b/>
          <w:sz w:val="20"/>
          <w:szCs w:val="20"/>
        </w:rPr>
        <w:t xml:space="preserve">  Ostatné výnosy                                      </w:t>
      </w:r>
      <w:r w:rsidR="00C8109E">
        <w:rPr>
          <w:b/>
          <w:sz w:val="20"/>
          <w:szCs w:val="20"/>
        </w:rPr>
        <w:t xml:space="preserve">                       13097,46</w:t>
      </w:r>
      <w:r>
        <w:rPr>
          <w:b/>
          <w:sz w:val="20"/>
          <w:szCs w:val="20"/>
        </w:rPr>
        <w:t xml:space="preserve">                                                   </w:t>
      </w:r>
      <w:r w:rsidR="00560367">
        <w:rPr>
          <w:b/>
          <w:sz w:val="20"/>
          <w:szCs w:val="20"/>
        </w:rPr>
        <w:t>7712,70</w:t>
      </w:r>
      <w:r>
        <w:rPr>
          <w:b/>
          <w:sz w:val="20"/>
          <w:szCs w:val="20"/>
        </w:rPr>
        <w:t xml:space="preserve">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</w:t>
      </w:r>
      <w:r w:rsidR="00C8109E">
        <w:rPr>
          <w:b/>
          <w:sz w:val="20"/>
          <w:szCs w:val="20"/>
        </w:rPr>
        <w:t xml:space="preserve">                         2632,82</w:t>
      </w:r>
      <w:r>
        <w:rPr>
          <w:b/>
          <w:sz w:val="20"/>
          <w:szCs w:val="20"/>
        </w:rPr>
        <w:t xml:space="preserve">                       </w:t>
      </w:r>
      <w:r w:rsidR="00560367">
        <w:rPr>
          <w:b/>
          <w:sz w:val="20"/>
          <w:szCs w:val="20"/>
        </w:rPr>
        <w:t xml:space="preserve">                      </w:t>
      </w:r>
      <w:r>
        <w:rPr>
          <w:b/>
          <w:sz w:val="20"/>
          <w:szCs w:val="20"/>
        </w:rPr>
        <w:t xml:space="preserve">      </w:t>
      </w:r>
      <w:r w:rsidR="00560367">
        <w:rPr>
          <w:b/>
          <w:sz w:val="20"/>
          <w:szCs w:val="20"/>
        </w:rPr>
        <w:t>4934,65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</w:t>
      </w:r>
      <w:r w:rsidR="00C8109E">
        <w:rPr>
          <w:b/>
          <w:sz w:val="20"/>
          <w:szCs w:val="20"/>
        </w:rPr>
        <w:t xml:space="preserve">                        15953,90</w:t>
      </w:r>
      <w:r>
        <w:rPr>
          <w:b/>
          <w:sz w:val="20"/>
          <w:szCs w:val="20"/>
        </w:rPr>
        <w:t xml:space="preserve">                                                 </w:t>
      </w:r>
      <w:r w:rsidR="00560367">
        <w:rPr>
          <w:b/>
          <w:sz w:val="20"/>
          <w:szCs w:val="20"/>
        </w:rPr>
        <w:t>16034,89</w:t>
      </w:r>
    </w:p>
    <w:p w:rsidR="00C8109E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bežných transferov od ostatných</w:t>
      </w:r>
    </w:p>
    <w:p w:rsidR="00752D48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subjektov mimo verejnej správy                                     461,88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kapitálových  transferov od ostatných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subjektov mimo verejnej správy                                     199,56</w:t>
      </w:r>
      <w:r w:rsidR="00B7046E">
        <w:rPr>
          <w:b/>
          <w:sz w:val="20"/>
          <w:szCs w:val="20"/>
        </w:rPr>
        <w:t xml:space="preserve">                                                    399,12</w:t>
      </w: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</w:t>
      </w:r>
      <w:r w:rsidR="00C8109E">
        <w:rPr>
          <w:b/>
          <w:sz w:val="20"/>
          <w:szCs w:val="20"/>
        </w:rPr>
        <w:t xml:space="preserve">                       96161,85</w:t>
      </w:r>
      <w:r>
        <w:rPr>
          <w:b/>
          <w:sz w:val="20"/>
          <w:szCs w:val="20"/>
        </w:rPr>
        <w:t xml:space="preserve">                                                </w:t>
      </w:r>
      <w:r w:rsidR="00560367">
        <w:rPr>
          <w:b/>
          <w:sz w:val="20"/>
          <w:szCs w:val="20"/>
        </w:rPr>
        <w:t>94443,41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b/>
        </w:rPr>
      </w:pPr>
    </w:p>
    <w:p w:rsidR="00752D48" w:rsidRPr="00EA7BAF" w:rsidRDefault="00752D48" w:rsidP="00752D48">
      <w:pPr>
        <w:rPr>
          <w:b/>
          <w:sz w:val="20"/>
          <w:szCs w:val="20"/>
        </w:rPr>
      </w:pPr>
      <w:r>
        <w:rPr>
          <w:b/>
        </w:rPr>
        <w:t>2. Náklady</w:t>
      </w:r>
    </w:p>
    <w:p w:rsidR="00752D48" w:rsidRDefault="00752D48" w:rsidP="00752D48">
      <w:pPr>
        <w:rPr>
          <w:b/>
        </w:rPr>
      </w:pPr>
    </w:p>
    <w:p w:rsidR="00752D48" w:rsidRPr="00120259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C8109E">
        <w:rPr>
          <w:b/>
          <w:sz w:val="20"/>
          <w:szCs w:val="20"/>
        </w:rPr>
        <w:t xml:space="preserve">               Stav k 31.12.2019</w:t>
      </w:r>
      <w:r>
        <w:rPr>
          <w:b/>
          <w:sz w:val="20"/>
          <w:szCs w:val="20"/>
        </w:rPr>
        <w:t xml:space="preserve">               </w:t>
      </w:r>
      <w:r w:rsidR="00560367">
        <w:rPr>
          <w:b/>
          <w:sz w:val="20"/>
          <w:szCs w:val="20"/>
        </w:rPr>
        <w:t xml:space="preserve">               Stav k 31.12.2020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</w:t>
      </w:r>
      <w:r w:rsidR="00C8109E">
        <w:rPr>
          <w:b/>
          <w:sz w:val="20"/>
          <w:szCs w:val="20"/>
        </w:rPr>
        <w:t xml:space="preserve">                         6348,04          </w:t>
      </w:r>
      <w:r>
        <w:rPr>
          <w:b/>
          <w:sz w:val="20"/>
          <w:szCs w:val="20"/>
        </w:rPr>
        <w:t xml:space="preserve">                                          </w:t>
      </w:r>
      <w:r w:rsidR="00560367">
        <w:rPr>
          <w:b/>
          <w:sz w:val="20"/>
          <w:szCs w:val="20"/>
        </w:rPr>
        <w:t>9546,84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</w:t>
      </w:r>
      <w:r w:rsidR="00C8109E">
        <w:rPr>
          <w:b/>
          <w:sz w:val="20"/>
          <w:szCs w:val="20"/>
        </w:rPr>
        <w:t xml:space="preserve">                         5041,77</w:t>
      </w:r>
      <w:r>
        <w:rPr>
          <w:b/>
          <w:sz w:val="20"/>
          <w:szCs w:val="20"/>
        </w:rPr>
        <w:t xml:space="preserve">                                                    </w:t>
      </w:r>
      <w:r w:rsidR="00560367">
        <w:rPr>
          <w:b/>
          <w:sz w:val="20"/>
          <w:szCs w:val="20"/>
        </w:rPr>
        <w:t>5570,33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</w:t>
      </w:r>
      <w:r w:rsidR="00A30EAD">
        <w:rPr>
          <w:b/>
          <w:sz w:val="20"/>
          <w:szCs w:val="20"/>
        </w:rPr>
        <w:t xml:space="preserve">                       1871,90</w:t>
      </w:r>
      <w:r>
        <w:rPr>
          <w:b/>
          <w:sz w:val="20"/>
          <w:szCs w:val="20"/>
        </w:rPr>
        <w:t xml:space="preserve">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</w:t>
      </w:r>
      <w:r w:rsidR="00560367">
        <w:rPr>
          <w:b/>
          <w:sz w:val="20"/>
          <w:szCs w:val="20"/>
        </w:rPr>
        <w:t xml:space="preserve">                              1257,07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</w:t>
      </w:r>
      <w:r w:rsidR="00A30EAD">
        <w:rPr>
          <w:b/>
          <w:sz w:val="20"/>
          <w:szCs w:val="20"/>
        </w:rPr>
        <w:t>2288,22</w:t>
      </w:r>
      <w:r>
        <w:rPr>
          <w:b/>
          <w:sz w:val="20"/>
          <w:szCs w:val="20"/>
        </w:rPr>
        <w:t xml:space="preserve">                                                     </w:t>
      </w:r>
      <w:r w:rsidR="00560367">
        <w:rPr>
          <w:b/>
          <w:sz w:val="20"/>
          <w:szCs w:val="20"/>
        </w:rPr>
        <w:t>1509,39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</w:t>
      </w:r>
      <w:r w:rsidR="00A30EAD">
        <w:rPr>
          <w:b/>
          <w:sz w:val="20"/>
          <w:szCs w:val="20"/>
        </w:rPr>
        <w:t xml:space="preserve">      1457,24</w:t>
      </w:r>
      <w:r>
        <w:rPr>
          <w:b/>
          <w:sz w:val="20"/>
          <w:szCs w:val="20"/>
        </w:rPr>
        <w:t xml:space="preserve">                                                   </w:t>
      </w:r>
      <w:r w:rsidR="0056036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560367">
        <w:rPr>
          <w:b/>
          <w:sz w:val="20"/>
          <w:szCs w:val="20"/>
        </w:rPr>
        <w:t>863,09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</w:t>
      </w:r>
      <w:r w:rsidR="00A30EAD">
        <w:rPr>
          <w:b/>
          <w:sz w:val="20"/>
          <w:szCs w:val="20"/>
        </w:rPr>
        <w:t xml:space="preserve">                        12486,31</w:t>
      </w:r>
      <w:r>
        <w:rPr>
          <w:b/>
          <w:sz w:val="20"/>
          <w:szCs w:val="20"/>
        </w:rPr>
        <w:t xml:space="preserve">                                                     </w:t>
      </w:r>
      <w:r w:rsidR="00560367">
        <w:rPr>
          <w:b/>
          <w:sz w:val="20"/>
          <w:szCs w:val="20"/>
        </w:rPr>
        <w:t>9643,26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                                 </w:t>
      </w:r>
      <w:r w:rsidR="00A30EAD">
        <w:rPr>
          <w:b/>
          <w:sz w:val="20"/>
          <w:szCs w:val="20"/>
        </w:rPr>
        <w:t xml:space="preserve"> 26827,40</w:t>
      </w:r>
      <w:r>
        <w:rPr>
          <w:b/>
          <w:sz w:val="20"/>
          <w:szCs w:val="20"/>
        </w:rPr>
        <w:t xml:space="preserve">                                                   </w:t>
      </w:r>
      <w:r w:rsidR="00560367">
        <w:rPr>
          <w:b/>
          <w:sz w:val="20"/>
          <w:szCs w:val="20"/>
        </w:rPr>
        <w:t>28161,33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</w:t>
      </w:r>
      <w:r w:rsidR="00A30EAD">
        <w:rPr>
          <w:b/>
          <w:sz w:val="20"/>
          <w:szCs w:val="20"/>
        </w:rPr>
        <w:t xml:space="preserve">                        8797,73</w:t>
      </w:r>
      <w:r>
        <w:rPr>
          <w:b/>
          <w:sz w:val="20"/>
          <w:szCs w:val="20"/>
        </w:rPr>
        <w:t xml:space="preserve">                                                 </w:t>
      </w:r>
      <w:r w:rsidR="0056036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</w:t>
      </w:r>
      <w:r w:rsidR="00560367">
        <w:rPr>
          <w:b/>
          <w:sz w:val="20"/>
          <w:szCs w:val="20"/>
        </w:rPr>
        <w:t>9266,30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</w:t>
      </w:r>
      <w:r w:rsidR="00A30EAD">
        <w:rPr>
          <w:b/>
          <w:sz w:val="20"/>
          <w:szCs w:val="20"/>
        </w:rPr>
        <w:t xml:space="preserve">                       1135,29</w:t>
      </w:r>
      <w:r>
        <w:rPr>
          <w:b/>
          <w:sz w:val="20"/>
          <w:szCs w:val="20"/>
        </w:rPr>
        <w:t xml:space="preserve">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</w:t>
      </w:r>
      <w:r w:rsidR="00560367">
        <w:rPr>
          <w:b/>
          <w:sz w:val="20"/>
          <w:szCs w:val="20"/>
        </w:rPr>
        <w:t>526,74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náklady na prevádzkovú </w:t>
      </w:r>
      <w:r w:rsidR="00A30EAD">
        <w:rPr>
          <w:b/>
          <w:sz w:val="20"/>
          <w:szCs w:val="20"/>
        </w:rPr>
        <w:t xml:space="preserve">činnosť                     57,60                       </w:t>
      </w:r>
      <w:r>
        <w:rPr>
          <w:b/>
          <w:sz w:val="20"/>
          <w:szCs w:val="20"/>
        </w:rPr>
        <w:t xml:space="preserve">                                  </w:t>
      </w:r>
      <w:r w:rsidR="00560367">
        <w:rPr>
          <w:b/>
          <w:sz w:val="20"/>
          <w:szCs w:val="20"/>
        </w:rPr>
        <w:t xml:space="preserve">  0,00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Odpisy dlhodobého nehmotnéh</w:t>
      </w:r>
      <w:r w:rsidR="00A30EAD">
        <w:rPr>
          <w:b/>
          <w:sz w:val="20"/>
          <w:szCs w:val="20"/>
        </w:rPr>
        <w:t>o majetku               21022,00</w:t>
      </w:r>
      <w:r>
        <w:rPr>
          <w:b/>
          <w:sz w:val="20"/>
          <w:szCs w:val="20"/>
        </w:rPr>
        <w:t xml:space="preserve">                                                  </w:t>
      </w:r>
      <w:r w:rsidR="00560367">
        <w:rPr>
          <w:b/>
          <w:sz w:val="20"/>
          <w:szCs w:val="20"/>
        </w:rPr>
        <w:t>22588,00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</w:t>
      </w:r>
      <w:r w:rsidR="00A30EAD">
        <w:rPr>
          <w:b/>
          <w:sz w:val="20"/>
          <w:szCs w:val="20"/>
        </w:rPr>
        <w:t xml:space="preserve">                         1568,29</w:t>
      </w:r>
      <w:r>
        <w:rPr>
          <w:b/>
          <w:sz w:val="20"/>
          <w:szCs w:val="20"/>
        </w:rPr>
        <w:t xml:space="preserve">                                                     </w:t>
      </w:r>
      <w:r w:rsidR="00560367">
        <w:rPr>
          <w:b/>
          <w:sz w:val="20"/>
          <w:szCs w:val="20"/>
        </w:rPr>
        <w:t>1188,67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Náklady na transfer z rozpočtu obce</w:t>
      </w:r>
      <w:r w:rsidR="00A30EAD">
        <w:rPr>
          <w:b/>
          <w:sz w:val="20"/>
          <w:szCs w:val="20"/>
        </w:rPr>
        <w:t xml:space="preserve">                          2338,29</w:t>
      </w:r>
      <w:r>
        <w:rPr>
          <w:b/>
          <w:sz w:val="20"/>
          <w:szCs w:val="20"/>
        </w:rPr>
        <w:t xml:space="preserve">                                                     </w:t>
      </w:r>
      <w:r w:rsidR="00560367">
        <w:rPr>
          <w:b/>
          <w:sz w:val="20"/>
          <w:szCs w:val="20"/>
        </w:rPr>
        <w:t>115,40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A30EAD">
        <w:rPr>
          <w:b/>
          <w:sz w:val="20"/>
          <w:szCs w:val="20"/>
        </w:rPr>
        <w:t xml:space="preserve">   91240,08</w:t>
      </w:r>
      <w:r>
        <w:rPr>
          <w:b/>
          <w:sz w:val="20"/>
          <w:szCs w:val="20"/>
        </w:rPr>
        <w:t xml:space="preserve">                                                   </w:t>
      </w:r>
      <w:r w:rsidR="00560367">
        <w:rPr>
          <w:b/>
          <w:sz w:val="20"/>
          <w:szCs w:val="20"/>
        </w:rPr>
        <w:t>90236,42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A30EAD" w:rsidRDefault="00A30EAD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ČL.VI.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ROZPOČTE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schválený rozpočet a o skutočnosti  je v tabuľke č. 12, 13, 14.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Vypracovala: Tóthová</w:t>
      </w:r>
      <w:r w:rsidR="00A30EAD">
        <w:rPr>
          <w:b/>
          <w:sz w:val="20"/>
          <w:szCs w:val="20"/>
        </w:rPr>
        <w:t xml:space="preserve"> </w:t>
      </w:r>
    </w:p>
    <w:p w:rsidR="00752D48" w:rsidRDefault="00B7046E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Dňa: 28</w:t>
      </w:r>
      <w:r w:rsidR="00752D48">
        <w:rPr>
          <w:b/>
          <w:sz w:val="20"/>
          <w:szCs w:val="20"/>
        </w:rPr>
        <w:t>.0</w:t>
      </w:r>
      <w:r w:rsidR="00A30EA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.2020</w:t>
      </w:r>
    </w:p>
    <w:p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10085584"/>
    <w:lvl w:ilvl="0" w:tplc="15048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48"/>
    <w:rsid w:val="00161867"/>
    <w:rsid w:val="00560367"/>
    <w:rsid w:val="007214E2"/>
    <w:rsid w:val="00752D48"/>
    <w:rsid w:val="00985997"/>
    <w:rsid w:val="009E02EB"/>
    <w:rsid w:val="00A30EAD"/>
    <w:rsid w:val="00B7046E"/>
    <w:rsid w:val="00BC1EF1"/>
    <w:rsid w:val="00C8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5</cp:revision>
  <cp:lastPrinted>2021-01-28T09:50:00Z</cp:lastPrinted>
  <dcterms:created xsi:type="dcterms:W3CDTF">2020-01-27T13:43:00Z</dcterms:created>
  <dcterms:modified xsi:type="dcterms:W3CDTF">2021-01-28T09:57:00Z</dcterms:modified>
</cp:coreProperties>
</file>