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3A577C" w:rsidP="00731171">
            <w:pPr>
              <w:jc w:val="left"/>
              <w:rPr>
                <w:color w:val="000000"/>
                <w:sz w:val="15"/>
                <w:szCs w:val="15"/>
              </w:rPr>
            </w:pPr>
            <w:r>
              <w:rPr>
                <w:color w:val="000000"/>
                <w:sz w:val="15"/>
                <w:szCs w:val="15"/>
              </w:rPr>
              <w:t xml:space="preserve">Šacanet </w:t>
            </w:r>
            <w:r w:rsidR="00842882">
              <w:rPr>
                <w:color w:val="000000"/>
                <w:sz w:val="15"/>
                <w:szCs w:val="15"/>
              </w:rPr>
              <w:t>Plus,</w:t>
            </w:r>
            <w:r>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842882" w:rsidP="00842882">
            <w:pPr>
              <w:jc w:val="left"/>
              <w:rPr>
                <w:snapToGrid w:val="0"/>
                <w:color w:val="000000"/>
                <w:sz w:val="15"/>
                <w:szCs w:val="15"/>
                <w:lang w:eastAsia="sk-SK"/>
              </w:rPr>
            </w:pPr>
            <w:r>
              <w:rPr>
                <w:snapToGrid w:val="0"/>
                <w:color w:val="000000"/>
                <w:sz w:val="15"/>
                <w:szCs w:val="15"/>
                <w:lang w:eastAsia="sk-SK"/>
              </w:rPr>
              <w:t>82990</w:t>
            </w:r>
            <w:r w:rsidR="003A577C">
              <w:rPr>
                <w:snapToGrid w:val="0"/>
                <w:color w:val="000000"/>
                <w:sz w:val="15"/>
                <w:szCs w:val="15"/>
                <w:lang w:eastAsia="sk-SK"/>
              </w:rPr>
              <w:t xml:space="preserve">  Ostatné </w:t>
            </w:r>
            <w:r>
              <w:rPr>
                <w:snapToGrid w:val="0"/>
                <w:color w:val="000000"/>
                <w:sz w:val="15"/>
                <w:szCs w:val="15"/>
                <w:lang w:eastAsia="sk-SK"/>
              </w:rPr>
              <w:t>obchodné činnosti</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153807">
            <w:pPr>
              <w:jc w:val="right"/>
              <w:rPr>
                <w:b/>
                <w:bCs/>
                <w:i/>
                <w:iCs/>
                <w:sz w:val="15"/>
                <w:szCs w:val="15"/>
                <w:lang w:eastAsia="sk-SK"/>
              </w:rPr>
            </w:pPr>
            <w:r w:rsidRPr="002101E6">
              <w:rPr>
                <w:b/>
                <w:bCs/>
                <w:i/>
                <w:iCs/>
                <w:sz w:val="15"/>
                <w:szCs w:val="15"/>
                <w:lang w:eastAsia="sk-SK"/>
              </w:rPr>
              <w:t>20</w:t>
            </w:r>
            <w:r w:rsidR="00153807">
              <w:rPr>
                <w:b/>
                <w:bCs/>
                <w:i/>
                <w:iCs/>
                <w:sz w:val="15"/>
                <w:szCs w:val="15"/>
                <w:lang w:eastAsia="sk-SK"/>
              </w:rPr>
              <w:t>20</w:t>
            </w:r>
          </w:p>
        </w:tc>
        <w:tc>
          <w:tcPr>
            <w:tcW w:w="632" w:type="pct"/>
            <w:tcBorders>
              <w:top w:val="single" w:sz="8" w:space="0" w:color="auto"/>
              <w:left w:val="nil"/>
              <w:bottom w:val="single" w:sz="4" w:space="0" w:color="auto"/>
              <w:right w:val="nil"/>
            </w:tcBorders>
            <w:vAlign w:val="center"/>
          </w:tcPr>
          <w:p w:rsidR="003A577C" w:rsidRPr="002101E6" w:rsidRDefault="003A577C" w:rsidP="00153807">
            <w:pPr>
              <w:jc w:val="right"/>
              <w:rPr>
                <w:b/>
                <w:bCs/>
                <w:i/>
                <w:iCs/>
                <w:sz w:val="15"/>
                <w:szCs w:val="15"/>
                <w:lang w:eastAsia="sk-SK"/>
              </w:rPr>
            </w:pPr>
            <w:r>
              <w:rPr>
                <w:b/>
                <w:bCs/>
                <w:i/>
                <w:iCs/>
                <w:sz w:val="15"/>
                <w:szCs w:val="15"/>
                <w:lang w:eastAsia="sk-SK"/>
              </w:rPr>
              <w:t>201</w:t>
            </w:r>
            <w:r w:rsidR="00153807">
              <w:rPr>
                <w:b/>
                <w:bCs/>
                <w:i/>
                <w:iCs/>
                <w:sz w:val="15"/>
                <w:szCs w:val="15"/>
                <w:lang w:eastAsia="sk-SK"/>
              </w:rPr>
              <w:t>9</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w:t>
      </w:r>
      <w:r w:rsidR="00153807">
        <w:rPr>
          <w:snapToGrid w:val="0"/>
          <w:lang w:eastAsia="sk-SK"/>
        </w:rPr>
        <w:t>20</w:t>
      </w:r>
      <w:r w:rsidRPr="002101E6">
        <w:rPr>
          <w:snapToGrid w:val="0"/>
          <w:lang w:eastAsia="sk-SK"/>
        </w:rPr>
        <w:t xml:space="preserve"> do 31. decembra 20</w:t>
      </w:r>
      <w:r w:rsidR="00153807">
        <w:rPr>
          <w:snapToGrid w:val="0"/>
          <w:lang w:eastAsia="sk-SK"/>
        </w:rPr>
        <w:t>20</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153807">
        <w:rPr>
          <w:snapToGrid w:val="0"/>
        </w:rPr>
        <w:t>9</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153807">
        <w:rPr>
          <w:snapToGrid w:val="0"/>
        </w:rPr>
        <w:t>5</w:t>
      </w:r>
      <w:r w:rsidR="00D1250B">
        <w:rPr>
          <w:snapToGrid w:val="0"/>
        </w:rPr>
        <w:t xml:space="preserve">. </w:t>
      </w:r>
      <w:r>
        <w:rPr>
          <w:snapToGrid w:val="0"/>
        </w:rPr>
        <w:t> m</w:t>
      </w:r>
      <w:r w:rsidR="00153807">
        <w:rPr>
          <w:snapToGrid w:val="0"/>
        </w:rPr>
        <w:t>ája</w:t>
      </w:r>
      <w:r>
        <w:rPr>
          <w:snapToGrid w:val="0"/>
        </w:rPr>
        <w:t xml:space="preserve"> 20</w:t>
      </w:r>
      <w:r w:rsidR="00153807">
        <w:rPr>
          <w:snapToGrid w:val="0"/>
        </w:rPr>
        <w:t>20</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153807">
        <w:rPr>
          <w:snapToGrid w:val="0"/>
          <w:lang w:eastAsia="sk-SK"/>
        </w:rPr>
        <w:t>9</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w:t>
      </w:r>
      <w:r w:rsidR="00153807">
        <w:t>20</w:t>
      </w:r>
      <w:r w:rsidR="00D1250B">
        <w:t xml:space="preserve"> </w:t>
      </w:r>
      <w:r w:rsidRPr="002101E6">
        <w:t xml:space="preserve">bola spracovaná za predpokladu nepretržitého pokračovania činnosti. </w:t>
      </w:r>
      <w:r w:rsidR="00447FD2">
        <w:t>S</w:t>
      </w:r>
      <w:r w:rsidR="00447FD2" w:rsidRPr="00447FD2">
        <w:t>poločnosť počas roka, ktorý sa skončil 31. decembra 20</w:t>
      </w:r>
      <w:r w:rsidR="006F07E3">
        <w:t>20</w:t>
      </w:r>
      <w:r w:rsidR="00447FD2" w:rsidRPr="00447FD2">
        <w:t xml:space="preserve"> dosiahla </w:t>
      </w:r>
      <w:r w:rsidR="00D1250B">
        <w:t xml:space="preserve"> zisk</w:t>
      </w:r>
      <w:r w:rsidR="00447FD2" w:rsidRPr="00447FD2">
        <w:t xml:space="preserve"> k 31.decembru 20</w:t>
      </w:r>
      <w:r w:rsidR="006F07E3">
        <w:t>20</w:t>
      </w:r>
      <w:r w:rsidR="00447FD2" w:rsidRPr="00447FD2">
        <w:t xml:space="preserve"> vo výške </w:t>
      </w:r>
      <w:r w:rsidR="006F07E3">
        <w:t>1</w:t>
      </w:r>
      <w:r w:rsidR="006F7D10">
        <w:t xml:space="preserve">86 </w:t>
      </w:r>
      <w:r w:rsidR="00D1250B">
        <w:t>Eur</w:t>
      </w:r>
      <w:r w:rsidR="006F07E3">
        <w:t xml:space="preserve"> po zdanení</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 xml:space="preserve">ákona o dani z príjmov sa splatné dane z príjmov určujú z účtovného zisku pred zdanením pri sadzbe </w:t>
      </w:r>
      <w:r w:rsidR="006F7D10">
        <w:t>15</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842882" w:rsidRDefault="00842882"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6F07E3">
        <w:rPr>
          <w:snapToGrid w:val="0"/>
          <w:color w:val="000000"/>
          <w:lang w:eastAsia="sk-SK"/>
        </w:rPr>
        <w:t>2200,74</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w:t>
      </w:r>
      <w:r w:rsidR="00153807">
        <w:t>20</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153807">
            <w:pPr>
              <w:jc w:val="center"/>
            </w:pPr>
            <w:r w:rsidRPr="002101E6">
              <w:rPr>
                <w:b/>
                <w:bCs/>
                <w:i/>
                <w:iCs/>
                <w:sz w:val="15"/>
                <w:szCs w:val="15"/>
              </w:rPr>
              <w:t>31. 12. 20</w:t>
            </w:r>
            <w:r w:rsidR="00153807">
              <w:rPr>
                <w:b/>
                <w:bCs/>
                <w:i/>
                <w:iCs/>
                <w:sz w:val="15"/>
                <w:szCs w:val="15"/>
              </w:rPr>
              <w:t>20</w:t>
            </w:r>
          </w:p>
        </w:tc>
        <w:tc>
          <w:tcPr>
            <w:tcW w:w="784" w:type="pct"/>
            <w:tcBorders>
              <w:top w:val="single" w:sz="8" w:space="0" w:color="auto"/>
              <w:left w:val="single" w:sz="4" w:space="0" w:color="auto"/>
              <w:bottom w:val="nil"/>
              <w:right w:val="single" w:sz="4" w:space="0" w:color="auto"/>
            </w:tcBorders>
          </w:tcPr>
          <w:p w:rsidR="00335AB7" w:rsidRPr="002101E6" w:rsidRDefault="00335AB7" w:rsidP="00153807">
            <w:pPr>
              <w:jc w:val="center"/>
            </w:pPr>
            <w:r w:rsidRPr="002101E6">
              <w:rPr>
                <w:b/>
                <w:bCs/>
                <w:i/>
                <w:iCs/>
                <w:sz w:val="15"/>
                <w:szCs w:val="15"/>
              </w:rPr>
              <w:t>31. 12. 201</w:t>
            </w:r>
            <w:r w:rsidR="00153807">
              <w:rPr>
                <w:b/>
                <w:bCs/>
                <w:i/>
                <w:iCs/>
                <w:sz w:val="15"/>
                <w:szCs w:val="15"/>
              </w:rPr>
              <w:t>9</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6F7D10" w:rsidP="00B11125">
            <w:pPr>
              <w:jc w:val="right"/>
              <w:rPr>
                <w:sz w:val="15"/>
                <w:szCs w:val="15"/>
                <w:lang w:eastAsia="sk-SK"/>
              </w:rPr>
            </w:pPr>
            <w:r>
              <w:rPr>
                <w:sz w:val="15"/>
                <w:szCs w:val="15"/>
                <w:lang w:eastAsia="sk-SK"/>
              </w:rPr>
              <w:t>1970</w:t>
            </w:r>
          </w:p>
        </w:tc>
        <w:tc>
          <w:tcPr>
            <w:tcW w:w="784" w:type="pct"/>
            <w:tcBorders>
              <w:top w:val="nil"/>
              <w:left w:val="single" w:sz="4" w:space="0" w:color="auto"/>
              <w:bottom w:val="single" w:sz="4" w:space="0" w:color="auto"/>
              <w:right w:val="single" w:sz="4" w:space="0" w:color="auto"/>
            </w:tcBorders>
            <w:vAlign w:val="bottom"/>
          </w:tcPr>
          <w:p w:rsidR="00335AB7" w:rsidRPr="002101E6" w:rsidRDefault="00153807" w:rsidP="009B4E98">
            <w:pPr>
              <w:jc w:val="right"/>
              <w:rPr>
                <w:sz w:val="15"/>
                <w:szCs w:val="15"/>
                <w:lang w:eastAsia="sk-SK"/>
              </w:rPr>
            </w:pPr>
            <w:r>
              <w:rPr>
                <w:sz w:val="15"/>
                <w:szCs w:val="15"/>
                <w:lang w:eastAsia="sk-SK"/>
              </w:rPr>
              <w:t>3263</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6F7D10" w:rsidP="006F7D10">
            <w:pPr>
              <w:jc w:val="right"/>
              <w:rPr>
                <w:b/>
                <w:bCs/>
                <w:sz w:val="15"/>
                <w:szCs w:val="15"/>
                <w:lang w:eastAsia="sk-SK"/>
              </w:rPr>
            </w:pPr>
            <w:r>
              <w:rPr>
                <w:b/>
                <w:bCs/>
                <w:sz w:val="15"/>
                <w:szCs w:val="15"/>
                <w:lang w:eastAsia="sk-SK"/>
              </w:rPr>
              <w:t>1970</w:t>
            </w:r>
          </w:p>
        </w:tc>
        <w:tc>
          <w:tcPr>
            <w:tcW w:w="784" w:type="pct"/>
            <w:tcBorders>
              <w:top w:val="nil"/>
              <w:left w:val="single" w:sz="4" w:space="0" w:color="auto"/>
              <w:bottom w:val="single" w:sz="4" w:space="0" w:color="auto"/>
              <w:right w:val="single" w:sz="4" w:space="0" w:color="auto"/>
            </w:tcBorders>
            <w:vAlign w:val="center"/>
          </w:tcPr>
          <w:p w:rsidR="00335AB7" w:rsidRPr="002101E6" w:rsidRDefault="00153807" w:rsidP="009B4E98">
            <w:pPr>
              <w:jc w:val="right"/>
              <w:rPr>
                <w:b/>
                <w:bCs/>
                <w:sz w:val="15"/>
                <w:szCs w:val="15"/>
                <w:lang w:eastAsia="sk-SK"/>
              </w:rPr>
            </w:pPr>
            <w:bookmarkStart w:id="8" w:name="_GoBack"/>
            <w:bookmarkEnd w:id="8"/>
            <w:r>
              <w:rPr>
                <w:b/>
                <w:bCs/>
                <w:sz w:val="15"/>
                <w:szCs w:val="15"/>
                <w:lang w:eastAsia="sk-SK"/>
              </w:rPr>
              <w:t>3263</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navyšovala  v priebehu roka 20</w:t>
      </w:r>
      <w:r w:rsidR="00153807">
        <w:t>20</w:t>
      </w:r>
      <w:r w:rsidR="00416454">
        <w:t xml:space="preserve"> v čiastke </w:t>
      </w:r>
      <w:r w:rsidR="009B4E98">
        <w:t>2</w:t>
      </w:r>
      <w:r w:rsidR="00153807">
        <w:t>30</w:t>
      </w:r>
      <w:r w:rsidR="00416454">
        <w:t xml:space="preserve"> eur pridel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w:t>
      </w:r>
      <w:r w:rsidR="00153807">
        <w:rPr>
          <w:snapToGrid w:val="0"/>
          <w:lang w:eastAsia="sk-SK"/>
        </w:rPr>
        <w:t>20</w:t>
      </w:r>
      <w:r w:rsidR="00D1250B">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4C60" w:rsidRDefault="00414C60">
      <w:r>
        <w:separator/>
      </w:r>
    </w:p>
  </w:endnote>
  <w:endnote w:type="continuationSeparator" w:id="1">
    <w:p w:rsidR="00414C60" w:rsidRDefault="00414C6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872052" w:rsidP="002101E6">
    <w:pPr>
      <w:pStyle w:val="Pta"/>
      <w:pBdr>
        <w:top w:val="single" w:sz="4" w:space="1" w:color="auto"/>
      </w:pBdr>
      <w:jc w:val="right"/>
    </w:pPr>
    <w:r>
      <w:fldChar w:fldCharType="begin"/>
    </w:r>
    <w:r w:rsidR="00F57875">
      <w:instrText xml:space="preserve"> PAGE   \* MERGEFORMAT </w:instrText>
    </w:r>
    <w:r>
      <w:fldChar w:fldCharType="separate"/>
    </w:r>
    <w:r w:rsidR="006F7D10">
      <w:rPr>
        <w:noProof/>
      </w:rPr>
      <w:t>1</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4C60" w:rsidRDefault="00414C60">
      <w:r>
        <w:separator/>
      </w:r>
    </w:p>
  </w:footnote>
  <w:footnote w:type="continuationSeparator" w:id="1">
    <w:p w:rsidR="00414C60" w:rsidRDefault="00414C6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842882">
      <w:t>50760998</w:t>
    </w:r>
    <w:r w:rsidR="00842882">
      <w:tab/>
    </w:r>
    <w:r>
      <w:t xml:space="preserve">DIČ: </w:t>
    </w:r>
    <w:r w:rsidR="003A577C">
      <w:t>2</w:t>
    </w:r>
    <w:bookmarkStart w:id="9" w:name="Business_name"/>
    <w:bookmarkEnd w:id="9"/>
    <w:r w:rsidR="00842882">
      <w:t>120459022</w:t>
    </w:r>
  </w:p>
  <w:p w:rsidR="00335AB7" w:rsidRDefault="00D1250B" w:rsidP="00C81150">
    <w:pPr>
      <w:pStyle w:val="Hlavika"/>
    </w:pPr>
    <w:r>
      <w:t>Šacanet</w:t>
    </w:r>
    <w:r w:rsidR="00842882">
      <w:t xml:space="preserve"> Plus,</w:t>
    </w:r>
    <w:r>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153807">
      <w:t>2020</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3807"/>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C6D59"/>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07C17"/>
    <w:rsid w:val="00410D92"/>
    <w:rsid w:val="00410EA2"/>
    <w:rsid w:val="0041301E"/>
    <w:rsid w:val="00414800"/>
    <w:rsid w:val="00414BEA"/>
    <w:rsid w:val="00414C60"/>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582"/>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0B51"/>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22F"/>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A8B"/>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0DB"/>
    <w:rsid w:val="006A1CBA"/>
    <w:rsid w:val="006A1FC9"/>
    <w:rsid w:val="006A3131"/>
    <w:rsid w:val="006A3DAC"/>
    <w:rsid w:val="006A49A3"/>
    <w:rsid w:val="006A6227"/>
    <w:rsid w:val="006B0885"/>
    <w:rsid w:val="006B40AE"/>
    <w:rsid w:val="006B4DBD"/>
    <w:rsid w:val="006B51F8"/>
    <w:rsid w:val="006B53A8"/>
    <w:rsid w:val="006B7180"/>
    <w:rsid w:val="006B76B9"/>
    <w:rsid w:val="006C0F60"/>
    <w:rsid w:val="006C1646"/>
    <w:rsid w:val="006C21DA"/>
    <w:rsid w:val="006C3B98"/>
    <w:rsid w:val="006C5A71"/>
    <w:rsid w:val="006D31EF"/>
    <w:rsid w:val="006D5A62"/>
    <w:rsid w:val="006D785A"/>
    <w:rsid w:val="006D7A59"/>
    <w:rsid w:val="006E06CF"/>
    <w:rsid w:val="006E2787"/>
    <w:rsid w:val="006E7560"/>
    <w:rsid w:val="006F040F"/>
    <w:rsid w:val="006F04CD"/>
    <w:rsid w:val="006F07E3"/>
    <w:rsid w:val="006F1A2F"/>
    <w:rsid w:val="006F1C45"/>
    <w:rsid w:val="006F4159"/>
    <w:rsid w:val="006F4D01"/>
    <w:rsid w:val="006F4FB2"/>
    <w:rsid w:val="006F6064"/>
    <w:rsid w:val="006F6823"/>
    <w:rsid w:val="006F7D10"/>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6DB4"/>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2882"/>
    <w:rsid w:val="00845108"/>
    <w:rsid w:val="00850825"/>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052"/>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4E98"/>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24CB"/>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1291</Words>
  <Characters>7362</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7</cp:revision>
  <cp:lastPrinted>2017-03-20T07:59:00Z</cp:lastPrinted>
  <dcterms:created xsi:type="dcterms:W3CDTF">2021-03-15T11:11:00Z</dcterms:created>
  <dcterms:modified xsi:type="dcterms:W3CDTF">2021-03-27T14:04:00Z</dcterms:modified>
</cp:coreProperties>
</file>