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83" w:rsidRDefault="00F14E83" w:rsidP="00F14E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46247220         DIČ: 2023307781</w:t>
      </w:r>
    </w:p>
    <w:p w:rsidR="00F14E83" w:rsidRDefault="00F14E83" w:rsidP="00F14E83">
      <w:pPr>
        <w:jc w:val="both"/>
        <w:rPr>
          <w:b/>
          <w:sz w:val="24"/>
          <w:szCs w:val="24"/>
        </w:rPr>
      </w:pP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STEMI Slovakia, s.r.o.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370, 089 01 Svidník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23.07.2011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14E83" w:rsidRDefault="00F14E83" w:rsidP="00F14E83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47.64.0 Maloobchod so športovými potrebami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</w:t>
      </w:r>
      <w:r w:rsidR="00A7269B">
        <w:rPr>
          <w:sz w:val="24"/>
          <w:szCs w:val="24"/>
        </w:rPr>
        <w:t xml:space="preserve">               96.122</w:t>
      </w:r>
      <w:r>
        <w:rPr>
          <w:sz w:val="24"/>
          <w:szCs w:val="24"/>
        </w:rPr>
        <w:t xml:space="preserve">                               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</w:t>
      </w:r>
      <w:r w:rsidR="00A7269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5.000</w:t>
      </w:r>
    </w:p>
    <w:p w:rsidR="005E4293" w:rsidRDefault="005E429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Kapitálové fondy                                           </w:t>
      </w:r>
      <w:r w:rsidR="00A7269B">
        <w:rPr>
          <w:sz w:val="24"/>
          <w:szCs w:val="24"/>
        </w:rPr>
        <w:t xml:space="preserve">        </w:t>
      </w:r>
      <w:r>
        <w:rPr>
          <w:sz w:val="24"/>
          <w:szCs w:val="24"/>
        </w:rPr>
        <w:t>43.000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</w:t>
      </w:r>
      <w:r w:rsidR="005E4293">
        <w:rPr>
          <w:sz w:val="24"/>
          <w:szCs w:val="24"/>
        </w:rPr>
        <w:t xml:space="preserve"> </w:t>
      </w:r>
      <w:r w:rsidR="00A7269B">
        <w:rPr>
          <w:sz w:val="24"/>
          <w:szCs w:val="24"/>
        </w:rPr>
        <w:t xml:space="preserve">                                      647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</w:t>
      </w:r>
      <w:r w:rsidR="00A7269B">
        <w:rPr>
          <w:sz w:val="24"/>
          <w:szCs w:val="24"/>
        </w:rPr>
        <w:t>v                   10.835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</w:t>
      </w:r>
      <w:r w:rsidR="00A7269B">
        <w:rPr>
          <w:sz w:val="24"/>
          <w:szCs w:val="24"/>
        </w:rPr>
        <w:t xml:space="preserve">                                 36.640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</w:t>
      </w:r>
      <w:r w:rsidR="005E4293">
        <w:rPr>
          <w:sz w:val="24"/>
          <w:szCs w:val="24"/>
        </w:rPr>
        <w:t xml:space="preserve">činnosti spolu           </w:t>
      </w:r>
      <w:r w:rsidR="00A7269B">
        <w:rPr>
          <w:sz w:val="24"/>
          <w:szCs w:val="24"/>
        </w:rPr>
        <w:t xml:space="preserve"> 288.327</w:t>
      </w:r>
    </w:p>
    <w:p w:rsidR="00A7269B" w:rsidRDefault="00A7269B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finančnej činnosti spolu                             21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A7269B">
        <w:rPr>
          <w:sz w:val="24"/>
          <w:szCs w:val="24"/>
        </w:rPr>
        <w:t>činnosť spolu          286.411</w:t>
      </w:r>
    </w:p>
    <w:p w:rsidR="00F14E83" w:rsidRDefault="00F14E83" w:rsidP="00F14E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činnosť</w:t>
      </w:r>
      <w:r w:rsidR="00A7269B">
        <w:rPr>
          <w:sz w:val="24"/>
          <w:szCs w:val="24"/>
        </w:rPr>
        <w:t xml:space="preserve"> spolu                      1.012</w:t>
      </w:r>
    </w:p>
    <w:p w:rsidR="00F14E83" w:rsidRDefault="00F14E83" w:rsidP="00F14E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14E83" w:rsidRDefault="003A0AD9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F14E83">
        <w:rPr>
          <w:sz w:val="24"/>
          <w:szCs w:val="24"/>
        </w:rPr>
        <w:t xml:space="preserve"> vykázala výsledok hospodáre</w:t>
      </w:r>
      <w:r w:rsidR="005E4293">
        <w:rPr>
          <w:sz w:val="24"/>
          <w:szCs w:val="24"/>
        </w:rPr>
        <w:t>nia</w:t>
      </w:r>
      <w:r>
        <w:rPr>
          <w:sz w:val="24"/>
          <w:szCs w:val="24"/>
        </w:rPr>
        <w:t xml:space="preserve"> pred zdanením zisk 925</w:t>
      </w:r>
      <w:r w:rsidR="00F14E83">
        <w:rPr>
          <w:sz w:val="24"/>
          <w:szCs w:val="24"/>
        </w:rPr>
        <w:t xml:space="preserve"> Eur. </w:t>
      </w:r>
    </w:p>
    <w:p w:rsidR="00F14E83" w:rsidRDefault="00F14E83" w:rsidP="00F14E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0AD9">
        <w:rPr>
          <w:sz w:val="24"/>
          <w:szCs w:val="24"/>
        </w:rPr>
        <w:t>Daň na úhradu 278</w:t>
      </w:r>
      <w:r w:rsidR="005E4293">
        <w:rPr>
          <w:sz w:val="24"/>
          <w:szCs w:val="24"/>
        </w:rPr>
        <w:t xml:space="preserve"> Eur.</w:t>
      </w:r>
    </w:p>
    <w:p w:rsidR="00C15DC2" w:rsidRDefault="00C15DC2"/>
    <w:sectPr w:rsidR="00C15DC2" w:rsidSect="004E5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4E83"/>
    <w:rsid w:val="0020311C"/>
    <w:rsid w:val="003A0AD9"/>
    <w:rsid w:val="004E526E"/>
    <w:rsid w:val="005E4293"/>
    <w:rsid w:val="00A7269B"/>
    <w:rsid w:val="00C15DC2"/>
    <w:rsid w:val="00F1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52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4E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2019-04-01T16:17:00Z</dcterms:created>
  <dcterms:modified xsi:type="dcterms:W3CDTF">2021-03-31T07:46:00Z</dcterms:modified>
</cp:coreProperties>
</file>