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843316" w:rsidP="00EB4124">
      <w:pPr>
        <w:ind w:left="450"/>
      </w:pPr>
      <w:proofErr w:type="spellStart"/>
      <w:r>
        <w:t>Digital</w:t>
      </w:r>
      <w:proofErr w:type="spellEnd"/>
      <w:r>
        <w:t xml:space="preserve"> </w:t>
      </w:r>
      <w:proofErr w:type="spellStart"/>
      <w:r>
        <w:t>Warrior</w:t>
      </w:r>
      <w:proofErr w:type="spellEnd"/>
      <w:r w:rsidR="00EB4124" w:rsidRPr="005F17D9">
        <w:t xml:space="preserve"> </w:t>
      </w:r>
      <w:proofErr w:type="spellStart"/>
      <w:r w:rsidR="00EB4124" w:rsidRPr="005F17D9">
        <w:t>s.r.o</w:t>
      </w:r>
      <w:proofErr w:type="spellEnd"/>
      <w:r w:rsidR="00EB4124" w:rsidRPr="005F17D9">
        <w:t>.</w:t>
      </w:r>
    </w:p>
    <w:p w:rsidR="00EB4124" w:rsidRPr="005F17D9" w:rsidRDefault="00843316" w:rsidP="00EB4124">
      <w:pPr>
        <w:ind w:left="450"/>
      </w:pPr>
      <w:proofErr w:type="spellStart"/>
      <w:r>
        <w:t>Cyprichova</w:t>
      </w:r>
      <w:proofErr w:type="spellEnd"/>
      <w:r>
        <w:t xml:space="preserve"> 2475/4</w:t>
      </w:r>
    </w:p>
    <w:p w:rsidR="00EB4124" w:rsidRPr="0057597B" w:rsidRDefault="00843316" w:rsidP="001B1285">
      <w:pPr>
        <w:ind w:left="450"/>
      </w:pPr>
      <w:r>
        <w:t>831 54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843316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843316">
        <w:rPr>
          <w:szCs w:val="18"/>
        </w:rPr>
        <w:t>počítačové služby a služby súvisiace s počítačovým spracovaním údajov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>– reklamné a marketingové služby</w:t>
      </w:r>
      <w:r w:rsidR="00843316">
        <w:rPr>
          <w:szCs w:val="18"/>
        </w:rPr>
        <w:t>, prieskum trhu a verejnej mienky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7"/>
    <w:bookmarkStart w:id="3" w:name="_MON_1394277500"/>
    <w:bookmarkStart w:id="4" w:name="_MON_1394277691"/>
    <w:bookmarkEnd w:id="2"/>
    <w:bookmarkEnd w:id="3"/>
    <w:bookmarkEnd w:id="4"/>
    <w:bookmarkStart w:id="5" w:name="_MON_1394277481"/>
    <w:bookmarkEnd w:id="5"/>
    <w:p w:rsidR="00DF6CAD" w:rsidRPr="00361CE3" w:rsidRDefault="00843316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2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84.75pt" o:ole="" o:preferrelative="f">
            <v:imagedata r:id="rId11" o:title=""/>
            <o:lock v:ext="edit" aspectratio="f"/>
          </v:shape>
          <o:OLEObject Type="Embed" ProgID="Excel.Sheet.12" ShapeID="_x0000_i1025" DrawAspect="Content" ObjectID="_1678304222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843316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</w:t>
      </w:r>
      <w:r w:rsidR="00843316">
        <w:rPr>
          <w:szCs w:val="18"/>
        </w:rPr>
        <w:t>20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43316">
        <w:rPr>
          <w:szCs w:val="18"/>
        </w:rPr>
        <w:t xml:space="preserve">ovníctve za účtovné obdobie od </w:t>
      </w:r>
      <w:r w:rsidR="00B33011" w:rsidRPr="005F17D9">
        <w:rPr>
          <w:szCs w:val="18"/>
        </w:rPr>
        <w:t>1</w:t>
      </w:r>
      <w:r w:rsidR="00843316">
        <w:rPr>
          <w:szCs w:val="18"/>
        </w:rPr>
        <w:t>6</w:t>
      </w:r>
      <w:r w:rsidRPr="005F17D9">
        <w:rPr>
          <w:szCs w:val="18"/>
        </w:rPr>
        <w:t xml:space="preserve">. </w:t>
      </w:r>
      <w:r w:rsidR="00843316">
        <w:rPr>
          <w:szCs w:val="18"/>
        </w:rPr>
        <w:t>októbra</w:t>
      </w:r>
      <w:r w:rsidR="00982476" w:rsidRPr="005F17D9">
        <w:rPr>
          <w:szCs w:val="18"/>
        </w:rPr>
        <w:t xml:space="preserve"> </w:t>
      </w:r>
      <w:r w:rsidR="00843316">
        <w:rPr>
          <w:szCs w:val="18"/>
        </w:rPr>
        <w:t>2020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</w:t>
      </w:r>
      <w:r w:rsidR="00843316">
        <w:rPr>
          <w:szCs w:val="18"/>
        </w:rPr>
        <w:t>20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DF6CAD" w:rsidRDefault="008D3277" w:rsidP="00E336CD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843316">
        <w:t>9</w:t>
      </w:r>
      <w:r w:rsidRPr="005F17D9">
        <w:t xml:space="preserve">, za predchádzajúce účtovné obdobie, </w:t>
      </w:r>
      <w:r w:rsidR="00843316">
        <w:t>ne</w:t>
      </w:r>
      <w:r w:rsidRPr="005F17D9">
        <w:t xml:space="preserve">bola schválená valným zhromaždením Spoločnosti </w:t>
      </w:r>
      <w:r w:rsidR="00843316">
        <w:t>nakoľko spoločnosť vznikla tento rok za ktorý sa podáva</w:t>
      </w:r>
      <w:r w:rsidR="00003356">
        <w:t xml:space="preserve"> a to dňa</w:t>
      </w:r>
      <w:bookmarkStart w:id="6" w:name="_GoBack"/>
      <w:bookmarkEnd w:id="6"/>
      <w:r w:rsidR="00843316">
        <w:t xml:space="preserve"> 16. októbra </w:t>
      </w:r>
      <w:r w:rsidRPr="005F17D9">
        <w:t>20</w:t>
      </w:r>
      <w:r w:rsidR="00843316">
        <w:t>20</w:t>
      </w:r>
      <w:r w:rsidRPr="005F17D9">
        <w:rPr>
          <w:color w:val="FF0000"/>
        </w:rPr>
        <w:t>.</w:t>
      </w:r>
      <w:bookmarkStart w:id="7" w:name="_MON_1394277840"/>
      <w:bookmarkEnd w:id="7"/>
    </w:p>
    <w:p w:rsidR="00E336CD" w:rsidRDefault="00E336CD" w:rsidP="00E336CD">
      <w:pPr>
        <w:pStyle w:val="Zkladntext"/>
        <w:ind w:hanging="426"/>
        <w:rPr>
          <w:color w:val="FF0000"/>
        </w:rPr>
      </w:pPr>
    </w:p>
    <w:p w:rsidR="00E336CD" w:rsidRPr="00361CE3" w:rsidRDefault="00E336CD" w:rsidP="00E336CD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</w:t>
      </w:r>
      <w:r w:rsidR="00E336CD">
        <w:rPr>
          <w:szCs w:val="18"/>
        </w:rPr>
        <w:t>nformácie o SKUPINE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 w:rsidP="00E336CD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</w:t>
      </w:r>
      <w:r w:rsidR="00E336CD">
        <w:rPr>
          <w:color w:val="000000" w:themeColor="text1"/>
          <w:szCs w:val="18"/>
        </w:rPr>
        <w:t>20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336CD" w:rsidRDefault="00E336CD" w:rsidP="00E336CD">
      <w:pPr>
        <w:pStyle w:val="Pismenka"/>
        <w:ind w:left="426"/>
        <w:rPr>
          <w:szCs w:val="18"/>
        </w:rPr>
      </w:pPr>
      <w:bookmarkStart w:id="9" w:name="_MON_1394365046"/>
      <w:bookmarkStart w:id="10" w:name="_MON_1394365088"/>
      <w:bookmarkStart w:id="11" w:name="_MON_1394367219"/>
      <w:bookmarkEnd w:id="9"/>
      <w:bookmarkEnd w:id="10"/>
      <w:bookmarkEnd w:id="11"/>
      <w:r>
        <w:rPr>
          <w:szCs w:val="18"/>
        </w:rPr>
        <w:t>Použitie odhadov a úsudkov</w:t>
      </w:r>
    </w:p>
    <w:p w:rsidR="00E336CD" w:rsidRDefault="00E336CD" w:rsidP="00E336CD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336CD" w:rsidRPr="00A31BBB" w:rsidRDefault="00E336CD" w:rsidP="00E336C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336CD" w:rsidRPr="00A31BBB" w:rsidRDefault="00E336CD" w:rsidP="00E336CD">
      <w:pPr>
        <w:pStyle w:val="Zkladntext"/>
        <w:ind w:left="450"/>
        <w:rPr>
          <w:szCs w:val="18"/>
        </w:rPr>
      </w:pPr>
    </w:p>
    <w:p w:rsidR="00E336CD" w:rsidRDefault="00E336CD" w:rsidP="00E336C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336CD" w:rsidRDefault="00E336CD" w:rsidP="00E336CD">
      <w:pPr>
        <w:pStyle w:val="Zkladntext"/>
        <w:rPr>
          <w:b/>
          <w:i/>
          <w:szCs w:val="18"/>
        </w:rPr>
      </w:pPr>
    </w:p>
    <w:p w:rsidR="00E336CD" w:rsidRDefault="00E336CD" w:rsidP="00E336CD">
      <w:pPr>
        <w:pStyle w:val="Zkladntext"/>
        <w:rPr>
          <w:b/>
          <w:i/>
          <w:szCs w:val="18"/>
        </w:rPr>
      </w:pPr>
    </w:p>
    <w:p w:rsidR="00E336CD" w:rsidRPr="00D06026" w:rsidRDefault="00E336CD" w:rsidP="00E336C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336CD" w:rsidRDefault="00E336CD" w:rsidP="00E336C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336CD" w:rsidRDefault="00E336CD" w:rsidP="00E336C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E336CD" w:rsidRPr="00D06026" w:rsidRDefault="00E336CD" w:rsidP="00E336C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336CD" w:rsidRPr="00EA7DF7" w:rsidRDefault="00E336CD" w:rsidP="00E336C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783E2C">
        <w:rPr>
          <w:b w:val="0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E336CD" w:rsidRPr="001B1285" w:rsidRDefault="00E336CD" w:rsidP="00E336CD">
      <w:pPr>
        <w:pStyle w:val="Zkladntext"/>
        <w:ind w:left="450"/>
        <w:rPr>
          <w:color w:val="000000" w:themeColor="text1"/>
          <w:szCs w:val="18"/>
        </w:rPr>
      </w:pPr>
    </w:p>
    <w:p w:rsidR="00E336CD" w:rsidRPr="00361CE3" w:rsidRDefault="00E336CD" w:rsidP="00E336CD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>
        <w:rPr>
          <w:szCs w:val="18"/>
        </w:rPr>
        <w:t xml:space="preserve"> a opravné položky k pohľadávkam</w:t>
      </w:r>
    </w:p>
    <w:p w:rsidR="00E336CD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336CD" w:rsidRPr="00D06026" w:rsidRDefault="00E336CD" w:rsidP="00E336CD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E336CD" w:rsidRPr="00361CE3" w:rsidRDefault="00E336CD" w:rsidP="00E336CD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336CD" w:rsidRDefault="00E336CD" w:rsidP="00E336CD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E336CD" w:rsidRPr="009A1950" w:rsidRDefault="00E336CD" w:rsidP="00E336CD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E336CD" w:rsidRPr="009A1950" w:rsidRDefault="00E336CD" w:rsidP="00E336CD">
      <w:pPr>
        <w:pStyle w:val="Zkladntext"/>
        <w:rPr>
          <w:szCs w:val="18"/>
        </w:rPr>
      </w:pPr>
    </w:p>
    <w:p w:rsidR="00E336CD" w:rsidRPr="009A1950" w:rsidRDefault="00E336CD" w:rsidP="00E336CD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E336CD" w:rsidRPr="00361CE3" w:rsidRDefault="00E336CD" w:rsidP="00E336CD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E336CD" w:rsidRPr="00B17224" w:rsidRDefault="00E336CD" w:rsidP="00E336CD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E336CD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E336CD" w:rsidRDefault="00E336CD" w:rsidP="00E336CD">
      <w:pPr>
        <w:pStyle w:val="Zkladntext"/>
        <w:rPr>
          <w:szCs w:val="18"/>
        </w:rPr>
      </w:pPr>
    </w:p>
    <w:p w:rsidR="00E336CD" w:rsidRPr="00032D7F" w:rsidRDefault="00E336CD" w:rsidP="00E336CD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E336CD" w:rsidRPr="00361CE3" w:rsidRDefault="00E336CD" w:rsidP="00E336CD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>
        <w:t>.</w:t>
      </w:r>
    </w:p>
    <w:p w:rsidR="00E336CD" w:rsidRDefault="00E336CD" w:rsidP="00E336CD">
      <w:pPr>
        <w:rPr>
          <w:b/>
          <w:sz w:val="18"/>
          <w:szCs w:val="18"/>
        </w:rPr>
      </w:pPr>
    </w:p>
    <w:p w:rsidR="00E336CD" w:rsidRPr="009A1950" w:rsidRDefault="00E336CD" w:rsidP="00E336CD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E336CD" w:rsidRPr="009A1950" w:rsidRDefault="00E336CD" w:rsidP="00E336CD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E336CD" w:rsidRDefault="00E336CD" w:rsidP="00E336CD">
      <w:pPr>
        <w:rPr>
          <w:b/>
          <w:sz w:val="18"/>
          <w:szCs w:val="18"/>
        </w:rPr>
      </w:pPr>
    </w:p>
    <w:p w:rsidR="00E336CD" w:rsidRPr="00361CE3" w:rsidRDefault="00E336CD" w:rsidP="00E336CD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E336CD" w:rsidRPr="00361CE3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E336CD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336CD" w:rsidRDefault="00E336CD" w:rsidP="00E336CD">
      <w:pPr>
        <w:pStyle w:val="Zkladntext"/>
        <w:rPr>
          <w:szCs w:val="18"/>
        </w:rPr>
      </w:pPr>
    </w:p>
    <w:p w:rsidR="00E336CD" w:rsidRDefault="00E336CD" w:rsidP="00E336CD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E336CD" w:rsidRDefault="00E336CD" w:rsidP="00E336CD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E336CD" w:rsidRDefault="00E336CD" w:rsidP="00E336CD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E336CD" w:rsidRPr="00AB1CF7" w:rsidRDefault="00E336CD" w:rsidP="00E336C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E336CD" w:rsidRDefault="00E336CD" w:rsidP="00E336C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E336CD" w:rsidRPr="00032D7F" w:rsidRDefault="00E336CD" w:rsidP="00E336CD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E336CD" w:rsidRDefault="00E336CD" w:rsidP="00E336CD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E336CD" w:rsidRDefault="00E336CD" w:rsidP="00E336CD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E336CD" w:rsidRDefault="00E336CD" w:rsidP="00E336CD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 xml:space="preserve">V roku </w:t>
      </w:r>
      <w:r w:rsidRPr="007B7695">
        <w:rPr>
          <w:color w:val="000000" w:themeColor="text1"/>
          <w:szCs w:val="18"/>
        </w:rPr>
        <w:t>20</w:t>
      </w:r>
      <w:r>
        <w:rPr>
          <w:color w:val="000000" w:themeColor="text1"/>
          <w:szCs w:val="18"/>
        </w:rPr>
        <w:t>20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336CD" w:rsidRDefault="00E336CD" w:rsidP="00E336C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bookmarkStart w:id="12" w:name="_Toc530739900"/>
    </w:p>
    <w:p w:rsidR="00E336CD" w:rsidRPr="00447CED" w:rsidRDefault="00E336CD" w:rsidP="00E336C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E336CD" w:rsidRPr="00361CE3" w:rsidRDefault="00E336CD" w:rsidP="00E336C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MON_1394370234"/>
      <w:bookmarkStart w:id="14" w:name="_MON_1394370208"/>
      <w:bookmarkStart w:id="15" w:name="_MON_1394369988"/>
      <w:bookmarkStart w:id="16" w:name="_MON_1394370044"/>
      <w:bookmarkStart w:id="17" w:name="_MON_1394283424"/>
      <w:bookmarkStart w:id="18" w:name="_MON_1394282352"/>
      <w:bookmarkStart w:id="19" w:name="_MON_1394282335"/>
      <w:bookmarkStart w:id="20" w:name="_MON_1394367861"/>
      <w:bookmarkStart w:id="21" w:name="_MON_1394284093"/>
      <w:bookmarkStart w:id="22" w:name="_MON_1394367836"/>
      <w:bookmarkStart w:id="23" w:name="_MON_1394284152"/>
      <w:bookmarkStart w:id="24" w:name="_MON_1394284177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 w:rsidRPr="00361CE3">
        <w:rPr>
          <w:szCs w:val="18"/>
        </w:rPr>
        <w:t xml:space="preserve">Informácie </w:t>
      </w:r>
      <w:r>
        <w:rPr>
          <w:szCs w:val="18"/>
        </w:rPr>
        <w:t>K POLOŽKám SÚVAHY a VÝkazu Ziskov a strát</w:t>
      </w:r>
    </w:p>
    <w:p w:rsidR="00E336CD" w:rsidRDefault="00E336CD" w:rsidP="00E336CD">
      <w:pPr>
        <w:rPr>
          <w:b/>
          <w:sz w:val="18"/>
          <w:szCs w:val="18"/>
        </w:rPr>
      </w:pPr>
    </w:p>
    <w:p w:rsidR="00E336CD" w:rsidRPr="0057597B" w:rsidRDefault="00E336CD" w:rsidP="00E336CD">
      <w:pPr>
        <w:pStyle w:val="Nadpis2"/>
        <w:numPr>
          <w:ilvl w:val="0"/>
          <w:numId w:val="16"/>
        </w:numPr>
        <w:rPr>
          <w:szCs w:val="18"/>
        </w:rPr>
      </w:pPr>
      <w:r w:rsidRPr="0057597B">
        <w:rPr>
          <w:szCs w:val="18"/>
        </w:rPr>
        <w:t>Záväzky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Default="00E336CD" w:rsidP="00E336CD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5" w:name="_MON_1508918652"/>
    <w:bookmarkEnd w:id="25"/>
    <w:p w:rsidR="00E336CD" w:rsidRPr="00361CE3" w:rsidRDefault="00E336CD" w:rsidP="00E336CD">
      <w:pPr>
        <w:ind w:left="426"/>
        <w:rPr>
          <w:sz w:val="18"/>
          <w:szCs w:val="18"/>
        </w:rPr>
      </w:pPr>
      <w:r>
        <w:rPr>
          <w:szCs w:val="18"/>
        </w:rPr>
        <w:object w:dxaOrig="8775" w:dyaOrig="2368">
          <v:shape id="_x0000_i1026" type="#_x0000_t75" style="width:437.25pt;height:117.75pt" o:ole="">
            <v:imagedata r:id="rId13" o:title=""/>
          </v:shape>
          <o:OLEObject Type="Embed" ProgID="Excel.Sheet.12" ShapeID="_x0000_i1026" DrawAspect="Content" ObjectID="_1678304223" r:id="rId14"/>
        </w:object>
      </w:r>
      <w:r>
        <w:rPr>
          <w:sz w:val="18"/>
          <w:szCs w:val="18"/>
        </w:rPr>
        <w:t>Záväzky nie sú kryté záložným právom.</w:t>
      </w:r>
    </w:p>
    <w:p w:rsidR="00E336CD" w:rsidRPr="009A1950" w:rsidRDefault="00E336CD" w:rsidP="00E336CD">
      <w:pPr>
        <w:pStyle w:val="Zkladntext"/>
        <w:rPr>
          <w:szCs w:val="18"/>
        </w:rPr>
      </w:pPr>
    </w:p>
    <w:p w:rsidR="00E336CD" w:rsidRDefault="00E336CD" w:rsidP="00E336CD">
      <w:pPr>
        <w:pStyle w:val="Zkladntext"/>
        <w:rPr>
          <w:szCs w:val="18"/>
        </w:rPr>
      </w:pPr>
    </w:p>
    <w:p w:rsidR="00E336CD" w:rsidRPr="009A1950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6" w:name="_MON_1394289551"/>
      <w:bookmarkStart w:id="27" w:name="_MON_1394289577"/>
      <w:bookmarkStart w:id="28" w:name="_MON_1394353734"/>
      <w:bookmarkStart w:id="29" w:name="_MON_1394367428"/>
      <w:bookmarkStart w:id="30" w:name="_MON_1394367477"/>
      <w:bookmarkStart w:id="31" w:name="_MON_1394356275"/>
      <w:bookmarkStart w:id="32" w:name="_MON_1394359666"/>
      <w:bookmarkStart w:id="33" w:name="_MON_1394367376"/>
      <w:bookmarkStart w:id="34" w:name="_MON_1394367385"/>
      <w:bookmarkStart w:id="35" w:name="_MON_1394367396"/>
      <w:bookmarkStart w:id="36" w:name="_MON_1394360902"/>
      <w:bookmarkStart w:id="37" w:name="_MON_1394361614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Pr="00361CE3">
        <w:rPr>
          <w:szCs w:val="18"/>
        </w:rPr>
        <w:t>Informácie o iných aktívach a iných pasívach</w:t>
      </w:r>
    </w:p>
    <w:p w:rsidR="00E336CD" w:rsidRPr="00361CE3" w:rsidRDefault="00E336CD" w:rsidP="00E336CD">
      <w:pPr>
        <w:pStyle w:val="Zkladntext"/>
        <w:rPr>
          <w:szCs w:val="18"/>
        </w:rPr>
      </w:pPr>
      <w:bookmarkStart w:id="38" w:name="_MON_1394362641"/>
      <w:bookmarkStart w:id="39" w:name="_MON_1394362682"/>
      <w:bookmarkEnd w:id="38"/>
      <w:bookmarkEnd w:id="39"/>
    </w:p>
    <w:p w:rsidR="00E336CD" w:rsidRDefault="00E336CD" w:rsidP="00E336CD">
      <w:pPr>
        <w:pStyle w:val="Nadpis2"/>
        <w:numPr>
          <w:ilvl w:val="0"/>
          <w:numId w:val="16"/>
        </w:numPr>
        <w:rPr>
          <w:szCs w:val="18"/>
        </w:rPr>
      </w:pPr>
      <w:r>
        <w:rPr>
          <w:szCs w:val="18"/>
        </w:rPr>
        <w:t>Najatý majetok</w:t>
      </w:r>
    </w:p>
    <w:p w:rsidR="00E336CD" w:rsidRDefault="00E336CD" w:rsidP="00E336CD"/>
    <w:p w:rsidR="00E336CD" w:rsidRPr="0057597B" w:rsidRDefault="00E336CD" w:rsidP="00E336CD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>
        <w:rPr>
          <w:szCs w:val="18"/>
        </w:rPr>
        <w:t>ne</w:t>
      </w:r>
      <w:r w:rsidRPr="0057597B">
        <w:rPr>
          <w:szCs w:val="18"/>
        </w:rPr>
        <w:t>prenajíma</w:t>
      </w:r>
      <w:r>
        <w:rPr>
          <w:szCs w:val="18"/>
        </w:rPr>
        <w:t xml:space="preserve"> žiadne kancelárske priestory.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Default="00E336CD" w:rsidP="00E336CD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>
        <w:rPr>
          <w:szCs w:val="18"/>
        </w:rPr>
        <w:t>iné</w:t>
      </w:r>
      <w:r w:rsidRPr="00361CE3">
        <w:rPr>
          <w:szCs w:val="18"/>
        </w:rPr>
        <w:t xml:space="preserve"> finančné povinnosti, ktoré sa neuvádzajú v súvahe.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Default="00E336CD" w:rsidP="00E336CD">
      <w:pPr>
        <w:rPr>
          <w:b/>
          <w:sz w:val="18"/>
          <w:szCs w:val="18"/>
        </w:rPr>
      </w:pPr>
      <w:bookmarkStart w:id="40" w:name="_MON_1394362764"/>
      <w:bookmarkEnd w:id="40"/>
    </w:p>
    <w:p w:rsidR="00E336CD" w:rsidRPr="00B50225" w:rsidRDefault="00E336CD" w:rsidP="00E336CD">
      <w:pPr>
        <w:pStyle w:val="Nadpis2"/>
        <w:numPr>
          <w:ilvl w:val="0"/>
          <w:numId w:val="16"/>
        </w:numPr>
        <w:rPr>
          <w:szCs w:val="18"/>
        </w:rPr>
      </w:pPr>
      <w:r>
        <w:rPr>
          <w:szCs w:val="18"/>
        </w:rPr>
        <w:t>Podmienené záväzky</w:t>
      </w:r>
    </w:p>
    <w:p w:rsidR="00E336CD" w:rsidRPr="00B50225" w:rsidRDefault="00E336CD" w:rsidP="00E336CD">
      <w:pPr>
        <w:pStyle w:val="Zkladntext"/>
        <w:rPr>
          <w:szCs w:val="18"/>
        </w:rPr>
      </w:pPr>
    </w:p>
    <w:p w:rsidR="00E336CD" w:rsidRPr="00F53D2F" w:rsidRDefault="00E336CD" w:rsidP="00E336CD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E336CD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3"/>
      <w:r w:rsidRPr="00361CE3">
        <w:rPr>
          <w:szCs w:val="18"/>
        </w:rPr>
        <w:lastRenderedPageBreak/>
        <w:t>Informácie o príjmoch a výhodách členov štatutárnych orgánov, dozorných orgánov</w:t>
      </w:r>
      <w:bookmarkEnd w:id="41"/>
      <w:r w:rsidRPr="00361CE3">
        <w:rPr>
          <w:szCs w:val="18"/>
        </w:rPr>
        <w:t xml:space="preserve"> a iných orgánov účtovnej jednotky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Zkladntext"/>
        <w:rPr>
          <w:szCs w:val="18"/>
        </w:rPr>
      </w:pPr>
      <w:r>
        <w:rPr>
          <w:szCs w:val="18"/>
        </w:rPr>
        <w:t>Č</w:t>
      </w:r>
      <w:r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E336CD" w:rsidRPr="00361CE3" w:rsidRDefault="00E336CD" w:rsidP="00E336CD">
      <w:pPr>
        <w:pStyle w:val="Zkladntext"/>
        <w:rPr>
          <w:szCs w:val="18"/>
        </w:rPr>
      </w:pPr>
      <w:bookmarkStart w:id="42" w:name="_MON_1394362828"/>
      <w:bookmarkEnd w:id="42"/>
    </w:p>
    <w:p w:rsidR="00E336CD" w:rsidRDefault="00E336CD" w:rsidP="0071048D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</w:t>
      </w:r>
      <w:r>
        <w:rPr>
          <w:szCs w:val="18"/>
        </w:rPr>
        <w:t> </w:t>
      </w:r>
      <w:r w:rsidRPr="00B50225">
        <w:rPr>
          <w:szCs w:val="18"/>
        </w:rPr>
        <w:t>roku</w:t>
      </w:r>
      <w:r>
        <w:rPr>
          <w:szCs w:val="18"/>
        </w:rPr>
        <w:t xml:space="preserve"> 2020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v roku </w:t>
      </w:r>
      <w:r>
        <w:rPr>
          <w:szCs w:val="18"/>
        </w:rPr>
        <w:t>2020</w:t>
      </w:r>
      <w:r w:rsidRPr="00B50225">
        <w:rPr>
          <w:szCs w:val="18"/>
        </w:rPr>
        <w:t xml:space="preserve"> žiadne.</w:t>
      </w:r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E336C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3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3"/>
    </w:p>
    <w:p w:rsidR="00E336CD" w:rsidRPr="00361CE3" w:rsidRDefault="00E336CD" w:rsidP="00E336CD">
      <w:pPr>
        <w:pStyle w:val="Zkladntext"/>
        <w:rPr>
          <w:szCs w:val="18"/>
        </w:rPr>
      </w:pPr>
    </w:p>
    <w:p w:rsidR="00E336CD" w:rsidRPr="00361CE3" w:rsidRDefault="00E336CD" w:rsidP="0071048D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1048D">
        <w:rPr>
          <w:szCs w:val="18"/>
        </w:rPr>
        <w:t>31. decembri</w:t>
      </w:r>
      <w:r w:rsidRPr="00361CE3">
        <w:rPr>
          <w:szCs w:val="18"/>
        </w:rPr>
        <w:t xml:space="preserve"> 20</w:t>
      </w:r>
      <w:r>
        <w:rPr>
          <w:szCs w:val="18"/>
        </w:rPr>
        <w:t>2</w:t>
      </w:r>
      <w:r w:rsidR="0071048D">
        <w:rPr>
          <w:szCs w:val="18"/>
        </w:rPr>
        <w:t>0</w:t>
      </w:r>
      <w:r w:rsidRPr="00361CE3">
        <w:rPr>
          <w:szCs w:val="18"/>
        </w:rPr>
        <w:t xml:space="preserve"> nenastali žiadne</w:t>
      </w:r>
      <w:r>
        <w:rPr>
          <w:szCs w:val="18"/>
        </w:rPr>
        <w:t xml:space="preserve"> </w:t>
      </w:r>
      <w:r w:rsidRPr="00361CE3">
        <w:rPr>
          <w:szCs w:val="18"/>
        </w:rPr>
        <w:t>udalosti, ktoré majú významný vplyv na verné zobrazenie skutočností, ktoré sú predmetom účtovníctva.</w:t>
      </w:r>
    </w:p>
    <w:p w:rsidR="00E336CD" w:rsidRDefault="00E336CD" w:rsidP="00E336CD">
      <w:pPr>
        <w:spacing w:after="200" w:line="276" w:lineRule="auto"/>
        <w:rPr>
          <w:szCs w:val="18"/>
        </w:rPr>
      </w:pPr>
      <w:bookmarkStart w:id="44" w:name="_Toc530739907"/>
    </w:p>
    <w:bookmarkEnd w:id="44"/>
    <w:p w:rsidR="00E336CD" w:rsidRPr="00361CE3" w:rsidRDefault="00E336CD" w:rsidP="00E336CD">
      <w:pPr>
        <w:spacing w:after="200" w:line="276" w:lineRule="auto"/>
        <w:rPr>
          <w:szCs w:val="18"/>
        </w:rPr>
      </w:pPr>
    </w:p>
    <w:p w:rsidR="001430D9" w:rsidRPr="00361CE3" w:rsidRDefault="001430D9" w:rsidP="00E336CD">
      <w:pPr>
        <w:pStyle w:val="Pismenka"/>
        <w:numPr>
          <w:ilvl w:val="0"/>
          <w:numId w:val="0"/>
        </w:numPr>
        <w:ind w:left="426"/>
        <w:rPr>
          <w:szCs w:val="18"/>
        </w:rPr>
      </w:pPr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03356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84331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Digital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Warrior</w:t>
    </w:r>
    <w:proofErr w:type="spellEnd"/>
    <w:r w:rsidR="001219AF">
      <w:rPr>
        <w:b/>
        <w:bCs/>
        <w:sz w:val="18"/>
        <w:szCs w:val="18"/>
      </w:rPr>
      <w:t xml:space="preserve"> </w:t>
    </w:r>
    <w:proofErr w:type="spellStart"/>
    <w:r w:rsidR="001219AF">
      <w:rPr>
        <w:b/>
        <w:bCs/>
        <w:sz w:val="18"/>
        <w:szCs w:val="18"/>
      </w:rPr>
      <w:t>s.r.o</w:t>
    </w:r>
    <w:proofErr w:type="spellEnd"/>
    <w:r w:rsidR="001219AF">
      <w:rPr>
        <w:b/>
        <w:bCs/>
        <w:sz w:val="18"/>
        <w:szCs w:val="18"/>
      </w:rPr>
      <w:t>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decembru</w:t>
    </w:r>
    <w:r w:rsidR="001219AF" w:rsidRPr="008D6361">
      <w:rPr>
        <w:sz w:val="18"/>
        <w:szCs w:val="18"/>
      </w:rPr>
      <w:t xml:space="preserve"> </w:t>
    </w:r>
    <w:r>
      <w:rPr>
        <w:sz w:val="18"/>
        <w:szCs w:val="18"/>
      </w:rPr>
      <w:t>2020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  <w:r w:rsidR="00261BD0">
            <w:rPr>
              <w:sz w:val="18"/>
              <w:szCs w:val="18"/>
            </w:rPr>
            <w:t xml:space="preserve">     </w:t>
          </w:r>
        </w:p>
      </w:tc>
      <w:tc>
        <w:tcPr>
          <w:tcW w:w="284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84331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84331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356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1BD0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070A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048D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43316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06358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36CD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06479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1C16369A"/>
  <w15:docId w15:val="{54484BA4-BEA1-4455-9803-197CBE700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AAEF34D-61F9-4C17-8819-FF222F8D6A5E}">
  <ds:schemaRefs>
    <ds:schemaRef ds:uri="http://purl.org/dc/dcmitype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FBEF2F-5EAD-42AB-9E4E-7DB01DD34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1287</Words>
  <Characters>7799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4</cp:revision>
  <cp:lastPrinted>2017-06-12T21:55:00Z</cp:lastPrinted>
  <dcterms:created xsi:type="dcterms:W3CDTF">2021-03-25T15:00:00Z</dcterms:created>
  <dcterms:modified xsi:type="dcterms:W3CDTF">2021-03-26T21:51:00Z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