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100076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875FA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75FA9">
              <w:rPr>
                <w:rFonts w:ascii="Arial" w:hAnsi="Arial" w:cs="Arial"/>
                <w:sz w:val="20"/>
                <w:szCs w:val="22"/>
              </w:rPr>
              <w:t>ZET 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7C77F1" w:rsidRPr="00BB0CD4" w:rsidRDefault="007C77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1D052A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ČSA 9</w:t>
            </w:r>
            <w:bookmarkStart w:id="0" w:name="_GoBack"/>
            <w:bookmarkEnd w:id="0"/>
          </w:p>
          <w:p w:rsidR="007C77F1" w:rsidRPr="00BB0CD4" w:rsidRDefault="007C77F1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44456301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75FA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D9262C" w:rsidRPr="00BB0CD4" w:rsidRDefault="00D9262C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875FA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D9262C" w:rsidRPr="00BB0CD4" w:rsidRDefault="00D9262C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875F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61463C" w:rsidP="00AC7913">
      <w:pPr>
        <w:jc w:val="both"/>
        <w:rPr>
          <w:rFonts w:ascii="Arial" w:hAnsi="Arial" w:cs="Arial"/>
          <w:sz w:val="18"/>
        </w:rPr>
      </w:pPr>
      <w:r w:rsidRPr="00573636">
        <w:rPr>
          <w:rFonts w:ascii="Arial Narrow" w:hAnsi="Arial Narrow"/>
          <w:bCs/>
          <w:lang w:eastAsia="cs-CZ"/>
        </w:rPr>
        <w:t>Odpisy dlhodobého hmotného majetku sú stanovené vychádzajúc z predpokladanej doby jeho používania a predpokladaného priebehu jeho opotrebenia. Odpisovať sa začína v mesiaci, v ktorom bol dlhodobý hmotný  majetok uvedený do používania.</w:t>
      </w: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1/40/12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HIM </w:t>
            </w:r>
            <w:proofErr w:type="spellStart"/>
            <w:r>
              <w:rPr>
                <w:rFonts w:ascii="Arial" w:hAnsi="Arial" w:cs="Arial"/>
                <w:sz w:val="18"/>
              </w:rPr>
              <w:t>zariadnie</w:t>
            </w:r>
            <w:proofErr w:type="spellEnd"/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1/6/12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378DB" w:rsidRPr="00BB0CD4" w:rsidRDefault="00C378DB" w:rsidP="00C378D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Jednorázova</w:t>
            </w:r>
            <w:proofErr w:type="spellEnd"/>
          </w:p>
        </w:tc>
        <w:tc>
          <w:tcPr>
            <w:tcW w:w="1134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100%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61463C" w:rsidP="00984D71">
      <w:pPr>
        <w:pStyle w:val="Odsekzoznamu"/>
        <w:rPr>
          <w:rFonts w:ascii="Arial" w:hAnsi="Arial" w:cs="Arial"/>
          <w:sz w:val="20"/>
        </w:rPr>
      </w:pPr>
      <w:r w:rsidRPr="00573636">
        <w:rPr>
          <w:rFonts w:ascii="Arial Narrow" w:hAnsi="Arial Narrow"/>
        </w:rPr>
        <w:t>Odpisy sa zaokrúhľujú na celé eurá smerom nahor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751AF1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75FA9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</w:t>
            </w:r>
            <w:r w:rsidR="002A023C">
              <w:rPr>
                <w:rFonts w:ascii="Arial" w:hAnsi="Arial" w:cs="Arial"/>
                <w:sz w:val="20"/>
              </w:rPr>
              <w:t>u</w:t>
            </w:r>
            <w:r>
              <w:rPr>
                <w:rFonts w:ascii="Arial" w:hAnsi="Arial" w:cs="Arial"/>
                <w:sz w:val="20"/>
              </w:rPr>
              <w:t>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Pr="00BB0CD4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875FA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D9262C" w:rsidRPr="00BB0CD4" w:rsidRDefault="00D9262C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75F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DD306E" w:rsidRDefault="00DD306E" w:rsidP="00751AF1">
            <w:pPr>
              <w:rPr>
                <w:rFonts w:ascii="Arial" w:hAnsi="Arial" w:cs="Arial"/>
                <w:sz w:val="20"/>
                <w:szCs w:val="20"/>
              </w:rPr>
            </w:pPr>
            <w:r w:rsidRPr="00DD306E">
              <w:rPr>
                <w:rFonts w:ascii="Arial" w:hAnsi="Arial" w:cs="Arial"/>
                <w:sz w:val="20"/>
                <w:szCs w:val="20"/>
              </w:rPr>
              <w:t>185829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C378D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C378DB" w:rsidRDefault="00C378DB" w:rsidP="00D9262C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751AF1" w:rsidRDefault="00751AF1" w:rsidP="00C378DB">
      <w:pPr>
        <w:ind w:left="2835"/>
        <w:jc w:val="both"/>
        <w:rPr>
          <w:rFonts w:ascii="Arial" w:hAnsi="Arial" w:cs="Arial"/>
          <w:sz w:val="20"/>
        </w:rPr>
      </w:pPr>
    </w:p>
    <w:p w:rsidR="00D9262C" w:rsidRDefault="00D9262C" w:rsidP="00C378DB">
      <w:pPr>
        <w:ind w:left="2835"/>
        <w:jc w:val="both"/>
        <w:rPr>
          <w:rFonts w:ascii="Arial" w:hAnsi="Arial" w:cs="Arial"/>
          <w:sz w:val="20"/>
        </w:rPr>
      </w:pPr>
    </w:p>
    <w:p w:rsidR="00751AF1" w:rsidRPr="009E28E0" w:rsidRDefault="00751AF1" w:rsidP="00751AF1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751AF1" w:rsidRPr="009E28E0" w:rsidRDefault="00751AF1" w:rsidP="00751AF1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751AF1" w:rsidRPr="003B042F" w:rsidRDefault="00751AF1" w:rsidP="00751AF1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D9262C" w:rsidRPr="00BB0CD4" w:rsidRDefault="00D9262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D9262C" w:rsidRDefault="00D9262C" w:rsidP="00751AF1">
      <w:pPr>
        <w:ind w:left="284"/>
        <w:jc w:val="both"/>
        <w:rPr>
          <w:rFonts w:ascii="Arial" w:hAnsi="Arial" w:cs="Arial"/>
          <w:sz w:val="20"/>
        </w:rPr>
      </w:pPr>
    </w:p>
    <w:p w:rsidR="0026291E" w:rsidRDefault="00751AF1" w:rsidP="00751AF1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(6) 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p w:rsidR="00D9262C" w:rsidRPr="00BB0CD4" w:rsidRDefault="00D9262C" w:rsidP="00751AF1">
      <w:pPr>
        <w:ind w:left="284"/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Default="00BB0CD4" w:rsidP="004E16FF">
      <w:pPr>
        <w:jc w:val="both"/>
        <w:rPr>
          <w:rFonts w:ascii="Arial" w:hAnsi="Arial" w:cs="Arial"/>
          <w:sz w:val="20"/>
        </w:rPr>
      </w:pPr>
    </w:p>
    <w:p w:rsidR="00D9262C" w:rsidRPr="00BB0CD4" w:rsidRDefault="00D9262C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</w:t>
      </w:r>
      <w:r w:rsidR="00751AF1">
        <w:rPr>
          <w:rFonts w:ascii="Arial" w:hAnsi="Arial" w:cs="Arial"/>
          <w:i/>
          <w:sz w:val="20"/>
        </w:rPr>
        <w:t>podmienené záväzky.</w:t>
      </w:r>
      <w:r>
        <w:rPr>
          <w:rFonts w:ascii="Arial" w:hAnsi="Arial" w:cs="Arial"/>
          <w:i/>
          <w:sz w:val="20"/>
        </w:rPr>
        <w:t>.</w:t>
      </w:r>
    </w:p>
    <w:p w:rsidR="00D9262C" w:rsidRPr="00C378DB" w:rsidRDefault="00D9262C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nemá zamestnancov.</w:t>
      </w:r>
    </w:p>
    <w:p w:rsidR="00A028DD" w:rsidRPr="00BB0CD4" w:rsidRDefault="00A028DD" w:rsidP="00C378DB">
      <w:pPr>
        <w:ind w:left="142"/>
        <w:jc w:val="both"/>
        <w:rPr>
          <w:rFonts w:ascii="Arial" w:hAnsi="Arial" w:cs="Arial"/>
          <w:sz w:val="20"/>
        </w:rPr>
      </w:pPr>
    </w:p>
    <w:p w:rsidR="0026291E" w:rsidRPr="00751AF1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lastRenderedPageBreak/>
        <w:t>Informácie o udelení výlučného práva alebo osobitného práva, ktorým sa udelilo právo poskytovať služby vo verejnom záujme</w:t>
      </w:r>
      <w:bookmarkEnd w:id="1"/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C378DB" w:rsidRDefault="00C378DB" w:rsidP="00C378DB">
      <w:pPr>
        <w:pStyle w:val="Default"/>
        <w:rPr>
          <w:rFonts w:ascii="Arial" w:hAnsi="Arial" w:cs="Arial"/>
          <w:i/>
          <w:sz w:val="20"/>
          <w:szCs w:val="20"/>
        </w:rPr>
      </w:pPr>
      <w:r w:rsidRPr="00C378DB">
        <w:rPr>
          <w:rFonts w:ascii="Arial" w:hAnsi="Arial" w:cs="Arial"/>
          <w:i/>
          <w:sz w:val="20"/>
          <w:szCs w:val="20"/>
        </w:rPr>
        <w:t>Spoločnosti nebolo udelené výlučné právo a ani osobitné právo na poskytovanie služieb vo verejnom záujme.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D9262C" w:rsidRDefault="00D9262C" w:rsidP="00D9262C">
      <w:pPr>
        <w:jc w:val="both"/>
      </w:pPr>
      <w:r>
        <w:rPr>
          <w:rFonts w:ascii="Arial Narrow" w:hAnsi="Arial Narrow"/>
          <w:sz w:val="22"/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rFonts w:ascii="Arial Narrow" w:hAnsi="Arial Narrow"/>
          <w:sz w:val="22"/>
          <w:szCs w:val="22"/>
        </w:rPr>
        <w:t>potencionálneho</w:t>
      </w:r>
      <w:proofErr w:type="spellEnd"/>
      <w:r>
        <w:rPr>
          <w:rFonts w:ascii="Arial Narrow" w:hAnsi="Arial Narrow"/>
          <w:sz w:val="22"/>
          <w:szCs w:val="22"/>
        </w:rPr>
        <w:t xml:space="preserve"> vplyvu súčasnej situácie na účtovnú jednotku. Akýkoľvek negatívny vplyv resp. ďalšie straty zahrnie účtovná jednotka do účtovníctva a účtovnej závierky v roku 2021. Manažment spoločnosti podnikne všetky možné kroky na zmiernenie akýchkoľvek negatívnych účinkov na spoločnosť a jej zamestnancov.</w:t>
      </w:r>
    </w:p>
    <w:p w:rsidR="00D9262C" w:rsidRDefault="00D9262C" w:rsidP="00D9262C">
      <w:pPr>
        <w:jc w:val="both"/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7E7" w:rsidRDefault="004627E7" w:rsidP="001869C8">
      <w:r>
        <w:separator/>
      </w:r>
    </w:p>
  </w:endnote>
  <w:endnote w:type="continuationSeparator" w:id="0">
    <w:p w:rsidR="004627E7" w:rsidRDefault="004627E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A15B1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D9262C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7E7" w:rsidRDefault="004627E7" w:rsidP="001869C8">
      <w:r>
        <w:separator/>
      </w:r>
    </w:p>
  </w:footnote>
  <w:footnote w:type="continuationSeparator" w:id="0">
    <w:p w:rsidR="004627E7" w:rsidRDefault="004627E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875FA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21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076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3A96"/>
    <w:rsid w:val="00197F6B"/>
    <w:rsid w:val="001A132E"/>
    <w:rsid w:val="001B23AC"/>
    <w:rsid w:val="001B3944"/>
    <w:rsid w:val="001C205A"/>
    <w:rsid w:val="001C7498"/>
    <w:rsid w:val="001D052A"/>
    <w:rsid w:val="001E6814"/>
    <w:rsid w:val="001F415A"/>
    <w:rsid w:val="001F4818"/>
    <w:rsid w:val="001F4899"/>
    <w:rsid w:val="00214FAE"/>
    <w:rsid w:val="00215F00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C0D"/>
    <w:rsid w:val="002A023C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41F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484"/>
    <w:rsid w:val="00442928"/>
    <w:rsid w:val="004456DA"/>
    <w:rsid w:val="00455D8A"/>
    <w:rsid w:val="00455F94"/>
    <w:rsid w:val="004561B1"/>
    <w:rsid w:val="004627E7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C7176"/>
    <w:rsid w:val="004D0154"/>
    <w:rsid w:val="004D26B9"/>
    <w:rsid w:val="004D764A"/>
    <w:rsid w:val="004E16FF"/>
    <w:rsid w:val="004E2926"/>
    <w:rsid w:val="004E4D49"/>
    <w:rsid w:val="004F3255"/>
    <w:rsid w:val="004F7B22"/>
    <w:rsid w:val="004F7F28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463C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5B1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548E"/>
    <w:rsid w:val="006F74F4"/>
    <w:rsid w:val="00701218"/>
    <w:rsid w:val="0070650B"/>
    <w:rsid w:val="0071177B"/>
    <w:rsid w:val="007118B0"/>
    <w:rsid w:val="007152FA"/>
    <w:rsid w:val="007234C2"/>
    <w:rsid w:val="00726CA4"/>
    <w:rsid w:val="00730881"/>
    <w:rsid w:val="00741B8F"/>
    <w:rsid w:val="00750D6D"/>
    <w:rsid w:val="00751AF1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7F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02CF"/>
    <w:rsid w:val="008116B5"/>
    <w:rsid w:val="00816FA8"/>
    <w:rsid w:val="00822975"/>
    <w:rsid w:val="008239E1"/>
    <w:rsid w:val="00825A52"/>
    <w:rsid w:val="008319B3"/>
    <w:rsid w:val="00833C92"/>
    <w:rsid w:val="00835BB0"/>
    <w:rsid w:val="00842A60"/>
    <w:rsid w:val="00850F45"/>
    <w:rsid w:val="00862911"/>
    <w:rsid w:val="0086313E"/>
    <w:rsid w:val="00870CEE"/>
    <w:rsid w:val="008719EE"/>
    <w:rsid w:val="00875FA9"/>
    <w:rsid w:val="008904A0"/>
    <w:rsid w:val="008A144B"/>
    <w:rsid w:val="008B04DC"/>
    <w:rsid w:val="008B2D04"/>
    <w:rsid w:val="008C08A3"/>
    <w:rsid w:val="008C5D41"/>
    <w:rsid w:val="008D3699"/>
    <w:rsid w:val="008D7BE2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F1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C5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A1B"/>
    <w:rsid w:val="009D4E57"/>
    <w:rsid w:val="009E00DE"/>
    <w:rsid w:val="009E49A2"/>
    <w:rsid w:val="009E5DBF"/>
    <w:rsid w:val="009F3114"/>
    <w:rsid w:val="00A028DD"/>
    <w:rsid w:val="00A06093"/>
    <w:rsid w:val="00A2262B"/>
    <w:rsid w:val="00A27A9D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378D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8CF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1AFF"/>
    <w:rsid w:val="00D65DEF"/>
    <w:rsid w:val="00D6721F"/>
    <w:rsid w:val="00D7355D"/>
    <w:rsid w:val="00D76AA3"/>
    <w:rsid w:val="00D811B6"/>
    <w:rsid w:val="00D87FFA"/>
    <w:rsid w:val="00D90D87"/>
    <w:rsid w:val="00D9262C"/>
    <w:rsid w:val="00D946F0"/>
    <w:rsid w:val="00DA002A"/>
    <w:rsid w:val="00DA1C33"/>
    <w:rsid w:val="00DA2D17"/>
    <w:rsid w:val="00DA6B95"/>
    <w:rsid w:val="00DC2196"/>
    <w:rsid w:val="00DC3010"/>
    <w:rsid w:val="00DD306E"/>
    <w:rsid w:val="00DD7E74"/>
    <w:rsid w:val="00DE421C"/>
    <w:rsid w:val="00DE6D6C"/>
    <w:rsid w:val="00DE775A"/>
    <w:rsid w:val="00DF0B7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5A07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3BA"/>
    <w:rsid w:val="00EE7862"/>
    <w:rsid w:val="00EF0461"/>
    <w:rsid w:val="00EF22C0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AFF"/>
    <w:rPr>
      <w:sz w:val="24"/>
      <w:szCs w:val="24"/>
    </w:rPr>
  </w:style>
  <w:style w:type="paragraph" w:styleId="Nadpis1">
    <w:name w:val="heading 1"/>
    <w:next w:val="Nadpis2"/>
    <w:qFormat/>
    <w:rsid w:val="00D61AF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61AF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61AF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61AF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61AF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61AF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D61AF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61AFF"/>
    <w:rPr>
      <w:sz w:val="20"/>
      <w:szCs w:val="20"/>
    </w:rPr>
  </w:style>
  <w:style w:type="character" w:styleId="Odkaznapoznmkupodiarou">
    <w:name w:val="footnote reference"/>
    <w:semiHidden/>
    <w:rsid w:val="00D61AF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61AFF"/>
  </w:style>
  <w:style w:type="paragraph" w:styleId="Zkladntext">
    <w:name w:val="Body Text"/>
    <w:basedOn w:val="Normlny"/>
    <w:semiHidden/>
    <w:rsid w:val="00D61AF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61AFF"/>
    <w:pPr>
      <w:jc w:val="both"/>
    </w:pPr>
  </w:style>
  <w:style w:type="paragraph" w:styleId="Zarkazkladnhotextu">
    <w:name w:val="Body Text Indent"/>
    <w:basedOn w:val="Normlny"/>
    <w:semiHidden/>
    <w:rsid w:val="00D61AF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61AFF"/>
    <w:pPr>
      <w:ind w:firstLine="360"/>
    </w:pPr>
  </w:style>
  <w:style w:type="paragraph" w:styleId="Zkladntext3">
    <w:name w:val="Body Text 3"/>
    <w:basedOn w:val="Normlny"/>
    <w:semiHidden/>
    <w:rsid w:val="00D61AF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61AF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61AF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61AF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BD6D26-6A65-4333-91D9-F03342370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1363</Words>
  <Characters>7774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2020-02-18T01:22:00Z</cp:lastPrinted>
  <dcterms:created xsi:type="dcterms:W3CDTF">2021-03-30T12:56:00Z</dcterms:created>
  <dcterms:modified xsi:type="dcterms:W3CDTF">2021-03-30T12:56:00Z</dcterms:modified>
</cp:coreProperties>
</file>