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D6A26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D6A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ZUZANA,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D6A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31607381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D6A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Komenského č.3,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6A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D6A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Neboli zmeny účtovných metód a 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ÚJ neprijala žiaden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Pr="00A55E63" w:rsidRDefault="00CD6A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Neuskutočnili sa žiadne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Pr="00A55E63" w:rsidRDefault="00CD6A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žiadne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D6A26" w:rsidRDefault="00CD6A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CD6A26" w:rsidRPr="00A55E63" w:rsidRDefault="00CD6A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D6A26" w:rsidRPr="00A55E63" w:rsidRDefault="00CD6A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D6A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náplne.</w:t>
      </w: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17CA" w:rsidRDefault="005217CA">
      <w:r>
        <w:separator/>
      </w:r>
    </w:p>
  </w:endnote>
  <w:endnote w:type="continuationSeparator" w:id="0">
    <w:p w:rsidR="005217CA" w:rsidRDefault="005217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6A2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D6A2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17CA" w:rsidRDefault="005217CA">
      <w:r>
        <w:separator/>
      </w:r>
    </w:p>
  </w:footnote>
  <w:footnote w:type="continuationSeparator" w:id="0">
    <w:p w:rsidR="005217CA" w:rsidRDefault="005217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6A26">
      <w:rPr>
        <w:rFonts w:ascii="Arial" w:hAnsi="Arial" w:cs="Arial"/>
        <w:sz w:val="22"/>
        <w:szCs w:val="22"/>
        <w:bdr w:val="single" w:sz="4" w:space="0" w:color="auto"/>
      </w:rPr>
      <w:t>ČO: 31607381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6A26">
      <w:rPr>
        <w:rFonts w:ascii="Arial" w:hAnsi="Arial" w:cs="Arial"/>
        <w:sz w:val="22"/>
        <w:szCs w:val="22"/>
        <w:bdr w:val="single" w:sz="4" w:space="0" w:color="auto"/>
      </w:rPr>
      <w:t>Č: 2020455107</w:t>
    </w:r>
  </w:p>
  <w:p w:rsidR="00CD6A26" w:rsidRDefault="00CD6A2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217CA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CD6A26"/>
    <w:rsid w:val="00DF6AD0"/>
    <w:rsid w:val="00E1750C"/>
    <w:rsid w:val="00E532AD"/>
    <w:rsid w:val="00E70F0E"/>
    <w:rsid w:val="00E91672"/>
    <w:rsid w:val="00EB4798"/>
    <w:rsid w:val="00EB55FA"/>
    <w:rsid w:val="00EE5474"/>
    <w:rsid w:val="00F404E8"/>
    <w:rsid w:val="00F817B0"/>
    <w:rsid w:val="00FA0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1046</Words>
  <Characters>5967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ntb</cp:lastModifiedBy>
  <cp:revision>4</cp:revision>
  <dcterms:created xsi:type="dcterms:W3CDTF">2019-03-29T14:46:00Z</dcterms:created>
  <dcterms:modified xsi:type="dcterms:W3CDTF">2021-03-28T17:48:00Z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