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5E91" w:rsidRPr="00A36F35" w:rsidRDefault="00B83E1D">
      <w:pPr>
        <w:rPr>
          <w:lang w:val="sk-SK"/>
        </w:rPr>
      </w:pPr>
      <w:r w:rsidRPr="00A36F35">
        <w:rPr>
          <w:lang w:val="sk-SK"/>
        </w:rPr>
        <w:t xml:space="preserve">Poznámky </w:t>
      </w:r>
      <w:proofErr w:type="spellStart"/>
      <w:r w:rsidRPr="00A36F35">
        <w:rPr>
          <w:lang w:val="sk-SK"/>
        </w:rPr>
        <w:t>Úč</w:t>
      </w:r>
      <w:proofErr w:type="spellEnd"/>
      <w:r w:rsidRPr="00A36F35">
        <w:rPr>
          <w:lang w:val="sk-SK"/>
        </w:rPr>
        <w:t xml:space="preserve"> MÚJ 3 – 01</w:t>
      </w:r>
      <w:r w:rsidRPr="00A36F35">
        <w:rPr>
          <w:lang w:val="sk-SK"/>
        </w:rPr>
        <w:tab/>
      </w:r>
      <w:r w:rsidRPr="00A36F35">
        <w:rPr>
          <w:lang w:val="sk-SK"/>
        </w:rPr>
        <w:tab/>
      </w:r>
      <w:r w:rsidRPr="00A36F35">
        <w:rPr>
          <w:b/>
          <w:lang w:val="sk-SK"/>
        </w:rPr>
        <w:t xml:space="preserve">IČO: </w:t>
      </w:r>
      <w:r w:rsidR="007C3F12" w:rsidRPr="00A36F35">
        <w:rPr>
          <w:b/>
          <w:lang w:val="sk-SK"/>
        </w:rPr>
        <w:t>47624972</w:t>
      </w:r>
      <w:r w:rsidRPr="00A36F35">
        <w:rPr>
          <w:b/>
          <w:lang w:val="sk-SK"/>
        </w:rPr>
        <w:tab/>
      </w:r>
      <w:r w:rsidRPr="00A36F35">
        <w:rPr>
          <w:b/>
          <w:lang w:val="sk-SK"/>
        </w:rPr>
        <w:tab/>
      </w:r>
      <w:r w:rsidRPr="00A36F35">
        <w:rPr>
          <w:b/>
          <w:lang w:val="sk-SK"/>
        </w:rPr>
        <w:tab/>
        <w:t xml:space="preserve">DIČ: </w:t>
      </w:r>
      <w:r w:rsidR="00213F93" w:rsidRPr="00A36F35">
        <w:rPr>
          <w:b/>
          <w:lang w:val="sk-SK"/>
        </w:rPr>
        <w:t>2024010934</w:t>
      </w:r>
    </w:p>
    <w:p w:rsidR="00B83E1D" w:rsidRPr="00A36F35" w:rsidRDefault="00B83E1D" w:rsidP="00B83E1D">
      <w:pPr>
        <w:jc w:val="center"/>
        <w:rPr>
          <w:b/>
          <w:sz w:val="32"/>
          <w:lang w:val="sk-SK"/>
        </w:rPr>
      </w:pPr>
      <w:r w:rsidRPr="00A36F35">
        <w:rPr>
          <w:b/>
          <w:sz w:val="32"/>
          <w:lang w:val="sk-SK"/>
        </w:rPr>
        <w:t xml:space="preserve">Poznámky k účtovnej </w:t>
      </w:r>
      <w:r w:rsidR="002418CF" w:rsidRPr="00A36F35">
        <w:rPr>
          <w:b/>
          <w:sz w:val="32"/>
          <w:lang w:val="sk-SK"/>
        </w:rPr>
        <w:t>závierke</w:t>
      </w:r>
      <w:r w:rsidRPr="00A36F35">
        <w:rPr>
          <w:b/>
          <w:sz w:val="32"/>
          <w:lang w:val="sk-SK"/>
        </w:rPr>
        <w:t xml:space="preserve"> </w:t>
      </w:r>
      <w:proofErr w:type="spellStart"/>
      <w:r w:rsidRPr="00A36F35">
        <w:rPr>
          <w:b/>
          <w:sz w:val="32"/>
          <w:lang w:val="sk-SK"/>
        </w:rPr>
        <w:t>mikro</w:t>
      </w:r>
      <w:proofErr w:type="spellEnd"/>
      <w:r w:rsidRPr="00A36F35">
        <w:rPr>
          <w:b/>
          <w:sz w:val="32"/>
          <w:lang w:val="sk-SK"/>
        </w:rPr>
        <w:t xml:space="preserve"> účto</w:t>
      </w:r>
      <w:r w:rsidR="00497558">
        <w:rPr>
          <w:b/>
          <w:sz w:val="32"/>
          <w:lang w:val="sk-SK"/>
        </w:rPr>
        <w:t>vnej jednotky</w:t>
      </w:r>
      <w:r w:rsidR="00497558">
        <w:rPr>
          <w:b/>
          <w:sz w:val="32"/>
          <w:lang w:val="sk-SK"/>
        </w:rPr>
        <w:br/>
        <w:t xml:space="preserve"> za období 1.1.2020</w:t>
      </w:r>
      <w:r w:rsidRPr="00A36F35">
        <w:rPr>
          <w:b/>
          <w:sz w:val="32"/>
          <w:lang w:val="sk-SK"/>
        </w:rPr>
        <w:t xml:space="preserve"> -</w:t>
      </w:r>
      <w:r w:rsidR="001E317D" w:rsidRPr="00A36F35">
        <w:rPr>
          <w:b/>
          <w:sz w:val="32"/>
          <w:lang w:val="sk-SK"/>
        </w:rPr>
        <w:t xml:space="preserve"> </w:t>
      </w:r>
      <w:r w:rsidR="00497558">
        <w:rPr>
          <w:b/>
          <w:sz w:val="32"/>
          <w:lang w:val="sk-SK"/>
        </w:rPr>
        <w:t>31.12.2020</w:t>
      </w:r>
    </w:p>
    <w:p w:rsidR="00B83E1D" w:rsidRPr="00A36F35" w:rsidRDefault="00B83E1D" w:rsidP="00B83E1D">
      <w:pPr>
        <w:pStyle w:val="Odstavecseseznamem"/>
        <w:numPr>
          <w:ilvl w:val="0"/>
          <w:numId w:val="1"/>
        </w:numPr>
        <w:ind w:left="1077"/>
        <w:jc w:val="center"/>
        <w:rPr>
          <w:b/>
          <w:sz w:val="24"/>
          <w:lang w:val="sk-SK"/>
        </w:rPr>
      </w:pPr>
      <w:r w:rsidRPr="00A36F35">
        <w:rPr>
          <w:b/>
          <w:sz w:val="24"/>
          <w:lang w:val="sk-SK"/>
        </w:rPr>
        <w:t>Všeobecné údaje</w:t>
      </w:r>
    </w:p>
    <w:p w:rsidR="00B83E1D" w:rsidRPr="00A36F35" w:rsidRDefault="002418CF" w:rsidP="002418CF">
      <w:pPr>
        <w:pStyle w:val="Default"/>
        <w:numPr>
          <w:ilvl w:val="0"/>
          <w:numId w:val="3"/>
        </w:numPr>
        <w:spacing w:after="120"/>
        <w:ind w:left="357" w:hanging="357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Názov</w:t>
      </w:r>
      <w:r w:rsidR="00B83E1D" w:rsidRPr="00A36F35">
        <w:rPr>
          <w:rFonts w:asciiTheme="minorHAnsi" w:hAnsiTheme="minorHAnsi"/>
          <w:sz w:val="22"/>
          <w:lang w:val="sk-SK"/>
        </w:rPr>
        <w:t xml:space="preserve"> právnickej osoby a jej sídlo</w:t>
      </w:r>
    </w:p>
    <w:p w:rsidR="00B83E1D" w:rsidRPr="00A36F35" w:rsidRDefault="0031321F" w:rsidP="002418CF">
      <w:pPr>
        <w:pStyle w:val="Default"/>
        <w:ind w:left="357"/>
        <w:rPr>
          <w:rFonts w:asciiTheme="minorHAnsi" w:hAnsiTheme="minorHAnsi"/>
          <w:sz w:val="22"/>
          <w:lang w:val="sk-SK"/>
        </w:rPr>
      </w:pPr>
      <w:proofErr w:type="spellStart"/>
      <w:r w:rsidRPr="00A36F35">
        <w:rPr>
          <w:rFonts w:asciiTheme="minorHAnsi" w:hAnsiTheme="minorHAnsi"/>
          <w:b/>
          <w:sz w:val="22"/>
          <w:lang w:val="sk-SK"/>
        </w:rPr>
        <w:t>MoroSystems</w:t>
      </w:r>
      <w:proofErr w:type="spellEnd"/>
      <w:r w:rsidRPr="00A36F35">
        <w:rPr>
          <w:rFonts w:asciiTheme="minorHAnsi" w:hAnsiTheme="minorHAnsi"/>
          <w:b/>
          <w:sz w:val="22"/>
          <w:lang w:val="sk-SK"/>
        </w:rPr>
        <w:t xml:space="preserve"> SK, </w:t>
      </w:r>
      <w:proofErr w:type="spellStart"/>
      <w:r w:rsidRPr="00A36F35">
        <w:rPr>
          <w:rFonts w:asciiTheme="minorHAnsi" w:hAnsiTheme="minorHAnsi"/>
          <w:b/>
          <w:sz w:val="22"/>
          <w:lang w:val="sk-SK"/>
        </w:rPr>
        <w:t>s.r.o</w:t>
      </w:r>
      <w:proofErr w:type="spellEnd"/>
      <w:r w:rsidRPr="00A36F35">
        <w:rPr>
          <w:rFonts w:asciiTheme="minorHAnsi" w:hAnsiTheme="minorHAnsi"/>
          <w:b/>
          <w:sz w:val="22"/>
          <w:lang w:val="sk-SK"/>
        </w:rPr>
        <w:t>.</w:t>
      </w:r>
      <w:r w:rsidR="00B83E1D" w:rsidRPr="00A36F35">
        <w:rPr>
          <w:rFonts w:asciiTheme="minorHAnsi" w:hAnsiTheme="minorHAnsi"/>
          <w:b/>
          <w:sz w:val="22"/>
          <w:lang w:val="sk-SK"/>
        </w:rPr>
        <w:br/>
      </w:r>
      <w:r w:rsidR="00DD6B2F" w:rsidRPr="00A36F35">
        <w:rPr>
          <w:rFonts w:asciiTheme="minorHAnsi" w:hAnsiTheme="minorHAnsi"/>
          <w:sz w:val="22"/>
          <w:lang w:val="sk-SK"/>
        </w:rPr>
        <w:t>Hraničná 18/1728</w:t>
      </w:r>
    </w:p>
    <w:p w:rsidR="00B83E1D" w:rsidRPr="00A36F35" w:rsidRDefault="0031321F" w:rsidP="002418CF">
      <w:pPr>
        <w:pStyle w:val="Default"/>
        <w:ind w:left="357"/>
        <w:rPr>
          <w:rFonts w:asciiTheme="minorHAnsi" w:hAnsiTheme="minorHAnsi"/>
          <w:b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821 0</w:t>
      </w:r>
      <w:r w:rsidR="008F2C54" w:rsidRPr="00A36F35">
        <w:rPr>
          <w:rFonts w:asciiTheme="minorHAnsi" w:hAnsiTheme="minorHAnsi"/>
          <w:sz w:val="22"/>
          <w:lang w:val="sk-SK"/>
        </w:rPr>
        <w:t>5</w:t>
      </w:r>
      <w:r w:rsidRPr="00A36F35">
        <w:rPr>
          <w:rFonts w:asciiTheme="minorHAnsi" w:hAnsiTheme="minorHAnsi"/>
          <w:sz w:val="22"/>
          <w:lang w:val="sk-SK"/>
        </w:rPr>
        <w:t xml:space="preserve"> Bratislava</w:t>
      </w:r>
      <w:r w:rsidR="00B83E1D" w:rsidRPr="00A36F35">
        <w:rPr>
          <w:rFonts w:asciiTheme="minorHAnsi" w:hAnsiTheme="minorHAnsi"/>
          <w:b/>
          <w:sz w:val="22"/>
          <w:lang w:val="sk-SK"/>
        </w:rPr>
        <w:br/>
      </w:r>
    </w:p>
    <w:p w:rsidR="00B83E1D" w:rsidRPr="00A36F35" w:rsidRDefault="00B83E1D" w:rsidP="002418CF">
      <w:pPr>
        <w:pStyle w:val="Default"/>
        <w:numPr>
          <w:ilvl w:val="0"/>
          <w:numId w:val="3"/>
        </w:numPr>
        <w:spacing w:after="120"/>
        <w:ind w:left="357" w:hanging="357"/>
        <w:rPr>
          <w:rFonts w:asciiTheme="minorHAnsi" w:hAnsiTheme="minorHAnsi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Údaje</w:t>
      </w:r>
      <w:r w:rsidRPr="00A36F35">
        <w:rPr>
          <w:rFonts w:asciiTheme="minorHAnsi" w:hAnsiTheme="minorHAnsi"/>
          <w:lang w:val="sk-SK"/>
        </w:rPr>
        <w:t xml:space="preserve"> z </w:t>
      </w:r>
      <w:r w:rsidR="002418CF" w:rsidRPr="00A36F35">
        <w:rPr>
          <w:rFonts w:asciiTheme="minorHAnsi" w:hAnsiTheme="minorHAnsi"/>
          <w:lang w:val="sk-SK"/>
        </w:rPr>
        <w:t>obchodného</w:t>
      </w:r>
      <w:r w:rsidRPr="00A36F35">
        <w:rPr>
          <w:rFonts w:asciiTheme="minorHAnsi" w:hAnsiTheme="minorHAnsi"/>
          <w:lang w:val="sk-SK"/>
        </w:rPr>
        <w:t xml:space="preserve"> re</w:t>
      </w:r>
      <w:r w:rsidR="002418CF" w:rsidRPr="00A36F35">
        <w:rPr>
          <w:rFonts w:asciiTheme="minorHAnsi" w:hAnsiTheme="minorHAnsi"/>
          <w:lang w:val="sk-SK"/>
        </w:rPr>
        <w:t>gistru</w:t>
      </w:r>
      <w:r w:rsidRPr="00A36F35">
        <w:rPr>
          <w:rFonts w:asciiTheme="minorHAnsi" w:hAnsiTheme="minorHAnsi"/>
          <w:lang w:val="sk-SK"/>
        </w:rPr>
        <w:t>:</w:t>
      </w:r>
    </w:p>
    <w:tbl>
      <w:tblPr>
        <w:tblW w:w="797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57"/>
      </w:tblGrid>
      <w:tr w:rsidR="0031321F" w:rsidRPr="00A36F35" w:rsidTr="0031321F">
        <w:trPr>
          <w:trHeight w:val="300"/>
          <w:jc w:val="center"/>
        </w:trPr>
        <w:tc>
          <w:tcPr>
            <w:tcW w:w="79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tbl>
            <w:tblPr>
              <w:tblW w:w="91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360"/>
              <w:gridCol w:w="6800"/>
            </w:tblGrid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Obchodné meno: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val="sk-SK" w:eastAsia="cs-CZ"/>
                    </w:rPr>
                  </w:pPr>
                  <w:proofErr w:type="spellStart"/>
                  <w:r w:rsidRPr="00A36F35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val="sk-SK" w:eastAsia="cs-CZ"/>
                    </w:rPr>
                    <w:t>MoroSystems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val="sk-SK" w:eastAsia="cs-CZ"/>
                    </w:rPr>
                    <w:t xml:space="preserve"> SK, </w:t>
                  </w:r>
                  <w:proofErr w:type="spellStart"/>
                  <w:r w:rsidRPr="00A36F35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val="sk-SK" w:eastAsia="cs-CZ"/>
                    </w:rPr>
                    <w:t>s.r.o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lang w:val="sk-SK" w:eastAsia="cs-CZ"/>
                    </w:rPr>
                    <w:t xml:space="preserve">.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Sídlo: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8F2C54" w:rsidP="008F2C54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lang w:val="sk-SK"/>
                    </w:rPr>
                    <w:t>Hraničná 18/1728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8F2C54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Bratislava 821 05</w:t>
                  </w:r>
                  <w:r w:rsidR="0031321F"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IČO: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47 624 973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Deň zápisu: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1.1.2014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Právna forma: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Spoločnosť s ručením obmedzeným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Predmet činnosti: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počítačové služby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služby súvisiace s počítačovým spracovaním údajov </w:t>
                  </w:r>
                </w:p>
              </w:tc>
            </w:tr>
            <w:tr w:rsidR="0031321F" w:rsidRPr="00A36F35" w:rsidTr="0031321F">
              <w:trPr>
                <w:trHeight w:val="6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sprostredkovateľská činnosť v oblasti obchodu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sprostredkovateľská činnosť v oblasti služieb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činnosť podnikateľských, organizačných a ekonomických poradcov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vykonávanie mimoškolskej vzdelávacej činnosti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reklamné a marketingové služby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vydavateľská činnosť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Spoločníci: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B2684E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proofErr w:type="spellStart"/>
                  <w:r w:rsidRPr="00A36F35">
                    <w:rPr>
                      <w:rStyle w:val="ra"/>
                      <w:lang w:val="sk-SK"/>
                    </w:rPr>
                    <w:t>MoroSystems</w:t>
                  </w:r>
                  <w:proofErr w:type="spellEnd"/>
                  <w:r w:rsidRPr="00A36F35">
                    <w:rPr>
                      <w:rStyle w:val="ra"/>
                      <w:lang w:val="sk-SK"/>
                    </w:rPr>
                    <w:t xml:space="preserve"> Software </w:t>
                  </w:r>
                  <w:proofErr w:type="spellStart"/>
                  <w:r w:rsidRPr="00A36F35">
                    <w:rPr>
                      <w:rStyle w:val="ra"/>
                      <w:lang w:val="sk-SK"/>
                    </w:rPr>
                    <w:t>Development</w:t>
                  </w:r>
                  <w:proofErr w:type="spellEnd"/>
                  <w:r w:rsidRPr="00A36F35">
                    <w:rPr>
                      <w:rStyle w:val="ra"/>
                      <w:lang w:val="sk-SK"/>
                    </w:rPr>
                    <w:t xml:space="preserve">, </w:t>
                  </w:r>
                  <w:proofErr w:type="spellStart"/>
                  <w:r w:rsidRPr="00A36F35">
                    <w:rPr>
                      <w:rStyle w:val="ra"/>
                      <w:lang w:val="sk-SK"/>
                    </w:rPr>
                    <w:t>s.r.o</w:t>
                  </w:r>
                  <w:proofErr w:type="spellEnd"/>
                  <w:r w:rsidRPr="00A36F35">
                    <w:rPr>
                      <w:rStyle w:val="ra"/>
                      <w:lang w:val="sk-SK"/>
                    </w:rPr>
                    <w:t xml:space="preserve">. </w:t>
                  </w:r>
                  <w:r w:rsidRPr="00A36F35">
                    <w:rPr>
                      <w:lang w:val="sk-SK"/>
                    </w:rPr>
                    <w:br/>
                  </w:r>
                  <w:proofErr w:type="spellStart"/>
                  <w:r w:rsidRPr="00A36F35">
                    <w:rPr>
                      <w:rStyle w:val="ra"/>
                      <w:lang w:val="sk-SK"/>
                    </w:rPr>
                    <w:t>Francouzská</w:t>
                  </w:r>
                  <w:proofErr w:type="spellEnd"/>
                  <w:r w:rsidRPr="00A36F35">
                    <w:rPr>
                      <w:rStyle w:val="ra"/>
                      <w:lang w:val="sk-SK"/>
                    </w:rPr>
                    <w:t xml:space="preserve"> 421/87 </w:t>
                  </w:r>
                  <w:r w:rsidRPr="00A36F35">
                    <w:rPr>
                      <w:lang w:val="sk-SK"/>
                    </w:rPr>
                    <w:br/>
                  </w:r>
                  <w:r w:rsidRPr="00A36F35">
                    <w:rPr>
                      <w:rStyle w:val="ra"/>
                      <w:lang w:val="sk-SK"/>
                    </w:rPr>
                    <w:t xml:space="preserve">Brno 602 00 </w:t>
                  </w:r>
                  <w:r w:rsidRPr="00A36F35">
                    <w:rPr>
                      <w:lang w:val="sk-SK"/>
                    </w:rPr>
                    <w:br/>
                  </w:r>
                  <w:r w:rsidRPr="00A36F35">
                    <w:rPr>
                      <w:rStyle w:val="ra"/>
                      <w:lang w:val="sk-SK"/>
                    </w:rPr>
                    <w:t>Česká republika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B2684E" w:rsidRPr="00A36F35" w:rsidTr="00B2684E">
              <w:trPr>
                <w:trHeight w:val="646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B2684E" w:rsidRPr="00A36F35" w:rsidRDefault="00B2684E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Výška vkladu každého spoločníka: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B2684E" w:rsidRPr="00A36F35" w:rsidRDefault="00B2684E">
                  <w:pPr>
                    <w:rPr>
                      <w:lang w:val="sk-SK"/>
                    </w:rPr>
                  </w:pPr>
                  <w:proofErr w:type="spellStart"/>
                  <w:r w:rsidRPr="00A36F35">
                    <w:rPr>
                      <w:rStyle w:val="ra"/>
                      <w:lang w:val="sk-SK"/>
                    </w:rPr>
                    <w:t>MoroSystems</w:t>
                  </w:r>
                  <w:proofErr w:type="spellEnd"/>
                  <w:r w:rsidRPr="00A36F35">
                    <w:rPr>
                      <w:rStyle w:val="ra"/>
                      <w:lang w:val="sk-SK"/>
                    </w:rPr>
                    <w:t xml:space="preserve"> Software </w:t>
                  </w:r>
                  <w:proofErr w:type="spellStart"/>
                  <w:r w:rsidRPr="00A36F35">
                    <w:rPr>
                      <w:rStyle w:val="ra"/>
                      <w:lang w:val="sk-SK"/>
                    </w:rPr>
                    <w:t>Development</w:t>
                  </w:r>
                  <w:proofErr w:type="spellEnd"/>
                  <w:r w:rsidRPr="00A36F35">
                    <w:rPr>
                      <w:rStyle w:val="ra"/>
                      <w:lang w:val="sk-SK"/>
                    </w:rPr>
                    <w:t xml:space="preserve">, </w:t>
                  </w:r>
                  <w:proofErr w:type="spellStart"/>
                  <w:r w:rsidRPr="00A36F35">
                    <w:rPr>
                      <w:rStyle w:val="ra"/>
                      <w:lang w:val="sk-SK"/>
                    </w:rPr>
                    <w:t>s.r.o</w:t>
                  </w:r>
                  <w:proofErr w:type="spellEnd"/>
                  <w:r w:rsidRPr="00A36F35">
                    <w:rPr>
                      <w:rStyle w:val="ra"/>
                      <w:lang w:val="sk-SK"/>
                    </w:rPr>
                    <w:t xml:space="preserve">. </w:t>
                  </w:r>
                  <w:r w:rsidRPr="00A36F35">
                    <w:rPr>
                      <w:lang w:val="sk-SK"/>
                    </w:rPr>
                    <w:br/>
                  </w:r>
                  <w:r w:rsidRPr="00A36F35">
                    <w:rPr>
                      <w:rStyle w:val="ra"/>
                      <w:lang w:val="sk-SK"/>
                    </w:rPr>
                    <w:t xml:space="preserve">Vklad: 5 000 EUR Splatené: 5 000 EUR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Štatutárny orgán: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konatelia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Ing. </w:t>
                  </w:r>
                  <w:proofErr w:type="spellStart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Jan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</w:t>
                  </w:r>
                  <w:proofErr w:type="spellStart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Rosenberg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103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proofErr w:type="spellStart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Šebetov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679 35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Česká republika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Vznik funkcie: 01.01.2014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Mgr. Stanislav </w:t>
                  </w:r>
                  <w:proofErr w:type="spellStart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Hybášek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proofErr w:type="spellStart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Třebíčská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563/26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proofErr w:type="spellStart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Velké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</w:t>
                  </w:r>
                  <w:proofErr w:type="spellStart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Meziříčí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594 13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Česká republika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Vznik funkcie: 01.01.2014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Mgr. Tomáš Páral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43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proofErr w:type="spellStart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Letovice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- </w:t>
                  </w:r>
                  <w:proofErr w:type="spellStart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Kladoruby</w:t>
                  </w:r>
                  <w:proofErr w:type="spellEnd"/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 679 61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Česká republika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Vznik funkcie: 01.01.2014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31321F" w:rsidRPr="00A36F35" w:rsidTr="0031321F">
              <w:trPr>
                <w:trHeight w:val="12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Konanie menom spoločnosti: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Spoločnosť zastupujú a v jej mene konajú konatelia, každý samostatne. Za spoločnosť podpisuje konateľ tak, že k natlačenému alebo napísanému obchodnému menu spoločnosti pripojí svoj podpis s dodatkom - konateľ. 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 </w:t>
                  </w:r>
                </w:p>
              </w:tc>
            </w:tr>
            <w:tr w:rsidR="0031321F" w:rsidRPr="00A36F35" w:rsidTr="0031321F">
              <w:trPr>
                <w:trHeight w:val="3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Základné imanie: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5 000 EUR Rozsah splatenia: 5 000 EUR </w:t>
                  </w:r>
                </w:p>
                <w:p w:rsidR="0045395F" w:rsidRPr="00A36F35" w:rsidRDefault="0045395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</w:tc>
            </w:tr>
            <w:tr w:rsidR="0031321F" w:rsidRPr="00A36F35" w:rsidTr="0031321F">
              <w:trPr>
                <w:trHeight w:val="900"/>
              </w:trPr>
              <w:tc>
                <w:tcPr>
                  <w:tcW w:w="2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>Ďalšie právne skutočnosti: </w:t>
                  </w:r>
                </w:p>
              </w:tc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31321F" w:rsidRPr="00A36F35" w:rsidRDefault="0031321F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  <w:t xml:space="preserve">Obchodná spoločnosť bola založená zakladateľskou listinou zo dňa 28.11.2013 podľa § 57, §§ 105-153 Obchodného zákonníka č. 513/1991 Zb. v znení neskorších predpisov. </w:t>
                  </w:r>
                </w:p>
                <w:p w:rsidR="00B2684E" w:rsidRPr="00A36F35" w:rsidRDefault="00B2684E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</w:p>
                <w:p w:rsidR="00B2684E" w:rsidRPr="00A36F35" w:rsidRDefault="00B2684E" w:rsidP="0031321F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val="sk-SK" w:eastAsia="cs-CZ"/>
                    </w:rPr>
                  </w:pPr>
                  <w:r w:rsidRPr="00A36F35">
                    <w:rPr>
                      <w:rStyle w:val="ra"/>
                      <w:lang w:val="sk-SK"/>
                    </w:rPr>
                    <w:t>Rozhodnutie jediného spoločníka zo dňa 21.05.2015.</w:t>
                  </w:r>
                </w:p>
              </w:tc>
            </w:tr>
          </w:tbl>
          <w:p w:rsidR="0031321F" w:rsidRPr="00A36F35" w:rsidRDefault="0031321F" w:rsidP="002418CF">
            <w:pPr>
              <w:spacing w:after="0" w:line="240" w:lineRule="auto"/>
              <w:rPr>
                <w:rFonts w:eastAsia="Times New Roman" w:cs="Times New Roman"/>
                <w:color w:val="000000"/>
                <w:lang w:val="sk-SK" w:eastAsia="cs-CZ"/>
              </w:rPr>
            </w:pPr>
          </w:p>
        </w:tc>
      </w:tr>
    </w:tbl>
    <w:p w:rsidR="00D364C8" w:rsidRPr="00A36F35" w:rsidRDefault="00D364C8" w:rsidP="002418CF">
      <w:pPr>
        <w:pStyle w:val="Default"/>
        <w:spacing w:after="120"/>
        <w:rPr>
          <w:rFonts w:asciiTheme="minorHAnsi" w:hAnsiTheme="minorHAnsi"/>
          <w:sz w:val="22"/>
          <w:szCs w:val="22"/>
          <w:lang w:val="sk-SK"/>
        </w:rPr>
      </w:pPr>
    </w:p>
    <w:p w:rsidR="00D364C8" w:rsidRPr="00A36F35" w:rsidRDefault="00D364C8" w:rsidP="000C5D40">
      <w:pPr>
        <w:pStyle w:val="FormtovanvHTML"/>
        <w:rPr>
          <w:rFonts w:asciiTheme="minorHAnsi" w:hAnsiTheme="minorHAnsi"/>
          <w:sz w:val="22"/>
          <w:szCs w:val="22"/>
          <w:lang w:val="sk-SK"/>
        </w:rPr>
      </w:pPr>
      <w:r w:rsidRPr="00A36F35">
        <w:rPr>
          <w:rFonts w:asciiTheme="minorHAnsi" w:hAnsiTheme="minorHAnsi"/>
          <w:sz w:val="22"/>
          <w:szCs w:val="22"/>
          <w:lang w:val="sk-SK"/>
        </w:rPr>
        <w:t>V </w:t>
      </w:r>
      <w:r w:rsidR="002418CF" w:rsidRPr="00A36F35">
        <w:rPr>
          <w:rFonts w:asciiTheme="minorHAnsi" w:hAnsiTheme="minorHAnsi"/>
          <w:sz w:val="22"/>
          <w:szCs w:val="22"/>
          <w:lang w:val="sk-SK"/>
        </w:rPr>
        <w:t>uplynulom</w:t>
      </w:r>
      <w:r w:rsidRPr="00A36F35">
        <w:rPr>
          <w:rFonts w:asciiTheme="minorHAnsi" w:hAnsiTheme="minorHAnsi"/>
          <w:sz w:val="22"/>
          <w:szCs w:val="22"/>
          <w:lang w:val="sk-SK"/>
        </w:rPr>
        <w:t xml:space="preserve"> období </w:t>
      </w:r>
      <w:r w:rsidR="0007204B" w:rsidRPr="00A36F35">
        <w:rPr>
          <w:rFonts w:asciiTheme="minorHAnsi" w:hAnsiTheme="minorHAnsi"/>
          <w:sz w:val="22"/>
          <w:szCs w:val="22"/>
          <w:lang w:val="sk-SK"/>
        </w:rPr>
        <w:t>nedošlo k zme</w:t>
      </w:r>
      <w:r w:rsidR="006305A7" w:rsidRPr="00A36F35">
        <w:rPr>
          <w:rFonts w:asciiTheme="minorHAnsi" w:hAnsiTheme="minorHAnsi"/>
          <w:sz w:val="22"/>
          <w:szCs w:val="22"/>
          <w:lang w:val="sk-SK"/>
        </w:rPr>
        <w:t>nám v obchodn</w:t>
      </w:r>
      <w:r w:rsidR="0007204B" w:rsidRPr="00A36F35">
        <w:rPr>
          <w:rFonts w:asciiTheme="minorHAnsi" w:hAnsiTheme="minorHAnsi"/>
          <w:sz w:val="22"/>
          <w:szCs w:val="22"/>
          <w:lang w:val="sk-SK"/>
        </w:rPr>
        <w:t>o</w:t>
      </w:r>
      <w:r w:rsidR="006305A7" w:rsidRPr="00A36F35">
        <w:rPr>
          <w:rFonts w:asciiTheme="minorHAnsi" w:hAnsiTheme="minorHAnsi"/>
          <w:sz w:val="22"/>
          <w:szCs w:val="22"/>
          <w:lang w:val="sk-SK"/>
        </w:rPr>
        <w:t xml:space="preserve">m </w:t>
      </w:r>
      <w:r w:rsidR="0007204B" w:rsidRPr="00A36F35">
        <w:rPr>
          <w:rFonts w:asciiTheme="minorHAnsi" w:hAnsiTheme="minorHAnsi"/>
          <w:sz w:val="22"/>
          <w:szCs w:val="22"/>
          <w:lang w:val="sk-SK"/>
        </w:rPr>
        <w:t>registri</w:t>
      </w:r>
    </w:p>
    <w:p w:rsidR="006305A7" w:rsidRPr="00A36F35" w:rsidRDefault="006305A7" w:rsidP="000C5D40">
      <w:pPr>
        <w:pStyle w:val="FormtovanvHTML"/>
        <w:rPr>
          <w:rFonts w:asciiTheme="minorHAnsi" w:hAnsiTheme="minorHAnsi"/>
          <w:sz w:val="22"/>
          <w:szCs w:val="22"/>
          <w:lang w:val="sk-SK"/>
        </w:rPr>
      </w:pPr>
    </w:p>
    <w:p w:rsidR="00D364C8" w:rsidRPr="00A36F35" w:rsidRDefault="00D364C8" w:rsidP="002418CF">
      <w:pPr>
        <w:pStyle w:val="Default"/>
        <w:numPr>
          <w:ilvl w:val="0"/>
          <w:numId w:val="3"/>
        </w:numPr>
        <w:spacing w:after="120"/>
        <w:ind w:left="357" w:hanging="357"/>
        <w:rPr>
          <w:rFonts w:asciiTheme="minorHAnsi" w:hAnsiTheme="minorHAnsi"/>
          <w:sz w:val="22"/>
          <w:szCs w:val="22"/>
          <w:lang w:val="sk-SK"/>
        </w:rPr>
      </w:pPr>
      <w:r w:rsidRPr="00A36F35">
        <w:rPr>
          <w:rFonts w:asciiTheme="minorHAnsi" w:hAnsiTheme="minorHAnsi"/>
          <w:sz w:val="22"/>
          <w:szCs w:val="22"/>
          <w:lang w:val="sk-SK"/>
        </w:rPr>
        <w:t xml:space="preserve">Údaje o </w:t>
      </w:r>
      <w:r w:rsidR="002418CF" w:rsidRPr="00A36F35">
        <w:rPr>
          <w:rFonts w:asciiTheme="minorHAnsi" w:hAnsiTheme="minorHAnsi"/>
          <w:sz w:val="22"/>
          <w:szCs w:val="22"/>
          <w:lang w:val="sk-SK"/>
        </w:rPr>
        <w:t>konsolidovanom</w:t>
      </w:r>
      <w:r w:rsidRPr="00A36F35">
        <w:rPr>
          <w:rFonts w:asciiTheme="minorHAnsi" w:hAnsiTheme="minorHAnsi"/>
          <w:sz w:val="22"/>
          <w:szCs w:val="22"/>
          <w:lang w:val="sk-SK"/>
        </w:rPr>
        <w:t xml:space="preserve"> celku</w:t>
      </w:r>
    </w:p>
    <w:p w:rsidR="00D364C8" w:rsidRPr="00A36F35" w:rsidRDefault="002418CF" w:rsidP="002418CF">
      <w:pPr>
        <w:pStyle w:val="Default"/>
        <w:spacing w:after="120"/>
        <w:ind w:left="357"/>
        <w:rPr>
          <w:rFonts w:asciiTheme="minorHAnsi" w:hAnsiTheme="minorHAnsi"/>
          <w:sz w:val="22"/>
          <w:szCs w:val="22"/>
          <w:lang w:val="sk-SK"/>
        </w:rPr>
      </w:pPr>
      <w:r w:rsidRPr="00A36F35">
        <w:rPr>
          <w:rFonts w:asciiTheme="minorHAnsi" w:hAnsiTheme="minorHAnsi"/>
          <w:sz w:val="22"/>
          <w:szCs w:val="22"/>
          <w:lang w:val="sk-SK"/>
        </w:rPr>
        <w:t>Spoločnosť nie</w:t>
      </w:r>
      <w:r w:rsidR="00D364C8" w:rsidRPr="00A36F3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A36F35">
        <w:rPr>
          <w:rFonts w:asciiTheme="minorHAnsi" w:hAnsiTheme="minorHAnsi"/>
          <w:sz w:val="22"/>
          <w:szCs w:val="22"/>
          <w:lang w:val="sk-SK"/>
        </w:rPr>
        <w:t xml:space="preserve">je </w:t>
      </w:r>
      <w:r w:rsidR="00D364C8" w:rsidRPr="00A36F35">
        <w:rPr>
          <w:rFonts w:asciiTheme="minorHAnsi" w:hAnsiTheme="minorHAnsi"/>
          <w:sz w:val="22"/>
          <w:szCs w:val="22"/>
          <w:lang w:val="sk-SK"/>
        </w:rPr>
        <w:t>s</w:t>
      </w:r>
      <w:r w:rsidRPr="00A36F35">
        <w:rPr>
          <w:rFonts w:asciiTheme="minorHAnsi" w:hAnsiTheme="minorHAnsi"/>
          <w:sz w:val="22"/>
          <w:szCs w:val="22"/>
          <w:lang w:val="sk-SK"/>
        </w:rPr>
        <w:t>účasťou</w:t>
      </w:r>
      <w:r w:rsidR="002A291B" w:rsidRPr="00A36F35">
        <w:rPr>
          <w:rFonts w:asciiTheme="minorHAnsi" w:hAnsiTheme="minorHAnsi"/>
          <w:sz w:val="22"/>
          <w:szCs w:val="22"/>
          <w:lang w:val="sk-SK"/>
        </w:rPr>
        <w:t xml:space="preserve"> celku, ktorý by podliehal konsolidácii</w:t>
      </w:r>
      <w:r w:rsidR="00D364C8" w:rsidRPr="00A36F35">
        <w:rPr>
          <w:rFonts w:asciiTheme="minorHAnsi" w:hAnsiTheme="minorHAnsi"/>
          <w:sz w:val="22"/>
          <w:szCs w:val="22"/>
          <w:lang w:val="sk-SK"/>
        </w:rPr>
        <w:t>.</w:t>
      </w:r>
    </w:p>
    <w:p w:rsidR="00D364C8" w:rsidRPr="00A36F35" w:rsidRDefault="00D364C8" w:rsidP="002418CF">
      <w:pPr>
        <w:pStyle w:val="Default"/>
        <w:numPr>
          <w:ilvl w:val="0"/>
          <w:numId w:val="3"/>
        </w:numPr>
        <w:spacing w:after="120"/>
        <w:ind w:left="357" w:hanging="357"/>
        <w:rPr>
          <w:rFonts w:asciiTheme="minorHAnsi" w:hAnsiTheme="minorHAnsi"/>
          <w:lang w:val="sk-SK"/>
        </w:rPr>
      </w:pPr>
      <w:r w:rsidRPr="00A36F35">
        <w:rPr>
          <w:rFonts w:asciiTheme="minorHAnsi" w:hAnsiTheme="minorHAnsi"/>
          <w:sz w:val="22"/>
          <w:szCs w:val="22"/>
          <w:lang w:val="sk-SK"/>
        </w:rPr>
        <w:t>Priemerný pre</w:t>
      </w:r>
      <w:r w:rsidR="00213F93" w:rsidRPr="00A36F35">
        <w:rPr>
          <w:rFonts w:asciiTheme="minorHAnsi" w:hAnsiTheme="minorHAnsi"/>
          <w:sz w:val="22"/>
          <w:szCs w:val="22"/>
          <w:lang w:val="sk-SK"/>
        </w:rPr>
        <w:t xml:space="preserve">počítaný počet zamestnancov je </w:t>
      </w:r>
      <w:r w:rsidR="00497558">
        <w:rPr>
          <w:rFonts w:asciiTheme="minorHAnsi" w:hAnsiTheme="minorHAnsi"/>
          <w:sz w:val="22"/>
          <w:szCs w:val="22"/>
          <w:lang w:val="sk-SK"/>
        </w:rPr>
        <w:t>za uplynulé obdobie</w:t>
      </w:r>
      <w:r w:rsidR="000C5D40" w:rsidRPr="00A36F3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421BA4">
        <w:rPr>
          <w:rFonts w:asciiTheme="minorHAnsi" w:hAnsiTheme="minorHAnsi"/>
          <w:sz w:val="22"/>
          <w:szCs w:val="22"/>
          <w:lang w:val="sk-SK"/>
        </w:rPr>
        <w:t>8,2</w:t>
      </w:r>
      <w:r w:rsidR="000C5D40" w:rsidRPr="00A36F35">
        <w:rPr>
          <w:rFonts w:asciiTheme="minorHAnsi" w:hAnsiTheme="minorHAnsi"/>
          <w:sz w:val="22"/>
          <w:szCs w:val="22"/>
          <w:lang w:val="sk-SK"/>
        </w:rPr>
        <w:t xml:space="preserve"> zamestnancov</w:t>
      </w:r>
      <w:r w:rsidRPr="00A36F35">
        <w:rPr>
          <w:rFonts w:asciiTheme="minorHAnsi" w:hAnsiTheme="minorHAnsi"/>
          <w:lang w:val="sk-SK"/>
        </w:rPr>
        <w:t>.</w:t>
      </w:r>
    </w:p>
    <w:p w:rsidR="00D364C8" w:rsidRPr="00A36F35" w:rsidRDefault="00D364C8" w:rsidP="002418CF">
      <w:pPr>
        <w:pStyle w:val="Default"/>
        <w:spacing w:after="120"/>
        <w:ind w:left="357"/>
        <w:rPr>
          <w:rFonts w:asciiTheme="minorHAnsi" w:hAnsiTheme="minorHAnsi"/>
          <w:lang w:val="sk-SK"/>
        </w:rPr>
      </w:pPr>
    </w:p>
    <w:p w:rsidR="00D364C8" w:rsidRPr="00A36F35" w:rsidRDefault="00D364C8" w:rsidP="002418CF">
      <w:pPr>
        <w:pStyle w:val="Odstavecseseznamem"/>
        <w:numPr>
          <w:ilvl w:val="0"/>
          <w:numId w:val="1"/>
        </w:numPr>
        <w:ind w:left="1077"/>
        <w:jc w:val="center"/>
        <w:rPr>
          <w:b/>
          <w:sz w:val="24"/>
          <w:lang w:val="sk-SK"/>
        </w:rPr>
      </w:pPr>
      <w:r w:rsidRPr="00A36F35">
        <w:rPr>
          <w:b/>
          <w:sz w:val="24"/>
          <w:lang w:val="sk-SK"/>
        </w:rPr>
        <w:t xml:space="preserve">Informácie o prijatých </w:t>
      </w:r>
      <w:r w:rsidR="002418CF" w:rsidRPr="00A36F35">
        <w:rPr>
          <w:b/>
          <w:sz w:val="24"/>
          <w:lang w:val="sk-SK"/>
        </w:rPr>
        <w:t>postupoch</w:t>
      </w:r>
    </w:p>
    <w:p w:rsidR="00D364C8" w:rsidRPr="00A36F35" w:rsidRDefault="00D364C8" w:rsidP="002418CF">
      <w:pPr>
        <w:pStyle w:val="Default"/>
        <w:numPr>
          <w:ilvl w:val="0"/>
          <w:numId w:val="5"/>
        </w:numPr>
        <w:spacing w:after="120"/>
        <w:ind w:left="426" w:hanging="426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 xml:space="preserve">Účtovná </w:t>
      </w:r>
      <w:r w:rsidR="002418CF" w:rsidRPr="00A36F35">
        <w:rPr>
          <w:rFonts w:asciiTheme="minorHAnsi" w:hAnsiTheme="minorHAnsi"/>
          <w:sz w:val="22"/>
          <w:lang w:val="sk-SK"/>
        </w:rPr>
        <w:t>závierka</w:t>
      </w:r>
      <w:r w:rsidRPr="00A36F35">
        <w:rPr>
          <w:rFonts w:asciiTheme="minorHAnsi" w:hAnsiTheme="minorHAnsi"/>
          <w:sz w:val="22"/>
          <w:lang w:val="sk-SK"/>
        </w:rPr>
        <w:t xml:space="preserve"> bola zostavená za predpokladu </w:t>
      </w:r>
      <w:r w:rsidR="002418CF" w:rsidRPr="00A36F35">
        <w:rPr>
          <w:rFonts w:asciiTheme="minorHAnsi" w:hAnsiTheme="minorHAnsi"/>
          <w:sz w:val="22"/>
          <w:lang w:val="sk-SK"/>
        </w:rPr>
        <w:t>nepretržitého</w:t>
      </w:r>
      <w:r w:rsidRPr="00A36F35">
        <w:rPr>
          <w:rFonts w:asciiTheme="minorHAnsi" w:hAnsiTheme="minorHAnsi"/>
          <w:sz w:val="22"/>
          <w:lang w:val="sk-SK"/>
        </w:rPr>
        <w:t xml:space="preserve"> trvania </w:t>
      </w:r>
      <w:r w:rsidR="002418CF" w:rsidRPr="00A36F35">
        <w:rPr>
          <w:rFonts w:asciiTheme="minorHAnsi" w:hAnsiTheme="minorHAnsi"/>
          <w:sz w:val="22"/>
          <w:lang w:val="sk-SK"/>
        </w:rPr>
        <w:t>Spoločnosti</w:t>
      </w:r>
      <w:r w:rsidRPr="00A36F35">
        <w:rPr>
          <w:rFonts w:asciiTheme="minorHAnsi" w:hAnsiTheme="minorHAnsi"/>
          <w:sz w:val="22"/>
          <w:lang w:val="sk-SK"/>
        </w:rPr>
        <w:t>.</w:t>
      </w:r>
    </w:p>
    <w:p w:rsidR="00D364C8" w:rsidRPr="00A36F35" w:rsidRDefault="00D364C8" w:rsidP="002418CF">
      <w:pPr>
        <w:pStyle w:val="Default"/>
        <w:spacing w:after="120"/>
        <w:ind w:left="426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Účtovné metódy a všeobecné účtovné zásady boli účtovnou jednotkou konzistentne aplikované.</w:t>
      </w:r>
    </w:p>
    <w:p w:rsidR="00D364C8" w:rsidRPr="00A36F35" w:rsidRDefault="002418CF" w:rsidP="002418CF">
      <w:pPr>
        <w:pStyle w:val="Default"/>
        <w:numPr>
          <w:ilvl w:val="0"/>
          <w:numId w:val="5"/>
        </w:numPr>
        <w:spacing w:after="120"/>
        <w:ind w:left="426" w:hanging="426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Spôsob</w:t>
      </w:r>
      <w:r w:rsidR="00D9472D" w:rsidRPr="00A36F35">
        <w:rPr>
          <w:rFonts w:asciiTheme="minorHAnsi" w:hAnsiTheme="minorHAnsi"/>
          <w:sz w:val="22"/>
          <w:lang w:val="sk-SK"/>
        </w:rPr>
        <w:t xml:space="preserve"> oceňovania jednotlivých položiek majetku a záväzkov</w:t>
      </w:r>
    </w:p>
    <w:p w:rsidR="00D9472D" w:rsidRPr="00A36F35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 xml:space="preserve">Dlhodobý majetok nakupovaný sa oceňuje obstarávacou cenou, ktorá zahŕňa cenu obstarania a náklady súvisiace s obstaraním (clo, prepravu, montáž, poistné a pod.). Dlhodobý majetok vytvorený vlastnou činnosťou sa oceňuje vlastnými nákladmi. Vlastnými nákladmi sú všetky priame náklady vynaložené na výrobu alebo inú činnosť a nepriame náklady, ktoré sa vzťahujú výrobu alebo inú činnosť.  </w:t>
      </w:r>
    </w:p>
    <w:p w:rsidR="00D9472D" w:rsidRPr="00A36F35" w:rsidRDefault="00D9472D" w:rsidP="002418CF">
      <w:pPr>
        <w:pStyle w:val="Default"/>
        <w:spacing w:after="120"/>
        <w:ind w:left="1222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 xml:space="preserve">Drobný dlhodobý nehmotný majetok, ktorého obstarávacia cena (resp. vlastné náklady) je  2400 EUR a nižšia, sa odpisuje jednorazovo pri uvedení do používania. </w:t>
      </w:r>
      <w:r w:rsidRPr="00A36F35">
        <w:rPr>
          <w:rFonts w:asciiTheme="minorHAnsi" w:hAnsiTheme="minorHAnsi"/>
          <w:sz w:val="22"/>
          <w:lang w:val="sk-SK"/>
        </w:rPr>
        <w:tab/>
      </w:r>
    </w:p>
    <w:p w:rsidR="00D9472D" w:rsidRPr="00A36F35" w:rsidRDefault="00D9472D" w:rsidP="002418CF">
      <w:pPr>
        <w:pStyle w:val="Default"/>
        <w:spacing w:after="120"/>
        <w:ind w:left="1222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Odpisy dlhodobého hmotného majetku sú stanovené vychádzajúc z predpokladanej doby jeho používania a predpokladaného priebehu jeho opotrebenia. Odpisovať sa začína prvým dňom mesiaca  uvedenia dlhodobého majetku do používania. Drobný dlhodobý hmotný majetok, ktorého obstarávacia</w:t>
      </w:r>
      <w:r w:rsidRPr="00A36F35">
        <w:rPr>
          <w:rFonts w:asciiTheme="minorHAnsi" w:hAnsiTheme="minorHAnsi"/>
          <w:sz w:val="22"/>
          <w:lang w:val="sk-SK"/>
        </w:rPr>
        <w:tab/>
        <w:t xml:space="preserve">cena (resp. vlastné náklady) je  1700 EUR a nižšia, sa odpisuje jednorazovo pri uvedení do používania. </w:t>
      </w:r>
      <w:r w:rsidRPr="00A36F35">
        <w:rPr>
          <w:rFonts w:asciiTheme="minorHAnsi" w:hAnsiTheme="minorHAnsi"/>
          <w:sz w:val="22"/>
          <w:lang w:val="sk-SK"/>
        </w:rPr>
        <w:tab/>
      </w:r>
      <w:r w:rsidRPr="00A36F35">
        <w:rPr>
          <w:rFonts w:asciiTheme="minorHAnsi" w:hAnsiTheme="minorHAnsi"/>
          <w:sz w:val="22"/>
          <w:lang w:val="sk-SK"/>
        </w:rPr>
        <w:tab/>
      </w:r>
    </w:p>
    <w:p w:rsidR="00D9472D" w:rsidRPr="00A36F35" w:rsidRDefault="00DD4859" w:rsidP="002418CF">
      <w:pPr>
        <w:pStyle w:val="Default"/>
        <w:spacing w:after="120"/>
        <w:ind w:left="1222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lastRenderedPageBreak/>
        <w:t xml:space="preserve">Pokiaľ by aplikácia tejto metódy viedla ku skresleniu výsledku hospodárenia, tak je drobný majetok časovo rozlišovaný </w:t>
      </w:r>
      <w:r w:rsidR="0086748C" w:rsidRPr="00A36F35">
        <w:rPr>
          <w:rFonts w:asciiTheme="minorHAnsi" w:hAnsiTheme="minorHAnsi"/>
          <w:sz w:val="22"/>
          <w:lang w:val="sk-SK"/>
        </w:rPr>
        <w:t xml:space="preserve">po dobu uvažovanej životnosti drobného majetku. </w:t>
      </w:r>
      <w:r w:rsidR="00D9472D" w:rsidRPr="00A36F35">
        <w:rPr>
          <w:rFonts w:asciiTheme="minorHAnsi" w:hAnsiTheme="minorHAnsi"/>
          <w:sz w:val="22"/>
          <w:lang w:val="sk-SK"/>
        </w:rPr>
        <w:t xml:space="preserve">Cenné papiere a podiely sa oceňujú obstarávacími cenami vrátane nákladov súvisiacich s obstaraním. </w:t>
      </w:r>
    </w:p>
    <w:p w:rsidR="00F77A43" w:rsidRPr="00A36F35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Zásoby sa oceňujú nižšou z nasledujúcich hodnôt:  obstarávacia cena (nakupované zásoby) alebo vlastné náklady (zásoby vytvorené vlastnou činnosťou) alebo čistá realizačná hodnota. Zníženie hodnoty zásob sa upravuje vytvorením opravnej položky.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2418CF" w:rsidRPr="00A36F35">
        <w:rPr>
          <w:rFonts w:asciiTheme="minorHAnsi" w:hAnsiTheme="minorHAnsi"/>
          <w:sz w:val="22"/>
          <w:lang w:val="sk-SK"/>
        </w:rPr>
        <w:t>Spoločnosť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2418CF" w:rsidRPr="00A36F35">
        <w:rPr>
          <w:rFonts w:asciiTheme="minorHAnsi" w:hAnsiTheme="minorHAnsi"/>
          <w:sz w:val="22"/>
          <w:lang w:val="sk-SK"/>
        </w:rPr>
        <w:t>v uplynulom období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2418CF" w:rsidRPr="00A36F35">
        <w:rPr>
          <w:rFonts w:asciiTheme="minorHAnsi" w:hAnsiTheme="minorHAnsi"/>
          <w:sz w:val="22"/>
          <w:lang w:val="sk-SK"/>
        </w:rPr>
        <w:t>nemala takúto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2418CF" w:rsidRPr="00A36F35">
        <w:rPr>
          <w:rFonts w:asciiTheme="minorHAnsi" w:hAnsiTheme="minorHAnsi"/>
          <w:sz w:val="22"/>
          <w:lang w:val="sk-SK"/>
        </w:rPr>
        <w:t>zložku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2418CF" w:rsidRPr="00A36F35">
        <w:rPr>
          <w:rFonts w:asciiTheme="minorHAnsi" w:hAnsiTheme="minorHAnsi"/>
          <w:sz w:val="22"/>
          <w:lang w:val="sk-SK"/>
        </w:rPr>
        <w:t>aktív</w:t>
      </w:r>
      <w:r w:rsidR="00F77A43" w:rsidRPr="00A36F35">
        <w:rPr>
          <w:rFonts w:asciiTheme="minorHAnsi" w:hAnsiTheme="minorHAnsi"/>
          <w:sz w:val="22"/>
          <w:lang w:val="sk-SK"/>
        </w:rPr>
        <w:t>.</w:t>
      </w:r>
    </w:p>
    <w:p w:rsidR="00D9472D" w:rsidRPr="00A36F35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D9472D" w:rsidRPr="00A36F35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 xml:space="preserve">Peňažné prostriedky a ceniny sa oceňujú ich menovitou hodnotou. Zníženie ich hodnoty sa vyjadruje opravnou položkou. Cenné papiere, dlhové cenná papiere na obchodovanie sa oceňujú obstarávacími cenami vrátane nákladov súvisiacich s obstaraním. </w:t>
      </w:r>
      <w:r w:rsidRPr="00A36F35">
        <w:rPr>
          <w:rFonts w:asciiTheme="minorHAnsi" w:hAnsiTheme="minorHAnsi"/>
          <w:sz w:val="22"/>
          <w:lang w:val="sk-SK"/>
        </w:rPr>
        <w:tab/>
      </w:r>
      <w:r w:rsidRPr="00A36F35">
        <w:rPr>
          <w:rFonts w:asciiTheme="minorHAnsi" w:hAnsiTheme="minorHAnsi"/>
          <w:sz w:val="22"/>
          <w:lang w:val="sk-SK"/>
        </w:rPr>
        <w:tab/>
      </w:r>
      <w:r w:rsidRPr="00A36F35">
        <w:rPr>
          <w:rFonts w:asciiTheme="minorHAnsi" w:hAnsiTheme="minorHAnsi"/>
          <w:sz w:val="22"/>
          <w:lang w:val="sk-SK"/>
        </w:rPr>
        <w:tab/>
      </w:r>
      <w:r w:rsidRPr="00A36F35">
        <w:rPr>
          <w:rFonts w:asciiTheme="minorHAnsi" w:hAnsiTheme="minorHAnsi"/>
          <w:sz w:val="22"/>
          <w:lang w:val="sk-SK"/>
        </w:rPr>
        <w:tab/>
      </w:r>
    </w:p>
    <w:p w:rsidR="00D9472D" w:rsidRPr="00A36F35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9472D" w:rsidRPr="00A36F35" w:rsidRDefault="00D9472D" w:rsidP="002418CF">
      <w:pPr>
        <w:pStyle w:val="Default"/>
        <w:spacing w:after="120"/>
        <w:ind w:left="1222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Rezervy sú záväzky s neurčitým časovým vymedzením alebo výškou; tvoria sa na krytie známych rizík alebo strát z podnikania. Oceňujú</w:t>
      </w:r>
      <w:r w:rsidR="00F77A43" w:rsidRPr="00A36F35">
        <w:rPr>
          <w:rFonts w:asciiTheme="minorHAnsi" w:hAnsiTheme="minorHAnsi"/>
          <w:sz w:val="22"/>
          <w:lang w:val="sk-SK"/>
        </w:rPr>
        <w:t xml:space="preserve"> sa v očakávanej výške záväzku. </w:t>
      </w:r>
      <w:r w:rsidR="002418CF" w:rsidRPr="00A36F35">
        <w:rPr>
          <w:rFonts w:asciiTheme="minorHAnsi" w:hAnsiTheme="minorHAnsi"/>
          <w:sz w:val="22"/>
          <w:lang w:val="sk-SK"/>
        </w:rPr>
        <w:t>Spoločnosť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2418CF" w:rsidRPr="00A36F35">
        <w:rPr>
          <w:rFonts w:asciiTheme="minorHAnsi" w:hAnsiTheme="minorHAnsi"/>
          <w:sz w:val="22"/>
          <w:lang w:val="sk-SK"/>
        </w:rPr>
        <w:t>počas</w:t>
      </w:r>
      <w:r w:rsidR="00F77A43" w:rsidRPr="00A36F35">
        <w:rPr>
          <w:rFonts w:asciiTheme="minorHAnsi" w:hAnsiTheme="minorHAnsi"/>
          <w:sz w:val="22"/>
          <w:lang w:val="sk-SK"/>
        </w:rPr>
        <w:t xml:space="preserve"> účtovného období </w:t>
      </w:r>
      <w:r w:rsidR="002418CF" w:rsidRPr="00A36F35">
        <w:rPr>
          <w:rFonts w:asciiTheme="minorHAnsi" w:hAnsiTheme="minorHAnsi"/>
          <w:sz w:val="22"/>
          <w:lang w:val="sk-SK"/>
        </w:rPr>
        <w:t>netvorila</w:t>
      </w:r>
      <w:r w:rsidR="00F77A43" w:rsidRPr="00A36F35">
        <w:rPr>
          <w:rFonts w:asciiTheme="minorHAnsi" w:hAnsiTheme="minorHAnsi"/>
          <w:sz w:val="22"/>
          <w:lang w:val="sk-SK"/>
        </w:rPr>
        <w:t xml:space="preserve"> rezervy.</w:t>
      </w:r>
    </w:p>
    <w:p w:rsidR="00F77A43" w:rsidRPr="00A36F35" w:rsidRDefault="00D9472D" w:rsidP="002418CF">
      <w:pPr>
        <w:pStyle w:val="Default"/>
        <w:numPr>
          <w:ilvl w:val="1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Deriváty sa oceňujú reálnou hodnotou. Zmena reálnej hodnoty zabezpečovacích derivátov sa účtuje bez vplyvu na výsledok hospodárenia, priamo do vlastného imania. Zmena reálnej hodnoty derivátov určených na obchodovanie na burze a</w:t>
      </w:r>
      <w:r w:rsidR="0031321F" w:rsidRPr="00A36F35">
        <w:rPr>
          <w:rFonts w:asciiTheme="minorHAnsi" w:hAnsiTheme="minorHAnsi"/>
          <w:sz w:val="22"/>
          <w:lang w:val="sk-SK"/>
        </w:rPr>
        <w:t xml:space="preserve">lebo verejnom trhu sa účtuje s </w:t>
      </w:r>
      <w:r w:rsidRPr="00A36F35">
        <w:rPr>
          <w:rFonts w:asciiTheme="minorHAnsi" w:hAnsiTheme="minorHAnsi"/>
          <w:sz w:val="22"/>
          <w:lang w:val="sk-SK"/>
        </w:rPr>
        <w:t>vplyvom na výsledok hospodárenia.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31321F" w:rsidRPr="00A36F35">
        <w:rPr>
          <w:rFonts w:asciiTheme="minorHAnsi" w:hAnsiTheme="minorHAnsi"/>
          <w:sz w:val="22"/>
          <w:lang w:val="sk-SK"/>
        </w:rPr>
        <w:t>Spoločnosť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31321F" w:rsidRPr="00A36F35">
        <w:rPr>
          <w:rFonts w:asciiTheme="minorHAnsi" w:hAnsiTheme="minorHAnsi"/>
          <w:sz w:val="22"/>
          <w:lang w:val="sk-SK"/>
        </w:rPr>
        <w:t>počas</w:t>
      </w:r>
      <w:r w:rsidR="00F77A43" w:rsidRPr="00A36F35">
        <w:rPr>
          <w:rFonts w:asciiTheme="minorHAnsi" w:hAnsiTheme="minorHAnsi"/>
          <w:sz w:val="22"/>
          <w:lang w:val="sk-SK"/>
        </w:rPr>
        <w:t xml:space="preserve"> roku </w:t>
      </w:r>
      <w:r w:rsidR="0031321F" w:rsidRPr="00A36F35">
        <w:rPr>
          <w:rFonts w:asciiTheme="minorHAnsi" w:hAnsiTheme="minorHAnsi"/>
          <w:sz w:val="22"/>
          <w:lang w:val="sk-SK"/>
        </w:rPr>
        <w:t>nemala</w:t>
      </w:r>
      <w:r w:rsidR="00A36F35" w:rsidRPr="00A36F35">
        <w:rPr>
          <w:rFonts w:asciiTheme="minorHAnsi" w:hAnsiTheme="minorHAnsi"/>
          <w:sz w:val="22"/>
          <w:lang w:val="sk-SK"/>
        </w:rPr>
        <w:t xml:space="preserve"> takúto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31321F" w:rsidRPr="00A36F35">
        <w:rPr>
          <w:rFonts w:asciiTheme="minorHAnsi" w:hAnsiTheme="minorHAnsi"/>
          <w:sz w:val="22"/>
          <w:lang w:val="sk-SK"/>
        </w:rPr>
        <w:t>zložku</w:t>
      </w:r>
      <w:r w:rsidR="00F77A43" w:rsidRPr="00A36F35">
        <w:rPr>
          <w:rFonts w:asciiTheme="minorHAnsi" w:hAnsiTheme="minorHAnsi"/>
          <w:sz w:val="22"/>
          <w:lang w:val="sk-SK"/>
        </w:rPr>
        <w:t xml:space="preserve"> </w:t>
      </w:r>
      <w:r w:rsidR="0031321F" w:rsidRPr="00A36F35">
        <w:rPr>
          <w:rFonts w:asciiTheme="minorHAnsi" w:hAnsiTheme="minorHAnsi"/>
          <w:sz w:val="22"/>
          <w:lang w:val="sk-SK"/>
        </w:rPr>
        <w:t>aktív</w:t>
      </w:r>
      <w:r w:rsidR="00F77A43" w:rsidRPr="00A36F35">
        <w:rPr>
          <w:rFonts w:asciiTheme="minorHAnsi" w:hAnsiTheme="minorHAnsi"/>
          <w:sz w:val="22"/>
          <w:lang w:val="sk-SK"/>
        </w:rPr>
        <w:t>.</w:t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  <w:r w:rsidR="00F77A43" w:rsidRPr="00A36F35">
        <w:rPr>
          <w:rFonts w:asciiTheme="minorHAnsi" w:hAnsiTheme="minorHAnsi"/>
          <w:sz w:val="22"/>
          <w:lang w:val="sk-SK"/>
        </w:rPr>
        <w:tab/>
      </w:r>
    </w:p>
    <w:p w:rsidR="00F77A43" w:rsidRPr="00A36F35" w:rsidRDefault="00F77A43" w:rsidP="002418CF">
      <w:pPr>
        <w:pStyle w:val="Default"/>
        <w:numPr>
          <w:ilvl w:val="0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 xml:space="preserve">Odpisy dlhodobého hmotného majetku sú stanovené vychádzajúc z predpokladanej doby jeho používania a predpokladaného priebehu jeho opotrebenia. Odpisovať sa začína prvým dňom mesiaca  uvedenia dlhodobého majetku do používania. Drobný dlhodobý hmotný majetok, ktorého obstarávacia cena (resp. vlastné náklady) je  1700 EUR a nižšia, sa odpisuje jednorazovo pri uvedení do používania. </w:t>
      </w:r>
      <w:r w:rsidRPr="00A36F35">
        <w:rPr>
          <w:rFonts w:asciiTheme="minorHAnsi" w:hAnsiTheme="minorHAnsi"/>
          <w:sz w:val="22"/>
          <w:lang w:val="sk-SK"/>
        </w:rPr>
        <w:tab/>
      </w:r>
    </w:p>
    <w:p w:rsidR="00F77A43" w:rsidRPr="00A36F35" w:rsidRDefault="00F77A43" w:rsidP="002418CF">
      <w:pPr>
        <w:pStyle w:val="Default"/>
        <w:spacing w:after="120"/>
        <w:ind w:left="502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Odpisy dlhodobého nehmotného majetku sú stanovené vychádzajúc z predpokladanej doby jeho používania a predpokladaného priebehu jeho opotrebenia. Odpisovať sa začína prvým dňom mesiaca uvedenia dlhodobého majetku do používania.</w:t>
      </w:r>
    </w:p>
    <w:p w:rsidR="000F7D91" w:rsidRPr="00A36F35" w:rsidRDefault="0031321F" w:rsidP="0031321F">
      <w:pPr>
        <w:pStyle w:val="Default"/>
        <w:spacing w:after="120"/>
        <w:ind w:left="502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Počas bežného účtového období sa nevyskytli tieto účtové prípady.</w:t>
      </w:r>
    </w:p>
    <w:p w:rsidR="000F7D91" w:rsidRPr="00A36F35" w:rsidRDefault="000F7D91" w:rsidP="002418CF">
      <w:pPr>
        <w:pStyle w:val="Default"/>
        <w:numPr>
          <w:ilvl w:val="0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Účtovné metódy a všeobecné účtovné zásady boli účtovnou jednotkou konzistentne aplikované.</w:t>
      </w:r>
      <w:r w:rsidR="002418CF" w:rsidRPr="00A36F35">
        <w:rPr>
          <w:rFonts w:asciiTheme="minorHAnsi" w:hAnsiTheme="minorHAnsi"/>
          <w:sz w:val="22"/>
          <w:lang w:val="sk-SK"/>
        </w:rPr>
        <w:t xml:space="preserve"> Nedošlo k zmenám účtových metód.</w:t>
      </w:r>
    </w:p>
    <w:p w:rsidR="002418CF" w:rsidRPr="00A36F35" w:rsidRDefault="002418CF" w:rsidP="002418CF">
      <w:pPr>
        <w:pStyle w:val="Default"/>
        <w:numPr>
          <w:ilvl w:val="0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Dotácie na hospodársku činnosť  sa  vykazujú ako výnosy budúcich období a do výkazu ziskov a strát sa rozpúšťajú ako výnosy z hospodárskej činnosti v časovej a vecnej súvislosti s vynaložením nákladov na príslušný účel. "Dotácie na obstaranie dlhodobého hmotného majetku a dlhodobého nehmotného majetku sa najskôr" vykazujú ako výnosy budúcich období a do výkazu ziskov a strát sa rozpúšťajú v časovej a vecnej súvislosti so zaúčtovaním odpisov z tohto dlhodobého majetku. Spoločnosť v uplynulom období nečerpala dotácie.</w:t>
      </w:r>
    </w:p>
    <w:p w:rsidR="002418CF" w:rsidRPr="00A36F35" w:rsidRDefault="002418CF" w:rsidP="002418CF">
      <w:pPr>
        <w:pStyle w:val="Default"/>
        <w:numPr>
          <w:ilvl w:val="0"/>
          <w:numId w:val="5"/>
        </w:numPr>
        <w:spacing w:after="120"/>
        <w:jc w:val="both"/>
        <w:rPr>
          <w:rFonts w:asciiTheme="minorHAnsi" w:hAnsiTheme="minorHAnsi"/>
          <w:sz w:val="22"/>
          <w:lang w:val="sk-SK"/>
        </w:rPr>
      </w:pPr>
      <w:r w:rsidRPr="00A36F35">
        <w:rPr>
          <w:rFonts w:asciiTheme="minorHAnsi" w:hAnsiTheme="minorHAnsi"/>
          <w:sz w:val="22"/>
          <w:lang w:val="sk-SK"/>
        </w:rPr>
        <w:t>Spoločnosť neúčtovala o opravách chýb minulých let.</w:t>
      </w:r>
      <w:r w:rsidRPr="00A36F35">
        <w:rPr>
          <w:rFonts w:asciiTheme="minorHAnsi" w:hAnsiTheme="minorHAnsi"/>
          <w:sz w:val="22"/>
          <w:lang w:val="sk-SK"/>
        </w:rPr>
        <w:tab/>
      </w:r>
    </w:p>
    <w:p w:rsidR="0045395F" w:rsidRPr="00A36F35" w:rsidRDefault="0045395F" w:rsidP="0045395F">
      <w:pPr>
        <w:pStyle w:val="Default"/>
        <w:spacing w:after="120"/>
        <w:ind w:left="502"/>
        <w:jc w:val="both"/>
        <w:rPr>
          <w:rFonts w:asciiTheme="minorHAnsi" w:hAnsiTheme="minorHAnsi"/>
          <w:sz w:val="22"/>
          <w:lang w:val="sk-SK"/>
        </w:rPr>
      </w:pPr>
    </w:p>
    <w:p w:rsidR="002418CF" w:rsidRPr="00A36F35" w:rsidRDefault="002418CF" w:rsidP="002418CF">
      <w:pPr>
        <w:pStyle w:val="Default"/>
        <w:spacing w:after="120"/>
        <w:ind w:left="502"/>
        <w:jc w:val="both"/>
        <w:rPr>
          <w:rFonts w:asciiTheme="minorHAnsi" w:hAnsiTheme="minorHAnsi"/>
          <w:sz w:val="22"/>
          <w:lang w:val="sk-SK"/>
        </w:rPr>
      </w:pPr>
    </w:p>
    <w:p w:rsidR="00D9472D" w:rsidRPr="00A36F35" w:rsidRDefault="002418CF" w:rsidP="00C5672E">
      <w:pPr>
        <w:pStyle w:val="Odstavecseseznamem"/>
        <w:numPr>
          <w:ilvl w:val="0"/>
          <w:numId w:val="1"/>
        </w:numPr>
        <w:ind w:left="1077"/>
        <w:jc w:val="center"/>
        <w:rPr>
          <w:b/>
          <w:sz w:val="28"/>
          <w:szCs w:val="24"/>
          <w:lang w:val="sk-SK"/>
        </w:rPr>
      </w:pPr>
      <w:r w:rsidRPr="00A36F35">
        <w:rPr>
          <w:b/>
          <w:sz w:val="24"/>
          <w:lang w:val="sk-SK"/>
        </w:rPr>
        <w:t>Informácie, ktoré vysvetľujú a dopĺňajú súvahu a výkaz ziskov a strát</w:t>
      </w:r>
    </w:p>
    <w:p w:rsidR="0050515A" w:rsidRPr="00A36F35" w:rsidRDefault="00C5672E" w:rsidP="00D66F5E">
      <w:pPr>
        <w:pStyle w:val="Odstavecseseznamem"/>
        <w:numPr>
          <w:ilvl w:val="0"/>
          <w:numId w:val="6"/>
        </w:numPr>
        <w:jc w:val="both"/>
        <w:rPr>
          <w:lang w:val="sk-SK"/>
        </w:rPr>
      </w:pPr>
      <w:r w:rsidRPr="00A36F35">
        <w:rPr>
          <w:szCs w:val="24"/>
          <w:lang w:val="sk-SK"/>
        </w:rPr>
        <w:t>Spoločnosť neúčtovala</w:t>
      </w:r>
      <w:r w:rsidR="002418CF" w:rsidRPr="00A36F35">
        <w:rPr>
          <w:szCs w:val="24"/>
          <w:lang w:val="sk-SK"/>
        </w:rPr>
        <w:t xml:space="preserve"> v </w:t>
      </w:r>
      <w:r w:rsidRPr="00A36F35">
        <w:rPr>
          <w:szCs w:val="24"/>
          <w:lang w:val="sk-SK"/>
        </w:rPr>
        <w:t>uplynulom</w:t>
      </w:r>
      <w:r w:rsidR="002418CF" w:rsidRPr="00A36F35">
        <w:rPr>
          <w:szCs w:val="24"/>
          <w:lang w:val="sk-SK"/>
        </w:rPr>
        <w:t xml:space="preserve"> období </w:t>
      </w:r>
      <w:r w:rsidRPr="00A36F35">
        <w:rPr>
          <w:szCs w:val="24"/>
          <w:lang w:val="sk-SK"/>
        </w:rPr>
        <w:t>o nákladoch a výnosoch, ktoré by mali výnimočný</w:t>
      </w:r>
      <w:r w:rsidR="0050515A" w:rsidRPr="00A36F35">
        <w:rPr>
          <w:szCs w:val="24"/>
          <w:lang w:val="sk-SK"/>
        </w:rPr>
        <w:t xml:space="preserve"> rozsah</w:t>
      </w:r>
      <w:r w:rsidR="006305A7" w:rsidRPr="00A36F35">
        <w:rPr>
          <w:szCs w:val="24"/>
          <w:lang w:val="sk-SK"/>
        </w:rPr>
        <w:t>.</w:t>
      </w:r>
    </w:p>
    <w:p w:rsidR="0050515A" w:rsidRPr="00A36F35" w:rsidRDefault="00D66F5E" w:rsidP="00D66F5E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 w:rsidRPr="00A36F35">
        <w:rPr>
          <w:szCs w:val="24"/>
          <w:lang w:val="sk-SK"/>
        </w:rPr>
        <w:t>Spoločnosť nemá záväzky so zostatkovou dobou splatnosti dlhšou ako pat rokov a nemá žiadne zabezpečené záväzky.</w:t>
      </w:r>
    </w:p>
    <w:p w:rsidR="00C5672E" w:rsidRPr="00A36F35" w:rsidRDefault="00C5672E" w:rsidP="00D66F5E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 w:rsidRPr="00A36F35">
        <w:rPr>
          <w:rStyle w:val="hps"/>
          <w:lang w:val="sk-SK"/>
        </w:rPr>
        <w:t>Z</w:t>
      </w:r>
      <w:r w:rsidRPr="00A36F35">
        <w:rPr>
          <w:lang w:val="sk-SK"/>
        </w:rPr>
        <w:t xml:space="preserve"> </w:t>
      </w:r>
      <w:r w:rsidRPr="00A36F35">
        <w:rPr>
          <w:szCs w:val="24"/>
          <w:lang w:val="sk-SK"/>
        </w:rPr>
        <w:t>dôvodu</w:t>
      </w:r>
      <w:r w:rsidRPr="00A36F35">
        <w:rPr>
          <w:lang w:val="sk-SK"/>
        </w:rPr>
        <w:t xml:space="preserve"> </w:t>
      </w:r>
      <w:r w:rsidRPr="00A36F35">
        <w:rPr>
          <w:rStyle w:val="hps"/>
          <w:lang w:val="sk-SK"/>
        </w:rPr>
        <w:t>svojej</w:t>
      </w:r>
      <w:r w:rsidRPr="00A36F35">
        <w:rPr>
          <w:lang w:val="sk-SK"/>
        </w:rPr>
        <w:t xml:space="preserve"> </w:t>
      </w:r>
      <w:r w:rsidRPr="00A36F35">
        <w:rPr>
          <w:rStyle w:val="hps"/>
          <w:lang w:val="sk-SK"/>
        </w:rPr>
        <w:t>právnej</w:t>
      </w:r>
      <w:r w:rsidRPr="00A36F35">
        <w:rPr>
          <w:lang w:val="sk-SK"/>
        </w:rPr>
        <w:t xml:space="preserve"> </w:t>
      </w:r>
      <w:r w:rsidRPr="00A36F35">
        <w:rPr>
          <w:rStyle w:val="hps"/>
          <w:lang w:val="sk-SK"/>
        </w:rPr>
        <w:t>formy spoločností</w:t>
      </w:r>
      <w:r w:rsidRPr="00A36F35">
        <w:rPr>
          <w:lang w:val="sk-SK"/>
        </w:rPr>
        <w:t xml:space="preserve"> </w:t>
      </w:r>
      <w:r w:rsidRPr="00A36F35">
        <w:rPr>
          <w:rStyle w:val="hps"/>
          <w:lang w:val="sk-SK"/>
        </w:rPr>
        <w:t>nenadobudla</w:t>
      </w:r>
      <w:r w:rsidRPr="00A36F35">
        <w:rPr>
          <w:lang w:val="sk-SK"/>
        </w:rPr>
        <w:t xml:space="preserve"> </w:t>
      </w:r>
      <w:r w:rsidRPr="00A36F35">
        <w:rPr>
          <w:rStyle w:val="hps"/>
          <w:lang w:val="sk-SK"/>
        </w:rPr>
        <w:t>vlastných akcií</w:t>
      </w:r>
      <w:r w:rsidRPr="00A36F35">
        <w:rPr>
          <w:lang w:val="sk-SK"/>
        </w:rPr>
        <w:t>.</w:t>
      </w:r>
    </w:p>
    <w:p w:rsidR="00C5672E" w:rsidRPr="00A36F35" w:rsidRDefault="00C5672E" w:rsidP="00D66F5E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 w:rsidRPr="00A36F35">
        <w:rPr>
          <w:szCs w:val="24"/>
          <w:lang w:val="sk-SK"/>
        </w:rPr>
        <w:t xml:space="preserve">Účtovná jednotka neposkytla svojom orgánom žiadne záruky, zábezpeky, pôžičky ani súkromné plnenie. </w:t>
      </w:r>
    </w:p>
    <w:p w:rsidR="00602FB9" w:rsidRPr="00A36F35" w:rsidRDefault="00602FB9" w:rsidP="00D66F5E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 w:rsidRPr="00A36F35">
        <w:rPr>
          <w:szCs w:val="24"/>
          <w:lang w:val="sk-SK"/>
        </w:rPr>
        <w:t xml:space="preserve">Spoločnosť k dňu zostavení účtovnej závierky nemá </w:t>
      </w:r>
    </w:p>
    <w:p w:rsidR="00602FB9" w:rsidRPr="00A36F35" w:rsidRDefault="00602FB9" w:rsidP="00D66F5E">
      <w:pPr>
        <w:pStyle w:val="Odstavecseseznamem"/>
        <w:numPr>
          <w:ilvl w:val="0"/>
          <w:numId w:val="7"/>
        </w:numPr>
        <w:jc w:val="both"/>
        <w:rPr>
          <w:szCs w:val="24"/>
          <w:lang w:val="sk-SK"/>
        </w:rPr>
      </w:pPr>
      <w:r w:rsidRPr="00A36F35">
        <w:rPr>
          <w:szCs w:val="24"/>
          <w:lang w:val="sk-SK"/>
        </w:rPr>
        <w:t>finančných povinností, ktoré sa nevykazujú v súvahe, ale sú významné na posúdenie finančnej situácie účtovnej jednotky.</w:t>
      </w:r>
    </w:p>
    <w:p w:rsidR="007E46C9" w:rsidRPr="00A36F35" w:rsidRDefault="007E46C9" w:rsidP="00D66F5E">
      <w:pPr>
        <w:pStyle w:val="Odstavecseseznamem"/>
        <w:numPr>
          <w:ilvl w:val="0"/>
          <w:numId w:val="7"/>
        </w:numPr>
        <w:jc w:val="both"/>
        <w:rPr>
          <w:rStyle w:val="shorttext"/>
          <w:szCs w:val="24"/>
          <w:lang w:val="sk-SK"/>
        </w:rPr>
      </w:pPr>
      <w:r w:rsidRPr="00A36F35">
        <w:rPr>
          <w:rStyle w:val="shorttext"/>
          <w:lang w:val="sk-SK"/>
        </w:rPr>
        <w:t>podmienených záväzkov,</w:t>
      </w:r>
    </w:p>
    <w:p w:rsidR="00602FB9" w:rsidRPr="00A36F35" w:rsidRDefault="00602FB9" w:rsidP="00D66F5E">
      <w:pPr>
        <w:pStyle w:val="Odstavecseseznamem"/>
        <w:numPr>
          <w:ilvl w:val="0"/>
          <w:numId w:val="7"/>
        </w:numPr>
        <w:jc w:val="both"/>
        <w:rPr>
          <w:szCs w:val="24"/>
          <w:lang w:val="sk-SK"/>
        </w:rPr>
      </w:pPr>
      <w:r w:rsidRPr="00A36F35">
        <w:rPr>
          <w:szCs w:val="24"/>
          <w:lang w:val="sk-SK"/>
        </w:rPr>
        <w:t xml:space="preserve">povinnosti a záväzky voči dcérskej účtovnej jednotke a účtovnej jednotke s podstatným vplyvom, </w:t>
      </w:r>
    </w:p>
    <w:p w:rsidR="00D66F5E" w:rsidRPr="00A36F35" w:rsidRDefault="00602FB9" w:rsidP="00D66F5E">
      <w:pPr>
        <w:pStyle w:val="Odstavecseseznamem"/>
        <w:numPr>
          <w:ilvl w:val="0"/>
          <w:numId w:val="7"/>
        </w:numPr>
        <w:jc w:val="both"/>
        <w:rPr>
          <w:szCs w:val="24"/>
          <w:lang w:val="sk-SK"/>
        </w:rPr>
      </w:pPr>
      <w:r w:rsidRPr="00A36F35">
        <w:rPr>
          <w:szCs w:val="24"/>
          <w:lang w:val="sk-SK"/>
        </w:rPr>
        <w:t xml:space="preserve">povinnosti vyplývajúce z dôchodkových programov pre zamestnancov. </w:t>
      </w:r>
    </w:p>
    <w:p w:rsidR="007E46C9" w:rsidRPr="00A36F35" w:rsidRDefault="007E46C9" w:rsidP="006305A7">
      <w:pPr>
        <w:pStyle w:val="Odstavecseseznamem"/>
        <w:ind w:left="1080"/>
        <w:jc w:val="both"/>
        <w:rPr>
          <w:szCs w:val="24"/>
          <w:lang w:val="sk-SK"/>
        </w:rPr>
      </w:pPr>
    </w:p>
    <w:p w:rsidR="00D66F5E" w:rsidRPr="00A36F35" w:rsidRDefault="00D66F5E" w:rsidP="00D66F5E">
      <w:pPr>
        <w:pStyle w:val="Odstavecseseznamem"/>
        <w:numPr>
          <w:ilvl w:val="0"/>
          <w:numId w:val="6"/>
        </w:numPr>
        <w:jc w:val="both"/>
        <w:rPr>
          <w:szCs w:val="24"/>
          <w:lang w:val="sk-SK"/>
        </w:rPr>
      </w:pPr>
      <w:r w:rsidRPr="00A36F35">
        <w:rPr>
          <w:szCs w:val="24"/>
          <w:lang w:val="sk-SK"/>
        </w:rPr>
        <w:t>Účtovné jednotke n</w:t>
      </w:r>
      <w:r w:rsidRPr="00A36F35">
        <w:rPr>
          <w:lang w:val="sk-SK"/>
        </w:rPr>
        <w:t>ebolo udelené výlučné právo alebo osobitné právo, ktorým sa udelil</w:t>
      </w:r>
      <w:r w:rsidR="007E46C9" w:rsidRPr="00A36F35">
        <w:rPr>
          <w:lang w:val="sk-SK"/>
        </w:rPr>
        <w:t>o</w:t>
      </w:r>
      <w:r w:rsidRPr="00A36F35">
        <w:rPr>
          <w:lang w:val="sk-SK"/>
        </w:rPr>
        <w:t xml:space="preserve"> právo poskytovať služby vo verejnom zaujme</w:t>
      </w:r>
      <w:r w:rsidR="007E46C9" w:rsidRPr="00A36F35">
        <w:rPr>
          <w:lang w:val="sk-SK"/>
        </w:rPr>
        <w:t>.</w:t>
      </w:r>
    </w:p>
    <w:p w:rsidR="00602FB9" w:rsidRPr="00A36F35" w:rsidRDefault="00602FB9" w:rsidP="00602FB9">
      <w:pPr>
        <w:jc w:val="both"/>
        <w:rPr>
          <w:szCs w:val="24"/>
          <w:lang w:val="sk-SK"/>
        </w:rPr>
      </w:pPr>
    </w:p>
    <w:p w:rsidR="00602FB9" w:rsidRPr="00A36F35" w:rsidRDefault="00602FB9" w:rsidP="00602FB9">
      <w:pPr>
        <w:jc w:val="both"/>
        <w:rPr>
          <w:szCs w:val="24"/>
          <w:lang w:val="sk-SK"/>
        </w:rPr>
      </w:pPr>
    </w:p>
    <w:p w:rsidR="0031321F" w:rsidRPr="00A36F35" w:rsidRDefault="0031321F" w:rsidP="00602FB9">
      <w:pPr>
        <w:jc w:val="both"/>
        <w:rPr>
          <w:szCs w:val="24"/>
          <w:lang w:val="sk-SK"/>
        </w:rPr>
      </w:pPr>
    </w:p>
    <w:p w:rsidR="00602FB9" w:rsidRPr="00A36F35" w:rsidRDefault="00602FB9" w:rsidP="00602FB9">
      <w:pPr>
        <w:rPr>
          <w:szCs w:val="24"/>
          <w:lang w:val="sk-SK"/>
        </w:rPr>
      </w:pPr>
      <w:r w:rsidRPr="00A36F35">
        <w:rPr>
          <w:szCs w:val="24"/>
          <w:lang w:val="sk-SK"/>
        </w:rPr>
        <w:t>..........................................</w:t>
      </w:r>
      <w:r w:rsidRPr="00A36F35">
        <w:rPr>
          <w:szCs w:val="24"/>
          <w:lang w:val="sk-SK"/>
        </w:rPr>
        <w:br/>
      </w:r>
      <w:proofErr w:type="spellStart"/>
      <w:r w:rsidR="0031321F" w:rsidRPr="00A36F35">
        <w:rPr>
          <w:szCs w:val="24"/>
          <w:lang w:val="sk-SK"/>
        </w:rPr>
        <w:t>Jan</w:t>
      </w:r>
      <w:proofErr w:type="spellEnd"/>
      <w:r w:rsidR="0031321F" w:rsidRPr="00A36F35">
        <w:rPr>
          <w:szCs w:val="24"/>
          <w:lang w:val="sk-SK"/>
        </w:rPr>
        <w:t xml:space="preserve"> </w:t>
      </w:r>
      <w:proofErr w:type="spellStart"/>
      <w:r w:rsidR="0031321F" w:rsidRPr="00A36F35">
        <w:rPr>
          <w:szCs w:val="24"/>
          <w:lang w:val="sk-SK"/>
        </w:rPr>
        <w:t>Rosenberg</w:t>
      </w:r>
      <w:proofErr w:type="spellEnd"/>
      <w:r w:rsidRPr="00A36F35">
        <w:rPr>
          <w:szCs w:val="24"/>
          <w:lang w:val="sk-SK"/>
        </w:rPr>
        <w:br/>
      </w:r>
      <w:r w:rsidR="0031321F" w:rsidRPr="00A36F35">
        <w:rPr>
          <w:szCs w:val="24"/>
          <w:lang w:val="sk-SK"/>
        </w:rPr>
        <w:t>konateľ</w:t>
      </w:r>
      <w:r w:rsidRPr="00A36F35">
        <w:rPr>
          <w:szCs w:val="24"/>
          <w:lang w:val="sk-SK"/>
        </w:rPr>
        <w:t xml:space="preserve"> </w:t>
      </w:r>
      <w:proofErr w:type="spellStart"/>
      <w:r w:rsidR="0031321F" w:rsidRPr="00A36F35">
        <w:rPr>
          <w:szCs w:val="24"/>
          <w:lang w:val="sk-SK"/>
        </w:rPr>
        <w:t>MoroSystems</w:t>
      </w:r>
      <w:proofErr w:type="spellEnd"/>
      <w:r w:rsidRPr="00A36F35">
        <w:rPr>
          <w:szCs w:val="24"/>
          <w:lang w:val="sk-SK"/>
        </w:rPr>
        <w:t xml:space="preserve"> SK s.r.o.</w:t>
      </w:r>
      <w:bookmarkStart w:id="0" w:name="_GoBack"/>
      <w:bookmarkEnd w:id="0"/>
    </w:p>
    <w:p w:rsidR="00D66F5E" w:rsidRPr="00A36F35" w:rsidRDefault="00D66F5E" w:rsidP="00602FB9">
      <w:pPr>
        <w:rPr>
          <w:szCs w:val="24"/>
          <w:lang w:val="sk-SK"/>
        </w:rPr>
      </w:pPr>
    </w:p>
    <w:p w:rsidR="00D66F5E" w:rsidRPr="00A36F35" w:rsidRDefault="00D66F5E" w:rsidP="00602FB9">
      <w:pPr>
        <w:rPr>
          <w:szCs w:val="24"/>
          <w:lang w:val="sk-SK"/>
        </w:rPr>
      </w:pPr>
      <w:r w:rsidRPr="00A36F35">
        <w:rPr>
          <w:szCs w:val="24"/>
          <w:lang w:val="sk-SK"/>
        </w:rPr>
        <w:t xml:space="preserve">V Bratislave </w:t>
      </w:r>
      <w:r w:rsidR="00421BA4">
        <w:rPr>
          <w:szCs w:val="24"/>
          <w:lang w:val="sk-SK"/>
        </w:rPr>
        <w:t>23.3.2021</w:t>
      </w:r>
    </w:p>
    <w:sectPr w:rsidR="00D66F5E" w:rsidRPr="00A36F35" w:rsidSect="00602FB9"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A3224"/>
    <w:multiLevelType w:val="hybridMultilevel"/>
    <w:tmpl w:val="5372C268"/>
    <w:lvl w:ilvl="0" w:tplc="0D06F9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F5AD3"/>
    <w:multiLevelType w:val="hybridMultilevel"/>
    <w:tmpl w:val="CEB2027E"/>
    <w:lvl w:ilvl="0" w:tplc="0804FEAC">
      <w:start w:val="1"/>
      <w:numFmt w:val="decimal"/>
      <w:lvlText w:val="%1."/>
      <w:lvlJc w:val="left"/>
      <w:pPr>
        <w:ind w:left="502" w:hanging="360"/>
      </w:pPr>
      <w:rPr>
        <w:rFonts w:hint="default"/>
        <w:sz w:val="22"/>
      </w:rPr>
    </w:lvl>
    <w:lvl w:ilvl="1" w:tplc="04050019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3512E03"/>
    <w:multiLevelType w:val="hybridMultilevel"/>
    <w:tmpl w:val="01C2B14E"/>
    <w:lvl w:ilvl="0" w:tplc="0405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8A4005F"/>
    <w:multiLevelType w:val="hybridMultilevel"/>
    <w:tmpl w:val="576C5ACE"/>
    <w:lvl w:ilvl="0" w:tplc="851AA4C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6E0398F"/>
    <w:multiLevelType w:val="hybridMultilevel"/>
    <w:tmpl w:val="B372A1EC"/>
    <w:lvl w:ilvl="0" w:tplc="C854B8D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6ABE3A29"/>
    <w:multiLevelType w:val="hybridMultilevel"/>
    <w:tmpl w:val="7ECE02FA"/>
    <w:lvl w:ilvl="0" w:tplc="D7BA8DE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37" w:hanging="360"/>
      </w:pPr>
    </w:lvl>
    <w:lvl w:ilvl="2" w:tplc="0405001B" w:tentative="1">
      <w:start w:val="1"/>
      <w:numFmt w:val="lowerRoman"/>
      <w:lvlText w:val="%3."/>
      <w:lvlJc w:val="right"/>
      <w:pPr>
        <w:ind w:left="2157" w:hanging="180"/>
      </w:pPr>
    </w:lvl>
    <w:lvl w:ilvl="3" w:tplc="0405000F" w:tentative="1">
      <w:start w:val="1"/>
      <w:numFmt w:val="decimal"/>
      <w:lvlText w:val="%4."/>
      <w:lvlJc w:val="left"/>
      <w:pPr>
        <w:ind w:left="2877" w:hanging="360"/>
      </w:pPr>
    </w:lvl>
    <w:lvl w:ilvl="4" w:tplc="04050019" w:tentative="1">
      <w:start w:val="1"/>
      <w:numFmt w:val="lowerLetter"/>
      <w:lvlText w:val="%5."/>
      <w:lvlJc w:val="left"/>
      <w:pPr>
        <w:ind w:left="3597" w:hanging="360"/>
      </w:pPr>
    </w:lvl>
    <w:lvl w:ilvl="5" w:tplc="0405001B" w:tentative="1">
      <w:start w:val="1"/>
      <w:numFmt w:val="lowerRoman"/>
      <w:lvlText w:val="%6."/>
      <w:lvlJc w:val="right"/>
      <w:pPr>
        <w:ind w:left="4317" w:hanging="180"/>
      </w:pPr>
    </w:lvl>
    <w:lvl w:ilvl="6" w:tplc="0405000F" w:tentative="1">
      <w:start w:val="1"/>
      <w:numFmt w:val="decimal"/>
      <w:lvlText w:val="%7."/>
      <w:lvlJc w:val="left"/>
      <w:pPr>
        <w:ind w:left="5037" w:hanging="360"/>
      </w:pPr>
    </w:lvl>
    <w:lvl w:ilvl="7" w:tplc="04050019" w:tentative="1">
      <w:start w:val="1"/>
      <w:numFmt w:val="lowerLetter"/>
      <w:lvlText w:val="%8."/>
      <w:lvlJc w:val="left"/>
      <w:pPr>
        <w:ind w:left="5757" w:hanging="360"/>
      </w:pPr>
    </w:lvl>
    <w:lvl w:ilvl="8" w:tplc="040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7C175409"/>
    <w:multiLevelType w:val="hybridMultilevel"/>
    <w:tmpl w:val="D8188B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1D"/>
    <w:rsid w:val="0000035C"/>
    <w:rsid w:val="00001072"/>
    <w:rsid w:val="00002B21"/>
    <w:rsid w:val="00005168"/>
    <w:rsid w:val="00006C88"/>
    <w:rsid w:val="00007449"/>
    <w:rsid w:val="00007BF6"/>
    <w:rsid w:val="00013B3C"/>
    <w:rsid w:val="00017236"/>
    <w:rsid w:val="00020F3C"/>
    <w:rsid w:val="0002210C"/>
    <w:rsid w:val="00023F11"/>
    <w:rsid w:val="0003282A"/>
    <w:rsid w:val="000328EB"/>
    <w:rsid w:val="00041066"/>
    <w:rsid w:val="000455C6"/>
    <w:rsid w:val="000571EC"/>
    <w:rsid w:val="00062C6B"/>
    <w:rsid w:val="00063C87"/>
    <w:rsid w:val="00063F4E"/>
    <w:rsid w:val="00065048"/>
    <w:rsid w:val="00067BFE"/>
    <w:rsid w:val="0007204B"/>
    <w:rsid w:val="00073CC3"/>
    <w:rsid w:val="0008253D"/>
    <w:rsid w:val="00095DB4"/>
    <w:rsid w:val="000A6724"/>
    <w:rsid w:val="000B2B21"/>
    <w:rsid w:val="000C5D40"/>
    <w:rsid w:val="000C79FE"/>
    <w:rsid w:val="000D055C"/>
    <w:rsid w:val="000D1603"/>
    <w:rsid w:val="000D617B"/>
    <w:rsid w:val="000E5644"/>
    <w:rsid w:val="000E5F6D"/>
    <w:rsid w:val="000E6A18"/>
    <w:rsid w:val="000F129B"/>
    <w:rsid w:val="000F7D91"/>
    <w:rsid w:val="00100961"/>
    <w:rsid w:val="00100C62"/>
    <w:rsid w:val="00105851"/>
    <w:rsid w:val="00122331"/>
    <w:rsid w:val="00125863"/>
    <w:rsid w:val="001302C2"/>
    <w:rsid w:val="001315AC"/>
    <w:rsid w:val="0014231A"/>
    <w:rsid w:val="001505CE"/>
    <w:rsid w:val="00152636"/>
    <w:rsid w:val="00153DB2"/>
    <w:rsid w:val="00153E9A"/>
    <w:rsid w:val="00160966"/>
    <w:rsid w:val="00164A96"/>
    <w:rsid w:val="00166258"/>
    <w:rsid w:val="00166A89"/>
    <w:rsid w:val="0016776B"/>
    <w:rsid w:val="00172D05"/>
    <w:rsid w:val="0017323B"/>
    <w:rsid w:val="00181A4C"/>
    <w:rsid w:val="0018269C"/>
    <w:rsid w:val="00183A9F"/>
    <w:rsid w:val="001853D3"/>
    <w:rsid w:val="00193DDC"/>
    <w:rsid w:val="0019680F"/>
    <w:rsid w:val="001A6D6C"/>
    <w:rsid w:val="001A76DD"/>
    <w:rsid w:val="001B05E5"/>
    <w:rsid w:val="001B1E70"/>
    <w:rsid w:val="001C260A"/>
    <w:rsid w:val="001D145B"/>
    <w:rsid w:val="001D45E0"/>
    <w:rsid w:val="001E317D"/>
    <w:rsid w:val="00213F93"/>
    <w:rsid w:val="00222BCF"/>
    <w:rsid w:val="00230D12"/>
    <w:rsid w:val="002314A2"/>
    <w:rsid w:val="00233E9C"/>
    <w:rsid w:val="0023411A"/>
    <w:rsid w:val="002418CF"/>
    <w:rsid w:val="00247902"/>
    <w:rsid w:val="00256B03"/>
    <w:rsid w:val="00265375"/>
    <w:rsid w:val="0026560B"/>
    <w:rsid w:val="00270DA9"/>
    <w:rsid w:val="00272D07"/>
    <w:rsid w:val="00275A8C"/>
    <w:rsid w:val="002A1485"/>
    <w:rsid w:val="002A291B"/>
    <w:rsid w:val="002B27F8"/>
    <w:rsid w:val="002B6C6E"/>
    <w:rsid w:val="002C3C88"/>
    <w:rsid w:val="002D1D25"/>
    <w:rsid w:val="002D2A34"/>
    <w:rsid w:val="002D3B1D"/>
    <w:rsid w:val="002D4D6E"/>
    <w:rsid w:val="002E6FEE"/>
    <w:rsid w:val="002F616B"/>
    <w:rsid w:val="002F652F"/>
    <w:rsid w:val="003059B7"/>
    <w:rsid w:val="00305C82"/>
    <w:rsid w:val="00310C00"/>
    <w:rsid w:val="0031321F"/>
    <w:rsid w:val="00313341"/>
    <w:rsid w:val="003212BB"/>
    <w:rsid w:val="003306B2"/>
    <w:rsid w:val="00333487"/>
    <w:rsid w:val="003344C7"/>
    <w:rsid w:val="003354DD"/>
    <w:rsid w:val="00336B0D"/>
    <w:rsid w:val="00337E59"/>
    <w:rsid w:val="003439F9"/>
    <w:rsid w:val="0035302C"/>
    <w:rsid w:val="00354EF5"/>
    <w:rsid w:val="003647DB"/>
    <w:rsid w:val="0036652D"/>
    <w:rsid w:val="00375683"/>
    <w:rsid w:val="003776BB"/>
    <w:rsid w:val="003807D6"/>
    <w:rsid w:val="0038163E"/>
    <w:rsid w:val="00381DED"/>
    <w:rsid w:val="0039156A"/>
    <w:rsid w:val="00391A27"/>
    <w:rsid w:val="00391CF7"/>
    <w:rsid w:val="003A45B7"/>
    <w:rsid w:val="003B47D1"/>
    <w:rsid w:val="003B4FFF"/>
    <w:rsid w:val="003C14EE"/>
    <w:rsid w:val="003C5A5E"/>
    <w:rsid w:val="003D33FA"/>
    <w:rsid w:val="003F53FD"/>
    <w:rsid w:val="003F6A3C"/>
    <w:rsid w:val="00401204"/>
    <w:rsid w:val="00401494"/>
    <w:rsid w:val="004020D0"/>
    <w:rsid w:val="00402DD3"/>
    <w:rsid w:val="00403391"/>
    <w:rsid w:val="00403CEE"/>
    <w:rsid w:val="0040586F"/>
    <w:rsid w:val="0041435A"/>
    <w:rsid w:val="00415BF4"/>
    <w:rsid w:val="0041670C"/>
    <w:rsid w:val="00417B9B"/>
    <w:rsid w:val="00421BA4"/>
    <w:rsid w:val="0043024E"/>
    <w:rsid w:val="00430BE4"/>
    <w:rsid w:val="004324C2"/>
    <w:rsid w:val="004331F6"/>
    <w:rsid w:val="004412F1"/>
    <w:rsid w:val="00441B09"/>
    <w:rsid w:val="00443CAF"/>
    <w:rsid w:val="00446746"/>
    <w:rsid w:val="0045395F"/>
    <w:rsid w:val="00454B43"/>
    <w:rsid w:val="0045543B"/>
    <w:rsid w:val="0046207E"/>
    <w:rsid w:val="00475CB1"/>
    <w:rsid w:val="00484675"/>
    <w:rsid w:val="0049594E"/>
    <w:rsid w:val="004969BE"/>
    <w:rsid w:val="00497558"/>
    <w:rsid w:val="004A062A"/>
    <w:rsid w:val="004A43AA"/>
    <w:rsid w:val="004B3103"/>
    <w:rsid w:val="004B5AED"/>
    <w:rsid w:val="004B5BF3"/>
    <w:rsid w:val="004E0F0C"/>
    <w:rsid w:val="004E1876"/>
    <w:rsid w:val="004E24A1"/>
    <w:rsid w:val="004E7318"/>
    <w:rsid w:val="004F78B8"/>
    <w:rsid w:val="0050515A"/>
    <w:rsid w:val="00506736"/>
    <w:rsid w:val="00525CFD"/>
    <w:rsid w:val="00526A06"/>
    <w:rsid w:val="0053062B"/>
    <w:rsid w:val="00536126"/>
    <w:rsid w:val="005371AA"/>
    <w:rsid w:val="005411BD"/>
    <w:rsid w:val="00544D80"/>
    <w:rsid w:val="00546E09"/>
    <w:rsid w:val="00551A2B"/>
    <w:rsid w:val="00565686"/>
    <w:rsid w:val="00567B96"/>
    <w:rsid w:val="0057532E"/>
    <w:rsid w:val="00577352"/>
    <w:rsid w:val="00580DCF"/>
    <w:rsid w:val="00584A9B"/>
    <w:rsid w:val="005915C8"/>
    <w:rsid w:val="00592F47"/>
    <w:rsid w:val="005A15B8"/>
    <w:rsid w:val="005A2339"/>
    <w:rsid w:val="005A2509"/>
    <w:rsid w:val="005A7C68"/>
    <w:rsid w:val="005B0F47"/>
    <w:rsid w:val="005B200E"/>
    <w:rsid w:val="005B59C3"/>
    <w:rsid w:val="005B5A18"/>
    <w:rsid w:val="005B64E6"/>
    <w:rsid w:val="005C0C76"/>
    <w:rsid w:val="005D69E1"/>
    <w:rsid w:val="005E24B4"/>
    <w:rsid w:val="005E3898"/>
    <w:rsid w:val="005F3861"/>
    <w:rsid w:val="00600309"/>
    <w:rsid w:val="00602FB9"/>
    <w:rsid w:val="006305A7"/>
    <w:rsid w:val="00641591"/>
    <w:rsid w:val="00641D35"/>
    <w:rsid w:val="00642E88"/>
    <w:rsid w:val="00646507"/>
    <w:rsid w:val="006479EE"/>
    <w:rsid w:val="00672BD8"/>
    <w:rsid w:val="00675288"/>
    <w:rsid w:val="00695857"/>
    <w:rsid w:val="00696202"/>
    <w:rsid w:val="00696237"/>
    <w:rsid w:val="006A1C1A"/>
    <w:rsid w:val="006A72A9"/>
    <w:rsid w:val="006A756B"/>
    <w:rsid w:val="006B5879"/>
    <w:rsid w:val="006C1E6E"/>
    <w:rsid w:val="006C38B1"/>
    <w:rsid w:val="006C6408"/>
    <w:rsid w:val="006D669E"/>
    <w:rsid w:val="006E595D"/>
    <w:rsid w:val="00701015"/>
    <w:rsid w:val="0070275B"/>
    <w:rsid w:val="007115DC"/>
    <w:rsid w:val="007123F0"/>
    <w:rsid w:val="00717AF4"/>
    <w:rsid w:val="00723EDE"/>
    <w:rsid w:val="007258E5"/>
    <w:rsid w:val="00731C97"/>
    <w:rsid w:val="0073762E"/>
    <w:rsid w:val="00743497"/>
    <w:rsid w:val="0075152D"/>
    <w:rsid w:val="00751BD6"/>
    <w:rsid w:val="00752120"/>
    <w:rsid w:val="00752A80"/>
    <w:rsid w:val="00754786"/>
    <w:rsid w:val="00756485"/>
    <w:rsid w:val="007620A1"/>
    <w:rsid w:val="00763200"/>
    <w:rsid w:val="00764646"/>
    <w:rsid w:val="00767E22"/>
    <w:rsid w:val="007704BB"/>
    <w:rsid w:val="00771567"/>
    <w:rsid w:val="00775918"/>
    <w:rsid w:val="007759ED"/>
    <w:rsid w:val="00784E9C"/>
    <w:rsid w:val="007923A8"/>
    <w:rsid w:val="00796869"/>
    <w:rsid w:val="0079787A"/>
    <w:rsid w:val="007A1666"/>
    <w:rsid w:val="007C3F12"/>
    <w:rsid w:val="007C64BB"/>
    <w:rsid w:val="007E0C6B"/>
    <w:rsid w:val="007E46C9"/>
    <w:rsid w:val="007F6BDF"/>
    <w:rsid w:val="007F7AA5"/>
    <w:rsid w:val="008006B6"/>
    <w:rsid w:val="00800B17"/>
    <w:rsid w:val="0081291B"/>
    <w:rsid w:val="0081309D"/>
    <w:rsid w:val="00820F5A"/>
    <w:rsid w:val="0082685A"/>
    <w:rsid w:val="00831EA7"/>
    <w:rsid w:val="008357A5"/>
    <w:rsid w:val="00841E90"/>
    <w:rsid w:val="00846F84"/>
    <w:rsid w:val="00854887"/>
    <w:rsid w:val="00855917"/>
    <w:rsid w:val="00865BA5"/>
    <w:rsid w:val="00866571"/>
    <w:rsid w:val="0086748C"/>
    <w:rsid w:val="00870971"/>
    <w:rsid w:val="008711F2"/>
    <w:rsid w:val="00877BE8"/>
    <w:rsid w:val="008818C9"/>
    <w:rsid w:val="00883973"/>
    <w:rsid w:val="008920E6"/>
    <w:rsid w:val="00897083"/>
    <w:rsid w:val="008A6E9D"/>
    <w:rsid w:val="008B0797"/>
    <w:rsid w:val="008B53A9"/>
    <w:rsid w:val="008C47A8"/>
    <w:rsid w:val="008C4D58"/>
    <w:rsid w:val="008D4385"/>
    <w:rsid w:val="008D737E"/>
    <w:rsid w:val="008E310D"/>
    <w:rsid w:val="008E3F03"/>
    <w:rsid w:val="008E56FC"/>
    <w:rsid w:val="008E5D0B"/>
    <w:rsid w:val="008F2C54"/>
    <w:rsid w:val="009100DC"/>
    <w:rsid w:val="00920469"/>
    <w:rsid w:val="009232B9"/>
    <w:rsid w:val="00924E23"/>
    <w:rsid w:val="00943DEA"/>
    <w:rsid w:val="009530A5"/>
    <w:rsid w:val="00957C7A"/>
    <w:rsid w:val="00963AF8"/>
    <w:rsid w:val="00967857"/>
    <w:rsid w:val="0097090E"/>
    <w:rsid w:val="00972C8E"/>
    <w:rsid w:val="009800F9"/>
    <w:rsid w:val="00982683"/>
    <w:rsid w:val="00986159"/>
    <w:rsid w:val="009921FF"/>
    <w:rsid w:val="009B2D48"/>
    <w:rsid w:val="009C34B1"/>
    <w:rsid w:val="009C409F"/>
    <w:rsid w:val="009C6CC4"/>
    <w:rsid w:val="009D238A"/>
    <w:rsid w:val="009E5161"/>
    <w:rsid w:val="009E53F1"/>
    <w:rsid w:val="009E5A73"/>
    <w:rsid w:val="009F171B"/>
    <w:rsid w:val="009F1A83"/>
    <w:rsid w:val="009F1C76"/>
    <w:rsid w:val="009F3825"/>
    <w:rsid w:val="009F560C"/>
    <w:rsid w:val="009F7045"/>
    <w:rsid w:val="00A031E5"/>
    <w:rsid w:val="00A07CF1"/>
    <w:rsid w:val="00A1141E"/>
    <w:rsid w:val="00A228BC"/>
    <w:rsid w:val="00A24187"/>
    <w:rsid w:val="00A24E23"/>
    <w:rsid w:val="00A27E86"/>
    <w:rsid w:val="00A35FE0"/>
    <w:rsid w:val="00A36AA6"/>
    <w:rsid w:val="00A36F35"/>
    <w:rsid w:val="00A4271E"/>
    <w:rsid w:val="00A45296"/>
    <w:rsid w:val="00A45B10"/>
    <w:rsid w:val="00A51C29"/>
    <w:rsid w:val="00A52275"/>
    <w:rsid w:val="00A6147E"/>
    <w:rsid w:val="00A63326"/>
    <w:rsid w:val="00A9342C"/>
    <w:rsid w:val="00AA68B1"/>
    <w:rsid w:val="00AB79A9"/>
    <w:rsid w:val="00AD109E"/>
    <w:rsid w:val="00AD362E"/>
    <w:rsid w:val="00AD4F24"/>
    <w:rsid w:val="00AD7E72"/>
    <w:rsid w:val="00AE09DD"/>
    <w:rsid w:val="00AE596C"/>
    <w:rsid w:val="00AF46EC"/>
    <w:rsid w:val="00B0477D"/>
    <w:rsid w:val="00B078E5"/>
    <w:rsid w:val="00B22C0C"/>
    <w:rsid w:val="00B244C4"/>
    <w:rsid w:val="00B2684E"/>
    <w:rsid w:val="00B36A5B"/>
    <w:rsid w:val="00B46D40"/>
    <w:rsid w:val="00B46E83"/>
    <w:rsid w:val="00B5123D"/>
    <w:rsid w:val="00B52816"/>
    <w:rsid w:val="00B52DF9"/>
    <w:rsid w:val="00B53328"/>
    <w:rsid w:val="00B6147D"/>
    <w:rsid w:val="00B6566B"/>
    <w:rsid w:val="00B70F4C"/>
    <w:rsid w:val="00B71454"/>
    <w:rsid w:val="00B71B59"/>
    <w:rsid w:val="00B73214"/>
    <w:rsid w:val="00B83E1D"/>
    <w:rsid w:val="00BA3396"/>
    <w:rsid w:val="00BA576D"/>
    <w:rsid w:val="00BA5E91"/>
    <w:rsid w:val="00BA630E"/>
    <w:rsid w:val="00BB1060"/>
    <w:rsid w:val="00BB3813"/>
    <w:rsid w:val="00BC4EA6"/>
    <w:rsid w:val="00BC5917"/>
    <w:rsid w:val="00BC5F02"/>
    <w:rsid w:val="00BD0846"/>
    <w:rsid w:val="00BD3A89"/>
    <w:rsid w:val="00BD4509"/>
    <w:rsid w:val="00BD6759"/>
    <w:rsid w:val="00BF259B"/>
    <w:rsid w:val="00BF666E"/>
    <w:rsid w:val="00BF7746"/>
    <w:rsid w:val="00C04BFC"/>
    <w:rsid w:val="00C11286"/>
    <w:rsid w:val="00C1534C"/>
    <w:rsid w:val="00C26872"/>
    <w:rsid w:val="00C35697"/>
    <w:rsid w:val="00C51390"/>
    <w:rsid w:val="00C5672E"/>
    <w:rsid w:val="00C63240"/>
    <w:rsid w:val="00C7424F"/>
    <w:rsid w:val="00C84531"/>
    <w:rsid w:val="00C84892"/>
    <w:rsid w:val="00C93CEB"/>
    <w:rsid w:val="00C940F1"/>
    <w:rsid w:val="00CA1C77"/>
    <w:rsid w:val="00CA5254"/>
    <w:rsid w:val="00CB1C9C"/>
    <w:rsid w:val="00CC1387"/>
    <w:rsid w:val="00CC5736"/>
    <w:rsid w:val="00CD056F"/>
    <w:rsid w:val="00CD1E66"/>
    <w:rsid w:val="00CD27F5"/>
    <w:rsid w:val="00CD4277"/>
    <w:rsid w:val="00CE6095"/>
    <w:rsid w:val="00CF3F67"/>
    <w:rsid w:val="00CF6563"/>
    <w:rsid w:val="00D02A29"/>
    <w:rsid w:val="00D129C1"/>
    <w:rsid w:val="00D31557"/>
    <w:rsid w:val="00D364C8"/>
    <w:rsid w:val="00D46B32"/>
    <w:rsid w:val="00D47CB0"/>
    <w:rsid w:val="00D5069E"/>
    <w:rsid w:val="00D50758"/>
    <w:rsid w:val="00D50906"/>
    <w:rsid w:val="00D66F5E"/>
    <w:rsid w:val="00D67C99"/>
    <w:rsid w:val="00D76AD8"/>
    <w:rsid w:val="00D804E2"/>
    <w:rsid w:val="00D9472D"/>
    <w:rsid w:val="00D94D12"/>
    <w:rsid w:val="00DA371D"/>
    <w:rsid w:val="00DA3AEA"/>
    <w:rsid w:val="00DA5263"/>
    <w:rsid w:val="00DA5A11"/>
    <w:rsid w:val="00DA6D9D"/>
    <w:rsid w:val="00DC6C1B"/>
    <w:rsid w:val="00DD4859"/>
    <w:rsid w:val="00DD6B2F"/>
    <w:rsid w:val="00DE0A6F"/>
    <w:rsid w:val="00DE2598"/>
    <w:rsid w:val="00DF1D46"/>
    <w:rsid w:val="00DF7AC5"/>
    <w:rsid w:val="00E01EF4"/>
    <w:rsid w:val="00E03CD0"/>
    <w:rsid w:val="00E06B9A"/>
    <w:rsid w:val="00E179C1"/>
    <w:rsid w:val="00E35BA1"/>
    <w:rsid w:val="00E3710A"/>
    <w:rsid w:val="00E44E48"/>
    <w:rsid w:val="00E55C47"/>
    <w:rsid w:val="00E57758"/>
    <w:rsid w:val="00E668C0"/>
    <w:rsid w:val="00E727B4"/>
    <w:rsid w:val="00E7710F"/>
    <w:rsid w:val="00E86A45"/>
    <w:rsid w:val="00E91A02"/>
    <w:rsid w:val="00E92AAA"/>
    <w:rsid w:val="00EA1679"/>
    <w:rsid w:val="00EA72FE"/>
    <w:rsid w:val="00EB1BFB"/>
    <w:rsid w:val="00EB4D40"/>
    <w:rsid w:val="00EB652D"/>
    <w:rsid w:val="00EC169F"/>
    <w:rsid w:val="00EC3EE3"/>
    <w:rsid w:val="00EC46DC"/>
    <w:rsid w:val="00ED3CC5"/>
    <w:rsid w:val="00ED5240"/>
    <w:rsid w:val="00ED730B"/>
    <w:rsid w:val="00EE1C26"/>
    <w:rsid w:val="00EE6C07"/>
    <w:rsid w:val="00EF1E40"/>
    <w:rsid w:val="00EF770B"/>
    <w:rsid w:val="00F023B4"/>
    <w:rsid w:val="00F02CB3"/>
    <w:rsid w:val="00F02EFD"/>
    <w:rsid w:val="00F0304E"/>
    <w:rsid w:val="00F0764A"/>
    <w:rsid w:val="00F104C5"/>
    <w:rsid w:val="00F13647"/>
    <w:rsid w:val="00F322D0"/>
    <w:rsid w:val="00F35958"/>
    <w:rsid w:val="00F418FF"/>
    <w:rsid w:val="00F431DE"/>
    <w:rsid w:val="00F44690"/>
    <w:rsid w:val="00F568FD"/>
    <w:rsid w:val="00F6540E"/>
    <w:rsid w:val="00F741FD"/>
    <w:rsid w:val="00F77802"/>
    <w:rsid w:val="00F77A43"/>
    <w:rsid w:val="00F93444"/>
    <w:rsid w:val="00F95A27"/>
    <w:rsid w:val="00FA040B"/>
    <w:rsid w:val="00FA196E"/>
    <w:rsid w:val="00FA41D1"/>
    <w:rsid w:val="00FA7BAC"/>
    <w:rsid w:val="00FB1765"/>
    <w:rsid w:val="00FB318D"/>
    <w:rsid w:val="00FB7E49"/>
    <w:rsid w:val="00FC5265"/>
    <w:rsid w:val="00FC5287"/>
    <w:rsid w:val="00FC684B"/>
    <w:rsid w:val="00FD6CC4"/>
    <w:rsid w:val="00FF7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D9C41F-7D69-416B-BF59-8E756B8C1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83E1D"/>
    <w:pPr>
      <w:ind w:left="720"/>
      <w:contextualSpacing/>
    </w:pPr>
  </w:style>
  <w:style w:type="paragraph" w:customStyle="1" w:styleId="Default">
    <w:name w:val="Default"/>
    <w:rsid w:val="00B83E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Standardnpsmoodstavce"/>
    <w:rsid w:val="00B83E1D"/>
  </w:style>
  <w:style w:type="character" w:customStyle="1" w:styleId="tl">
    <w:name w:val="tl"/>
    <w:basedOn w:val="Standardnpsmoodstavce"/>
    <w:rsid w:val="00B83E1D"/>
  </w:style>
  <w:style w:type="character" w:styleId="Hypertextovodkaz">
    <w:name w:val="Hyperlink"/>
    <w:basedOn w:val="Standardnpsmoodstavce"/>
    <w:uiPriority w:val="99"/>
    <w:semiHidden/>
    <w:unhideWhenUsed/>
    <w:rsid w:val="00D364C8"/>
    <w:rPr>
      <w:color w:val="0000FF"/>
      <w:u w:val="single"/>
    </w:rPr>
  </w:style>
  <w:style w:type="character" w:customStyle="1" w:styleId="hps">
    <w:name w:val="hps"/>
    <w:basedOn w:val="Standardnpsmoodstavce"/>
    <w:rsid w:val="00C5672E"/>
  </w:style>
  <w:style w:type="paragraph" w:styleId="FormtovanvHTML">
    <w:name w:val="HTML Preformatted"/>
    <w:basedOn w:val="Normln"/>
    <w:link w:val="FormtovanvHTMLChar"/>
    <w:uiPriority w:val="99"/>
    <w:unhideWhenUsed/>
    <w:rsid w:val="004539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rsid w:val="0045395F"/>
    <w:rPr>
      <w:rFonts w:ascii="Courier New" w:eastAsia="Times New Roman" w:hAnsi="Courier New" w:cs="Courier New"/>
      <w:sz w:val="20"/>
      <w:szCs w:val="20"/>
      <w:lang w:eastAsia="cs-CZ"/>
    </w:rPr>
  </w:style>
  <w:style w:type="character" w:customStyle="1" w:styleId="shorttext">
    <w:name w:val="short_text"/>
    <w:basedOn w:val="Standardnpsmoodstavce"/>
    <w:rsid w:val="007E46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084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8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4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9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9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04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8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4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08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47A302-72B9-44E6-9DFA-22E65677D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4</Pages>
  <Words>1147</Words>
  <Characters>6770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Lukáš Doležal</dc:creator>
  <cp:lastModifiedBy>uzivatel.JB</cp:lastModifiedBy>
  <cp:revision>13</cp:revision>
  <cp:lastPrinted>2018-03-28T10:19:00Z</cp:lastPrinted>
  <dcterms:created xsi:type="dcterms:W3CDTF">2016-03-02T16:00:00Z</dcterms:created>
  <dcterms:modified xsi:type="dcterms:W3CDTF">2021-03-23T12:20:00Z</dcterms:modified>
</cp:coreProperties>
</file>