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32" w:rsidRPr="00B75C55" w:rsidRDefault="00B75C55" w:rsidP="00B75C55">
      <w:pPr>
        <w:jc w:val="center"/>
        <w:rPr>
          <w:b/>
          <w:sz w:val="28"/>
          <w:szCs w:val="28"/>
        </w:rPr>
      </w:pPr>
      <w:r w:rsidRPr="00B75C55">
        <w:rPr>
          <w:b/>
          <w:sz w:val="28"/>
          <w:szCs w:val="28"/>
        </w:rPr>
        <w:t>Obnova kultúrnych tradícií, n.o.</w:t>
      </w:r>
    </w:p>
    <w:p w:rsidR="00B75C55" w:rsidRPr="00B75C55" w:rsidRDefault="00B75C55" w:rsidP="00B75C55">
      <w:pPr>
        <w:jc w:val="center"/>
        <w:rPr>
          <w:b/>
        </w:rPr>
      </w:pPr>
      <w:r w:rsidRPr="00B75C55">
        <w:rPr>
          <w:b/>
        </w:rPr>
        <w:t>so sídlom Hniezdne 471, 065 01  Hniezdne, IČO: 50137956, DIČ: 2120341377,</w:t>
      </w:r>
    </w:p>
    <w:p w:rsidR="00B75C55" w:rsidRPr="00B75C55" w:rsidRDefault="00B75C55" w:rsidP="00B75C55">
      <w:pPr>
        <w:jc w:val="center"/>
        <w:rPr>
          <w:b/>
        </w:rPr>
      </w:pPr>
      <w:r w:rsidRPr="00B75C55">
        <w:rPr>
          <w:b/>
        </w:rPr>
        <w:t>registračné číslo: OVVS-504/2016-NO</w:t>
      </w:r>
    </w:p>
    <w:p w:rsidR="00764732" w:rsidRDefault="00764732" w:rsidP="00764732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>Správa revízora k ročnej účtovnej závierke a výročnej správe za rok 2020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="00B75C55">
        <w:rPr>
          <w:sz w:val="28"/>
          <w:szCs w:val="28"/>
        </w:rPr>
        <w:t xml:space="preserve">bnova kultúrnych tradícií, </w:t>
      </w:r>
      <w:proofErr w:type="spellStart"/>
      <w:r w:rsidR="00B75C55">
        <w:rPr>
          <w:sz w:val="28"/>
          <w:szCs w:val="28"/>
        </w:rPr>
        <w:t>n.o.,</w:t>
      </w:r>
      <w:r>
        <w:rPr>
          <w:sz w:val="28"/>
          <w:szCs w:val="28"/>
        </w:rPr>
        <w:t>so</w:t>
      </w:r>
      <w:proofErr w:type="spellEnd"/>
      <w:r>
        <w:rPr>
          <w:sz w:val="28"/>
          <w:szCs w:val="28"/>
        </w:rPr>
        <w:t xml:space="preserve"> sídlom </w:t>
      </w:r>
      <w:r w:rsidR="00B75C55">
        <w:rPr>
          <w:sz w:val="28"/>
          <w:szCs w:val="28"/>
        </w:rPr>
        <w:t>065 01  Hniezdne 471</w:t>
      </w:r>
      <w:r>
        <w:rPr>
          <w:sz w:val="28"/>
          <w:szCs w:val="28"/>
        </w:rPr>
        <w:t xml:space="preserve"> viedl</w:t>
      </w:r>
      <w:r w:rsidR="00B75C55">
        <w:rPr>
          <w:sz w:val="28"/>
          <w:szCs w:val="28"/>
        </w:rPr>
        <w:t>a</w:t>
      </w:r>
      <w:r>
        <w:rPr>
          <w:sz w:val="28"/>
          <w:szCs w:val="28"/>
        </w:rPr>
        <w:t xml:space="preserve"> v roku 2020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Po preskúmaní predloženej účtovnej závierky a výročnej správy za rok 2020 a po nahliadnutí do účtovnej dokumentácie ako aj ďalších dokumentov, v súlade s mojim vedomím a svedomím,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:rsidR="00764732" w:rsidRDefault="00764732" w:rsidP="00764732">
      <w:pPr>
        <w:jc w:val="center"/>
        <w:rPr>
          <w:sz w:val="28"/>
          <w:szCs w:val="28"/>
        </w:rPr>
      </w:pP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náklady boli vynaložené v súlade so stanovami </w:t>
      </w:r>
      <w:r w:rsidR="00B75C55">
        <w:rPr>
          <w:sz w:val="28"/>
          <w:szCs w:val="28"/>
        </w:rPr>
        <w:t>neziskovej organizácie</w:t>
      </w:r>
    </w:p>
    <w:p w:rsidR="00764732" w:rsidRDefault="00B75C55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nezisková organizácia</w:t>
      </w:r>
      <w:r w:rsidR="00764732">
        <w:rPr>
          <w:sz w:val="28"/>
          <w:szCs w:val="28"/>
        </w:rPr>
        <w:t xml:space="preserve"> uskutočňoval</w:t>
      </w:r>
      <w:r>
        <w:rPr>
          <w:sz w:val="28"/>
          <w:szCs w:val="28"/>
        </w:rPr>
        <w:t>a</w:t>
      </w:r>
      <w:r w:rsidR="00764732">
        <w:rPr>
          <w:sz w:val="28"/>
          <w:szCs w:val="28"/>
        </w:rPr>
        <w:t xml:space="preserve"> v roku 2020 svoju činnosť v súlade so všeobecnými predpismi a</w:t>
      </w:r>
      <w:r>
        <w:rPr>
          <w:sz w:val="28"/>
          <w:szCs w:val="28"/>
        </w:rPr>
        <w:t xml:space="preserve"> platnými </w:t>
      </w:r>
      <w:r w:rsidR="00764732">
        <w:rPr>
          <w:sz w:val="28"/>
          <w:szCs w:val="28"/>
        </w:rPr>
        <w:t>stanovami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predložené dokumenty za rok 2020 verne a pravdivo zobrazujú činnosť a hospodárenie </w:t>
      </w:r>
      <w:r w:rsidR="00B75C55">
        <w:rPr>
          <w:sz w:val="28"/>
          <w:szCs w:val="28"/>
        </w:rPr>
        <w:t>tejto neziskovej organizácie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Na základe vyššie uvedeného odporúčam schváliť účtovnú závierku ak</w:t>
      </w:r>
      <w:r w:rsidR="00B75C55">
        <w:rPr>
          <w:sz w:val="28"/>
          <w:szCs w:val="28"/>
        </w:rPr>
        <w:t xml:space="preserve">o </w:t>
      </w:r>
      <w:r>
        <w:rPr>
          <w:sz w:val="28"/>
          <w:szCs w:val="28"/>
        </w:rPr>
        <w:t xml:space="preserve"> aj </w:t>
      </w:r>
      <w:r w:rsidR="00B75C55">
        <w:rPr>
          <w:sz w:val="28"/>
          <w:szCs w:val="28"/>
        </w:rPr>
        <w:t>V</w:t>
      </w:r>
      <w:r>
        <w:rPr>
          <w:sz w:val="28"/>
          <w:szCs w:val="28"/>
        </w:rPr>
        <w:t xml:space="preserve">ýročnú správu </w:t>
      </w:r>
      <w:r w:rsidR="00B75C55">
        <w:rPr>
          <w:sz w:val="28"/>
          <w:szCs w:val="28"/>
        </w:rPr>
        <w:t>neziskovej organizácie  Obnova kultúrnych tradícií z</w:t>
      </w:r>
      <w:r>
        <w:rPr>
          <w:sz w:val="28"/>
          <w:szCs w:val="28"/>
        </w:rPr>
        <w:t>a rok 2020.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 xml:space="preserve">V Starej Ľubovni, </w:t>
      </w:r>
      <w:r w:rsidR="00C31965">
        <w:rPr>
          <w:sz w:val="28"/>
          <w:szCs w:val="28"/>
        </w:rPr>
        <w:t>29. marca 2021</w:t>
      </w: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5C55">
        <w:rPr>
          <w:sz w:val="28"/>
          <w:szCs w:val="28"/>
        </w:rPr>
        <w:t xml:space="preserve">  </w:t>
      </w:r>
      <w:bookmarkStart w:id="0" w:name="_GoBack"/>
      <w:bookmarkEnd w:id="0"/>
      <w:r w:rsidR="00B75C55">
        <w:rPr>
          <w:sz w:val="28"/>
          <w:szCs w:val="28"/>
        </w:rPr>
        <w:t>Ladislav Gurega</w:t>
      </w: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:rsidR="00C31965" w:rsidRDefault="00C31965" w:rsidP="00764732">
      <w:pPr>
        <w:rPr>
          <w:sz w:val="28"/>
          <w:szCs w:val="28"/>
        </w:rPr>
      </w:pP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31965" w:rsidRPr="00764732" w:rsidRDefault="00C31965" w:rsidP="00764732">
      <w:pPr>
        <w:rPr>
          <w:sz w:val="28"/>
          <w:szCs w:val="28"/>
        </w:rPr>
      </w:pPr>
    </w:p>
    <w:p w:rsidR="00764732" w:rsidRPr="00764732" w:rsidRDefault="00764732" w:rsidP="00764732">
      <w:pPr>
        <w:rPr>
          <w:sz w:val="28"/>
          <w:szCs w:val="28"/>
        </w:rPr>
      </w:pPr>
    </w:p>
    <w:sectPr w:rsidR="00764732" w:rsidRPr="0076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32"/>
    <w:rsid w:val="00764732"/>
    <w:rsid w:val="007B2AC6"/>
    <w:rsid w:val="00B75C55"/>
    <w:rsid w:val="00C3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2</cp:revision>
  <cp:lastPrinted>2021-03-31T10:18:00Z</cp:lastPrinted>
  <dcterms:created xsi:type="dcterms:W3CDTF">2021-03-30T15:26:00Z</dcterms:created>
  <dcterms:modified xsi:type="dcterms:W3CDTF">2021-03-31T10:19:00Z</dcterms:modified>
</cp:coreProperties>
</file>