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1CB1" w:rsidRDefault="005C5EB4">
      <w:pPr>
        <w:rPr>
          <w:b/>
        </w:rPr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IČO: 36501689             DIČ: 2021932946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Obdobie :        rok 201</w:t>
      </w:r>
      <w:r w:rsidR="001717E9">
        <w:rPr>
          <w:b/>
        </w:rPr>
        <w:t>9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 xml:space="preserve">Poľnospol plus Ihľany, </w:t>
      </w:r>
      <w:proofErr w:type="spellStart"/>
      <w:r>
        <w:rPr>
          <w:b/>
        </w:rPr>
        <w:t>s.r.o</w:t>
      </w:r>
      <w:proofErr w:type="spellEnd"/>
      <w:r>
        <w:rPr>
          <w:b/>
        </w:rPr>
        <w:t>., 059 94 Ihľany 211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  <w:r>
        <w:rPr>
          <w:b/>
        </w:rPr>
        <w:t>Priemerný počet pracovníkov : 8</w:t>
      </w:r>
    </w:p>
    <w:p w:rsidR="005C5EB4" w:rsidRDefault="005C5EB4">
      <w:pPr>
        <w:rPr>
          <w:b/>
        </w:rPr>
      </w:pPr>
    </w:p>
    <w:p w:rsidR="005C5EB4" w:rsidRDefault="005C5EB4">
      <w:pPr>
        <w:rPr>
          <w:b/>
        </w:rPr>
      </w:pPr>
    </w:p>
    <w:p w:rsidR="005C5EB4" w:rsidRDefault="005C5EB4">
      <w:r>
        <w:t>Účtovná uzávierka zostavená za predpokladu, že bude nepretržite pokračovať vo svojej</w:t>
      </w:r>
    </w:p>
    <w:p w:rsidR="005C5EB4" w:rsidRDefault="005C5EB4">
      <w:r>
        <w:t>činnosti.</w:t>
      </w:r>
    </w:p>
    <w:p w:rsidR="005C5EB4" w:rsidRDefault="005C5EB4"/>
    <w:p w:rsidR="005C5EB4" w:rsidRDefault="005C5EB4"/>
    <w:p w:rsidR="005C5EB4" w:rsidRDefault="005C5EB4">
      <w:r>
        <w:t>Prijaté dotácie                    1</w:t>
      </w:r>
      <w:r w:rsidR="00B21ED1">
        <w:t>6</w:t>
      </w:r>
      <w:r w:rsidR="001717E9">
        <w:t>0 605</w:t>
      </w:r>
      <w:r>
        <w:t xml:space="preserve"> EUR</w:t>
      </w:r>
    </w:p>
    <w:p w:rsidR="005C5EB4" w:rsidRDefault="005C5EB4">
      <w:r>
        <w:t>Krátkodobý úver                10</w:t>
      </w:r>
      <w:r w:rsidR="00113E47">
        <w:t>9</w:t>
      </w:r>
      <w:r w:rsidR="001717E9">
        <w:t xml:space="preserve"> 873</w:t>
      </w:r>
      <w:r>
        <w:t xml:space="preserve"> EUR</w:t>
      </w:r>
    </w:p>
    <w:p w:rsidR="005C5EB4" w:rsidRDefault="005C5EB4"/>
    <w:p w:rsidR="005C5EB4" w:rsidRDefault="005C5EB4"/>
    <w:p w:rsidR="005C5EB4" w:rsidRDefault="005C5EB4"/>
    <w:p w:rsidR="005C5EB4" w:rsidRDefault="005C5EB4"/>
    <w:p w:rsidR="005C5EB4" w:rsidRDefault="005C5EB4"/>
    <w:p w:rsidR="005C5EB4" w:rsidRDefault="005C5EB4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</w:t>
      </w:r>
      <w:r w:rsidR="00FB5487">
        <w:t xml:space="preserve"> – konateľ                54 %</w:t>
      </w:r>
    </w:p>
    <w:p w:rsidR="00FB5487" w:rsidRDefault="00FB5487">
      <w:r>
        <w:t xml:space="preserve">                                             Staš Vladimír – spoločník           26 %</w:t>
      </w:r>
    </w:p>
    <w:p w:rsidR="00FB5487" w:rsidRDefault="00FB5487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– konateľ            20 %</w:t>
      </w:r>
    </w:p>
    <w:p w:rsidR="005C5EB4" w:rsidRPr="005C5EB4" w:rsidRDefault="005C5EB4"/>
    <w:p w:rsidR="005C5EB4" w:rsidRPr="005C5EB4" w:rsidRDefault="005C5EB4"/>
    <w:p w:rsidR="005C5EB4" w:rsidRDefault="005C5EB4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1717E9"/>
    <w:p w:rsidR="001717E9" w:rsidRDefault="002F69AD">
      <w:pPr>
        <w:rPr>
          <w:b/>
          <w:bCs/>
        </w:rPr>
      </w:pPr>
      <w:r>
        <w:rPr>
          <w:b/>
          <w:bCs/>
        </w:rPr>
        <w:lastRenderedPageBreak/>
        <w:t>Poznámky UčMÚJ3-01                    IČO: 36501689              DIČ: 2021932946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>Obdobie :           rok 2020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 xml:space="preserve">Poľnospol plus Ihľany,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., 059 94 Ihľany 211</w:t>
      </w: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</w:p>
    <w:p w:rsidR="002F69AD" w:rsidRDefault="002F69AD">
      <w:pPr>
        <w:rPr>
          <w:b/>
          <w:bCs/>
        </w:rPr>
      </w:pPr>
      <w:r>
        <w:rPr>
          <w:b/>
          <w:bCs/>
        </w:rPr>
        <w:t>Priemerný počet pracovníkov :  8</w:t>
      </w:r>
    </w:p>
    <w:p w:rsidR="002F69AD" w:rsidRDefault="002F69AD">
      <w:pPr>
        <w:rPr>
          <w:b/>
          <w:bCs/>
        </w:rPr>
      </w:pPr>
    </w:p>
    <w:p w:rsidR="002F69AD" w:rsidRDefault="002F69AD">
      <w:r>
        <w:t>Účtovná závierka zostavená za predpokladu, že bude nepretržite pokračovať vo svojej</w:t>
      </w:r>
    </w:p>
    <w:p w:rsidR="002F69AD" w:rsidRDefault="002F69AD">
      <w:r>
        <w:t>činnosti.</w:t>
      </w:r>
    </w:p>
    <w:p w:rsidR="002F69AD" w:rsidRDefault="002F69AD"/>
    <w:p w:rsidR="002F69AD" w:rsidRDefault="002F69AD"/>
    <w:p w:rsidR="002F69AD" w:rsidRDefault="002F69AD"/>
    <w:p w:rsidR="002F69AD" w:rsidRDefault="002F69AD">
      <w:r>
        <w:t>Prijaté dotácie                          155 565 EUR</w:t>
      </w:r>
    </w:p>
    <w:p w:rsidR="002F69AD" w:rsidRDefault="002F69AD">
      <w:r>
        <w:t>Krátkodobý úver                        98 960 EUR</w:t>
      </w:r>
    </w:p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>
      <w:r>
        <w:t xml:space="preserve">Orgány účtovnej jednotky : </w:t>
      </w:r>
      <w:proofErr w:type="spellStart"/>
      <w:r>
        <w:t>Zemčák</w:t>
      </w:r>
      <w:proofErr w:type="spellEnd"/>
      <w:r>
        <w:t xml:space="preserve"> Igor  -  konateľ                     54 %</w:t>
      </w:r>
    </w:p>
    <w:p w:rsidR="002F69AD" w:rsidRDefault="002F69AD">
      <w:r>
        <w:t xml:space="preserve">                                             Staš Vladimír  -  spoločník                26 %</w:t>
      </w:r>
    </w:p>
    <w:p w:rsidR="002F69AD" w:rsidRDefault="002F69AD">
      <w:r>
        <w:t xml:space="preserve">                                             Ing. Ján </w:t>
      </w:r>
      <w:proofErr w:type="spellStart"/>
      <w:r>
        <w:t>Mitura</w:t>
      </w:r>
      <w:proofErr w:type="spellEnd"/>
      <w:r>
        <w:t xml:space="preserve">  -  konateľ                 20 %</w:t>
      </w:r>
    </w:p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/>
    <w:p w:rsidR="002F69AD" w:rsidRDefault="002F69AD">
      <w:bookmarkStart w:id="0" w:name="_GoBack"/>
      <w:bookmarkEnd w:id="0"/>
    </w:p>
    <w:p w:rsidR="002F69AD" w:rsidRDefault="002F69AD" w:rsidP="002F69AD">
      <w:pPr>
        <w:pStyle w:val="Odsekzoznamu"/>
      </w:pPr>
      <w:r>
        <w:t xml:space="preserve"> </w:t>
      </w:r>
    </w:p>
    <w:p w:rsidR="002F69AD" w:rsidRPr="002F69AD" w:rsidRDefault="002F69AD"/>
    <w:p w:rsidR="001717E9" w:rsidRPr="005C5EB4" w:rsidRDefault="001717E9"/>
    <w:sectPr w:rsidR="001717E9" w:rsidRPr="005C5E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AD5D65"/>
    <w:multiLevelType w:val="hybridMultilevel"/>
    <w:tmpl w:val="6EC0248E"/>
    <w:lvl w:ilvl="0" w:tplc="DCA2C1B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5EB4"/>
    <w:rsid w:val="00113E47"/>
    <w:rsid w:val="001717E9"/>
    <w:rsid w:val="001B4D32"/>
    <w:rsid w:val="002D3662"/>
    <w:rsid w:val="002F69AD"/>
    <w:rsid w:val="005C5EB4"/>
    <w:rsid w:val="00A71CB1"/>
    <w:rsid w:val="00B21ED1"/>
    <w:rsid w:val="00FB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90DBD"/>
  <w15:chartTrackingRefBased/>
  <w15:docId w15:val="{11806698-6765-4825-BCDB-5B03D0652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13E4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3E47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F69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Poľnospol</dc:creator>
  <cp:keywords/>
  <dc:description/>
  <cp:lastModifiedBy>Poľnospol</cp:lastModifiedBy>
  <cp:revision>7</cp:revision>
  <cp:lastPrinted>2020-03-30T13:34:00Z</cp:lastPrinted>
  <dcterms:created xsi:type="dcterms:W3CDTF">2018-03-28T08:51:00Z</dcterms:created>
  <dcterms:modified xsi:type="dcterms:W3CDTF">2021-03-30T08:39:00Z</dcterms:modified>
</cp:coreProperties>
</file>