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CBF" w:rsidRDefault="00736E5E">
      <w:bookmarkStart w:id="0" w:name="_GoBack"/>
      <w:bookmarkEnd w:id="0"/>
      <w:proofErr w:type="spellStart"/>
      <w:r>
        <w:t>UNIFuel</w:t>
      </w:r>
      <w:proofErr w:type="spellEnd"/>
      <w:r>
        <w:t xml:space="preserve"> s.r.o. Pionierska 99/21, 987  01 Poltár nevykonával v roku 2020 žiadnu podnikateľskú činnosť, nie sú evidované žiadne náklady a ani výnosy.</w:t>
      </w:r>
    </w:p>
    <w:p w:rsidR="00736E5E" w:rsidRDefault="00736E5E">
      <w:r>
        <w:t xml:space="preserve">Z tohto dôvodu nie je ani žiadny pohyb aktív alebo pasív. Prílohu k DP sme nezostavovali. </w:t>
      </w:r>
    </w:p>
    <w:sectPr w:rsidR="00736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E5E"/>
    <w:rsid w:val="0013798F"/>
    <w:rsid w:val="00367CBF"/>
    <w:rsid w:val="00675CBC"/>
    <w:rsid w:val="00736E5E"/>
    <w:rsid w:val="007D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2</cp:revision>
  <dcterms:created xsi:type="dcterms:W3CDTF">2021-03-30T19:37:00Z</dcterms:created>
  <dcterms:modified xsi:type="dcterms:W3CDTF">2021-03-30T19:37:00Z</dcterms:modified>
</cp:coreProperties>
</file>