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:rsidR="00FD5006" w:rsidRPr="00FD5006" w:rsidRDefault="00FD5006" w:rsidP="00FD5006">
      <w:pPr>
        <w:pStyle w:val="Odsekzoznamu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Bc. František PAJTAŠ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2D3A9F">
      <w:pPr>
        <w:rPr>
          <w:b/>
          <w:i/>
          <w:sz w:val="20"/>
        </w:rPr>
      </w:pPr>
      <w:r>
        <w:rPr>
          <w:b/>
          <w:i/>
          <w:sz w:val="20"/>
        </w:rPr>
        <w:t>Vzhľadom na to, že spoločnosť vznikl</w:t>
      </w:r>
      <w:r w:rsidR="00B13C80">
        <w:rPr>
          <w:b/>
          <w:i/>
          <w:sz w:val="20"/>
        </w:rPr>
        <w:t xml:space="preserve">a </w:t>
      </w:r>
      <w:r w:rsidR="00FD5006">
        <w:rPr>
          <w:b/>
          <w:i/>
          <w:sz w:val="20"/>
        </w:rPr>
        <w:t>počas obdobia pandémie Covid-19, nebolo možné z titulu Nariadenia vlády organizovať dražby a preto nemala v roku 2020 žiadne príjmy.</w:t>
      </w:r>
      <w:r w:rsidR="00B13C80">
        <w:rPr>
          <w:b/>
          <w:i/>
          <w:sz w:val="20"/>
        </w:rPr>
        <w:t xml:space="preserve"> Náklady spoločnosti </w:t>
      </w:r>
      <w:r>
        <w:rPr>
          <w:b/>
          <w:i/>
          <w:sz w:val="20"/>
        </w:rPr>
        <w:t>súvisia s jej založením a </w:t>
      </w:r>
      <w:r w:rsidR="00B13C80">
        <w:rPr>
          <w:b/>
          <w:i/>
          <w:sz w:val="20"/>
        </w:rPr>
        <w:t>rozbehom</w:t>
      </w:r>
      <w:r>
        <w:rPr>
          <w:b/>
          <w:i/>
          <w:sz w:val="20"/>
        </w:rPr>
        <w:t xml:space="preserve">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lastRenderedPageBreak/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20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FD5006" w:rsidRDefault="00FD5006" w:rsidP="00FA13A1">
      <w:pPr>
        <w:rPr>
          <w:b/>
          <w:i/>
          <w:sz w:val="18"/>
          <w:szCs w:val="18"/>
        </w:rPr>
      </w:pPr>
    </w:p>
    <w:p w:rsidR="00FD5006" w:rsidRDefault="00FD5006" w:rsidP="00FA13A1">
      <w:pPr>
        <w:rPr>
          <w:b/>
          <w:sz w:val="20"/>
        </w:rPr>
      </w:pP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5A6" w:rsidRDefault="00AC75A6" w:rsidP="00B606BA">
      <w:pPr>
        <w:spacing w:after="0" w:line="240" w:lineRule="auto"/>
      </w:pPr>
      <w:r>
        <w:separator/>
      </w:r>
    </w:p>
  </w:endnote>
  <w:endnote w:type="continuationSeparator" w:id="0">
    <w:p w:rsidR="00AC75A6" w:rsidRDefault="00AC75A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5A6" w:rsidRDefault="00AC75A6" w:rsidP="00B606BA">
      <w:pPr>
        <w:spacing w:after="0" w:line="240" w:lineRule="auto"/>
      </w:pPr>
      <w:r>
        <w:separator/>
      </w:r>
    </w:p>
  </w:footnote>
  <w:footnote w:type="continuationSeparator" w:id="0">
    <w:p w:rsidR="00AC75A6" w:rsidRDefault="00AC75A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88738D"/>
    <w:rsid w:val="008B42B6"/>
    <w:rsid w:val="0095238C"/>
    <w:rsid w:val="00A2449B"/>
    <w:rsid w:val="00A77610"/>
    <w:rsid w:val="00AC75A6"/>
    <w:rsid w:val="00B13C80"/>
    <w:rsid w:val="00B606BA"/>
    <w:rsid w:val="00B93FFE"/>
    <w:rsid w:val="00BD4069"/>
    <w:rsid w:val="00CB1932"/>
    <w:rsid w:val="00CB393C"/>
    <w:rsid w:val="00D308B0"/>
    <w:rsid w:val="00D45183"/>
    <w:rsid w:val="00D83607"/>
    <w:rsid w:val="00E31509"/>
    <w:rsid w:val="00E901B9"/>
    <w:rsid w:val="00EA37E5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3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2021-03-31T07:04:00Z</dcterms:modified>
</cp:coreProperties>
</file>