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1233" w:rsidRPr="00942F5E" w:rsidRDefault="00DD1233">
      <w:pPr>
        <w:pStyle w:val="Zkladntext1"/>
        <w:widowControl/>
        <w:spacing w:before="120"/>
        <w:jc w:val="center"/>
        <w:rPr>
          <w:rFonts w:ascii="Times New Roman Bold" w:hAnsi="Times New Roman Bold" w:cs="Times New Roman Bold"/>
          <w:sz w:val="44"/>
          <w:lang w:val="cs-CZ"/>
        </w:rPr>
      </w:pPr>
      <w:bookmarkStart w:id="0" w:name="_GoBack"/>
      <w:bookmarkEnd w:id="0"/>
      <w:r>
        <w:rPr>
          <w:rFonts w:ascii="Times New Roman Bold" w:hAnsi="Times New Roman Bold" w:cs="Times New Roman Bold"/>
          <w:sz w:val="44"/>
        </w:rPr>
        <w:t>Příloha  za rok 20</w:t>
      </w:r>
      <w:r w:rsidR="00942F5E">
        <w:rPr>
          <w:rFonts w:ascii="Times New Roman Bold" w:hAnsi="Times New Roman Bold" w:cs="Times New Roman Bold"/>
          <w:sz w:val="44"/>
          <w:lang w:val="cs-CZ"/>
        </w:rPr>
        <w:t>20</w:t>
      </w:r>
    </w:p>
    <w:p w:rsidR="00DD1233" w:rsidRDefault="00AC7406">
      <w:pPr>
        <w:pStyle w:val="Zkladntext1"/>
        <w:widowControl/>
        <w:spacing w:before="120"/>
        <w:jc w:val="center"/>
      </w:pPr>
      <w:r>
        <w:rPr>
          <w:rFonts w:ascii="Times New Roman Bold" w:hAnsi="Times New Roman Bold" w:cs="Times New Roman Bold"/>
          <w:sz w:val="44"/>
          <w:lang w:val="cs-CZ"/>
        </w:rPr>
        <w:t>KENAI s.r.o.</w:t>
      </w:r>
      <w:r w:rsidR="00DD1233">
        <w:rPr>
          <w:rFonts w:ascii="Times New Roman Bold" w:hAnsi="Times New Roman Bold" w:cs="Times New Roman Bold"/>
          <w:sz w:val="44"/>
        </w:rPr>
        <w:t xml:space="preserve"> </w:t>
      </w:r>
    </w:p>
    <w:p w:rsidR="00DD1233" w:rsidRPr="00AC7406" w:rsidRDefault="00AC7406">
      <w:pPr>
        <w:pStyle w:val="Zkladntext1"/>
        <w:widowControl/>
        <w:spacing w:before="120"/>
        <w:jc w:val="center"/>
        <w:rPr>
          <w:lang w:val="cs-CZ"/>
        </w:rPr>
      </w:pPr>
      <w:r>
        <w:rPr>
          <w:lang w:val="cs-CZ"/>
        </w:rPr>
        <w:t xml:space="preserve">Vyšehradská  </w:t>
      </w:r>
      <w:proofErr w:type="gramStart"/>
      <w:r>
        <w:rPr>
          <w:lang w:val="cs-CZ"/>
        </w:rPr>
        <w:t>12 , 851 06</w:t>
      </w:r>
      <w:proofErr w:type="gramEnd"/>
      <w:r>
        <w:rPr>
          <w:lang w:val="cs-CZ"/>
        </w:rPr>
        <w:t xml:space="preserve"> Bratislava-Petrželka</w:t>
      </w:r>
    </w:p>
    <w:p w:rsidR="00DD1233" w:rsidRDefault="00DD1233">
      <w:pPr>
        <w:pStyle w:val="Zkladntext1"/>
        <w:widowControl/>
        <w:spacing w:before="120"/>
        <w:jc w:val="center"/>
      </w:pPr>
    </w:p>
    <w:p w:rsidR="00DD1233" w:rsidRPr="00AC7406" w:rsidRDefault="00DD1233">
      <w:pPr>
        <w:pStyle w:val="Zkladntext1"/>
        <w:widowControl/>
        <w:spacing w:before="120"/>
        <w:jc w:val="center"/>
        <w:rPr>
          <w:lang w:val="cs-CZ"/>
        </w:rPr>
      </w:pPr>
      <w:r>
        <w:t>IČO</w:t>
      </w:r>
      <w:r w:rsidR="00AC7406">
        <w:rPr>
          <w:lang w:val="cs-CZ"/>
        </w:rPr>
        <w:t>46790794</w:t>
      </w:r>
    </w:p>
    <w:p w:rsidR="00DD1233" w:rsidRDefault="00DD1233">
      <w:pPr>
        <w:pStyle w:val="Zkladntext1"/>
        <w:widowControl/>
        <w:spacing w:before="120"/>
      </w:pPr>
    </w:p>
    <w:p w:rsidR="00AC7406" w:rsidRPr="00AC7406" w:rsidRDefault="00AC7406" w:rsidP="00AC7406">
      <w:pPr>
        <w:suppressAutoHyphens w:val="0"/>
        <w:rPr>
          <w:lang w:val="cs-CZ" w:eastAsia="cs-CZ"/>
        </w:rPr>
      </w:pPr>
      <w:r>
        <w:t>S</w:t>
      </w:r>
      <w:proofErr w:type="spellStart"/>
      <w:r w:rsidRPr="00AC7406">
        <w:rPr>
          <w:lang w:val="cs-CZ" w:eastAsia="cs-CZ"/>
        </w:rPr>
        <w:t>ídlo</w:t>
      </w:r>
      <w:proofErr w:type="spellEnd"/>
    </w:p>
    <w:p w:rsidR="00AC7406" w:rsidRPr="00AC7406" w:rsidRDefault="00AC7406" w:rsidP="00AC7406">
      <w:pPr>
        <w:suppressAutoHyphens w:val="0"/>
        <w:ind w:left="720"/>
        <w:rPr>
          <w:lang w:val="cs-CZ" w:eastAsia="cs-CZ"/>
        </w:rPr>
      </w:pPr>
      <w:r w:rsidRPr="00AC7406">
        <w:rPr>
          <w:lang w:val="cs-CZ" w:eastAsia="cs-CZ"/>
        </w:rPr>
        <w:t>85106 Bratislava-Petržalka, Vyšehradská 12</w:t>
      </w:r>
    </w:p>
    <w:p w:rsidR="00AC7406" w:rsidRPr="00AC7406" w:rsidRDefault="00AC7406" w:rsidP="00AC7406">
      <w:pPr>
        <w:suppressAutoHyphens w:val="0"/>
        <w:rPr>
          <w:lang w:val="cs-CZ" w:eastAsia="cs-CZ"/>
        </w:rPr>
      </w:pPr>
      <w:proofErr w:type="spellStart"/>
      <w:r w:rsidRPr="00AC7406">
        <w:rPr>
          <w:lang w:val="cs-CZ" w:eastAsia="cs-CZ"/>
        </w:rPr>
        <w:t>Štatutárny</w:t>
      </w:r>
      <w:proofErr w:type="spellEnd"/>
      <w:r w:rsidRPr="00AC7406">
        <w:rPr>
          <w:lang w:val="cs-CZ" w:eastAsia="cs-CZ"/>
        </w:rPr>
        <w:t xml:space="preserve"> orgán</w:t>
      </w:r>
    </w:p>
    <w:p w:rsidR="00AC7406" w:rsidRPr="00AC7406" w:rsidRDefault="00AC7406" w:rsidP="00AC7406">
      <w:pPr>
        <w:suppressAutoHyphens w:val="0"/>
        <w:ind w:left="720"/>
        <w:rPr>
          <w:lang w:val="cs-CZ" w:eastAsia="cs-CZ"/>
        </w:rPr>
      </w:pPr>
      <w:r w:rsidRPr="00AC7406">
        <w:rPr>
          <w:lang w:val="cs-CZ" w:eastAsia="cs-CZ"/>
        </w:rPr>
        <w:t>Daniel Urban</w:t>
      </w:r>
    </w:p>
    <w:p w:rsidR="00AC7406" w:rsidRPr="00AC7406" w:rsidRDefault="00AC7406" w:rsidP="00AC7406">
      <w:pPr>
        <w:suppressAutoHyphens w:val="0"/>
        <w:ind w:left="720"/>
        <w:rPr>
          <w:lang w:val="cs-CZ" w:eastAsia="cs-CZ"/>
        </w:rPr>
      </w:pPr>
      <w:r w:rsidRPr="00AC7406">
        <w:rPr>
          <w:lang w:val="cs-CZ" w:eastAsia="cs-CZ"/>
        </w:rPr>
        <w:t>19000 Praha, Sokolovská 14/324</w:t>
      </w:r>
    </w:p>
    <w:p w:rsidR="00AC7406" w:rsidRPr="00AC7406" w:rsidRDefault="00AC7406" w:rsidP="00AC7406">
      <w:pPr>
        <w:suppressAutoHyphens w:val="0"/>
        <w:ind w:left="720"/>
        <w:rPr>
          <w:lang w:val="cs-CZ" w:eastAsia="cs-CZ"/>
        </w:rPr>
      </w:pPr>
    </w:p>
    <w:p w:rsidR="00AC7406" w:rsidRPr="00AC7406" w:rsidRDefault="00AC7406" w:rsidP="00AC7406">
      <w:pPr>
        <w:suppressAutoHyphens w:val="0"/>
        <w:spacing w:before="100" w:beforeAutospacing="1" w:after="100" w:afterAutospacing="1"/>
        <w:outlineLvl w:val="3"/>
        <w:rPr>
          <w:b/>
          <w:bCs/>
          <w:lang w:val="cs-CZ" w:eastAsia="cs-CZ"/>
        </w:rPr>
      </w:pPr>
      <w:proofErr w:type="spellStart"/>
      <w:r w:rsidRPr="00AC7406">
        <w:rPr>
          <w:b/>
          <w:bCs/>
          <w:lang w:val="cs-CZ" w:eastAsia="cs-CZ"/>
        </w:rPr>
        <w:t>Predmety</w:t>
      </w:r>
      <w:proofErr w:type="spellEnd"/>
      <w:r w:rsidRPr="00AC7406">
        <w:rPr>
          <w:b/>
          <w:bCs/>
          <w:lang w:val="cs-CZ" w:eastAsia="cs-CZ"/>
        </w:rPr>
        <w:t xml:space="preserve"> </w:t>
      </w:r>
      <w:proofErr w:type="spellStart"/>
      <w:r w:rsidRPr="00AC7406">
        <w:rPr>
          <w:b/>
          <w:bCs/>
          <w:lang w:val="cs-CZ" w:eastAsia="cs-CZ"/>
        </w:rPr>
        <w:t>podnikania</w:t>
      </w:r>
      <w:proofErr w:type="spellEnd"/>
    </w:p>
    <w:p w:rsidR="00AC7406" w:rsidRPr="00AC7406" w:rsidRDefault="00AC7406" w:rsidP="00AC7406">
      <w:pPr>
        <w:numPr>
          <w:ilvl w:val="0"/>
          <w:numId w:val="3"/>
        </w:numPr>
        <w:suppressAutoHyphens w:val="0"/>
        <w:spacing w:before="100" w:beforeAutospacing="1" w:after="100" w:afterAutospacing="1"/>
        <w:rPr>
          <w:lang w:val="cs-CZ" w:eastAsia="cs-CZ"/>
        </w:rPr>
      </w:pPr>
      <w:proofErr w:type="spellStart"/>
      <w:r w:rsidRPr="00AC7406">
        <w:rPr>
          <w:lang w:val="cs-CZ" w:eastAsia="cs-CZ"/>
        </w:rPr>
        <w:t>Reklamné</w:t>
      </w:r>
      <w:proofErr w:type="spellEnd"/>
      <w:r w:rsidRPr="00AC7406">
        <w:rPr>
          <w:lang w:val="cs-CZ" w:eastAsia="cs-CZ"/>
        </w:rPr>
        <w:t xml:space="preserve"> a marketingové služby</w:t>
      </w:r>
    </w:p>
    <w:p w:rsidR="00AC7406" w:rsidRPr="00AC7406" w:rsidRDefault="00AC7406" w:rsidP="00AC7406">
      <w:pPr>
        <w:suppressAutoHyphens w:val="0"/>
        <w:spacing w:beforeAutospacing="1" w:afterAutospacing="1"/>
        <w:ind w:left="720"/>
        <w:rPr>
          <w:lang w:val="cs-CZ" w:eastAsia="cs-CZ"/>
        </w:rPr>
      </w:pPr>
      <w:proofErr w:type="spellStart"/>
      <w:r w:rsidRPr="00AC7406">
        <w:rPr>
          <w:lang w:val="cs-CZ" w:eastAsia="cs-CZ"/>
        </w:rPr>
        <w:t>Deň</w:t>
      </w:r>
      <w:proofErr w:type="spellEnd"/>
      <w:r w:rsidRPr="00AC7406">
        <w:rPr>
          <w:lang w:val="cs-CZ" w:eastAsia="cs-CZ"/>
        </w:rPr>
        <w:t xml:space="preserve"> vzniku </w:t>
      </w:r>
      <w:proofErr w:type="spellStart"/>
      <w:r w:rsidRPr="00AC7406">
        <w:rPr>
          <w:lang w:val="cs-CZ" w:eastAsia="cs-CZ"/>
        </w:rPr>
        <w:t>oprávnenia</w:t>
      </w:r>
      <w:proofErr w:type="spellEnd"/>
      <w:r w:rsidRPr="00AC7406">
        <w:rPr>
          <w:lang w:val="cs-CZ" w:eastAsia="cs-CZ"/>
        </w:rPr>
        <w:t xml:space="preserve">: </w:t>
      </w:r>
      <w:proofErr w:type="gramStart"/>
      <w:r w:rsidRPr="00AC7406">
        <w:rPr>
          <w:lang w:val="cs-CZ" w:eastAsia="cs-CZ"/>
        </w:rPr>
        <w:t>11.08.2012</w:t>
      </w:r>
      <w:proofErr w:type="gramEnd"/>
    </w:p>
    <w:p w:rsidR="00AC7406" w:rsidRPr="00AC7406" w:rsidRDefault="00AC7406" w:rsidP="00AC7406">
      <w:pPr>
        <w:numPr>
          <w:ilvl w:val="0"/>
          <w:numId w:val="3"/>
        </w:numPr>
        <w:suppressAutoHyphens w:val="0"/>
        <w:spacing w:before="100" w:beforeAutospacing="1" w:after="100" w:afterAutospacing="1"/>
        <w:rPr>
          <w:lang w:val="cs-CZ" w:eastAsia="cs-CZ"/>
        </w:rPr>
      </w:pPr>
      <w:r w:rsidRPr="00AC7406">
        <w:rPr>
          <w:lang w:val="cs-CZ" w:eastAsia="cs-CZ"/>
        </w:rPr>
        <w:t xml:space="preserve">Služby </w:t>
      </w:r>
      <w:proofErr w:type="spellStart"/>
      <w:r w:rsidRPr="00AC7406">
        <w:rPr>
          <w:lang w:val="cs-CZ" w:eastAsia="cs-CZ"/>
        </w:rPr>
        <w:t>súvisiace</w:t>
      </w:r>
      <w:proofErr w:type="spellEnd"/>
      <w:r w:rsidRPr="00AC7406">
        <w:rPr>
          <w:lang w:val="cs-CZ" w:eastAsia="cs-CZ"/>
        </w:rPr>
        <w:t xml:space="preserve"> s počítačovým </w:t>
      </w:r>
      <w:proofErr w:type="spellStart"/>
      <w:r w:rsidRPr="00AC7406">
        <w:rPr>
          <w:lang w:val="cs-CZ" w:eastAsia="cs-CZ"/>
        </w:rPr>
        <w:t>spracovaním</w:t>
      </w:r>
      <w:proofErr w:type="spellEnd"/>
      <w:r w:rsidRPr="00AC7406">
        <w:rPr>
          <w:lang w:val="cs-CZ" w:eastAsia="cs-CZ"/>
        </w:rPr>
        <w:t xml:space="preserve"> </w:t>
      </w:r>
      <w:proofErr w:type="spellStart"/>
      <w:r w:rsidRPr="00AC7406">
        <w:rPr>
          <w:lang w:val="cs-CZ" w:eastAsia="cs-CZ"/>
        </w:rPr>
        <w:t>údajov</w:t>
      </w:r>
      <w:proofErr w:type="spellEnd"/>
    </w:p>
    <w:p w:rsidR="00AC7406" w:rsidRPr="00AC7406" w:rsidRDefault="00AC7406" w:rsidP="00AC7406">
      <w:pPr>
        <w:suppressAutoHyphens w:val="0"/>
        <w:spacing w:beforeAutospacing="1" w:afterAutospacing="1"/>
        <w:ind w:left="720"/>
        <w:rPr>
          <w:lang w:val="cs-CZ" w:eastAsia="cs-CZ"/>
        </w:rPr>
      </w:pPr>
      <w:proofErr w:type="spellStart"/>
      <w:r w:rsidRPr="00AC7406">
        <w:rPr>
          <w:lang w:val="cs-CZ" w:eastAsia="cs-CZ"/>
        </w:rPr>
        <w:t>Deň</w:t>
      </w:r>
      <w:proofErr w:type="spellEnd"/>
      <w:r w:rsidRPr="00AC7406">
        <w:rPr>
          <w:lang w:val="cs-CZ" w:eastAsia="cs-CZ"/>
        </w:rPr>
        <w:t xml:space="preserve"> vzniku </w:t>
      </w:r>
      <w:proofErr w:type="spellStart"/>
      <w:r w:rsidRPr="00AC7406">
        <w:rPr>
          <w:lang w:val="cs-CZ" w:eastAsia="cs-CZ"/>
        </w:rPr>
        <w:t>oprávnenia</w:t>
      </w:r>
      <w:proofErr w:type="spellEnd"/>
      <w:r w:rsidRPr="00AC7406">
        <w:rPr>
          <w:lang w:val="cs-CZ" w:eastAsia="cs-CZ"/>
        </w:rPr>
        <w:t xml:space="preserve">: </w:t>
      </w:r>
      <w:proofErr w:type="gramStart"/>
      <w:r w:rsidRPr="00AC7406">
        <w:rPr>
          <w:lang w:val="cs-CZ" w:eastAsia="cs-CZ"/>
        </w:rPr>
        <w:t>11.08.2012</w:t>
      </w:r>
      <w:proofErr w:type="gramEnd"/>
    </w:p>
    <w:p w:rsidR="00AC7406" w:rsidRPr="00AC7406" w:rsidRDefault="00AC7406" w:rsidP="00AC7406">
      <w:pPr>
        <w:numPr>
          <w:ilvl w:val="0"/>
          <w:numId w:val="3"/>
        </w:numPr>
        <w:suppressAutoHyphens w:val="0"/>
        <w:spacing w:before="100" w:beforeAutospacing="1" w:after="100" w:afterAutospacing="1"/>
        <w:rPr>
          <w:lang w:val="cs-CZ" w:eastAsia="cs-CZ"/>
        </w:rPr>
      </w:pPr>
      <w:r w:rsidRPr="00AC7406">
        <w:rPr>
          <w:lang w:val="cs-CZ" w:eastAsia="cs-CZ"/>
        </w:rPr>
        <w:t>Počítačové služby</w:t>
      </w:r>
    </w:p>
    <w:p w:rsidR="00AC7406" w:rsidRPr="00AC7406" w:rsidRDefault="00AC7406" w:rsidP="00AC7406">
      <w:pPr>
        <w:suppressAutoHyphens w:val="0"/>
        <w:spacing w:beforeAutospacing="1" w:afterAutospacing="1"/>
        <w:ind w:left="720"/>
        <w:rPr>
          <w:lang w:val="cs-CZ" w:eastAsia="cs-CZ"/>
        </w:rPr>
      </w:pPr>
      <w:proofErr w:type="spellStart"/>
      <w:r w:rsidRPr="00AC7406">
        <w:rPr>
          <w:lang w:val="cs-CZ" w:eastAsia="cs-CZ"/>
        </w:rPr>
        <w:t>Deň</w:t>
      </w:r>
      <w:proofErr w:type="spellEnd"/>
      <w:r w:rsidRPr="00AC7406">
        <w:rPr>
          <w:lang w:val="cs-CZ" w:eastAsia="cs-CZ"/>
        </w:rPr>
        <w:t xml:space="preserve"> vzniku </w:t>
      </w:r>
      <w:proofErr w:type="spellStart"/>
      <w:r w:rsidRPr="00AC7406">
        <w:rPr>
          <w:lang w:val="cs-CZ" w:eastAsia="cs-CZ"/>
        </w:rPr>
        <w:t>oprávnenia</w:t>
      </w:r>
      <w:proofErr w:type="spellEnd"/>
      <w:r w:rsidRPr="00AC7406">
        <w:rPr>
          <w:lang w:val="cs-CZ" w:eastAsia="cs-CZ"/>
        </w:rPr>
        <w:t xml:space="preserve">: </w:t>
      </w:r>
      <w:proofErr w:type="gramStart"/>
      <w:r w:rsidRPr="00AC7406">
        <w:rPr>
          <w:lang w:val="cs-CZ" w:eastAsia="cs-CZ"/>
        </w:rPr>
        <w:t>11.08.2012</w:t>
      </w:r>
      <w:proofErr w:type="gramEnd"/>
    </w:p>
    <w:p w:rsidR="00AC7406" w:rsidRPr="00AC7406" w:rsidRDefault="00AC7406" w:rsidP="00AC7406">
      <w:pPr>
        <w:numPr>
          <w:ilvl w:val="0"/>
          <w:numId w:val="3"/>
        </w:numPr>
        <w:suppressAutoHyphens w:val="0"/>
        <w:spacing w:before="100" w:beforeAutospacing="1" w:after="100" w:afterAutospacing="1"/>
        <w:rPr>
          <w:lang w:val="cs-CZ" w:eastAsia="cs-CZ"/>
        </w:rPr>
      </w:pPr>
      <w:proofErr w:type="spellStart"/>
      <w:r w:rsidRPr="00AC7406">
        <w:rPr>
          <w:lang w:val="cs-CZ" w:eastAsia="cs-CZ"/>
        </w:rPr>
        <w:t>Baliace</w:t>
      </w:r>
      <w:proofErr w:type="spellEnd"/>
      <w:r w:rsidRPr="00AC7406">
        <w:rPr>
          <w:lang w:val="cs-CZ" w:eastAsia="cs-CZ"/>
        </w:rPr>
        <w:t xml:space="preserve"> činnosti, </w:t>
      </w:r>
      <w:proofErr w:type="spellStart"/>
      <w:r w:rsidRPr="00AC7406">
        <w:rPr>
          <w:lang w:val="cs-CZ" w:eastAsia="cs-CZ"/>
        </w:rPr>
        <w:t>manipulácia</w:t>
      </w:r>
      <w:proofErr w:type="spellEnd"/>
      <w:r w:rsidRPr="00AC7406">
        <w:rPr>
          <w:lang w:val="cs-CZ" w:eastAsia="cs-CZ"/>
        </w:rPr>
        <w:t xml:space="preserve"> s </w:t>
      </w:r>
      <w:proofErr w:type="spellStart"/>
      <w:r w:rsidRPr="00AC7406">
        <w:rPr>
          <w:lang w:val="cs-CZ" w:eastAsia="cs-CZ"/>
        </w:rPr>
        <w:t>tovarom</w:t>
      </w:r>
      <w:proofErr w:type="spellEnd"/>
    </w:p>
    <w:p w:rsidR="00AC7406" w:rsidRPr="00AC7406" w:rsidRDefault="00AC7406" w:rsidP="00AC7406">
      <w:pPr>
        <w:suppressAutoHyphens w:val="0"/>
        <w:spacing w:beforeAutospacing="1" w:afterAutospacing="1"/>
        <w:ind w:left="720"/>
        <w:rPr>
          <w:lang w:val="cs-CZ" w:eastAsia="cs-CZ"/>
        </w:rPr>
      </w:pPr>
      <w:proofErr w:type="spellStart"/>
      <w:r w:rsidRPr="00AC7406">
        <w:rPr>
          <w:lang w:val="cs-CZ" w:eastAsia="cs-CZ"/>
        </w:rPr>
        <w:t>Deň</w:t>
      </w:r>
      <w:proofErr w:type="spellEnd"/>
      <w:r w:rsidRPr="00AC7406">
        <w:rPr>
          <w:lang w:val="cs-CZ" w:eastAsia="cs-CZ"/>
        </w:rPr>
        <w:t xml:space="preserve"> vzniku </w:t>
      </w:r>
      <w:proofErr w:type="spellStart"/>
      <w:r w:rsidRPr="00AC7406">
        <w:rPr>
          <w:lang w:val="cs-CZ" w:eastAsia="cs-CZ"/>
        </w:rPr>
        <w:t>oprávnenia</w:t>
      </w:r>
      <w:proofErr w:type="spellEnd"/>
      <w:r w:rsidRPr="00AC7406">
        <w:rPr>
          <w:lang w:val="cs-CZ" w:eastAsia="cs-CZ"/>
        </w:rPr>
        <w:t xml:space="preserve">: </w:t>
      </w:r>
      <w:proofErr w:type="gramStart"/>
      <w:r w:rsidRPr="00AC7406">
        <w:rPr>
          <w:lang w:val="cs-CZ" w:eastAsia="cs-CZ"/>
        </w:rPr>
        <w:t>11.08.2012</w:t>
      </w:r>
      <w:proofErr w:type="gramEnd"/>
    </w:p>
    <w:p w:rsidR="00AC7406" w:rsidRPr="00AC7406" w:rsidRDefault="00AC7406" w:rsidP="00AC7406">
      <w:pPr>
        <w:numPr>
          <w:ilvl w:val="0"/>
          <w:numId w:val="3"/>
        </w:numPr>
        <w:suppressAutoHyphens w:val="0"/>
        <w:spacing w:before="100" w:beforeAutospacing="1" w:after="100" w:afterAutospacing="1"/>
        <w:rPr>
          <w:lang w:val="cs-CZ" w:eastAsia="cs-CZ"/>
        </w:rPr>
      </w:pPr>
      <w:proofErr w:type="spellStart"/>
      <w:r w:rsidRPr="00AC7406">
        <w:rPr>
          <w:lang w:val="cs-CZ" w:eastAsia="cs-CZ"/>
        </w:rPr>
        <w:t>Sprostredkovateľská</w:t>
      </w:r>
      <w:proofErr w:type="spellEnd"/>
      <w:r w:rsidRPr="00AC7406">
        <w:rPr>
          <w:lang w:val="cs-CZ" w:eastAsia="cs-CZ"/>
        </w:rPr>
        <w:t xml:space="preserve"> </w:t>
      </w:r>
      <w:proofErr w:type="spellStart"/>
      <w:r w:rsidRPr="00AC7406">
        <w:rPr>
          <w:lang w:val="cs-CZ" w:eastAsia="cs-CZ"/>
        </w:rPr>
        <w:t>činnosť</w:t>
      </w:r>
      <w:proofErr w:type="spellEnd"/>
      <w:r w:rsidRPr="00AC7406">
        <w:rPr>
          <w:lang w:val="cs-CZ" w:eastAsia="cs-CZ"/>
        </w:rPr>
        <w:t xml:space="preserve"> v oblasti obchodu</w:t>
      </w:r>
    </w:p>
    <w:p w:rsidR="00AC7406" w:rsidRPr="00AC7406" w:rsidRDefault="00AC7406" w:rsidP="00AC7406">
      <w:pPr>
        <w:suppressAutoHyphens w:val="0"/>
        <w:spacing w:beforeAutospacing="1" w:afterAutospacing="1"/>
        <w:ind w:left="720"/>
        <w:rPr>
          <w:lang w:val="cs-CZ" w:eastAsia="cs-CZ"/>
        </w:rPr>
      </w:pPr>
      <w:proofErr w:type="spellStart"/>
      <w:r w:rsidRPr="00AC7406">
        <w:rPr>
          <w:lang w:val="cs-CZ" w:eastAsia="cs-CZ"/>
        </w:rPr>
        <w:t>Deň</w:t>
      </w:r>
      <w:proofErr w:type="spellEnd"/>
      <w:r w:rsidRPr="00AC7406">
        <w:rPr>
          <w:lang w:val="cs-CZ" w:eastAsia="cs-CZ"/>
        </w:rPr>
        <w:t xml:space="preserve"> vzniku </w:t>
      </w:r>
      <w:proofErr w:type="spellStart"/>
      <w:r w:rsidRPr="00AC7406">
        <w:rPr>
          <w:lang w:val="cs-CZ" w:eastAsia="cs-CZ"/>
        </w:rPr>
        <w:t>oprávnenia</w:t>
      </w:r>
      <w:proofErr w:type="spellEnd"/>
      <w:r w:rsidRPr="00AC7406">
        <w:rPr>
          <w:lang w:val="cs-CZ" w:eastAsia="cs-CZ"/>
        </w:rPr>
        <w:t xml:space="preserve">: </w:t>
      </w:r>
      <w:proofErr w:type="gramStart"/>
      <w:r w:rsidRPr="00AC7406">
        <w:rPr>
          <w:lang w:val="cs-CZ" w:eastAsia="cs-CZ"/>
        </w:rPr>
        <w:t>11.08.2012</w:t>
      </w:r>
      <w:proofErr w:type="gramEnd"/>
    </w:p>
    <w:p w:rsidR="00AC7406" w:rsidRPr="00AC7406" w:rsidRDefault="00AC7406" w:rsidP="00AC7406">
      <w:pPr>
        <w:numPr>
          <w:ilvl w:val="0"/>
          <w:numId w:val="3"/>
        </w:numPr>
        <w:suppressAutoHyphens w:val="0"/>
        <w:spacing w:before="100" w:beforeAutospacing="1" w:after="100" w:afterAutospacing="1"/>
        <w:rPr>
          <w:lang w:val="cs-CZ" w:eastAsia="cs-CZ"/>
        </w:rPr>
      </w:pPr>
      <w:proofErr w:type="spellStart"/>
      <w:r w:rsidRPr="00AC7406">
        <w:rPr>
          <w:lang w:val="cs-CZ" w:eastAsia="cs-CZ"/>
        </w:rPr>
        <w:t>Kúpa</w:t>
      </w:r>
      <w:proofErr w:type="spellEnd"/>
      <w:r w:rsidRPr="00AC7406">
        <w:rPr>
          <w:lang w:val="cs-CZ" w:eastAsia="cs-CZ"/>
        </w:rPr>
        <w:t xml:space="preserve"> tovaru na účely jeho </w:t>
      </w:r>
      <w:proofErr w:type="spellStart"/>
      <w:r w:rsidRPr="00AC7406">
        <w:rPr>
          <w:lang w:val="cs-CZ" w:eastAsia="cs-CZ"/>
        </w:rPr>
        <w:t>predaja</w:t>
      </w:r>
      <w:proofErr w:type="spellEnd"/>
      <w:r w:rsidRPr="00AC7406">
        <w:rPr>
          <w:lang w:val="cs-CZ" w:eastAsia="cs-CZ"/>
        </w:rPr>
        <w:t xml:space="preserve"> konečnému </w:t>
      </w:r>
      <w:proofErr w:type="spellStart"/>
      <w:r w:rsidRPr="00AC7406">
        <w:rPr>
          <w:lang w:val="cs-CZ" w:eastAsia="cs-CZ"/>
        </w:rPr>
        <w:t>spotrebiteľovi</w:t>
      </w:r>
      <w:proofErr w:type="spellEnd"/>
      <w:r w:rsidRPr="00AC7406">
        <w:rPr>
          <w:lang w:val="cs-CZ" w:eastAsia="cs-CZ"/>
        </w:rPr>
        <w:t xml:space="preserve"> (maloobchod) </w:t>
      </w:r>
      <w:proofErr w:type="spellStart"/>
      <w:r w:rsidRPr="00AC7406">
        <w:rPr>
          <w:lang w:val="cs-CZ" w:eastAsia="cs-CZ"/>
        </w:rPr>
        <w:t>alebo</w:t>
      </w:r>
      <w:proofErr w:type="spellEnd"/>
      <w:r w:rsidRPr="00AC7406">
        <w:rPr>
          <w:lang w:val="cs-CZ" w:eastAsia="cs-CZ"/>
        </w:rPr>
        <w:t xml:space="preserve"> </w:t>
      </w:r>
      <w:proofErr w:type="spellStart"/>
      <w:r w:rsidRPr="00AC7406">
        <w:rPr>
          <w:lang w:val="cs-CZ" w:eastAsia="cs-CZ"/>
        </w:rPr>
        <w:t>iným</w:t>
      </w:r>
      <w:proofErr w:type="spellEnd"/>
      <w:r w:rsidRPr="00AC7406">
        <w:rPr>
          <w:lang w:val="cs-CZ" w:eastAsia="cs-CZ"/>
        </w:rPr>
        <w:t xml:space="preserve"> </w:t>
      </w:r>
      <w:proofErr w:type="spellStart"/>
      <w:r w:rsidRPr="00AC7406">
        <w:rPr>
          <w:lang w:val="cs-CZ" w:eastAsia="cs-CZ"/>
        </w:rPr>
        <w:t>prevádzkovateľom</w:t>
      </w:r>
      <w:proofErr w:type="spellEnd"/>
      <w:r w:rsidRPr="00AC7406">
        <w:rPr>
          <w:lang w:val="cs-CZ" w:eastAsia="cs-CZ"/>
        </w:rPr>
        <w:t xml:space="preserve"> živnosti (</w:t>
      </w:r>
      <w:proofErr w:type="spellStart"/>
      <w:r w:rsidRPr="00AC7406">
        <w:rPr>
          <w:lang w:val="cs-CZ" w:eastAsia="cs-CZ"/>
        </w:rPr>
        <w:t>veľkoobchod</w:t>
      </w:r>
      <w:proofErr w:type="spellEnd"/>
      <w:r w:rsidRPr="00AC7406">
        <w:rPr>
          <w:lang w:val="cs-CZ" w:eastAsia="cs-CZ"/>
        </w:rPr>
        <w:t>)</w:t>
      </w:r>
    </w:p>
    <w:p w:rsidR="00AC7406" w:rsidRPr="00AC7406" w:rsidRDefault="00AC7406" w:rsidP="00AC7406">
      <w:pPr>
        <w:suppressAutoHyphens w:val="0"/>
        <w:spacing w:beforeAutospacing="1" w:afterAutospacing="1"/>
        <w:ind w:left="720"/>
        <w:rPr>
          <w:lang w:val="cs-CZ" w:eastAsia="cs-CZ"/>
        </w:rPr>
      </w:pPr>
      <w:proofErr w:type="spellStart"/>
      <w:r w:rsidRPr="00AC7406">
        <w:rPr>
          <w:lang w:val="cs-CZ" w:eastAsia="cs-CZ"/>
        </w:rPr>
        <w:t>Deň</w:t>
      </w:r>
      <w:proofErr w:type="spellEnd"/>
      <w:r w:rsidRPr="00AC7406">
        <w:rPr>
          <w:lang w:val="cs-CZ" w:eastAsia="cs-CZ"/>
        </w:rPr>
        <w:t xml:space="preserve"> vzniku </w:t>
      </w:r>
      <w:proofErr w:type="spellStart"/>
      <w:r w:rsidRPr="00AC7406">
        <w:rPr>
          <w:lang w:val="cs-CZ" w:eastAsia="cs-CZ"/>
        </w:rPr>
        <w:t>oprávnenia</w:t>
      </w:r>
      <w:proofErr w:type="spellEnd"/>
      <w:r w:rsidRPr="00AC7406">
        <w:rPr>
          <w:lang w:val="cs-CZ" w:eastAsia="cs-CZ"/>
        </w:rPr>
        <w:t xml:space="preserve">: </w:t>
      </w:r>
      <w:proofErr w:type="gramStart"/>
      <w:r w:rsidRPr="00AC7406">
        <w:rPr>
          <w:lang w:val="cs-CZ" w:eastAsia="cs-CZ"/>
        </w:rPr>
        <w:t>11.08.2012</w:t>
      </w:r>
      <w:proofErr w:type="gramEnd"/>
    </w:p>
    <w:p w:rsidR="00DD1233" w:rsidRDefault="00DD1233">
      <w:pPr>
        <w:pStyle w:val="Zkladntext1"/>
        <w:widowControl/>
        <w:spacing w:before="120"/>
      </w:pPr>
    </w:p>
    <w:p w:rsidR="00DD1233" w:rsidRPr="00AC7406" w:rsidRDefault="00DD1233">
      <w:pPr>
        <w:pStyle w:val="Zkladntext1"/>
        <w:widowControl/>
        <w:spacing w:before="120"/>
        <w:rPr>
          <w:lang w:val="cs-CZ"/>
        </w:rPr>
      </w:pPr>
      <w:r>
        <w:tab/>
        <w:t>- počet zaměstnanců:</w:t>
      </w:r>
      <w:r>
        <w:tab/>
      </w:r>
      <w:r w:rsidR="00AC7406">
        <w:rPr>
          <w:lang w:val="cs-CZ"/>
        </w:rPr>
        <w:t>0</w:t>
      </w:r>
    </w:p>
    <w:p w:rsidR="00DD1233" w:rsidRPr="00AC7406" w:rsidRDefault="00DD1233">
      <w:pPr>
        <w:pStyle w:val="Zkladntext1"/>
        <w:widowControl/>
        <w:spacing w:before="120"/>
        <w:rPr>
          <w:lang w:val="cs-CZ"/>
        </w:rPr>
      </w:pPr>
      <w:r>
        <w:tab/>
        <w:t xml:space="preserve">- mzdové náklady:   </w:t>
      </w:r>
      <w:r w:rsidR="00AC7406">
        <w:rPr>
          <w:lang w:val="cs-CZ"/>
        </w:rPr>
        <w:t xml:space="preserve">    0</w:t>
      </w:r>
    </w:p>
    <w:p w:rsidR="00DD1233" w:rsidRDefault="00DD1233">
      <w:pPr>
        <w:pStyle w:val="Zkladntext1"/>
        <w:widowControl/>
        <w:numPr>
          <w:ilvl w:val="0"/>
          <w:numId w:val="1"/>
        </w:numPr>
        <w:spacing w:before="120"/>
        <w:ind w:left="1080" w:hanging="360"/>
      </w:pPr>
      <w:r>
        <w:t>pohledávky k 31.12.20</w:t>
      </w:r>
      <w:r w:rsidR="00942F5E">
        <w:rPr>
          <w:lang w:val="cs-CZ"/>
        </w:rPr>
        <w:t>20</w:t>
      </w:r>
      <w:r>
        <w:t xml:space="preserve">                       </w:t>
      </w:r>
      <w:r w:rsidR="00942F5E">
        <w:rPr>
          <w:lang w:val="cs-CZ"/>
        </w:rPr>
        <w:t>2</w:t>
      </w:r>
      <w:r>
        <w:t xml:space="preserve"> </w:t>
      </w:r>
      <w:proofErr w:type="spellStart"/>
      <w:r>
        <w:t>tis.EUR</w:t>
      </w:r>
      <w:proofErr w:type="spellEnd"/>
    </w:p>
    <w:p w:rsidR="00DD1233" w:rsidRDefault="00DD1233">
      <w:pPr>
        <w:pStyle w:val="Zkladntext1"/>
        <w:widowControl/>
        <w:numPr>
          <w:ilvl w:val="0"/>
          <w:numId w:val="1"/>
        </w:numPr>
        <w:spacing w:before="120"/>
        <w:ind w:left="1080" w:hanging="360"/>
      </w:pPr>
      <w:r>
        <w:lastRenderedPageBreak/>
        <w:t>závazky k 31.12.20</w:t>
      </w:r>
      <w:r w:rsidR="00942F5E">
        <w:rPr>
          <w:lang w:val="cs-CZ"/>
        </w:rPr>
        <w:t>20</w:t>
      </w:r>
      <w:r>
        <w:tab/>
      </w:r>
      <w:r>
        <w:tab/>
        <w:t xml:space="preserve">        </w:t>
      </w:r>
      <w:r w:rsidR="00AC7406">
        <w:rPr>
          <w:lang w:val="cs-CZ"/>
        </w:rPr>
        <w:t>2</w:t>
      </w:r>
      <w:r w:rsidR="00942F5E">
        <w:rPr>
          <w:lang w:val="cs-CZ"/>
        </w:rPr>
        <w:t>5</w:t>
      </w:r>
      <w:r>
        <w:t xml:space="preserve"> </w:t>
      </w:r>
      <w:proofErr w:type="spellStart"/>
      <w:r>
        <w:t>tis.EUR</w:t>
      </w:r>
      <w:proofErr w:type="spellEnd"/>
    </w:p>
    <w:p w:rsidR="00DD1233" w:rsidRPr="00AC7406" w:rsidRDefault="00DD1233">
      <w:pPr>
        <w:pStyle w:val="Zkladntext1"/>
        <w:widowControl/>
        <w:spacing w:before="120"/>
        <w:rPr>
          <w:lang w:val="cs-CZ"/>
        </w:rPr>
      </w:pPr>
      <w:r>
        <w:tab/>
        <w:t xml:space="preserve">- HV z minulého účetního období             </w:t>
      </w:r>
      <w:r w:rsidR="00AC7406">
        <w:rPr>
          <w:lang w:val="cs-CZ"/>
        </w:rPr>
        <w:t>-</w:t>
      </w:r>
      <w:r w:rsidR="00942F5E">
        <w:rPr>
          <w:lang w:val="cs-CZ"/>
        </w:rPr>
        <w:t>1577</w:t>
      </w:r>
      <w:r w:rsidR="00AC7406">
        <w:rPr>
          <w:lang w:val="cs-CZ"/>
        </w:rPr>
        <w:t xml:space="preserve"> EUR</w:t>
      </w:r>
    </w:p>
    <w:p w:rsidR="00DD1233" w:rsidRDefault="00DD1233">
      <w:pPr>
        <w:pStyle w:val="Zkladntext1"/>
        <w:widowControl/>
        <w:spacing w:before="120"/>
      </w:pPr>
      <w:r>
        <w:tab/>
        <w:t xml:space="preserve">- výnosy běžného roku                                  </w:t>
      </w:r>
      <w:r w:rsidR="00942F5E">
        <w:rPr>
          <w:lang w:val="cs-CZ"/>
        </w:rPr>
        <w:t xml:space="preserve">11 </w:t>
      </w:r>
      <w:proofErr w:type="spellStart"/>
      <w:r>
        <w:t>tis.EUR</w:t>
      </w:r>
      <w:proofErr w:type="spellEnd"/>
    </w:p>
    <w:p w:rsidR="00DD1233" w:rsidRDefault="00DD1233">
      <w:pPr>
        <w:pStyle w:val="Zkladntext1"/>
        <w:widowControl/>
        <w:spacing w:before="120"/>
      </w:pPr>
    </w:p>
    <w:p w:rsidR="00DD1233" w:rsidRDefault="00DD1233">
      <w:pPr>
        <w:pStyle w:val="Zkladntext1"/>
        <w:widowControl/>
        <w:spacing w:before="120"/>
      </w:pPr>
      <w:r>
        <w:rPr>
          <w:rFonts w:eastAsia="Times New Roman"/>
        </w:rPr>
        <w:t xml:space="preserve">                                                </w:t>
      </w:r>
    </w:p>
    <w:p w:rsidR="00DD1233" w:rsidRDefault="00DD1233">
      <w:pPr>
        <w:pStyle w:val="Zkladntext1"/>
        <w:widowControl/>
        <w:spacing w:before="120"/>
      </w:pPr>
    </w:p>
    <w:p w:rsidR="00DD1233" w:rsidRDefault="00DD1233">
      <w:pPr>
        <w:pStyle w:val="Zkladntext1"/>
        <w:widowControl/>
        <w:spacing w:before="120"/>
      </w:pPr>
    </w:p>
    <w:p w:rsidR="00DD1233" w:rsidRDefault="00DD1233">
      <w:pPr>
        <w:pStyle w:val="Zkladntext1"/>
        <w:widowControl/>
        <w:spacing w:before="120"/>
      </w:pPr>
    </w:p>
    <w:p w:rsidR="00DD1233" w:rsidRDefault="00DD1233">
      <w:pPr>
        <w:pStyle w:val="Zkladntext1"/>
        <w:widowControl/>
        <w:spacing w:before="120"/>
      </w:pPr>
    </w:p>
    <w:p w:rsidR="00DD1233" w:rsidRDefault="00DD1233">
      <w:pPr>
        <w:pStyle w:val="Zkladntext1"/>
        <w:widowControl/>
        <w:spacing w:before="120"/>
      </w:pPr>
    </w:p>
    <w:p w:rsidR="00DD1233" w:rsidRDefault="00DD1233">
      <w:pPr>
        <w:pStyle w:val="Zkladntext1"/>
        <w:widowControl/>
        <w:spacing w:before="120"/>
      </w:pPr>
    </w:p>
    <w:p w:rsidR="00DD1233" w:rsidRDefault="00DD1233">
      <w:pPr>
        <w:pStyle w:val="Zkladntext1"/>
        <w:widowControl/>
        <w:spacing w:before="120"/>
      </w:pPr>
    </w:p>
    <w:p w:rsidR="00DD1233" w:rsidRDefault="00DD1233">
      <w:pPr>
        <w:pStyle w:val="Zkladntext1"/>
        <w:widowControl/>
        <w:spacing w:before="12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</w:p>
    <w:p w:rsidR="00DD1233" w:rsidRDefault="00DD1233">
      <w:pPr>
        <w:pStyle w:val="Zkladntext1"/>
        <w:widowControl/>
        <w:spacing w:before="12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DD123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5F9B" w:rsidRDefault="00BB5F9B">
      <w:r>
        <w:separator/>
      </w:r>
    </w:p>
  </w:endnote>
  <w:endnote w:type="continuationSeparator" w:id="0">
    <w:p w:rsidR="00BB5F9B" w:rsidRDefault="00BB5F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charset w:val="00"/>
    <w:family w:val="roman"/>
    <w:pitch w:val="default"/>
  </w:font>
  <w:font w:name="OpenSymbol">
    <w:altName w:val="Arial Unicode MS"/>
    <w:charset w:val="8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ヒラギノ角ゴ Pro W3">
    <w:charset w:val="00"/>
    <w:family w:val="roman"/>
    <w:pitch w:val="default"/>
  </w:font>
  <w:font w:name="Times New Roman Bold">
    <w:altName w:val="Times New Roman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1233" w:rsidRDefault="00DD1233">
    <w:pPr>
      <w:pStyle w:val="FreeForm"/>
      <w:rPr>
        <w:rFonts w:eastAsia="Times New Roman"/>
        <w:color w:val="auto"/>
        <w:lang w:bidi="x-none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1233" w:rsidRDefault="00DD1233">
    <w:pPr>
      <w:pStyle w:val="FreeForm"/>
      <w:rPr>
        <w:rFonts w:eastAsia="Times New Roman"/>
        <w:color w:val="auto"/>
        <w:lang w:bidi="x-none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1233" w:rsidRDefault="00DD123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5F9B" w:rsidRDefault="00BB5F9B">
      <w:r>
        <w:separator/>
      </w:r>
    </w:p>
  </w:footnote>
  <w:footnote w:type="continuationSeparator" w:id="0">
    <w:p w:rsidR="00BB5F9B" w:rsidRDefault="00BB5F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1233" w:rsidRDefault="00DD1233">
    <w:pPr>
      <w:pStyle w:val="FreeForm"/>
      <w:rPr>
        <w:rFonts w:eastAsia="Times New Roman"/>
        <w:color w:val="auto"/>
        <w:lang w:bidi="x-none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1233" w:rsidRDefault="00DD1233">
    <w:pPr>
      <w:pStyle w:val="FreeForm"/>
      <w:rPr>
        <w:rFonts w:eastAsia="Times New Roman"/>
        <w:color w:val="auto"/>
        <w:lang w:bidi="x-none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1233" w:rsidRDefault="00DD123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2"/>
    <w:lvl w:ilvl="0">
      <w:start w:val="3"/>
      <w:numFmt w:val="bullet"/>
      <w:lvlText w:val="-"/>
      <w:lvlJc w:val="left"/>
      <w:pPr>
        <w:tabs>
          <w:tab w:val="num" w:pos="360"/>
        </w:tabs>
        <w:ind w:left="360" w:firstLine="720"/>
      </w:pPr>
      <w:rPr>
        <w:rFonts w:ascii="Times New Roman" w:hAnsi="Times New Roman" w:cs="Times New Roman"/>
        <w:color w:val="000000"/>
        <w:position w:val="0"/>
        <w:sz w:val="24"/>
        <w:vertAlign w:val="baseline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1440"/>
      </w:pPr>
      <w:rPr>
        <w:rFonts w:ascii="Courier New" w:hAnsi="Courier New" w:cs="Courier New"/>
        <w:color w:val="000000"/>
        <w:position w:val="0"/>
        <w:sz w:val="24"/>
        <w:vertAlign w:val="baseline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2160"/>
      </w:pPr>
      <w:rPr>
        <w:rFonts w:ascii="Wingdings" w:hAnsi="Wingdings" w:cs="Wingdings"/>
        <w:color w:val="000000"/>
        <w:position w:val="0"/>
        <w:sz w:val="24"/>
        <w:vertAlign w:val="baseline"/>
      </w:rPr>
    </w:lvl>
    <w:lvl w:ilvl="3">
      <w:start w:val="1"/>
      <w:numFmt w:val="bullet"/>
      <w:lvlText w:val="·"/>
      <w:lvlJc w:val="left"/>
      <w:pPr>
        <w:tabs>
          <w:tab w:val="num" w:pos="360"/>
        </w:tabs>
        <w:ind w:left="360" w:firstLine="2880"/>
      </w:pPr>
      <w:rPr>
        <w:rFonts w:ascii="Lucida Grande" w:hAnsi="Lucida Grande" w:cs="Lucida Grande"/>
        <w:color w:val="000000"/>
        <w:position w:val="0"/>
        <w:sz w:val="24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600"/>
      </w:pPr>
      <w:rPr>
        <w:rFonts w:ascii="Courier New" w:hAnsi="Courier New" w:cs="Courier New"/>
        <w:color w:val="000000"/>
        <w:position w:val="0"/>
        <w:sz w:val="24"/>
        <w:vertAlign w:val="baseline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4320"/>
      </w:pPr>
      <w:rPr>
        <w:rFonts w:ascii="Wingdings" w:hAnsi="Wingdings" w:cs="Wingdings"/>
        <w:color w:val="000000"/>
        <w:position w:val="0"/>
        <w:sz w:val="24"/>
        <w:vertAlign w:val="baseline"/>
      </w:rPr>
    </w:lvl>
    <w:lvl w:ilvl="6">
      <w:start w:val="1"/>
      <w:numFmt w:val="bullet"/>
      <w:lvlText w:val="·"/>
      <w:lvlJc w:val="left"/>
      <w:pPr>
        <w:tabs>
          <w:tab w:val="num" w:pos="360"/>
        </w:tabs>
        <w:ind w:left="360" w:firstLine="5040"/>
      </w:pPr>
      <w:rPr>
        <w:rFonts w:ascii="Lucida Grande" w:hAnsi="Lucida Grande" w:cs="Lucida Grande"/>
        <w:color w:val="000000"/>
        <w:position w:val="0"/>
        <w:sz w:val="24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760"/>
      </w:pPr>
      <w:rPr>
        <w:rFonts w:ascii="Courier New" w:hAnsi="Courier New" w:cs="Courier New"/>
        <w:color w:val="000000"/>
        <w:position w:val="0"/>
        <w:sz w:val="24"/>
        <w:vertAlign w:val="baseline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6480"/>
      </w:pPr>
      <w:rPr>
        <w:rFonts w:ascii="Wingdings" w:hAnsi="Wingdings" w:cs="Wingdings"/>
        <w:color w:val="000000"/>
        <w:position w:val="0"/>
        <w:sz w:val="24"/>
        <w:vertAlign w:val="baseline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3A325394"/>
    <w:multiLevelType w:val="multilevel"/>
    <w:tmpl w:val="132CEE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ln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406"/>
    <w:rsid w:val="00387679"/>
    <w:rsid w:val="00942F5E"/>
    <w:rsid w:val="00AC7406"/>
    <w:rsid w:val="00BB5F9B"/>
    <w:rsid w:val="00C15CC0"/>
    <w:rsid w:val="00DD1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chartTrackingRefBased/>
  <w15:docId w15:val="{1F8C370E-ADAF-49C4-8E8E-7EE342A3B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uppressAutoHyphens/>
    </w:pPr>
    <w:rPr>
      <w:sz w:val="24"/>
      <w:szCs w:val="24"/>
      <w:lang w:val="en-US"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color w:val="000000"/>
      <w:position w:val="0"/>
      <w:sz w:val="24"/>
      <w:vertAlign w:val="baseline"/>
    </w:rPr>
  </w:style>
  <w:style w:type="character" w:customStyle="1" w:styleId="WW8Num1z1">
    <w:name w:val="WW8Num1z1"/>
    <w:rPr>
      <w:rFonts w:ascii="Courier New" w:hAnsi="Courier New" w:cs="Courier New"/>
      <w:color w:val="000000"/>
      <w:position w:val="0"/>
      <w:sz w:val="24"/>
      <w:vertAlign w:val="baseline"/>
    </w:rPr>
  </w:style>
  <w:style w:type="character" w:customStyle="1" w:styleId="WW8Num1z2">
    <w:name w:val="WW8Num1z2"/>
    <w:rPr>
      <w:rFonts w:ascii="Wingdings" w:hAnsi="Wingdings" w:cs="Wingdings"/>
      <w:color w:val="000000"/>
      <w:position w:val="0"/>
      <w:sz w:val="24"/>
      <w:vertAlign w:val="baseline"/>
    </w:rPr>
  </w:style>
  <w:style w:type="character" w:customStyle="1" w:styleId="WW8Num1z3">
    <w:name w:val="WW8Num1z3"/>
    <w:rPr>
      <w:rFonts w:ascii="Lucida Grande" w:hAnsi="Lucida Grande" w:cs="Lucida Grande"/>
      <w:color w:val="000000"/>
      <w:position w:val="0"/>
      <w:sz w:val="24"/>
      <w:vertAlign w:val="baseline"/>
    </w:rPr>
  </w:style>
  <w:style w:type="character" w:customStyle="1" w:styleId="WW8Num2z0">
    <w:name w:val="WW8Num2z0"/>
    <w:rPr>
      <w:rFonts w:ascii="Times New Roman" w:hAnsi="Times New Roman" w:cs="Times New Roman"/>
      <w:color w:val="000000"/>
      <w:position w:val="0"/>
      <w:sz w:val="24"/>
      <w:vertAlign w:val="baseline"/>
    </w:rPr>
  </w:style>
  <w:style w:type="character" w:customStyle="1" w:styleId="WW8Num2z1">
    <w:name w:val="WW8Num2z1"/>
    <w:rPr>
      <w:rFonts w:ascii="Courier New" w:hAnsi="Courier New" w:cs="Courier New"/>
      <w:color w:val="000000"/>
      <w:position w:val="0"/>
      <w:sz w:val="24"/>
      <w:vertAlign w:val="baseline"/>
    </w:rPr>
  </w:style>
  <w:style w:type="character" w:customStyle="1" w:styleId="WW8Num2z2">
    <w:name w:val="WW8Num2z2"/>
    <w:rPr>
      <w:rFonts w:ascii="Wingdings" w:hAnsi="Wingdings" w:cs="Wingdings"/>
      <w:color w:val="000000"/>
      <w:position w:val="0"/>
      <w:sz w:val="24"/>
      <w:vertAlign w:val="baseline"/>
    </w:rPr>
  </w:style>
  <w:style w:type="character" w:customStyle="1" w:styleId="WW8Num2z3">
    <w:name w:val="WW8Num2z3"/>
    <w:rPr>
      <w:rFonts w:ascii="Lucida Grande" w:hAnsi="Lucida Grande" w:cs="Lucida Grande"/>
      <w:color w:val="000000"/>
      <w:position w:val="0"/>
      <w:sz w:val="24"/>
      <w:vertAlign w:val="baseline"/>
    </w:rPr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DefaultParagraphFont">
    <w:name w:val="Default Paragraph Font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customStyle="1" w:styleId="FreeForm">
    <w:name w:val="Free Form"/>
    <w:rPr>
      <w:rFonts w:eastAsia="ヒラギノ角ゴ Pro W3"/>
      <w:color w:val="000000"/>
      <w:kern w:val="1"/>
      <w:lang w:val="cs-CZ" w:eastAsia="zh-CN" w:bidi="hi-IN"/>
    </w:rPr>
  </w:style>
  <w:style w:type="paragraph" w:customStyle="1" w:styleId="Zkladntext1">
    <w:name w:val="Základní text1"/>
    <w:pPr>
      <w:widowControl w:val="0"/>
    </w:pPr>
    <w:rPr>
      <w:rFonts w:eastAsia="ヒラギノ角ゴ Pro W3"/>
      <w:color w:val="000000"/>
      <w:kern w:val="1"/>
      <w:sz w:val="24"/>
      <w:lang w:val="cs-CZ" w:eastAsia="zh-CN" w:bidi="hi-IN"/>
    </w:rPr>
  </w:style>
  <w:style w:type="paragraph" w:styleId="Zpat">
    <w:name w:val="footer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  <w:pPr>
      <w:suppressLineNumbers/>
      <w:tabs>
        <w:tab w:val="center" w:pos="4819"/>
        <w:tab w:val="right" w:pos="9638"/>
      </w:tabs>
    </w:pPr>
  </w:style>
  <w:style w:type="paragraph" w:customStyle="1" w:styleId="Obsahtabulky">
    <w:name w:val="Obsah tabulky"/>
    <w:basedOn w:val="Normln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19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18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445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38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9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09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91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31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541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157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Příloha k DPPO č</vt:lpstr>
    </vt:vector>
  </TitlesOfParts>
  <Company/>
  <LinksUpToDate>false</LinksUpToDate>
  <CharactersWithSpaces>1083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Příloha k DPPO č</dc:title>
  <dc:subject/>
  <dc:creator>Michal Babák</dc:creator>
  <cp:keywords/>
  <dc:description/>
  <cp:lastModifiedBy>Jiřina Hvízdalová</cp:lastModifiedBy>
  <cp:revision>2</cp:revision>
  <cp:lastPrinted>2018-03-14T16:12:00Z</cp:lastPrinted>
  <dcterms:created xsi:type="dcterms:W3CDTF">2021-03-30T11:06:00Z</dcterms:created>
  <dcterms:modified xsi:type="dcterms:W3CDTF">2021-03-30T11:06:00Z</dcterms:modified>
</cp:coreProperties>
</file>