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17A" w:rsidRPr="00FB2096" w:rsidRDefault="006E017A" w:rsidP="006E017A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bookmarkStart w:id="0" w:name="_Toc530739895"/>
      <w:r w:rsidRPr="00FB2096">
        <w:rPr>
          <w:rFonts w:ascii="Arial" w:hAnsi="Arial" w:cs="Arial"/>
          <w:b/>
          <w:bCs/>
          <w:sz w:val="20"/>
        </w:rPr>
        <w:t>Čl. I</w:t>
      </w:r>
    </w:p>
    <w:p w:rsidR="006E017A" w:rsidRPr="00FB2096" w:rsidRDefault="006E017A" w:rsidP="006E017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  <w:t>Všeobecné údaje</w:t>
      </w:r>
    </w:p>
    <w:p w:rsidR="006E017A" w:rsidRPr="00FB2096" w:rsidRDefault="006E017A" w:rsidP="006E017A">
      <w:pPr>
        <w:keepNext/>
        <w:jc w:val="center"/>
        <w:outlineLvl w:val="1"/>
        <w:rPr>
          <w:rFonts w:ascii="Arial" w:hAnsi="Arial" w:cs="Arial"/>
          <w:b/>
          <w:bCs/>
          <w:sz w:val="18"/>
        </w:rPr>
      </w:pPr>
    </w:p>
    <w:p w:rsidR="006E017A" w:rsidRPr="00FB2096" w:rsidRDefault="006E017A" w:rsidP="006E017A">
      <w:pPr>
        <w:numPr>
          <w:ilvl w:val="0"/>
          <w:numId w:val="19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6E017A" w:rsidRPr="00FB2096" w:rsidTr="006E017A">
        <w:trPr>
          <w:trHeight w:val="1100"/>
        </w:trPr>
        <w:tc>
          <w:tcPr>
            <w:tcW w:w="1096" w:type="pct"/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6E017A" w:rsidRPr="00B1073C" w:rsidRDefault="006E017A" w:rsidP="006E017A">
            <w:pPr>
              <w:pStyle w:val="Zkladntext"/>
              <w:rPr>
                <w:b w:val="0"/>
                <w:sz w:val="22"/>
                <w:szCs w:val="22"/>
              </w:rPr>
            </w:pPr>
            <w:r w:rsidRPr="00FB2096">
              <w:rPr>
                <w:szCs w:val="22"/>
              </w:rPr>
              <w:t> </w:t>
            </w:r>
            <w:proofErr w:type="spellStart"/>
            <w:r w:rsidR="00905AE4">
              <w:rPr>
                <w:b w:val="0"/>
                <w:sz w:val="22"/>
                <w:szCs w:val="22"/>
              </w:rPr>
              <w:t>Innova</w:t>
            </w:r>
            <w:proofErr w:type="spellEnd"/>
            <w:r w:rsidR="00905AE4">
              <w:rPr>
                <w:b w:val="0"/>
                <w:sz w:val="22"/>
                <w:szCs w:val="22"/>
              </w:rPr>
              <w:t xml:space="preserve"> </w:t>
            </w:r>
            <w:r w:rsidR="004D1CE3">
              <w:rPr>
                <w:b w:val="0"/>
                <w:sz w:val="22"/>
                <w:szCs w:val="22"/>
              </w:rPr>
              <w:t>S</w:t>
            </w:r>
            <w:r w:rsidR="00905AE4">
              <w:rPr>
                <w:b w:val="0"/>
                <w:sz w:val="22"/>
                <w:szCs w:val="22"/>
              </w:rPr>
              <w:t>lovakia</w:t>
            </w:r>
            <w:r>
              <w:rPr>
                <w:b w:val="0"/>
                <w:sz w:val="22"/>
                <w:szCs w:val="22"/>
              </w:rPr>
              <w:t xml:space="preserve"> s.r.o</w:t>
            </w:r>
            <w:r w:rsidRPr="00B1073C">
              <w:rPr>
                <w:b w:val="0"/>
                <w:sz w:val="22"/>
                <w:szCs w:val="22"/>
              </w:rPr>
              <w:t>.</w:t>
            </w:r>
          </w:p>
          <w:p w:rsidR="006E017A" w:rsidRPr="00FB2096" w:rsidRDefault="006E017A" w:rsidP="006E017A">
            <w:pPr>
              <w:pStyle w:val="Zkladntext"/>
              <w:rPr>
                <w:szCs w:val="22"/>
              </w:rPr>
            </w:pPr>
          </w:p>
        </w:tc>
      </w:tr>
      <w:tr w:rsidR="006E017A" w:rsidRPr="00FB2096" w:rsidTr="006E017A">
        <w:trPr>
          <w:trHeight w:val="390"/>
        </w:trPr>
        <w:tc>
          <w:tcPr>
            <w:tcW w:w="1096" w:type="pct"/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6E017A" w:rsidRPr="00FB2096" w:rsidRDefault="00905AE4" w:rsidP="00905AE4">
            <w:pPr>
              <w:pStyle w:val="Zkladntext"/>
              <w:rPr>
                <w:szCs w:val="22"/>
              </w:rPr>
            </w:pPr>
            <w:proofErr w:type="spellStart"/>
            <w:r>
              <w:rPr>
                <w:b w:val="0"/>
                <w:sz w:val="22"/>
                <w:szCs w:val="22"/>
              </w:rPr>
              <w:t>Oremburská</w:t>
            </w:r>
            <w:proofErr w:type="spellEnd"/>
            <w:r>
              <w:rPr>
                <w:b w:val="0"/>
                <w:sz w:val="22"/>
                <w:szCs w:val="22"/>
              </w:rPr>
              <w:t xml:space="preserve"> 12</w:t>
            </w:r>
            <w:r w:rsidR="006E017A">
              <w:rPr>
                <w:b w:val="0"/>
                <w:sz w:val="22"/>
                <w:szCs w:val="22"/>
              </w:rPr>
              <w:t>, 974 0</w:t>
            </w:r>
            <w:r>
              <w:rPr>
                <w:b w:val="0"/>
                <w:sz w:val="22"/>
                <w:szCs w:val="22"/>
              </w:rPr>
              <w:t>4 Banská Bystrica</w:t>
            </w:r>
            <w:r w:rsidR="006E017A" w:rsidRPr="00B1073C">
              <w:rPr>
                <w:b w:val="0"/>
                <w:sz w:val="22"/>
                <w:szCs w:val="22"/>
              </w:rPr>
              <w:t xml:space="preserve"> </w:t>
            </w: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p w:rsidR="006E017A" w:rsidRPr="00FB2096" w:rsidRDefault="006E017A" w:rsidP="00780965">
      <w:pPr>
        <w:numPr>
          <w:ilvl w:val="0"/>
          <w:numId w:val="1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Údaje o konsolidovanom celku:   </w:t>
      </w:r>
      <w:r w:rsidRPr="00147B2A">
        <w:rPr>
          <w:rFonts w:ascii="Arial" w:hAnsi="Arial" w:cs="Arial"/>
          <w:i/>
          <w:sz w:val="20"/>
        </w:rPr>
        <w:t xml:space="preserve">Účtovná jednotka </w:t>
      </w:r>
      <w:r w:rsidRPr="00147B2A">
        <w:rPr>
          <w:rFonts w:ascii="Arial" w:hAnsi="Arial" w:cs="Arial"/>
          <w:b/>
          <w:i/>
          <w:sz w:val="20"/>
        </w:rPr>
        <w:t>nie je</w:t>
      </w:r>
      <w:r w:rsidRPr="00147B2A">
        <w:rPr>
          <w:rFonts w:ascii="Arial" w:hAnsi="Arial" w:cs="Arial"/>
          <w:i/>
          <w:sz w:val="20"/>
        </w:rPr>
        <w:t xml:space="preserve"> súčasťou konsolidovaného celku.</w:t>
      </w:r>
    </w:p>
    <w:p w:rsidR="006E017A" w:rsidRDefault="006E017A" w:rsidP="001A1497">
      <w:pPr>
        <w:numPr>
          <w:ilvl w:val="0"/>
          <w:numId w:val="19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zamestnancov:</w:t>
      </w:r>
      <w:r>
        <w:rPr>
          <w:rFonts w:ascii="Arial" w:hAnsi="Arial" w:cs="Arial"/>
          <w:sz w:val="20"/>
        </w:rPr>
        <w:t xml:space="preserve"> </w:t>
      </w:r>
      <w:r w:rsidR="00147B2A">
        <w:rPr>
          <w:rFonts w:ascii="Arial" w:hAnsi="Arial" w:cs="Arial"/>
          <w:sz w:val="20"/>
        </w:rPr>
        <w:t xml:space="preserve"> </w:t>
      </w:r>
      <w:r w:rsidR="00147B2A" w:rsidRPr="00147B2A">
        <w:rPr>
          <w:rFonts w:ascii="Arial" w:hAnsi="Arial" w:cs="Arial"/>
          <w:i/>
          <w:sz w:val="20"/>
        </w:rPr>
        <w:t>V roku 20</w:t>
      </w:r>
      <w:r w:rsidR="00780965">
        <w:rPr>
          <w:rFonts w:ascii="Arial" w:hAnsi="Arial" w:cs="Arial"/>
          <w:i/>
          <w:sz w:val="20"/>
        </w:rPr>
        <w:t>20</w:t>
      </w:r>
      <w:r w:rsidR="00147B2A" w:rsidRPr="00147B2A">
        <w:rPr>
          <w:rFonts w:ascii="Arial" w:hAnsi="Arial" w:cs="Arial"/>
          <w:i/>
          <w:sz w:val="20"/>
        </w:rPr>
        <w:t xml:space="preserve"> mala účtovná jednotka </w:t>
      </w:r>
      <w:r w:rsidR="00905AE4">
        <w:rPr>
          <w:rFonts w:ascii="Arial" w:hAnsi="Arial" w:cs="Arial"/>
          <w:i/>
          <w:sz w:val="20"/>
        </w:rPr>
        <w:t>jedného</w:t>
      </w:r>
      <w:r w:rsidR="001A1497">
        <w:rPr>
          <w:rFonts w:ascii="Arial" w:hAnsi="Arial" w:cs="Arial"/>
          <w:i/>
          <w:sz w:val="20"/>
        </w:rPr>
        <w:t xml:space="preserve"> </w:t>
      </w:r>
      <w:r w:rsidR="00147B2A" w:rsidRPr="00147B2A">
        <w:rPr>
          <w:rFonts w:ascii="Arial" w:hAnsi="Arial" w:cs="Arial"/>
          <w:i/>
          <w:sz w:val="20"/>
        </w:rPr>
        <w:t>zamestnanc</w:t>
      </w:r>
      <w:r w:rsidR="00905AE4">
        <w:rPr>
          <w:rFonts w:ascii="Arial" w:hAnsi="Arial" w:cs="Arial"/>
          <w:i/>
          <w:sz w:val="20"/>
        </w:rPr>
        <w:t>a</w:t>
      </w:r>
      <w:r w:rsidR="001A1497">
        <w:rPr>
          <w:rFonts w:ascii="Arial" w:hAnsi="Arial" w:cs="Arial"/>
          <w:i/>
          <w:sz w:val="20"/>
        </w:rPr>
        <w:t xml:space="preserve"> na pracovnú zmluvu. </w:t>
      </w:r>
    </w:p>
    <w:p w:rsidR="006E017A" w:rsidRPr="00FB2096" w:rsidRDefault="006E017A" w:rsidP="006E017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6E017A" w:rsidRPr="00FB2096" w:rsidRDefault="006E017A" w:rsidP="006E017A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6E017A" w:rsidRPr="00FB2096" w:rsidRDefault="006E017A" w:rsidP="006E017A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6E017A" w:rsidRPr="00FB2096" w:rsidRDefault="006E017A" w:rsidP="006E017A">
      <w:pPr>
        <w:ind w:left="1121"/>
        <w:jc w:val="both"/>
        <w:rPr>
          <w:rFonts w:ascii="Arial" w:hAnsi="Arial" w:cs="Arial"/>
          <w:b/>
          <w:sz w:val="20"/>
        </w:rPr>
      </w:pPr>
    </w:p>
    <w:p w:rsidR="006E017A" w:rsidRPr="00FB2096" w:rsidRDefault="006E017A" w:rsidP="006E017A">
      <w:pPr>
        <w:numPr>
          <w:ilvl w:val="0"/>
          <w:numId w:val="2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Účtovná závierka zostavená za splnenia predpokladu, že účtovná jednotka </w:t>
      </w:r>
      <w:r w:rsidRPr="00FB2096">
        <w:rPr>
          <w:rFonts w:ascii="Arial" w:hAnsi="Arial" w:cs="Arial"/>
          <w:b/>
          <w:sz w:val="20"/>
          <w:u w:val="single"/>
        </w:rPr>
        <w:t>bude</w:t>
      </w:r>
      <w:r w:rsidRPr="00FB2096">
        <w:rPr>
          <w:rFonts w:ascii="Arial" w:hAnsi="Arial" w:cs="Arial"/>
          <w:sz w:val="20"/>
        </w:rPr>
        <w:t xml:space="preserve"> nepretržite</w:t>
      </w:r>
    </w:p>
    <w:p w:rsidR="006E017A" w:rsidRPr="00FB2096" w:rsidRDefault="006E017A" w:rsidP="006E017A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E017A" w:rsidRPr="00FB2096" w:rsidRDefault="006E017A" w:rsidP="006E017A">
      <w:pPr>
        <w:numPr>
          <w:ilvl w:val="0"/>
          <w:numId w:val="21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6E017A" w:rsidRPr="00FB2096" w:rsidTr="006E017A">
        <w:tc>
          <w:tcPr>
            <w:tcW w:w="9072" w:type="dxa"/>
            <w:gridSpan w:val="2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6E017A" w:rsidRPr="00FB2096" w:rsidRDefault="001A1497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6E017A" w:rsidRPr="00FB2096" w:rsidRDefault="00905AE4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6E017A" w:rsidRPr="00FB2096" w:rsidTr="006E017A">
        <w:tc>
          <w:tcPr>
            <w:tcW w:w="9072" w:type="dxa"/>
            <w:gridSpan w:val="2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6E017A" w:rsidRPr="00FB2096" w:rsidTr="006E017A">
        <w:tc>
          <w:tcPr>
            <w:tcW w:w="9072" w:type="dxa"/>
            <w:gridSpan w:val="2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6E017A" w:rsidRPr="00FB2096" w:rsidTr="006E017A">
        <w:tc>
          <w:tcPr>
            <w:tcW w:w="8789" w:type="dxa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6E017A" w:rsidRPr="00FB2096" w:rsidTr="006E017A">
        <w:tc>
          <w:tcPr>
            <w:tcW w:w="9072" w:type="dxa"/>
            <w:gridSpan w:val="2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6E017A" w:rsidRPr="00FB2096" w:rsidTr="006E017A">
        <w:tc>
          <w:tcPr>
            <w:tcW w:w="9072" w:type="dxa"/>
            <w:gridSpan w:val="2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6E017A" w:rsidRPr="00FB2096" w:rsidRDefault="00905AE4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6E017A" w:rsidRPr="00FB2096" w:rsidRDefault="004D1CE3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6E017A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Prenajatý  majetok a majetok obstaraný na základe  zmluvy o kúpe prenajatej veci - v ocenení</w:t>
            </w:r>
          </w:p>
          <w:p w:rsidR="006E017A" w:rsidRPr="00FB2096" w:rsidRDefault="006E017A" w:rsidP="006E017A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  <w:vAlign w:val="center"/>
          </w:tcPr>
          <w:p w:rsidR="006E017A" w:rsidRPr="00FB2096" w:rsidRDefault="006E017A" w:rsidP="001A1497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Daň z príjmov splatná – daň sa  určuje z účtovného zisku pred zdanením, po úpravách na daňové účely</w:t>
            </w: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</w:rPr>
              <w:t>podľa zákona o daniach z príjmov pri sadzbe 2</w:t>
            </w:r>
            <w:r w:rsidR="001A1497">
              <w:rPr>
                <w:rFonts w:ascii="Arial" w:hAnsi="Arial" w:cs="Arial"/>
                <w:bCs/>
                <w:sz w:val="20"/>
              </w:rPr>
              <w:t>1</w:t>
            </w:r>
            <w:r w:rsidRPr="00FB2096">
              <w:rPr>
                <w:rFonts w:ascii="Arial" w:hAnsi="Arial" w:cs="Arial"/>
                <w:bCs/>
                <w:sz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6E017A" w:rsidRPr="00FB2096" w:rsidTr="006E017A">
        <w:tc>
          <w:tcPr>
            <w:tcW w:w="8789" w:type="dxa"/>
          </w:tcPr>
          <w:p w:rsidR="006E017A" w:rsidRPr="00FB2096" w:rsidRDefault="006E017A" w:rsidP="006E017A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lastRenderedPageBreak/>
              <w:t>Náklady a</w:t>
            </w:r>
            <w:r>
              <w:rPr>
                <w:rFonts w:ascii="Arial" w:hAnsi="Arial" w:cs="Arial"/>
                <w:bCs/>
                <w:sz w:val="20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</w:rPr>
              <w:t>výnosy</w:t>
            </w: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</w:rPr>
              <w:t xml:space="preserve"> časovo rozlišujú. Časovo sa nerozlišujú náklady a výnosy, ak ide o nevýznamný </w:t>
            </w:r>
          </w:p>
          <w:p w:rsidR="006E017A" w:rsidRPr="00FB2096" w:rsidRDefault="006E017A" w:rsidP="006E017A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a stále sa opakujúci účtovný prípad týkajúci sa časového rozlíšenia nákladov alebo výnosov</w:t>
            </w:r>
          </w:p>
          <w:p w:rsidR="006E017A" w:rsidRPr="00FB2096" w:rsidRDefault="006E017A" w:rsidP="006E017A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6E017A" w:rsidRPr="00FB2096" w:rsidTr="006E017A">
        <w:tc>
          <w:tcPr>
            <w:tcW w:w="8789" w:type="dxa"/>
          </w:tcPr>
          <w:p w:rsidR="006E017A" w:rsidRPr="00FB2096" w:rsidRDefault="006E017A" w:rsidP="006E017A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p w:rsidR="006E017A" w:rsidRPr="001A1497" w:rsidRDefault="006E017A" w:rsidP="006E017A">
      <w:pPr>
        <w:numPr>
          <w:ilvl w:val="0"/>
          <w:numId w:val="21"/>
        </w:numPr>
        <w:ind w:left="709" w:hanging="425"/>
        <w:jc w:val="both"/>
        <w:rPr>
          <w:rFonts w:ascii="Arial" w:hAnsi="Arial" w:cs="Arial"/>
          <w:sz w:val="20"/>
        </w:rPr>
      </w:pPr>
      <w:r w:rsidRPr="001A1497">
        <w:rPr>
          <w:rFonts w:ascii="Arial" w:hAnsi="Arial" w:cs="Arial"/>
          <w:sz w:val="20"/>
        </w:rPr>
        <w:t>Spôsob zostavenia odpisového plánu pre jednotlivé druhy dlhodobého hmotného</w:t>
      </w:r>
      <w:r w:rsidR="001A1497" w:rsidRPr="001A1497">
        <w:rPr>
          <w:rFonts w:ascii="Arial" w:hAnsi="Arial" w:cs="Arial"/>
          <w:sz w:val="20"/>
        </w:rPr>
        <w:t xml:space="preserve"> </w:t>
      </w:r>
      <w:r w:rsidRPr="001A1497">
        <w:rPr>
          <w:rFonts w:ascii="Arial" w:hAnsi="Arial" w:cs="Arial"/>
          <w:sz w:val="20"/>
        </w:rPr>
        <w:t xml:space="preserve">majetku  a dlhodobého nehmotného majetku, 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6E017A" w:rsidRPr="00FB2096" w:rsidTr="006E017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sz w:val="18"/>
              </w:rPr>
            </w:pPr>
          </w:p>
          <w:p w:rsidR="006E017A" w:rsidRPr="00FB2096" w:rsidRDefault="006E017A" w:rsidP="006E017A">
            <w:pPr>
              <w:rPr>
                <w:rFonts w:ascii="Arial" w:hAnsi="Arial" w:cs="Arial"/>
                <w:sz w:val="18"/>
              </w:rPr>
            </w:pPr>
          </w:p>
        </w:tc>
      </w:tr>
      <w:tr w:rsidR="006E017A" w:rsidRPr="00FB2096" w:rsidTr="006E017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6E017A" w:rsidRPr="00FB2096" w:rsidRDefault="006723D3" w:rsidP="006E017A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6E017A" w:rsidRPr="00FB2096" w:rsidTr="006E017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sz w:val="18"/>
              </w:rPr>
            </w:pPr>
          </w:p>
        </w:tc>
      </w:tr>
      <w:tr w:rsidR="006E017A" w:rsidRPr="00FB2096" w:rsidTr="006E017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sz w:val="18"/>
              </w:rPr>
            </w:pPr>
          </w:p>
        </w:tc>
      </w:tr>
      <w:tr w:rsidR="006E017A" w:rsidRPr="00FB2096" w:rsidTr="006E017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sz w:val="18"/>
              </w:rPr>
            </w:pPr>
          </w:p>
        </w:tc>
      </w:tr>
    </w:tbl>
    <w:p w:rsidR="006E017A" w:rsidRDefault="006E017A" w:rsidP="006E017A">
      <w:pPr>
        <w:jc w:val="both"/>
        <w:rPr>
          <w:rFonts w:ascii="Arial" w:hAnsi="Arial" w:cs="Arial"/>
          <w:sz w:val="18"/>
        </w:rPr>
      </w:pPr>
    </w:p>
    <w:p w:rsidR="006E017A" w:rsidRPr="00FB2096" w:rsidRDefault="006E017A" w:rsidP="006E017A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1"/>
        <w:gridCol w:w="1061"/>
        <w:gridCol w:w="1284"/>
        <w:gridCol w:w="1180"/>
        <w:gridCol w:w="1095"/>
        <w:gridCol w:w="1531"/>
      </w:tblGrid>
      <w:tr w:rsidR="006E017A" w:rsidRPr="00FB2096" w:rsidTr="006E017A">
        <w:tc>
          <w:tcPr>
            <w:tcW w:w="2921" w:type="dxa"/>
          </w:tcPr>
          <w:p w:rsidR="006E017A" w:rsidRPr="00FB2096" w:rsidRDefault="006E017A" w:rsidP="006E017A">
            <w:pPr>
              <w:jc w:val="center"/>
              <w:rPr>
                <w:rFonts w:ascii="Arial" w:hAnsi="Arial" w:cs="Arial"/>
                <w:sz w:val="18"/>
              </w:rPr>
            </w:pPr>
            <w:r w:rsidRPr="005020F6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6E017A" w:rsidRPr="00947AC2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6E017A" w:rsidRPr="00947AC2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6E017A" w:rsidRPr="00947AC2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6E017A" w:rsidRPr="00947AC2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05AE4" w:rsidRPr="00FB2096" w:rsidTr="006E017A">
        <w:trPr>
          <w:trHeight w:val="340"/>
        </w:trPr>
        <w:tc>
          <w:tcPr>
            <w:tcW w:w="2921" w:type="dxa"/>
          </w:tcPr>
          <w:p w:rsidR="00905AE4" w:rsidRPr="00972427" w:rsidRDefault="00905AE4" w:rsidP="00FA09D2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Motorové vozidlá</w:t>
            </w:r>
          </w:p>
        </w:tc>
        <w:tc>
          <w:tcPr>
            <w:tcW w:w="1061" w:type="dxa"/>
          </w:tcPr>
          <w:p w:rsidR="00905AE4" w:rsidRPr="00972427" w:rsidRDefault="00905AE4" w:rsidP="00FA09D2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</w:tcPr>
          <w:p w:rsidR="00905AE4" w:rsidRPr="00972427" w:rsidRDefault="00905AE4" w:rsidP="00FA09D2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05AE4" w:rsidRPr="00972427" w:rsidRDefault="00905AE4" w:rsidP="00FA09D2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05AE4" w:rsidRPr="00FB2096" w:rsidRDefault="00905AE4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905AE4" w:rsidRPr="00FB2096" w:rsidRDefault="00905AE4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05AE4" w:rsidRPr="00FB2096" w:rsidTr="006E017A">
        <w:trPr>
          <w:trHeight w:val="340"/>
        </w:trPr>
        <w:tc>
          <w:tcPr>
            <w:tcW w:w="2921" w:type="dxa"/>
          </w:tcPr>
          <w:p w:rsidR="00905AE4" w:rsidRPr="00FB2096" w:rsidRDefault="00905AE4" w:rsidP="005020F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:rsidR="00905AE4" w:rsidRPr="00FB2096" w:rsidRDefault="00905AE4" w:rsidP="005020F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:rsidR="00905AE4" w:rsidRPr="00FB2096" w:rsidRDefault="00905AE4" w:rsidP="005020F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05AE4" w:rsidRPr="00FB2096" w:rsidRDefault="00905AE4" w:rsidP="005020F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05AE4" w:rsidRPr="00FB2096" w:rsidRDefault="00905AE4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905AE4" w:rsidRPr="00FB2096" w:rsidRDefault="00905AE4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05AE4" w:rsidRPr="00FB2096" w:rsidTr="006E017A">
        <w:trPr>
          <w:trHeight w:val="340"/>
        </w:trPr>
        <w:tc>
          <w:tcPr>
            <w:tcW w:w="2921" w:type="dxa"/>
          </w:tcPr>
          <w:p w:rsidR="00905AE4" w:rsidRPr="00972427" w:rsidRDefault="00905AE4" w:rsidP="00E07EF8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1" w:type="dxa"/>
          </w:tcPr>
          <w:p w:rsidR="00905AE4" w:rsidRPr="00972427" w:rsidRDefault="00905AE4" w:rsidP="00E07EF8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4" w:type="dxa"/>
          </w:tcPr>
          <w:p w:rsidR="00905AE4" w:rsidRPr="00972427" w:rsidRDefault="00905AE4" w:rsidP="00E07EF8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05AE4" w:rsidRPr="00972427" w:rsidRDefault="00905AE4" w:rsidP="00E07EF8">
            <w:pPr>
              <w:spacing w:after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05AE4" w:rsidRPr="00FB2096" w:rsidRDefault="00905AE4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1" w:type="dxa"/>
            <w:tcBorders>
              <w:left w:val="single" w:sz="4" w:space="0" w:color="auto"/>
            </w:tcBorders>
          </w:tcPr>
          <w:p w:rsidR="00905AE4" w:rsidRPr="00FB2096" w:rsidRDefault="00905AE4" w:rsidP="006E017A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6E017A" w:rsidRPr="00FB2096" w:rsidRDefault="006E017A" w:rsidP="006E017A">
      <w:pPr>
        <w:ind w:left="709"/>
        <w:jc w:val="both"/>
        <w:rPr>
          <w:rFonts w:ascii="Arial" w:hAnsi="Arial" w:cs="Arial"/>
          <w:sz w:val="20"/>
        </w:rPr>
      </w:pPr>
    </w:p>
    <w:p w:rsidR="006E017A" w:rsidRPr="00293973" w:rsidRDefault="006E017A" w:rsidP="006E017A">
      <w:pPr>
        <w:numPr>
          <w:ilvl w:val="0"/>
          <w:numId w:val="21"/>
        </w:numPr>
        <w:ind w:left="709" w:hanging="567"/>
        <w:jc w:val="both"/>
        <w:rPr>
          <w:rFonts w:ascii="Arial" w:hAnsi="Arial" w:cs="Arial"/>
          <w:sz w:val="20"/>
        </w:rPr>
      </w:pPr>
      <w:r w:rsidRPr="00293973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  <w:r w:rsidR="001A1497" w:rsidRPr="00293973">
        <w:rPr>
          <w:rFonts w:ascii="Arial" w:hAnsi="Arial" w:cs="Arial"/>
          <w:sz w:val="20"/>
        </w:rPr>
        <w:t>a vyčís</w:t>
      </w:r>
      <w:r w:rsidRPr="00293973">
        <w:rPr>
          <w:rFonts w:ascii="Arial" w:hAnsi="Arial" w:cs="Arial"/>
          <w:sz w:val="20"/>
        </w:rPr>
        <w:t>lením ich vplyvu na finančnú hodnotu majetku, záväzkov, základného imania</w:t>
      </w:r>
      <w:r w:rsidR="00293973" w:rsidRPr="00293973">
        <w:rPr>
          <w:rFonts w:ascii="Arial" w:hAnsi="Arial" w:cs="Arial"/>
          <w:sz w:val="20"/>
        </w:rPr>
        <w:t xml:space="preserve"> a </w:t>
      </w:r>
      <w:r w:rsidRPr="00293973">
        <w:rPr>
          <w:rFonts w:ascii="Arial" w:hAnsi="Arial" w:cs="Arial"/>
          <w:sz w:val="20"/>
        </w:rPr>
        <w:t>výsledku hospodárenia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6E017A" w:rsidRPr="00FB2096" w:rsidTr="006E017A">
        <w:trPr>
          <w:trHeight w:hRule="exact" w:val="340"/>
        </w:trPr>
        <w:tc>
          <w:tcPr>
            <w:tcW w:w="7088" w:type="dxa"/>
            <w:vAlign w:val="center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E017A" w:rsidRPr="00FB2096" w:rsidRDefault="006E017A" w:rsidP="006E017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6E017A" w:rsidRPr="00947AC2" w:rsidRDefault="006E017A" w:rsidP="006E017A">
      <w:pPr>
        <w:pStyle w:val="Odsekzoznamu"/>
        <w:rPr>
          <w:rFonts w:ascii="Arial" w:hAnsi="Arial" w:cs="Arial"/>
          <w:sz w:val="20"/>
        </w:rPr>
      </w:pPr>
    </w:p>
    <w:p w:rsidR="006E017A" w:rsidRPr="00147B2A" w:rsidRDefault="006E017A" w:rsidP="006E017A">
      <w:pPr>
        <w:numPr>
          <w:ilvl w:val="0"/>
          <w:numId w:val="21"/>
        </w:numPr>
        <w:ind w:left="709" w:hanging="567"/>
        <w:jc w:val="both"/>
        <w:rPr>
          <w:rFonts w:ascii="Arial" w:hAnsi="Arial" w:cs="Arial"/>
          <w:i/>
          <w:sz w:val="20"/>
        </w:rPr>
      </w:pPr>
      <w:r w:rsidRPr="00FB2096">
        <w:rPr>
          <w:rFonts w:ascii="Arial" w:hAnsi="Arial" w:cs="Arial"/>
          <w:sz w:val="20"/>
        </w:rPr>
        <w:t xml:space="preserve">Informácie o dotáciách a ich oceňovanie v účtovníctve </w:t>
      </w:r>
      <w:r>
        <w:rPr>
          <w:rFonts w:ascii="Arial" w:hAnsi="Arial" w:cs="Arial"/>
          <w:sz w:val="20"/>
        </w:rPr>
        <w:t xml:space="preserve">: </w:t>
      </w:r>
      <w:r w:rsidRPr="00147B2A">
        <w:rPr>
          <w:rFonts w:ascii="Arial" w:hAnsi="Arial" w:cs="Arial"/>
          <w:i/>
          <w:sz w:val="20"/>
        </w:rPr>
        <w:t xml:space="preserve">Účtovná jednotka </w:t>
      </w:r>
      <w:r w:rsidR="00780965">
        <w:rPr>
          <w:rFonts w:ascii="Arial" w:hAnsi="Arial" w:cs="Arial"/>
          <w:i/>
          <w:sz w:val="20"/>
        </w:rPr>
        <w:t>žiadala v roku 2020 o dotáciu z programu Prvá pomoc na príspevok na mzdu: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6E017A" w:rsidRPr="00FB2096" w:rsidTr="006E017A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6E017A" w:rsidRPr="00FB2096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6E017A" w:rsidRPr="00FB2096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6E017A" w:rsidRPr="00FB2096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6E017A" w:rsidRPr="00FB2096" w:rsidTr="006E017A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6E017A" w:rsidRPr="00FB2096" w:rsidRDefault="00780965" w:rsidP="006E017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 udržanie zamestnanosti pri poklese tržieb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6E017A" w:rsidRPr="00FB2096" w:rsidRDefault="00780965" w:rsidP="006E017A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270</w:t>
            </w:r>
          </w:p>
        </w:tc>
      </w:tr>
      <w:tr w:rsidR="006E017A" w:rsidRPr="00FB2096" w:rsidTr="006E017A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E017A" w:rsidRDefault="006E017A" w:rsidP="006E017A">
      <w:pPr>
        <w:ind w:left="709"/>
        <w:jc w:val="both"/>
        <w:rPr>
          <w:rFonts w:ascii="Arial" w:hAnsi="Arial" w:cs="Arial"/>
          <w:sz w:val="18"/>
        </w:rPr>
      </w:pPr>
    </w:p>
    <w:p w:rsidR="006E017A" w:rsidRPr="00293973" w:rsidRDefault="006E017A" w:rsidP="00293973">
      <w:pPr>
        <w:numPr>
          <w:ilvl w:val="0"/>
          <w:numId w:val="21"/>
        </w:numPr>
        <w:ind w:left="709" w:hanging="567"/>
        <w:jc w:val="both"/>
        <w:rPr>
          <w:rFonts w:ascii="Arial" w:hAnsi="Arial" w:cs="Arial"/>
          <w:i/>
          <w:sz w:val="20"/>
        </w:rPr>
      </w:pPr>
      <w:r w:rsidRPr="00293973">
        <w:rPr>
          <w:rFonts w:ascii="Arial" w:hAnsi="Arial" w:cs="Arial"/>
          <w:sz w:val="20"/>
        </w:rPr>
        <w:t>Informácie o účtovaní významných opráv chýb minulých účtovných období v</w:t>
      </w:r>
      <w:r w:rsidR="00293973">
        <w:rPr>
          <w:rFonts w:ascii="Arial" w:hAnsi="Arial" w:cs="Arial"/>
          <w:sz w:val="20"/>
        </w:rPr>
        <w:t> </w:t>
      </w:r>
      <w:r w:rsidRPr="00293973">
        <w:rPr>
          <w:rFonts w:ascii="Arial" w:hAnsi="Arial" w:cs="Arial"/>
          <w:sz w:val="20"/>
        </w:rPr>
        <w:t>bežnom</w:t>
      </w:r>
      <w:r w:rsidR="00293973">
        <w:rPr>
          <w:rFonts w:ascii="Arial" w:hAnsi="Arial" w:cs="Arial"/>
          <w:sz w:val="20"/>
        </w:rPr>
        <w:t xml:space="preserve"> ú</w:t>
      </w:r>
      <w:r w:rsidRPr="00293973">
        <w:rPr>
          <w:rFonts w:ascii="Arial" w:hAnsi="Arial" w:cs="Arial"/>
          <w:sz w:val="20"/>
        </w:rPr>
        <w:t xml:space="preserve">čtovnom období: </w:t>
      </w:r>
      <w:r w:rsidRPr="00293973">
        <w:rPr>
          <w:rFonts w:ascii="Arial" w:hAnsi="Arial" w:cs="Arial"/>
          <w:i/>
          <w:sz w:val="20"/>
        </w:rPr>
        <w:t>Účtovná jednotka nemala</w:t>
      </w:r>
      <w:r w:rsidR="00147B2A" w:rsidRPr="00293973">
        <w:rPr>
          <w:rFonts w:ascii="Arial" w:hAnsi="Arial" w:cs="Arial"/>
          <w:i/>
          <w:sz w:val="20"/>
        </w:rPr>
        <w:t xml:space="preserve"> v roku 20</w:t>
      </w:r>
      <w:r w:rsidR="00780965">
        <w:rPr>
          <w:rFonts w:ascii="Arial" w:hAnsi="Arial" w:cs="Arial"/>
          <w:i/>
          <w:sz w:val="20"/>
        </w:rPr>
        <w:t>20</w:t>
      </w:r>
      <w:r w:rsidRPr="00293973">
        <w:rPr>
          <w:rFonts w:ascii="Arial" w:hAnsi="Arial" w:cs="Arial"/>
          <w:i/>
          <w:sz w:val="20"/>
        </w:rPr>
        <w:t xml:space="preserve"> dôvod účtovať opravy chýb minulých účtovných období.</w:t>
      </w:r>
    </w:p>
    <w:p w:rsidR="006E017A" w:rsidRPr="00FB2096" w:rsidRDefault="006E017A" w:rsidP="006E017A">
      <w:pPr>
        <w:ind w:left="709"/>
        <w:jc w:val="both"/>
        <w:rPr>
          <w:rFonts w:ascii="Arial" w:hAnsi="Arial" w:cs="Arial"/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6E017A" w:rsidRPr="00FB2096" w:rsidTr="006E017A">
        <w:tc>
          <w:tcPr>
            <w:tcW w:w="2977" w:type="dxa"/>
            <w:vAlign w:val="center"/>
          </w:tcPr>
          <w:p w:rsidR="006E017A" w:rsidRPr="00947AC2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6E017A" w:rsidRPr="00947AC2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6E017A" w:rsidRPr="00947AC2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Align w:val="center"/>
          </w:tcPr>
          <w:p w:rsidR="006E017A" w:rsidRPr="00947AC2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6E017A" w:rsidRPr="00947AC2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6E017A" w:rsidRPr="00FB2096" w:rsidTr="006E017A">
        <w:trPr>
          <w:trHeight w:val="340"/>
        </w:trPr>
        <w:tc>
          <w:tcPr>
            <w:tcW w:w="2977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92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51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126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552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6E017A" w:rsidRPr="00FB2096" w:rsidTr="006E017A">
        <w:trPr>
          <w:trHeight w:val="340"/>
        </w:trPr>
        <w:tc>
          <w:tcPr>
            <w:tcW w:w="2977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92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51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126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552" w:type="dxa"/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6E017A" w:rsidRPr="00FB2096" w:rsidRDefault="006E017A" w:rsidP="006E017A">
      <w:pPr>
        <w:jc w:val="both"/>
        <w:rPr>
          <w:rFonts w:ascii="Arial" w:hAnsi="Arial" w:cs="Arial"/>
          <w:sz w:val="18"/>
        </w:rPr>
      </w:pPr>
    </w:p>
    <w:p w:rsidR="006E017A" w:rsidRPr="00FB2096" w:rsidRDefault="006E017A" w:rsidP="006E017A">
      <w:pPr>
        <w:ind w:left="360"/>
        <w:rPr>
          <w:rFonts w:ascii="Arial" w:hAnsi="Arial" w:cs="Arial"/>
          <w:sz w:val="20"/>
        </w:rPr>
      </w:pPr>
    </w:p>
    <w:p w:rsidR="006E017A" w:rsidRPr="00FB2096" w:rsidRDefault="006E017A" w:rsidP="006E017A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6E017A" w:rsidRPr="00FB2096" w:rsidRDefault="006E017A" w:rsidP="006E017A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:rsidR="006E017A" w:rsidRPr="00FB2096" w:rsidRDefault="006E017A" w:rsidP="006E017A">
      <w:pPr>
        <w:ind w:left="1841"/>
        <w:jc w:val="center"/>
        <w:rPr>
          <w:rFonts w:ascii="Arial" w:hAnsi="Arial" w:cs="Arial"/>
          <w:b/>
          <w:sz w:val="20"/>
        </w:rPr>
      </w:pPr>
    </w:p>
    <w:p w:rsidR="006E017A" w:rsidRPr="00FB2096" w:rsidRDefault="006E017A" w:rsidP="006E017A">
      <w:pPr>
        <w:numPr>
          <w:ilvl w:val="0"/>
          <w:numId w:val="22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o sume a dôvodoch vzniku jednotlivých položiek </w:t>
      </w:r>
      <w:r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6E017A" w:rsidRPr="00FB2096" w:rsidTr="006E017A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6E017A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Pr="00FB2096">
              <w:rPr>
                <w:rFonts w:ascii="Arial" w:hAnsi="Arial" w:cs="Arial"/>
                <w:sz w:val="20"/>
              </w:rPr>
              <w:t xml:space="preserve">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6E017A" w:rsidRPr="00FB2096" w:rsidTr="006E017A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E017A" w:rsidRPr="00FB2096" w:rsidTr="006E017A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E017A" w:rsidRPr="00147B2A" w:rsidRDefault="006E017A" w:rsidP="00E967E3">
      <w:pPr>
        <w:ind w:right="-187"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sz w:val="20"/>
        </w:rPr>
        <w:t xml:space="preserve"> </w:t>
      </w:r>
      <w:r w:rsidRPr="00147B2A">
        <w:rPr>
          <w:rFonts w:ascii="Arial" w:hAnsi="Arial" w:cs="Arial"/>
          <w:i/>
          <w:sz w:val="20"/>
        </w:rPr>
        <w:t>Účtovná jednotka nemala v roku 20</w:t>
      </w:r>
      <w:r w:rsidR="00780965">
        <w:rPr>
          <w:rFonts w:ascii="Arial" w:hAnsi="Arial" w:cs="Arial"/>
          <w:i/>
          <w:sz w:val="20"/>
        </w:rPr>
        <w:t>20</w:t>
      </w:r>
      <w:r w:rsidR="005020F6">
        <w:rPr>
          <w:rFonts w:ascii="Arial" w:hAnsi="Arial" w:cs="Arial"/>
          <w:i/>
          <w:sz w:val="20"/>
        </w:rPr>
        <w:t xml:space="preserve"> </w:t>
      </w:r>
      <w:r w:rsidRPr="00147B2A">
        <w:rPr>
          <w:rFonts w:ascii="Arial" w:hAnsi="Arial" w:cs="Arial"/>
          <w:i/>
          <w:sz w:val="20"/>
        </w:rPr>
        <w:t>dôvod účtovať o nákladoch a výnosoch, ktoré majú výnimočný rozsah alebo výskyt.</w:t>
      </w:r>
    </w:p>
    <w:p w:rsidR="006E017A" w:rsidRPr="00FB2096" w:rsidRDefault="006E017A" w:rsidP="006E017A">
      <w:pPr>
        <w:ind w:left="1134"/>
        <w:jc w:val="both"/>
        <w:rPr>
          <w:rFonts w:ascii="Arial" w:hAnsi="Arial" w:cs="Arial"/>
          <w:sz w:val="20"/>
        </w:rPr>
      </w:pPr>
    </w:p>
    <w:p w:rsidR="006E017A" w:rsidRPr="00FB2096" w:rsidRDefault="006E017A" w:rsidP="006E017A">
      <w:pPr>
        <w:numPr>
          <w:ilvl w:val="0"/>
          <w:numId w:val="22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</w:t>
      </w:r>
      <w:r w:rsidR="00905AE4">
        <w:rPr>
          <w:rFonts w:ascii="Arial" w:hAnsi="Arial" w:cs="Arial"/>
          <w:bCs/>
          <w:sz w:val="20"/>
          <w:szCs w:val="20"/>
        </w:rPr>
        <w:t> </w:t>
      </w:r>
      <w:r w:rsidRPr="00FB2096">
        <w:rPr>
          <w:rFonts w:ascii="Arial" w:hAnsi="Arial" w:cs="Arial"/>
          <w:bCs/>
          <w:sz w:val="20"/>
          <w:szCs w:val="20"/>
        </w:rPr>
        <w:t>záväzkoch</w:t>
      </w:r>
      <w:r w:rsidR="00905AE4">
        <w:rPr>
          <w:rFonts w:ascii="Arial" w:hAnsi="Arial" w:cs="Arial"/>
          <w:bCs/>
          <w:sz w:val="20"/>
          <w:szCs w:val="20"/>
        </w:rPr>
        <w:t xml:space="preserve">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816"/>
        <w:gridCol w:w="1427"/>
      </w:tblGrid>
      <w:tr w:rsidR="006E017A" w:rsidRPr="00FB2096" w:rsidTr="006E017A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6E017A" w:rsidRPr="00FB2096" w:rsidRDefault="006E017A" w:rsidP="006E017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6E017A" w:rsidRPr="006723D3" w:rsidRDefault="00905AE4" w:rsidP="006E017A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6E017A" w:rsidRPr="00FB2096" w:rsidTr="006E017A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6E017A" w:rsidRPr="00FB2096" w:rsidRDefault="006E017A" w:rsidP="00905AE4">
            <w:pPr>
              <w:ind w:left="357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6E017A" w:rsidRPr="00FB2096" w:rsidTr="006E017A">
        <w:trPr>
          <w:trHeight w:val="397"/>
        </w:trPr>
        <w:tc>
          <w:tcPr>
            <w:tcW w:w="4228" w:type="pct"/>
            <w:vAlign w:val="center"/>
            <w:hideMark/>
          </w:tcPr>
          <w:p w:rsidR="006E017A" w:rsidRPr="00FB2096" w:rsidRDefault="006E017A" w:rsidP="006E017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6E017A" w:rsidRPr="00FB2096" w:rsidRDefault="006E017A" w:rsidP="006E017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E017A" w:rsidRPr="00FB2096" w:rsidTr="006E017A">
        <w:trPr>
          <w:trHeight w:val="397"/>
        </w:trPr>
        <w:tc>
          <w:tcPr>
            <w:tcW w:w="4228" w:type="pct"/>
            <w:vAlign w:val="center"/>
          </w:tcPr>
          <w:p w:rsidR="006E017A" w:rsidRPr="00FB2096" w:rsidRDefault="006E017A" w:rsidP="006E017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  <w:r w:rsidR="006723D3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72" w:type="pct"/>
            <w:vAlign w:val="center"/>
          </w:tcPr>
          <w:p w:rsidR="006E017A" w:rsidRPr="00FB2096" w:rsidRDefault="006E017A" w:rsidP="005020F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E017A" w:rsidRPr="00FB2096" w:rsidTr="006E017A">
        <w:trPr>
          <w:trHeight w:val="397"/>
        </w:trPr>
        <w:tc>
          <w:tcPr>
            <w:tcW w:w="4228" w:type="pct"/>
            <w:vAlign w:val="center"/>
            <w:hideMark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E017A" w:rsidRPr="00FB2096" w:rsidTr="006E017A">
        <w:trPr>
          <w:trHeight w:val="397"/>
        </w:trPr>
        <w:tc>
          <w:tcPr>
            <w:tcW w:w="4228" w:type="pct"/>
            <w:vAlign w:val="center"/>
            <w:hideMark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6E017A" w:rsidRPr="00FB2096" w:rsidTr="006E017A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6E017A" w:rsidRPr="00FB2096" w:rsidRDefault="006E017A" w:rsidP="006E017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  <w:r w:rsidR="00905AE4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6E017A" w:rsidRPr="00FB2096" w:rsidRDefault="006E017A" w:rsidP="006E017A">
      <w:pPr>
        <w:ind w:left="1134"/>
        <w:jc w:val="both"/>
        <w:rPr>
          <w:rFonts w:ascii="Arial" w:hAnsi="Arial" w:cs="Arial"/>
          <w:sz w:val="20"/>
        </w:rPr>
      </w:pPr>
    </w:p>
    <w:p w:rsidR="006E017A" w:rsidRPr="00FB2096" w:rsidRDefault="006E017A" w:rsidP="006E017A">
      <w:pPr>
        <w:numPr>
          <w:ilvl w:val="0"/>
          <w:numId w:val="22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</w:rPr>
        <w:t>Informácie o vlastných akciách, a to</w:t>
      </w:r>
    </w:p>
    <w:p w:rsidR="006E017A" w:rsidRPr="00FB2096" w:rsidRDefault="006E017A" w:rsidP="006E017A">
      <w:pPr>
        <w:numPr>
          <w:ilvl w:val="0"/>
          <w:numId w:val="1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6E017A" w:rsidRPr="00FB2096" w:rsidRDefault="006E017A" w:rsidP="006E017A">
      <w:pPr>
        <w:numPr>
          <w:ilvl w:val="0"/>
          <w:numId w:val="1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>
        <w:rPr>
          <w:rFonts w:ascii="Arial" w:hAnsi="Arial" w:cs="Arial"/>
          <w:sz w:val="20"/>
        </w:rPr>
        <w:t>e</w:t>
      </w:r>
    </w:p>
    <w:p w:rsidR="006E017A" w:rsidRPr="00FB2096" w:rsidRDefault="006E017A" w:rsidP="006E017A">
      <w:pPr>
        <w:numPr>
          <w:ilvl w:val="0"/>
          <w:numId w:val="20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E017A" w:rsidRPr="00FB2096" w:rsidRDefault="006E017A" w:rsidP="006E017A">
      <w:pPr>
        <w:numPr>
          <w:ilvl w:val="0"/>
          <w:numId w:val="15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6E017A" w:rsidRPr="00FB2096" w:rsidRDefault="006E017A" w:rsidP="006E017A">
      <w:pPr>
        <w:numPr>
          <w:ilvl w:val="0"/>
          <w:numId w:val="13"/>
        </w:numPr>
        <w:ind w:left="1276" w:hanging="567"/>
        <w:jc w:val="both"/>
        <w:rPr>
          <w:rFonts w:ascii="Arial" w:hAnsi="Arial" w:cs="Arial"/>
          <w:bCs/>
          <w:kern w:val="28"/>
          <w:sz w:val="20"/>
        </w:rPr>
      </w:pPr>
      <w:r w:rsidRPr="00FB2096">
        <w:rPr>
          <w:rFonts w:ascii="Arial" w:hAnsi="Arial" w:cs="Arial"/>
          <w:sz w:val="20"/>
        </w:rPr>
        <w:t>poč</w:t>
      </w:r>
      <w:r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</w:rPr>
        <w:t>uvádza  sa aj ich percentuálny podiel na upísanom základnom imaní.</w:t>
      </w:r>
    </w:p>
    <w:p w:rsidR="006E017A" w:rsidRDefault="006E017A" w:rsidP="006E017A">
      <w:pPr>
        <w:ind w:left="709"/>
        <w:jc w:val="both"/>
        <w:rPr>
          <w:rFonts w:ascii="Arial" w:hAnsi="Arial" w:cs="Arial"/>
          <w:bCs/>
          <w:kern w:val="28"/>
          <w:sz w:val="20"/>
        </w:rPr>
      </w:pPr>
      <w:r>
        <w:rPr>
          <w:rFonts w:ascii="Arial" w:hAnsi="Arial" w:cs="Arial"/>
          <w:bCs/>
          <w:kern w:val="28"/>
          <w:sz w:val="20"/>
        </w:rPr>
        <w:t>Účtovná jednotka neúčtuje o vlastných akciách.</w:t>
      </w:r>
    </w:p>
    <w:p w:rsidR="006E017A" w:rsidRDefault="006E017A" w:rsidP="006E017A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p w:rsidR="006E017A" w:rsidRDefault="006E017A" w:rsidP="006E017A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p w:rsidR="006E017A" w:rsidRPr="00FB2096" w:rsidRDefault="006E017A" w:rsidP="006E017A">
      <w:pPr>
        <w:numPr>
          <w:ilvl w:val="0"/>
          <w:numId w:val="22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6E017A" w:rsidRPr="00FB2096" w:rsidTr="006E017A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E017A" w:rsidRPr="00FB2096" w:rsidTr="006E017A">
        <w:trPr>
          <w:trHeight w:val="340"/>
        </w:trPr>
        <w:tc>
          <w:tcPr>
            <w:tcW w:w="9498" w:type="dxa"/>
            <w:gridSpan w:val="5"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6E017A" w:rsidRPr="00FB2096" w:rsidTr="006E017A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</w:tr>
      <w:tr w:rsidR="006E017A" w:rsidRPr="00FB2096" w:rsidTr="006E017A">
        <w:trPr>
          <w:trHeight w:val="283"/>
        </w:trPr>
        <w:tc>
          <w:tcPr>
            <w:tcW w:w="9498" w:type="dxa"/>
            <w:gridSpan w:val="5"/>
          </w:tcPr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</w:tr>
      <w:tr w:rsidR="006E017A" w:rsidRPr="00FB2096" w:rsidTr="006E017A">
        <w:trPr>
          <w:trHeight w:val="283"/>
        </w:trPr>
        <w:tc>
          <w:tcPr>
            <w:tcW w:w="9498" w:type="dxa"/>
            <w:gridSpan w:val="5"/>
          </w:tcPr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</w:p>
        </w:tc>
      </w:tr>
      <w:tr w:rsidR="006E017A" w:rsidRPr="00FB2096" w:rsidTr="006E017A">
        <w:trPr>
          <w:trHeight w:val="283"/>
        </w:trPr>
        <w:tc>
          <w:tcPr>
            <w:tcW w:w="9498" w:type="dxa"/>
            <w:gridSpan w:val="5"/>
          </w:tcPr>
          <w:p w:rsidR="006E017A" w:rsidRPr="00FB2096" w:rsidRDefault="006E017A" w:rsidP="006E017A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6E017A" w:rsidRPr="00FB2096" w:rsidTr="006E017A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E017A" w:rsidRPr="00FB2096" w:rsidRDefault="006E017A" w:rsidP="006E017A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E017A" w:rsidRDefault="00C86908" w:rsidP="006E017A">
      <w:pPr>
        <w:jc w:val="both"/>
        <w:rPr>
          <w:rFonts w:ascii="Arial" w:hAnsi="Arial" w:cs="Arial"/>
          <w:i/>
          <w:sz w:val="20"/>
        </w:rPr>
      </w:pPr>
      <w:r w:rsidRPr="0035696D">
        <w:rPr>
          <w:rFonts w:ascii="Arial" w:hAnsi="Arial" w:cs="Arial"/>
          <w:i/>
          <w:sz w:val="20"/>
        </w:rPr>
        <w:t>.</w:t>
      </w:r>
    </w:p>
    <w:p w:rsidR="00C86908" w:rsidRPr="00C86908" w:rsidRDefault="00C86908" w:rsidP="006E017A">
      <w:pPr>
        <w:jc w:val="both"/>
        <w:rPr>
          <w:rFonts w:ascii="Arial" w:hAnsi="Arial" w:cs="Arial"/>
          <w:i/>
          <w:sz w:val="20"/>
        </w:rPr>
      </w:pPr>
    </w:p>
    <w:p w:rsidR="006E017A" w:rsidRPr="00FB2096" w:rsidRDefault="006E017A" w:rsidP="006E017A">
      <w:pPr>
        <w:numPr>
          <w:ilvl w:val="0"/>
          <w:numId w:val="22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povinnostiach účtovnej jednotky, a to</w:t>
      </w:r>
    </w:p>
    <w:p w:rsidR="006E017A" w:rsidRDefault="006E017A" w:rsidP="006E017A">
      <w:pPr>
        <w:numPr>
          <w:ilvl w:val="0"/>
          <w:numId w:val="14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</w:t>
      </w:r>
      <w:r>
        <w:rPr>
          <w:rFonts w:ascii="Arial" w:hAnsi="Arial" w:cs="Arial"/>
          <w:sz w:val="20"/>
        </w:rPr>
        <w:t>vajúce obdobie platnosti zmluvy:</w:t>
      </w:r>
    </w:p>
    <w:p w:rsidR="006E017A" w:rsidRPr="00FB2096" w:rsidRDefault="006E017A" w:rsidP="006E017A">
      <w:pPr>
        <w:numPr>
          <w:ilvl w:val="0"/>
          <w:numId w:val="14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6E017A" w:rsidRPr="00FB2096" w:rsidRDefault="006E017A" w:rsidP="006E017A">
      <w:pPr>
        <w:numPr>
          <w:ilvl w:val="0"/>
          <w:numId w:val="17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6E017A" w:rsidRPr="00FB2096" w:rsidRDefault="006E017A" w:rsidP="006E017A">
      <w:pPr>
        <w:numPr>
          <w:ilvl w:val="0"/>
          <w:numId w:val="17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6E017A" w:rsidRPr="00FB2096" w:rsidRDefault="006E017A" w:rsidP="006E017A">
      <w:pPr>
        <w:numPr>
          <w:ilvl w:val="0"/>
          <w:numId w:val="16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6E017A" w:rsidRPr="00FB2096" w:rsidRDefault="006E017A" w:rsidP="006E017A">
      <w:pPr>
        <w:numPr>
          <w:ilvl w:val="0"/>
          <w:numId w:val="18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6E017A" w:rsidRPr="00FB2096" w:rsidRDefault="006E017A" w:rsidP="006E017A">
      <w:pPr>
        <w:numPr>
          <w:ilvl w:val="0"/>
          <w:numId w:val="14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6E017A" w:rsidRPr="00FB2096" w:rsidRDefault="006E017A" w:rsidP="006E017A">
      <w:pPr>
        <w:numPr>
          <w:ilvl w:val="0"/>
          <w:numId w:val="14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6E017A" w:rsidRDefault="006E017A" w:rsidP="006E017A">
      <w:pPr>
        <w:numPr>
          <w:ilvl w:val="0"/>
          <w:numId w:val="14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6E017A" w:rsidRDefault="006E017A" w:rsidP="006E017A">
      <w:pPr>
        <w:ind w:left="709"/>
        <w:jc w:val="both"/>
        <w:rPr>
          <w:rFonts w:ascii="Arial" w:hAnsi="Arial" w:cs="Arial"/>
          <w:sz w:val="20"/>
        </w:rPr>
      </w:pPr>
    </w:p>
    <w:p w:rsidR="006E017A" w:rsidRPr="00147B2A" w:rsidRDefault="006E017A" w:rsidP="006E017A">
      <w:pPr>
        <w:ind w:left="709"/>
        <w:jc w:val="both"/>
        <w:rPr>
          <w:rFonts w:ascii="Arial" w:hAnsi="Arial" w:cs="Arial"/>
          <w:i/>
          <w:sz w:val="20"/>
        </w:rPr>
      </w:pPr>
      <w:r w:rsidRPr="00147B2A">
        <w:rPr>
          <w:rFonts w:ascii="Arial" w:hAnsi="Arial" w:cs="Arial"/>
          <w:i/>
          <w:sz w:val="20"/>
        </w:rPr>
        <w:t xml:space="preserve">Účtovná jednotka </w:t>
      </w:r>
      <w:r w:rsidR="00C86908">
        <w:rPr>
          <w:rFonts w:ascii="Arial" w:hAnsi="Arial" w:cs="Arial"/>
          <w:i/>
          <w:sz w:val="20"/>
        </w:rPr>
        <w:t>v roku 20</w:t>
      </w:r>
      <w:r w:rsidR="00780965">
        <w:rPr>
          <w:rFonts w:ascii="Arial" w:hAnsi="Arial" w:cs="Arial"/>
          <w:i/>
          <w:sz w:val="20"/>
        </w:rPr>
        <w:t>20</w:t>
      </w:r>
      <w:r w:rsidR="00C86908">
        <w:rPr>
          <w:rFonts w:ascii="Arial" w:hAnsi="Arial" w:cs="Arial"/>
          <w:i/>
          <w:sz w:val="20"/>
        </w:rPr>
        <w:t xml:space="preserve"> </w:t>
      </w:r>
      <w:r w:rsidRPr="00147B2A">
        <w:rPr>
          <w:rFonts w:ascii="Arial" w:hAnsi="Arial" w:cs="Arial"/>
          <w:i/>
          <w:sz w:val="20"/>
        </w:rPr>
        <w:t>nemá finančné povinnosti okrem vykazovaných v súvahe. Rovnako nemá podmienené záväzky voči žiadnej inej, ani prepojenej účtovnej jednotke.</w:t>
      </w:r>
    </w:p>
    <w:p w:rsidR="006E017A" w:rsidRPr="00FB2096" w:rsidRDefault="006E017A" w:rsidP="006E017A">
      <w:pPr>
        <w:jc w:val="both"/>
        <w:rPr>
          <w:rFonts w:ascii="Arial" w:hAnsi="Arial" w:cs="Arial"/>
          <w:sz w:val="20"/>
        </w:rPr>
      </w:pPr>
    </w:p>
    <w:p w:rsidR="006E017A" w:rsidRPr="00347BC5" w:rsidRDefault="006E017A" w:rsidP="006E017A">
      <w:pPr>
        <w:numPr>
          <w:ilvl w:val="0"/>
          <w:numId w:val="22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>
        <w:rPr>
          <w:rFonts w:ascii="Arial" w:hAnsi="Arial" w:cs="Arial"/>
          <w:sz w:val="20"/>
        </w:rPr>
        <w:t xml:space="preserve">:  </w:t>
      </w:r>
    </w:p>
    <w:p w:rsidR="006E017A" w:rsidRPr="00147B2A" w:rsidRDefault="006E017A" w:rsidP="006E017A">
      <w:pPr>
        <w:ind w:left="709"/>
        <w:jc w:val="both"/>
        <w:rPr>
          <w:rFonts w:ascii="Arial" w:hAnsi="Arial" w:cs="Arial"/>
          <w:b/>
          <w:i/>
          <w:sz w:val="20"/>
        </w:rPr>
      </w:pPr>
      <w:r w:rsidRPr="00147B2A">
        <w:rPr>
          <w:rFonts w:ascii="Arial" w:hAnsi="Arial" w:cs="Arial"/>
          <w:i/>
          <w:sz w:val="20"/>
        </w:rPr>
        <w:t xml:space="preserve">Účtovná jednotka neposkytuje služby vo verejnom záujme. </w:t>
      </w:r>
    </w:p>
    <w:p w:rsidR="00690FE8" w:rsidRDefault="00690FE8" w:rsidP="00690FE8">
      <w:pPr>
        <w:rPr>
          <w:rFonts w:ascii="Arial" w:hAnsi="Arial" w:cs="Arial"/>
          <w:sz w:val="16"/>
          <w:szCs w:val="16"/>
        </w:rPr>
      </w:pPr>
    </w:p>
    <w:p w:rsidR="00690FE8" w:rsidRDefault="00690FE8" w:rsidP="00690FE8">
      <w:pPr>
        <w:rPr>
          <w:rFonts w:ascii="Arial" w:hAnsi="Arial" w:cs="Arial"/>
          <w:sz w:val="16"/>
          <w:szCs w:val="16"/>
        </w:rPr>
      </w:pPr>
    </w:p>
    <w:p w:rsidR="00690FE8" w:rsidRDefault="00690FE8" w:rsidP="00690FE8">
      <w:pPr>
        <w:rPr>
          <w:rFonts w:ascii="Arial" w:hAnsi="Arial" w:cs="Arial"/>
          <w:sz w:val="16"/>
          <w:szCs w:val="16"/>
        </w:rPr>
      </w:pPr>
    </w:p>
    <w:p w:rsidR="00690FE8" w:rsidRDefault="00690FE8" w:rsidP="00690FE8">
      <w:pPr>
        <w:rPr>
          <w:rFonts w:ascii="Arial" w:hAnsi="Arial" w:cs="Arial"/>
          <w:sz w:val="16"/>
          <w:szCs w:val="16"/>
        </w:rPr>
      </w:pPr>
    </w:p>
    <w:p w:rsidR="00E15536" w:rsidRPr="00690FE8" w:rsidRDefault="006E017A" w:rsidP="00690FE8">
      <w:pPr>
        <w:rPr>
          <w:rFonts w:ascii="Arial" w:hAnsi="Arial" w:cs="Arial"/>
          <w:sz w:val="16"/>
          <w:szCs w:val="16"/>
        </w:rPr>
      </w:pPr>
      <w:r w:rsidRPr="00690FE8">
        <w:rPr>
          <w:rFonts w:ascii="Arial" w:hAnsi="Arial" w:cs="Arial"/>
          <w:sz w:val="16"/>
          <w:szCs w:val="16"/>
        </w:rPr>
        <w:t>Údaje v poznámkach sú uvádzané za bežne účtovné obdobie. Sumy sú uvádzané v celých eurách.</w:t>
      </w:r>
      <w:r w:rsidR="00E967E3">
        <w:rPr>
          <w:rFonts w:ascii="Arial" w:hAnsi="Arial" w:cs="Arial"/>
          <w:sz w:val="16"/>
          <w:szCs w:val="16"/>
        </w:rPr>
        <w:t xml:space="preserve"> </w:t>
      </w:r>
      <w:r w:rsidRPr="00690FE8">
        <w:rPr>
          <w:rFonts w:ascii="Arial" w:hAnsi="Arial" w:cs="Arial"/>
          <w:sz w:val="16"/>
          <w:szCs w:val="16"/>
        </w:rPr>
        <w:t xml:space="preserve">ÚJ - účtovná jednotka; BO- bežné obdobie; X= ÚJ má náplň pre jednotlivú položku </w:t>
      </w:r>
      <w:bookmarkEnd w:id="0"/>
    </w:p>
    <w:sectPr w:rsidR="00E15536" w:rsidRPr="00690FE8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9D2" w:rsidRDefault="00FA09D2" w:rsidP="008D6E2D">
      <w:r>
        <w:separator/>
      </w:r>
    </w:p>
  </w:endnote>
  <w:endnote w:type="continuationSeparator" w:id="1">
    <w:p w:rsidR="00FA09D2" w:rsidRDefault="00FA09D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017A" w:rsidRDefault="00C83A1D" w:rsidP="008D6E2D">
    <w:pPr>
      <w:jc w:val="right"/>
    </w:pPr>
    <w:fldSimple w:instr=" PAGE   \* MERGEFORMAT ">
      <w:r w:rsidR="00780965">
        <w:rPr>
          <w:noProof/>
        </w:rPr>
        <w:t>4</w:t>
      </w:r>
    </w:fldSimple>
  </w:p>
  <w:p w:rsidR="006E017A" w:rsidRDefault="006E01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9D2" w:rsidRDefault="00FA09D2" w:rsidP="008D6E2D">
      <w:r>
        <w:separator/>
      </w:r>
    </w:p>
  </w:footnote>
  <w:footnote w:type="continuationSeparator" w:id="1">
    <w:p w:rsidR="00FA09D2" w:rsidRDefault="00FA09D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7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566"/>
      <w:gridCol w:w="351"/>
      <w:gridCol w:w="346"/>
      <w:gridCol w:w="346"/>
      <w:gridCol w:w="346"/>
      <w:gridCol w:w="346"/>
      <w:gridCol w:w="346"/>
      <w:gridCol w:w="346"/>
      <w:gridCol w:w="346"/>
      <w:gridCol w:w="487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6E017A" w:rsidRPr="003F477D" w:rsidTr="004D1CE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6E017A" w:rsidRPr="003F477D" w:rsidRDefault="006E017A" w:rsidP="006E017A">
          <w:pPr>
            <w:rPr>
              <w:color w:val="000000"/>
            </w:rPr>
          </w:pPr>
          <w:r w:rsidRPr="003F477D">
            <w:rPr>
              <w:color w:val="000000"/>
            </w:rPr>
            <w:t xml:space="preserve">Poznámky </w:t>
          </w:r>
          <w:proofErr w:type="spellStart"/>
          <w:r w:rsidRPr="003F477D">
            <w:rPr>
              <w:color w:val="000000"/>
            </w:rPr>
            <w:t>Úč</w:t>
          </w:r>
          <w:proofErr w:type="spellEnd"/>
          <w:r w:rsidRPr="003F477D">
            <w:rPr>
              <w:color w:val="000000"/>
            </w:rPr>
            <w:t xml:space="preserve"> </w:t>
          </w:r>
          <w:r>
            <w:rPr>
              <w:color w:val="000000"/>
            </w:rPr>
            <w:t>MÚJ</w:t>
          </w:r>
          <w:r w:rsidRPr="003F477D">
            <w:rPr>
              <w:color w:val="000000"/>
            </w:rPr>
            <w:t xml:space="preserve"> 3 - 0</w:t>
          </w:r>
          <w:r>
            <w:rPr>
              <w:color w:val="000000"/>
            </w:rPr>
            <w:t>1</w:t>
          </w:r>
        </w:p>
      </w:tc>
      <w:tc>
        <w:tcPr>
          <w:tcW w:w="566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6E017A" w:rsidRPr="003F477D" w:rsidRDefault="006E017A" w:rsidP="006E017A">
          <w:pPr>
            <w:rPr>
              <w:color w:val="000000"/>
            </w:rPr>
          </w:pPr>
          <w:r>
            <w:rPr>
              <w:color w:val="000000"/>
            </w:rPr>
            <w:t xml:space="preserve">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6E017A" w:rsidRPr="003F477D" w:rsidRDefault="006E017A" w:rsidP="006E017A">
          <w:pPr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905AE4" w:rsidP="006E017A">
          <w:pPr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905AE4" w:rsidP="006E017A">
          <w:pPr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905AE4" w:rsidP="006E017A">
          <w:pPr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905AE4" w:rsidP="006E017A">
          <w:pPr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4D1CE3" w:rsidP="006E017A">
          <w:pPr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905AE4" w:rsidP="006E017A">
          <w:pPr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E017A" w:rsidRPr="003F477D" w:rsidRDefault="00905AE4" w:rsidP="006E017A">
          <w:pPr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487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6E017A" w:rsidRPr="003F477D" w:rsidRDefault="006E017A" w:rsidP="006E017A">
          <w:pPr>
            <w:rPr>
              <w:color w:val="000000"/>
            </w:rPr>
          </w:pPr>
          <w:r w:rsidRPr="003F477D"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6E017A" w:rsidP="006E017A">
          <w:pPr>
            <w:jc w:val="center"/>
          </w:pPr>
          <w:r w:rsidRPr="003F477D">
            <w:t> </w:t>
          </w:r>
          <w: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6E017A" w:rsidP="006E017A">
          <w:pPr>
            <w:jc w:val="center"/>
          </w:pPr>
          <w:r>
            <w:t>0</w:t>
          </w:r>
          <w:r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6E017A" w:rsidP="006E017A">
          <w:pPr>
            <w:jc w:val="center"/>
          </w:pPr>
          <w:r>
            <w:t>2</w:t>
          </w:r>
          <w:r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905AE4">
          <w:pPr>
            <w:jc w:val="center"/>
          </w:pPr>
          <w: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905AE4">
          <w:pPr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6E017A">
          <w:pPr>
            <w:jc w:val="center"/>
          </w:pPr>
          <w: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6E017A">
          <w:pPr>
            <w:jc w:val="center"/>
          </w:pPr>
          <w: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6E017A">
          <w:pPr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6E017A">
          <w:pPr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E017A" w:rsidRPr="003F477D" w:rsidRDefault="00905AE4" w:rsidP="006E017A">
          <w:pPr>
            <w:jc w:val="center"/>
          </w:pPr>
          <w:r>
            <w:t>3</w:t>
          </w:r>
        </w:p>
      </w:tc>
    </w:tr>
  </w:tbl>
  <w:p w:rsidR="006E017A" w:rsidRDefault="006E017A" w:rsidP="000E416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2">
    <w:nsid w:val="1B07108A"/>
    <w:multiLevelType w:val="hybridMultilevel"/>
    <w:tmpl w:val="A5CAAF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C467C2"/>
    <w:multiLevelType w:val="hybridMultilevel"/>
    <w:tmpl w:val="770C9532"/>
    <w:lvl w:ilvl="0" w:tplc="041B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6">
    <w:nsid w:val="2B1D26AC"/>
    <w:multiLevelType w:val="hybridMultilevel"/>
    <w:tmpl w:val="F41EC82C"/>
    <w:lvl w:ilvl="0" w:tplc="D62CD72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807BB"/>
    <w:multiLevelType w:val="multilevel"/>
    <w:tmpl w:val="B95C6E9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)"/>
      <w:lvlJc w:val="left"/>
      <w:pPr>
        <w:ind w:left="450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6B5625"/>
    <w:multiLevelType w:val="hybridMultilevel"/>
    <w:tmpl w:val="FB56D554"/>
    <w:lvl w:ilvl="0" w:tplc="0409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DE0F85"/>
    <w:multiLevelType w:val="hybridMultilevel"/>
    <w:tmpl w:val="C6065FEC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CA547F3"/>
    <w:multiLevelType w:val="hybridMultilevel"/>
    <w:tmpl w:val="0F94E2C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3" w:hanging="360"/>
      </w:pPr>
    </w:lvl>
    <w:lvl w:ilvl="2" w:tplc="0409001B" w:tentative="1">
      <w:start w:val="1"/>
      <w:numFmt w:val="lowerRoman"/>
      <w:lvlText w:val="%3."/>
      <w:lvlJc w:val="right"/>
      <w:pPr>
        <w:ind w:left="1493" w:hanging="180"/>
      </w:pPr>
    </w:lvl>
    <w:lvl w:ilvl="3" w:tplc="0409000F" w:tentative="1">
      <w:start w:val="1"/>
      <w:numFmt w:val="decimal"/>
      <w:lvlText w:val="%4."/>
      <w:lvlJc w:val="left"/>
      <w:pPr>
        <w:ind w:left="2213" w:hanging="360"/>
      </w:pPr>
    </w:lvl>
    <w:lvl w:ilvl="4" w:tplc="04090019" w:tentative="1">
      <w:start w:val="1"/>
      <w:numFmt w:val="lowerLetter"/>
      <w:lvlText w:val="%5."/>
      <w:lvlJc w:val="left"/>
      <w:pPr>
        <w:ind w:left="2933" w:hanging="360"/>
      </w:pPr>
    </w:lvl>
    <w:lvl w:ilvl="5" w:tplc="0409001B" w:tentative="1">
      <w:start w:val="1"/>
      <w:numFmt w:val="lowerRoman"/>
      <w:lvlText w:val="%6."/>
      <w:lvlJc w:val="right"/>
      <w:pPr>
        <w:ind w:left="3653" w:hanging="180"/>
      </w:pPr>
    </w:lvl>
    <w:lvl w:ilvl="6" w:tplc="0409000F" w:tentative="1">
      <w:start w:val="1"/>
      <w:numFmt w:val="decimal"/>
      <w:lvlText w:val="%7."/>
      <w:lvlJc w:val="left"/>
      <w:pPr>
        <w:ind w:left="4373" w:hanging="360"/>
      </w:pPr>
    </w:lvl>
    <w:lvl w:ilvl="7" w:tplc="04090019" w:tentative="1">
      <w:start w:val="1"/>
      <w:numFmt w:val="lowerLetter"/>
      <w:lvlText w:val="%8."/>
      <w:lvlJc w:val="left"/>
      <w:pPr>
        <w:ind w:left="5093" w:hanging="360"/>
      </w:pPr>
    </w:lvl>
    <w:lvl w:ilvl="8" w:tplc="0409001B" w:tentative="1">
      <w:start w:val="1"/>
      <w:numFmt w:val="lowerRoman"/>
      <w:lvlText w:val="%9."/>
      <w:lvlJc w:val="right"/>
      <w:pPr>
        <w:ind w:left="5813" w:hanging="180"/>
      </w:pPr>
    </w:lvl>
  </w:abstractNum>
  <w:abstractNum w:abstractNumId="1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54E21D9D"/>
    <w:multiLevelType w:val="hybridMultilevel"/>
    <w:tmpl w:val="0F94E2CA"/>
    <w:lvl w:ilvl="0" w:tplc="041B0017">
      <w:start w:val="1"/>
      <w:numFmt w:val="lowerLetter"/>
      <w:lvlText w:val="%1)"/>
      <w:lvlJc w:val="left"/>
      <w:pPr>
        <w:ind w:left="50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310" w:hanging="360"/>
      </w:pPr>
    </w:lvl>
    <w:lvl w:ilvl="2" w:tplc="0409001B" w:tentative="1">
      <w:start w:val="1"/>
      <w:numFmt w:val="lowerRoman"/>
      <w:lvlText w:val="%3."/>
      <w:lvlJc w:val="right"/>
      <w:pPr>
        <w:ind w:left="6030" w:hanging="180"/>
      </w:pPr>
    </w:lvl>
    <w:lvl w:ilvl="3" w:tplc="0409000F" w:tentative="1">
      <w:start w:val="1"/>
      <w:numFmt w:val="decimal"/>
      <w:lvlText w:val="%4."/>
      <w:lvlJc w:val="left"/>
      <w:pPr>
        <w:ind w:left="6750" w:hanging="360"/>
      </w:pPr>
    </w:lvl>
    <w:lvl w:ilvl="4" w:tplc="04090019" w:tentative="1">
      <w:start w:val="1"/>
      <w:numFmt w:val="lowerLetter"/>
      <w:lvlText w:val="%5."/>
      <w:lvlJc w:val="left"/>
      <w:pPr>
        <w:ind w:left="7470" w:hanging="360"/>
      </w:pPr>
    </w:lvl>
    <w:lvl w:ilvl="5" w:tplc="0409001B" w:tentative="1">
      <w:start w:val="1"/>
      <w:numFmt w:val="lowerRoman"/>
      <w:lvlText w:val="%6."/>
      <w:lvlJc w:val="right"/>
      <w:pPr>
        <w:ind w:left="8190" w:hanging="180"/>
      </w:pPr>
    </w:lvl>
    <w:lvl w:ilvl="6" w:tplc="0409000F" w:tentative="1">
      <w:start w:val="1"/>
      <w:numFmt w:val="decimal"/>
      <w:lvlText w:val="%7."/>
      <w:lvlJc w:val="left"/>
      <w:pPr>
        <w:ind w:left="8910" w:hanging="360"/>
      </w:pPr>
    </w:lvl>
    <w:lvl w:ilvl="7" w:tplc="04090019" w:tentative="1">
      <w:start w:val="1"/>
      <w:numFmt w:val="lowerLetter"/>
      <w:lvlText w:val="%8."/>
      <w:lvlJc w:val="left"/>
      <w:pPr>
        <w:ind w:left="9630" w:hanging="360"/>
      </w:pPr>
    </w:lvl>
    <w:lvl w:ilvl="8" w:tplc="0409001B" w:tentative="1">
      <w:start w:val="1"/>
      <w:numFmt w:val="lowerRoman"/>
      <w:lvlText w:val="%9."/>
      <w:lvlJc w:val="right"/>
      <w:pPr>
        <w:ind w:left="10350" w:hanging="180"/>
      </w:pPr>
    </w:lvl>
  </w:abstractNum>
  <w:abstractNum w:abstractNumId="14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8A6D75"/>
    <w:multiLevelType w:val="hybridMultilevel"/>
    <w:tmpl w:val="DEFABC54"/>
    <w:lvl w:ilvl="0" w:tplc="D45E91D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D72154"/>
    <w:multiLevelType w:val="hybridMultilevel"/>
    <w:tmpl w:val="F3909490"/>
    <w:lvl w:ilvl="0" w:tplc="5FB891FC">
      <w:numFmt w:val="bullet"/>
      <w:lvlText w:val="-"/>
      <w:lvlJc w:val="left"/>
      <w:pPr>
        <w:ind w:left="19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9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53220F"/>
    <w:multiLevelType w:val="hybridMultilevel"/>
    <w:tmpl w:val="9AB2112C"/>
    <w:lvl w:ilvl="0" w:tplc="300A6EC2">
      <w:start w:val="2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0"/>
  </w:num>
  <w:num w:numId="3">
    <w:abstractNumId w:val="4"/>
  </w:num>
  <w:num w:numId="4">
    <w:abstractNumId w:val="13"/>
  </w:num>
  <w:num w:numId="5">
    <w:abstractNumId w:val="10"/>
  </w:num>
  <w:num w:numId="6">
    <w:abstractNumId w:val="9"/>
  </w:num>
  <w:num w:numId="7">
    <w:abstractNumId w:val="8"/>
  </w:num>
  <w:num w:numId="8">
    <w:abstractNumId w:val="2"/>
  </w:num>
  <w:num w:numId="9">
    <w:abstractNumId w:val="11"/>
  </w:num>
  <w:num w:numId="10">
    <w:abstractNumId w:val="6"/>
  </w:num>
  <w:num w:numId="11">
    <w:abstractNumId w:val="18"/>
  </w:num>
  <w:num w:numId="12">
    <w:abstractNumId w:val="16"/>
  </w:num>
  <w:num w:numId="13">
    <w:abstractNumId w:val="14"/>
  </w:num>
  <w:num w:numId="14">
    <w:abstractNumId w:val="15"/>
  </w:num>
  <w:num w:numId="15">
    <w:abstractNumId w:val="0"/>
  </w:num>
  <w:num w:numId="16">
    <w:abstractNumId w:val="19"/>
  </w:num>
  <w:num w:numId="17">
    <w:abstractNumId w:val="1"/>
  </w:num>
  <w:num w:numId="18">
    <w:abstractNumId w:val="17"/>
  </w:num>
  <w:num w:numId="19">
    <w:abstractNumId w:val="5"/>
  </w:num>
  <w:num w:numId="20">
    <w:abstractNumId w:val="12"/>
  </w:num>
  <w:num w:numId="21">
    <w:abstractNumId w:val="7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0B92"/>
    <w:rsid w:val="0000421F"/>
    <w:rsid w:val="00004693"/>
    <w:rsid w:val="00012DBD"/>
    <w:rsid w:val="00014352"/>
    <w:rsid w:val="00016E12"/>
    <w:rsid w:val="00025F2F"/>
    <w:rsid w:val="00035C99"/>
    <w:rsid w:val="00047292"/>
    <w:rsid w:val="000500D2"/>
    <w:rsid w:val="00052A4A"/>
    <w:rsid w:val="00052F8B"/>
    <w:rsid w:val="000541D1"/>
    <w:rsid w:val="000544DA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7FBC"/>
    <w:rsid w:val="000A00DA"/>
    <w:rsid w:val="000A55A3"/>
    <w:rsid w:val="000A5993"/>
    <w:rsid w:val="000A758F"/>
    <w:rsid w:val="000A7F45"/>
    <w:rsid w:val="000B227D"/>
    <w:rsid w:val="000B7B40"/>
    <w:rsid w:val="000C2F67"/>
    <w:rsid w:val="000C38FE"/>
    <w:rsid w:val="000C3A01"/>
    <w:rsid w:val="000C7FB7"/>
    <w:rsid w:val="000D36A0"/>
    <w:rsid w:val="000D7105"/>
    <w:rsid w:val="000E416F"/>
    <w:rsid w:val="00106469"/>
    <w:rsid w:val="00107C17"/>
    <w:rsid w:val="00112782"/>
    <w:rsid w:val="00113CBB"/>
    <w:rsid w:val="00115DCE"/>
    <w:rsid w:val="00131CD2"/>
    <w:rsid w:val="0014565D"/>
    <w:rsid w:val="00146201"/>
    <w:rsid w:val="00147B2A"/>
    <w:rsid w:val="001501C5"/>
    <w:rsid w:val="00150E7E"/>
    <w:rsid w:val="001564E7"/>
    <w:rsid w:val="00180861"/>
    <w:rsid w:val="0018141C"/>
    <w:rsid w:val="00186B91"/>
    <w:rsid w:val="001925E9"/>
    <w:rsid w:val="00195E21"/>
    <w:rsid w:val="00197137"/>
    <w:rsid w:val="001A1497"/>
    <w:rsid w:val="001A1FD1"/>
    <w:rsid w:val="001A40DF"/>
    <w:rsid w:val="001A6F05"/>
    <w:rsid w:val="001B13F4"/>
    <w:rsid w:val="001C0FB7"/>
    <w:rsid w:val="001C11E9"/>
    <w:rsid w:val="001C7319"/>
    <w:rsid w:val="001D331E"/>
    <w:rsid w:val="001D3B33"/>
    <w:rsid w:val="001D51A4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5964"/>
    <w:rsid w:val="00256348"/>
    <w:rsid w:val="00266006"/>
    <w:rsid w:val="00271A49"/>
    <w:rsid w:val="002738BD"/>
    <w:rsid w:val="00273B14"/>
    <w:rsid w:val="00282AA1"/>
    <w:rsid w:val="0028309C"/>
    <w:rsid w:val="002842EE"/>
    <w:rsid w:val="00290896"/>
    <w:rsid w:val="00293973"/>
    <w:rsid w:val="00294F14"/>
    <w:rsid w:val="00297350"/>
    <w:rsid w:val="002A46B5"/>
    <w:rsid w:val="002A5796"/>
    <w:rsid w:val="002A7291"/>
    <w:rsid w:val="002A7BDF"/>
    <w:rsid w:val="002B03F2"/>
    <w:rsid w:val="002B2E75"/>
    <w:rsid w:val="002C41CC"/>
    <w:rsid w:val="002C7A15"/>
    <w:rsid w:val="002D1B48"/>
    <w:rsid w:val="002D6145"/>
    <w:rsid w:val="002E325E"/>
    <w:rsid w:val="002E4BC3"/>
    <w:rsid w:val="002E7805"/>
    <w:rsid w:val="002F172A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7385"/>
    <w:rsid w:val="00324C96"/>
    <w:rsid w:val="00327D63"/>
    <w:rsid w:val="00330138"/>
    <w:rsid w:val="00330954"/>
    <w:rsid w:val="003310A8"/>
    <w:rsid w:val="00334067"/>
    <w:rsid w:val="00337B82"/>
    <w:rsid w:val="0034298C"/>
    <w:rsid w:val="00345278"/>
    <w:rsid w:val="00352CF5"/>
    <w:rsid w:val="00355B31"/>
    <w:rsid w:val="0035696D"/>
    <w:rsid w:val="00360B00"/>
    <w:rsid w:val="00363386"/>
    <w:rsid w:val="00364D60"/>
    <w:rsid w:val="00366C8B"/>
    <w:rsid w:val="0036702E"/>
    <w:rsid w:val="00374CF4"/>
    <w:rsid w:val="00375BAD"/>
    <w:rsid w:val="00377535"/>
    <w:rsid w:val="0038099B"/>
    <w:rsid w:val="00384744"/>
    <w:rsid w:val="003920E7"/>
    <w:rsid w:val="003932B5"/>
    <w:rsid w:val="00394B73"/>
    <w:rsid w:val="00396C88"/>
    <w:rsid w:val="0039715E"/>
    <w:rsid w:val="003A2D1D"/>
    <w:rsid w:val="003A5CA2"/>
    <w:rsid w:val="003B1B28"/>
    <w:rsid w:val="003C619E"/>
    <w:rsid w:val="003C6CA6"/>
    <w:rsid w:val="003C75DE"/>
    <w:rsid w:val="003D334A"/>
    <w:rsid w:val="003D55DB"/>
    <w:rsid w:val="003D6F89"/>
    <w:rsid w:val="003D7EC7"/>
    <w:rsid w:val="00400B6D"/>
    <w:rsid w:val="00401B9D"/>
    <w:rsid w:val="0040263B"/>
    <w:rsid w:val="00402711"/>
    <w:rsid w:val="004068AD"/>
    <w:rsid w:val="00407566"/>
    <w:rsid w:val="00421987"/>
    <w:rsid w:val="00423C80"/>
    <w:rsid w:val="00424A60"/>
    <w:rsid w:val="00426B11"/>
    <w:rsid w:val="00426E29"/>
    <w:rsid w:val="0043274A"/>
    <w:rsid w:val="004358EA"/>
    <w:rsid w:val="00440D26"/>
    <w:rsid w:val="0044306F"/>
    <w:rsid w:val="0044705A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5177"/>
    <w:rsid w:val="004B1873"/>
    <w:rsid w:val="004B3A25"/>
    <w:rsid w:val="004C10D5"/>
    <w:rsid w:val="004C2789"/>
    <w:rsid w:val="004C6E98"/>
    <w:rsid w:val="004D1CE3"/>
    <w:rsid w:val="004E1FE3"/>
    <w:rsid w:val="004E6F2B"/>
    <w:rsid w:val="004F3181"/>
    <w:rsid w:val="0050056D"/>
    <w:rsid w:val="005013CA"/>
    <w:rsid w:val="005020F6"/>
    <w:rsid w:val="0051251D"/>
    <w:rsid w:val="0051294A"/>
    <w:rsid w:val="00517A7A"/>
    <w:rsid w:val="00524073"/>
    <w:rsid w:val="00525A7B"/>
    <w:rsid w:val="00536923"/>
    <w:rsid w:val="005430B4"/>
    <w:rsid w:val="005440C4"/>
    <w:rsid w:val="00546689"/>
    <w:rsid w:val="00552C74"/>
    <w:rsid w:val="00556E7C"/>
    <w:rsid w:val="00572215"/>
    <w:rsid w:val="00576DC5"/>
    <w:rsid w:val="00580682"/>
    <w:rsid w:val="00586763"/>
    <w:rsid w:val="005B10F4"/>
    <w:rsid w:val="005B60AA"/>
    <w:rsid w:val="005B773F"/>
    <w:rsid w:val="005D1DD6"/>
    <w:rsid w:val="005D38BD"/>
    <w:rsid w:val="005D43C0"/>
    <w:rsid w:val="005D4EC4"/>
    <w:rsid w:val="005E396B"/>
    <w:rsid w:val="005F3646"/>
    <w:rsid w:val="005F4162"/>
    <w:rsid w:val="005F5E0D"/>
    <w:rsid w:val="005F7836"/>
    <w:rsid w:val="00602B4C"/>
    <w:rsid w:val="0062000F"/>
    <w:rsid w:val="0062053D"/>
    <w:rsid w:val="00623D5A"/>
    <w:rsid w:val="00652B41"/>
    <w:rsid w:val="006555D7"/>
    <w:rsid w:val="00655718"/>
    <w:rsid w:val="0065728C"/>
    <w:rsid w:val="00660D2D"/>
    <w:rsid w:val="006633D7"/>
    <w:rsid w:val="00670EC7"/>
    <w:rsid w:val="006723D3"/>
    <w:rsid w:val="00674FE6"/>
    <w:rsid w:val="00681E5E"/>
    <w:rsid w:val="006838A9"/>
    <w:rsid w:val="00690FE8"/>
    <w:rsid w:val="006922B5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017A"/>
    <w:rsid w:val="006E5E67"/>
    <w:rsid w:val="006F50F2"/>
    <w:rsid w:val="006F5B45"/>
    <w:rsid w:val="00704DFD"/>
    <w:rsid w:val="0070502C"/>
    <w:rsid w:val="0070743D"/>
    <w:rsid w:val="007079C1"/>
    <w:rsid w:val="0071668C"/>
    <w:rsid w:val="0073586D"/>
    <w:rsid w:val="00740AFE"/>
    <w:rsid w:val="007433F5"/>
    <w:rsid w:val="00756FB0"/>
    <w:rsid w:val="00770199"/>
    <w:rsid w:val="00775BC1"/>
    <w:rsid w:val="00776DD7"/>
    <w:rsid w:val="00780965"/>
    <w:rsid w:val="007816EB"/>
    <w:rsid w:val="007A1018"/>
    <w:rsid w:val="007A4117"/>
    <w:rsid w:val="007B19C0"/>
    <w:rsid w:val="007B5B58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100C"/>
    <w:rsid w:val="007F2BF6"/>
    <w:rsid w:val="008051DA"/>
    <w:rsid w:val="00810738"/>
    <w:rsid w:val="00812CDD"/>
    <w:rsid w:val="0082671E"/>
    <w:rsid w:val="0082798A"/>
    <w:rsid w:val="00830390"/>
    <w:rsid w:val="00831D0C"/>
    <w:rsid w:val="0083534C"/>
    <w:rsid w:val="00841163"/>
    <w:rsid w:val="00843862"/>
    <w:rsid w:val="008439CA"/>
    <w:rsid w:val="0084517F"/>
    <w:rsid w:val="008554E1"/>
    <w:rsid w:val="00857E56"/>
    <w:rsid w:val="00860410"/>
    <w:rsid w:val="008626A4"/>
    <w:rsid w:val="008644D7"/>
    <w:rsid w:val="00867974"/>
    <w:rsid w:val="008725EA"/>
    <w:rsid w:val="008764A5"/>
    <w:rsid w:val="00876FD0"/>
    <w:rsid w:val="00887AE1"/>
    <w:rsid w:val="008A7BBA"/>
    <w:rsid w:val="008B6EBB"/>
    <w:rsid w:val="008C47DE"/>
    <w:rsid w:val="008C74A6"/>
    <w:rsid w:val="008D6E2D"/>
    <w:rsid w:val="008E42B0"/>
    <w:rsid w:val="008E78B3"/>
    <w:rsid w:val="008E78DE"/>
    <w:rsid w:val="008F4E43"/>
    <w:rsid w:val="009006E7"/>
    <w:rsid w:val="00905AE4"/>
    <w:rsid w:val="00906CB4"/>
    <w:rsid w:val="00907263"/>
    <w:rsid w:val="00920A4B"/>
    <w:rsid w:val="009400A7"/>
    <w:rsid w:val="00946110"/>
    <w:rsid w:val="00950578"/>
    <w:rsid w:val="0095109B"/>
    <w:rsid w:val="00954DB7"/>
    <w:rsid w:val="00961E0D"/>
    <w:rsid w:val="00967134"/>
    <w:rsid w:val="00973762"/>
    <w:rsid w:val="00975A1A"/>
    <w:rsid w:val="00975AFC"/>
    <w:rsid w:val="00982DE7"/>
    <w:rsid w:val="00990545"/>
    <w:rsid w:val="009A20EF"/>
    <w:rsid w:val="009A2701"/>
    <w:rsid w:val="009A5A14"/>
    <w:rsid w:val="009B3884"/>
    <w:rsid w:val="009B7EAA"/>
    <w:rsid w:val="009C1D94"/>
    <w:rsid w:val="009C56AF"/>
    <w:rsid w:val="009C59E3"/>
    <w:rsid w:val="009C7191"/>
    <w:rsid w:val="009C7DE1"/>
    <w:rsid w:val="009D4A12"/>
    <w:rsid w:val="009E30DA"/>
    <w:rsid w:val="009E54BC"/>
    <w:rsid w:val="009E5CF1"/>
    <w:rsid w:val="009E6C99"/>
    <w:rsid w:val="009F1D5E"/>
    <w:rsid w:val="009F2DF1"/>
    <w:rsid w:val="009F5CE6"/>
    <w:rsid w:val="00A13DDF"/>
    <w:rsid w:val="00A13FCD"/>
    <w:rsid w:val="00A160E7"/>
    <w:rsid w:val="00A21089"/>
    <w:rsid w:val="00A212D4"/>
    <w:rsid w:val="00A2451E"/>
    <w:rsid w:val="00A248C1"/>
    <w:rsid w:val="00A25E96"/>
    <w:rsid w:val="00A30662"/>
    <w:rsid w:val="00A37014"/>
    <w:rsid w:val="00A4011B"/>
    <w:rsid w:val="00A43492"/>
    <w:rsid w:val="00A6037A"/>
    <w:rsid w:val="00A62A14"/>
    <w:rsid w:val="00A64A2C"/>
    <w:rsid w:val="00A73167"/>
    <w:rsid w:val="00A8156B"/>
    <w:rsid w:val="00A8290E"/>
    <w:rsid w:val="00A96741"/>
    <w:rsid w:val="00AA48E7"/>
    <w:rsid w:val="00AC13D7"/>
    <w:rsid w:val="00AC20C8"/>
    <w:rsid w:val="00AC566D"/>
    <w:rsid w:val="00AD02F5"/>
    <w:rsid w:val="00AD2D9A"/>
    <w:rsid w:val="00AD3E85"/>
    <w:rsid w:val="00AD73A8"/>
    <w:rsid w:val="00AE0424"/>
    <w:rsid w:val="00AE1431"/>
    <w:rsid w:val="00AE35F3"/>
    <w:rsid w:val="00AE49AC"/>
    <w:rsid w:val="00AF1000"/>
    <w:rsid w:val="00AF6A43"/>
    <w:rsid w:val="00AF719E"/>
    <w:rsid w:val="00B01EFC"/>
    <w:rsid w:val="00B10775"/>
    <w:rsid w:val="00B13B48"/>
    <w:rsid w:val="00B17A56"/>
    <w:rsid w:val="00B20FB1"/>
    <w:rsid w:val="00B22012"/>
    <w:rsid w:val="00B22212"/>
    <w:rsid w:val="00B24AC0"/>
    <w:rsid w:val="00B25DB0"/>
    <w:rsid w:val="00B265AC"/>
    <w:rsid w:val="00B31C78"/>
    <w:rsid w:val="00B51558"/>
    <w:rsid w:val="00B610CC"/>
    <w:rsid w:val="00B61F66"/>
    <w:rsid w:val="00B821A8"/>
    <w:rsid w:val="00B831FF"/>
    <w:rsid w:val="00B91660"/>
    <w:rsid w:val="00B92A03"/>
    <w:rsid w:val="00B958BA"/>
    <w:rsid w:val="00BA27B1"/>
    <w:rsid w:val="00BA2B2B"/>
    <w:rsid w:val="00BA486C"/>
    <w:rsid w:val="00BA6635"/>
    <w:rsid w:val="00BA6E55"/>
    <w:rsid w:val="00BB0D36"/>
    <w:rsid w:val="00BB1081"/>
    <w:rsid w:val="00BB51FD"/>
    <w:rsid w:val="00BC2488"/>
    <w:rsid w:val="00BC251F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AD3"/>
    <w:rsid w:val="00BE4FFF"/>
    <w:rsid w:val="00BE78E3"/>
    <w:rsid w:val="00BF2C43"/>
    <w:rsid w:val="00C023F0"/>
    <w:rsid w:val="00C03A30"/>
    <w:rsid w:val="00C12330"/>
    <w:rsid w:val="00C14E3E"/>
    <w:rsid w:val="00C209A1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0DB"/>
    <w:rsid w:val="00C83611"/>
    <w:rsid w:val="00C83A1D"/>
    <w:rsid w:val="00C86908"/>
    <w:rsid w:val="00C963E6"/>
    <w:rsid w:val="00C96851"/>
    <w:rsid w:val="00CA037E"/>
    <w:rsid w:val="00CA0ED2"/>
    <w:rsid w:val="00CA71D2"/>
    <w:rsid w:val="00CC5D25"/>
    <w:rsid w:val="00CD05DB"/>
    <w:rsid w:val="00CD0C87"/>
    <w:rsid w:val="00CD1793"/>
    <w:rsid w:val="00CD3B27"/>
    <w:rsid w:val="00CD7078"/>
    <w:rsid w:val="00CE0E61"/>
    <w:rsid w:val="00CE4CC1"/>
    <w:rsid w:val="00CF4183"/>
    <w:rsid w:val="00D00B9E"/>
    <w:rsid w:val="00D05453"/>
    <w:rsid w:val="00D14B81"/>
    <w:rsid w:val="00D234CA"/>
    <w:rsid w:val="00D24098"/>
    <w:rsid w:val="00D36E0C"/>
    <w:rsid w:val="00D3730E"/>
    <w:rsid w:val="00D407BC"/>
    <w:rsid w:val="00D434B8"/>
    <w:rsid w:val="00D435F8"/>
    <w:rsid w:val="00D47A0C"/>
    <w:rsid w:val="00D54AE3"/>
    <w:rsid w:val="00D54FDA"/>
    <w:rsid w:val="00D55617"/>
    <w:rsid w:val="00D57DDE"/>
    <w:rsid w:val="00D639A4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0D0F"/>
    <w:rsid w:val="00DC42FA"/>
    <w:rsid w:val="00DD3F74"/>
    <w:rsid w:val="00DE373D"/>
    <w:rsid w:val="00DE3F6E"/>
    <w:rsid w:val="00DE678D"/>
    <w:rsid w:val="00DE6A97"/>
    <w:rsid w:val="00DF11DD"/>
    <w:rsid w:val="00DF2B45"/>
    <w:rsid w:val="00E03114"/>
    <w:rsid w:val="00E045AB"/>
    <w:rsid w:val="00E07EF8"/>
    <w:rsid w:val="00E15536"/>
    <w:rsid w:val="00E21EEF"/>
    <w:rsid w:val="00E31FDD"/>
    <w:rsid w:val="00E34840"/>
    <w:rsid w:val="00E34AD1"/>
    <w:rsid w:val="00E34C31"/>
    <w:rsid w:val="00E36092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20ED"/>
    <w:rsid w:val="00E8775A"/>
    <w:rsid w:val="00E9049B"/>
    <w:rsid w:val="00E90AFD"/>
    <w:rsid w:val="00E90C6F"/>
    <w:rsid w:val="00E92D55"/>
    <w:rsid w:val="00E96184"/>
    <w:rsid w:val="00E967E3"/>
    <w:rsid w:val="00EA0B60"/>
    <w:rsid w:val="00EA2869"/>
    <w:rsid w:val="00EA3E59"/>
    <w:rsid w:val="00EB0103"/>
    <w:rsid w:val="00EB1AC4"/>
    <w:rsid w:val="00EB6207"/>
    <w:rsid w:val="00EB676B"/>
    <w:rsid w:val="00EC04B2"/>
    <w:rsid w:val="00ED449C"/>
    <w:rsid w:val="00ED47B8"/>
    <w:rsid w:val="00EF3D95"/>
    <w:rsid w:val="00EF6A82"/>
    <w:rsid w:val="00F03DFB"/>
    <w:rsid w:val="00F11640"/>
    <w:rsid w:val="00F118DE"/>
    <w:rsid w:val="00F168D2"/>
    <w:rsid w:val="00F209EF"/>
    <w:rsid w:val="00F31A19"/>
    <w:rsid w:val="00F32510"/>
    <w:rsid w:val="00F3410E"/>
    <w:rsid w:val="00F3486D"/>
    <w:rsid w:val="00F34878"/>
    <w:rsid w:val="00F350C1"/>
    <w:rsid w:val="00F41C36"/>
    <w:rsid w:val="00F423EA"/>
    <w:rsid w:val="00F4481D"/>
    <w:rsid w:val="00F46FD7"/>
    <w:rsid w:val="00F51676"/>
    <w:rsid w:val="00F521EA"/>
    <w:rsid w:val="00F55204"/>
    <w:rsid w:val="00F56C09"/>
    <w:rsid w:val="00F62FD6"/>
    <w:rsid w:val="00F71A47"/>
    <w:rsid w:val="00F73BC7"/>
    <w:rsid w:val="00F76AF3"/>
    <w:rsid w:val="00F76BCB"/>
    <w:rsid w:val="00F8136A"/>
    <w:rsid w:val="00F81B13"/>
    <w:rsid w:val="00F9084E"/>
    <w:rsid w:val="00F92DD8"/>
    <w:rsid w:val="00F934F2"/>
    <w:rsid w:val="00F94F27"/>
    <w:rsid w:val="00F97756"/>
    <w:rsid w:val="00FA09D2"/>
    <w:rsid w:val="00FA28CE"/>
    <w:rsid w:val="00FA5C30"/>
    <w:rsid w:val="00FB2ED8"/>
    <w:rsid w:val="00FB51E6"/>
    <w:rsid w:val="00FB643B"/>
    <w:rsid w:val="00FB6EC9"/>
    <w:rsid w:val="00FB7184"/>
    <w:rsid w:val="00FD7650"/>
    <w:rsid w:val="00FD78EA"/>
    <w:rsid w:val="00FD7C2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rsid w:val="00E820ED"/>
    <w:pPr>
      <w:tabs>
        <w:tab w:val="num" w:pos="426"/>
        <w:tab w:val="num" w:pos="786"/>
      </w:tabs>
      <w:ind w:left="426" w:hanging="426"/>
    </w:pPr>
    <w:rPr>
      <w:bCs w:val="0"/>
      <w:sz w:val="18"/>
      <w:szCs w:val="20"/>
      <w:lang w:eastAsia="en-US"/>
    </w:rPr>
  </w:style>
  <w:style w:type="paragraph" w:styleId="Odsekzoznamu">
    <w:name w:val="List Paragraph"/>
    <w:basedOn w:val="Normlny"/>
    <w:link w:val="OdsekzoznamuChar"/>
    <w:uiPriority w:val="34"/>
    <w:qFormat/>
    <w:rsid w:val="006E017A"/>
    <w:pPr>
      <w:ind w:left="708"/>
    </w:pPr>
    <w:rPr>
      <w:rFonts w:ascii="Times New Roman" w:hAnsi="Times New Roman" w:cs="Times New Roman"/>
      <w:sz w:val="24"/>
      <w:szCs w:val="24"/>
    </w:rPr>
  </w:style>
  <w:style w:type="character" w:customStyle="1" w:styleId="OdsekzoznamuChar">
    <w:name w:val="Odsek zoznamu Char"/>
    <w:link w:val="Odsekzoznamu"/>
    <w:uiPriority w:val="34"/>
    <w:locked/>
    <w:rsid w:val="006E017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85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B7F394-D913-4ABB-8870-EE5CE45E3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1361</Words>
  <Characters>8246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9588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ECCO</cp:lastModifiedBy>
  <cp:revision>2</cp:revision>
  <cp:lastPrinted>2012-03-14T07:33:00Z</cp:lastPrinted>
  <dcterms:created xsi:type="dcterms:W3CDTF">2021-03-30T14:47:00Z</dcterms:created>
  <dcterms:modified xsi:type="dcterms:W3CDTF">2021-03-30T14:47:00Z</dcterms:modified>
</cp:coreProperties>
</file>