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F62802" w14:textId="77777777" w:rsidR="0078127B" w:rsidRPr="002E0363" w:rsidRDefault="00BD7EE6">
      <w:pPr>
        <w:tabs>
          <w:tab w:val="left" w:pos="9000"/>
        </w:tabs>
        <w:jc w:val="center"/>
        <w:rPr>
          <w:rFonts w:ascii="Calibri Light" w:eastAsia="Calibri" w:hAnsi="Calibri Light" w:cs="Calibri Light"/>
          <w:b/>
          <w:bCs/>
          <w:sz w:val="20"/>
          <w:szCs w:val="20"/>
        </w:rPr>
      </w:pPr>
      <w:r w:rsidRPr="002E0363">
        <w:rPr>
          <w:rFonts w:ascii="Calibri Light" w:hAnsi="Calibri Light" w:cs="Calibri Light"/>
          <w:b/>
          <w:bCs/>
          <w:sz w:val="20"/>
          <w:szCs w:val="20"/>
        </w:rPr>
        <w:t>Poznámky k účtovnej závierke</w:t>
      </w:r>
    </w:p>
    <w:p w14:paraId="5369BB4D" w14:textId="77777777" w:rsidR="0078127B" w:rsidRPr="002E0363" w:rsidRDefault="00BD7EE6">
      <w:pPr>
        <w:jc w:val="center"/>
        <w:rPr>
          <w:rFonts w:ascii="Calibri Light" w:eastAsia="Calibri" w:hAnsi="Calibri Light" w:cs="Calibri Light"/>
          <w:b/>
          <w:bCs/>
          <w:i/>
          <w:iCs/>
          <w:color w:val="FF0000"/>
          <w:sz w:val="20"/>
          <w:szCs w:val="20"/>
          <w:u w:color="FF0000"/>
        </w:rPr>
      </w:pPr>
      <w:r w:rsidRPr="002E0363">
        <w:rPr>
          <w:rFonts w:ascii="Calibri Light" w:hAnsi="Calibri Light" w:cs="Calibri Light"/>
          <w:b/>
          <w:bCs/>
          <w:sz w:val="20"/>
          <w:szCs w:val="20"/>
        </w:rPr>
        <w:t>zostavenej k 31. decembru 2020</w:t>
      </w:r>
    </w:p>
    <w:p w14:paraId="1A436C5D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7A0FB23" w14:textId="77777777" w:rsidR="0078127B" w:rsidRPr="002E0363" w:rsidRDefault="00BD7EE6">
      <w:pPr>
        <w:pStyle w:val="Nadpis1"/>
        <w:numPr>
          <w:ilvl w:val="0"/>
          <w:numId w:val="2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ZÁ</w:t>
      </w:r>
      <w:r w:rsidRPr="002E0363">
        <w:rPr>
          <w:rFonts w:ascii="Calibri Light" w:hAnsi="Calibri Light" w:cs="Calibri Light"/>
          <w:lang w:val="da-DK"/>
        </w:rPr>
        <w:t>KLADN</w:t>
      </w:r>
      <w:r w:rsidRPr="002E0363">
        <w:rPr>
          <w:rFonts w:ascii="Calibri Light" w:hAnsi="Calibri Light" w:cs="Calibri Light"/>
          <w:lang w:val="pt-PT"/>
        </w:rPr>
        <w:t xml:space="preserve">É </w:t>
      </w:r>
      <w:r w:rsidRPr="002E0363">
        <w:rPr>
          <w:rFonts w:ascii="Calibri Light" w:hAnsi="Calibri Light" w:cs="Calibri Light"/>
          <w:lang w:val="en-US"/>
        </w:rPr>
        <w:t>INFORM</w:t>
      </w:r>
      <w:r w:rsidRPr="002E0363">
        <w:rPr>
          <w:rFonts w:ascii="Calibri Light" w:hAnsi="Calibri Light" w:cs="Calibri Light"/>
        </w:rPr>
        <w:t>ÁCIE</w:t>
      </w:r>
    </w:p>
    <w:p w14:paraId="65CF2EE7" w14:textId="77777777" w:rsidR="0078127B" w:rsidRPr="002E0363" w:rsidRDefault="00BD7EE6">
      <w:pPr>
        <w:pStyle w:val="Nadpis2"/>
        <w:rPr>
          <w:rFonts w:ascii="Calibri Light" w:eastAsia="Calibri" w:hAnsi="Calibri Light" w:cs="Calibri Light"/>
        </w:rPr>
      </w:pPr>
      <w:proofErr w:type="spellStart"/>
      <w:r w:rsidRPr="002E0363">
        <w:rPr>
          <w:rFonts w:ascii="Calibri Light" w:hAnsi="Calibri Light" w:cs="Calibri Light"/>
        </w:rPr>
        <w:t>Obchodn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  <w:lang w:val="it-IT"/>
        </w:rPr>
        <w:t>meno a</w:t>
      </w:r>
      <w:r w:rsidRPr="002E0363">
        <w:rPr>
          <w:rFonts w:ascii="Calibri Light" w:hAnsi="Calibri Light" w:cs="Calibri Light"/>
        </w:rPr>
        <w:t> sídlo</w:t>
      </w:r>
    </w:p>
    <w:p w14:paraId="58472ECE" w14:textId="4DE959AD" w:rsidR="0078127B" w:rsidRPr="002E0363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hAnsi="Calibri Light" w:cs="Calibri Light"/>
          <w:lang w:val="pt-PT"/>
        </w:rPr>
        <w:t xml:space="preserve">MACAVEON, s.r.o. </w:t>
      </w:r>
    </w:p>
    <w:p w14:paraId="3DDB7B57" w14:textId="27978619" w:rsidR="0078127B" w:rsidRPr="002E0363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hAnsi="Calibri Light" w:cs="Calibri Light"/>
        </w:rPr>
        <w:t>Suché Mýto 510/19</w:t>
      </w:r>
    </w:p>
    <w:p w14:paraId="28177EAA" w14:textId="3C1EC820" w:rsidR="0078127B" w:rsidRPr="002E0363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hAnsi="Calibri Light" w:cs="Calibri Light"/>
        </w:rPr>
        <w:t xml:space="preserve">811 03 Bratislava </w:t>
      </w:r>
    </w:p>
    <w:p w14:paraId="2863133B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BE57F3E" w14:textId="292EA6A9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</w:t>
      </w:r>
      <w:r w:rsidR="008528EB">
        <w:rPr>
          <w:rFonts w:ascii="Calibri Light" w:hAnsi="Calibri Light" w:cs="Calibri Light"/>
        </w:rPr>
        <w:t xml:space="preserve">MACAVEON, </w:t>
      </w:r>
      <w:proofErr w:type="spellStart"/>
      <w:r w:rsidR="008528EB">
        <w:rPr>
          <w:rFonts w:ascii="Calibri Light" w:hAnsi="Calibri Light" w:cs="Calibri Light"/>
        </w:rPr>
        <w:t>s.r.o</w:t>
      </w:r>
      <w:proofErr w:type="spellEnd"/>
      <w:r w:rsidRPr="002E0363">
        <w:rPr>
          <w:rFonts w:ascii="Calibri Light" w:hAnsi="Calibri Light" w:cs="Calibri Light"/>
        </w:rPr>
        <w:t>. (</w:t>
      </w:r>
      <w:r w:rsidRPr="002E0363">
        <w:rPr>
          <w:rFonts w:ascii="Calibri Light" w:hAnsi="Calibri Light" w:cs="Calibri Light"/>
          <w:color w:val="000000" w:themeColor="text1"/>
        </w:rPr>
        <w:t xml:space="preserve">ďalej len „Spoločnosť“) bola založená </w:t>
      </w:r>
      <w:r w:rsidR="002E0363" w:rsidRPr="002E0363">
        <w:rPr>
          <w:rFonts w:ascii="Calibri Light" w:hAnsi="Calibri Light" w:cs="Calibri Light"/>
          <w:color w:val="000000" w:themeColor="text1"/>
        </w:rPr>
        <w:t>2</w:t>
      </w:r>
      <w:r w:rsidR="008528EB">
        <w:rPr>
          <w:rFonts w:ascii="Calibri Light" w:hAnsi="Calibri Light" w:cs="Calibri Light"/>
          <w:color w:val="000000" w:themeColor="text1"/>
        </w:rPr>
        <w:t>2</w:t>
      </w:r>
      <w:r w:rsidR="002E0363" w:rsidRPr="002E0363">
        <w:rPr>
          <w:rFonts w:ascii="Calibri Light" w:hAnsi="Calibri Light" w:cs="Calibri Light"/>
          <w:color w:val="000000" w:themeColor="text1"/>
        </w:rPr>
        <w:t>.</w:t>
      </w:r>
      <w:r w:rsidRPr="002E0363">
        <w:rPr>
          <w:rFonts w:ascii="Calibri Light" w:hAnsi="Calibri Light" w:cs="Calibri Light"/>
          <w:color w:val="000000" w:themeColor="text1"/>
        </w:rPr>
        <w:t xml:space="preserve"> </w:t>
      </w:r>
      <w:r w:rsidR="008528EB">
        <w:rPr>
          <w:rFonts w:ascii="Calibri Light" w:hAnsi="Calibri Light" w:cs="Calibri Light"/>
          <w:color w:val="000000" w:themeColor="text1"/>
        </w:rPr>
        <w:t>mája</w:t>
      </w:r>
      <w:r w:rsidR="002E0363" w:rsidRPr="002E0363">
        <w:rPr>
          <w:rFonts w:ascii="Calibri Light" w:hAnsi="Calibri Light" w:cs="Calibri Light"/>
          <w:color w:val="000000" w:themeColor="text1"/>
        </w:rPr>
        <w:t xml:space="preserve"> 20</w:t>
      </w:r>
      <w:r w:rsidR="008528EB">
        <w:rPr>
          <w:rFonts w:ascii="Calibri Light" w:hAnsi="Calibri Light" w:cs="Calibri Light"/>
          <w:color w:val="000000" w:themeColor="text1"/>
        </w:rPr>
        <w:t>13,</w:t>
      </w:r>
      <w:r w:rsidRPr="002E0363">
        <w:rPr>
          <w:rFonts w:ascii="Calibri Light" w:hAnsi="Calibri Light" w:cs="Calibri Light"/>
          <w:color w:val="000000" w:themeColor="text1"/>
        </w:rPr>
        <w:t xml:space="preserve"> do </w:t>
      </w:r>
      <w:proofErr w:type="spellStart"/>
      <w:r w:rsidRPr="002E0363">
        <w:rPr>
          <w:rFonts w:ascii="Calibri Light" w:hAnsi="Calibri Light" w:cs="Calibri Light"/>
          <w:color w:val="000000" w:themeColor="text1"/>
        </w:rPr>
        <w:t>Obchodn</w:t>
      </w:r>
      <w:proofErr w:type="spellEnd"/>
      <w:r w:rsidRPr="002E0363">
        <w:rPr>
          <w:rFonts w:ascii="Calibri Light" w:hAnsi="Calibri Light" w:cs="Calibri Light"/>
          <w:color w:val="000000" w:themeColor="text1"/>
          <w:lang w:val="fr-FR"/>
        </w:rPr>
        <w:t>é</w:t>
      </w:r>
      <w:r w:rsidRPr="002E0363">
        <w:rPr>
          <w:rFonts w:ascii="Calibri Light" w:hAnsi="Calibri Light" w:cs="Calibri Light"/>
          <w:color w:val="000000" w:themeColor="text1"/>
        </w:rPr>
        <w:t xml:space="preserve">ho registra </w:t>
      </w:r>
      <w:r w:rsidRPr="002E0363">
        <w:rPr>
          <w:rFonts w:ascii="Calibri Light" w:hAnsi="Calibri Light" w:cs="Calibri Light"/>
        </w:rPr>
        <w:t xml:space="preserve">bola zapísaná </w:t>
      </w:r>
      <w:r w:rsidR="008528EB">
        <w:rPr>
          <w:rFonts w:ascii="Calibri Light" w:hAnsi="Calibri Light" w:cs="Calibri Light"/>
        </w:rPr>
        <w:t>14</w:t>
      </w:r>
      <w:r w:rsidRPr="002E0363">
        <w:rPr>
          <w:rFonts w:ascii="Calibri Light" w:hAnsi="Calibri Light" w:cs="Calibri Light"/>
        </w:rPr>
        <w:t xml:space="preserve">. </w:t>
      </w:r>
      <w:r w:rsidR="008528EB">
        <w:rPr>
          <w:rFonts w:ascii="Calibri Light" w:hAnsi="Calibri Light" w:cs="Calibri Light"/>
        </w:rPr>
        <w:t>júna</w:t>
      </w:r>
      <w:r w:rsidRPr="002E0363">
        <w:rPr>
          <w:rFonts w:ascii="Calibri Light" w:hAnsi="Calibri Light" w:cs="Calibri Light"/>
        </w:rPr>
        <w:t xml:space="preserve"> 20</w:t>
      </w:r>
      <w:r w:rsidR="008528EB">
        <w:rPr>
          <w:rFonts w:ascii="Calibri Light" w:hAnsi="Calibri Light" w:cs="Calibri Light"/>
        </w:rPr>
        <w:t>14</w:t>
      </w:r>
      <w:r w:rsidRPr="002E0363">
        <w:rPr>
          <w:rFonts w:ascii="Calibri Light" w:hAnsi="Calibri Light" w:cs="Calibri Light"/>
          <w:i/>
          <w:iCs/>
        </w:rPr>
        <w:t xml:space="preserve"> </w:t>
      </w:r>
      <w:r w:rsidRPr="002E0363">
        <w:rPr>
          <w:rFonts w:ascii="Calibri Light" w:hAnsi="Calibri Light" w:cs="Calibri Light"/>
        </w:rPr>
        <w:t xml:space="preserve">(Obchodný register </w:t>
      </w:r>
      <w:proofErr w:type="spellStart"/>
      <w:r w:rsidRPr="002E0363">
        <w:rPr>
          <w:rFonts w:ascii="Calibri Light" w:hAnsi="Calibri Light" w:cs="Calibri Light"/>
        </w:rPr>
        <w:t>Okresn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súdu </w:t>
      </w:r>
      <w:r w:rsidR="008528EB">
        <w:rPr>
          <w:rFonts w:ascii="Calibri Light" w:hAnsi="Calibri Light" w:cs="Calibri Light"/>
        </w:rPr>
        <w:t>Bratislava I</w:t>
      </w:r>
      <w:r w:rsidRPr="002E0363">
        <w:rPr>
          <w:rFonts w:ascii="Calibri Light" w:hAnsi="Calibri Light" w:cs="Calibri Light"/>
        </w:rPr>
        <w:t xml:space="preserve"> , oddiel </w:t>
      </w:r>
      <w:proofErr w:type="spellStart"/>
      <w:r w:rsidRPr="002E0363">
        <w:rPr>
          <w:rFonts w:ascii="Calibri Light" w:hAnsi="Calibri Light" w:cs="Calibri Light"/>
        </w:rPr>
        <w:t>Sro</w:t>
      </w:r>
      <w:proofErr w:type="spellEnd"/>
      <w:r w:rsidRPr="002E0363">
        <w:rPr>
          <w:rFonts w:ascii="Calibri Light" w:hAnsi="Calibri Light" w:cs="Calibri Light"/>
        </w:rPr>
        <w:t xml:space="preserve">, vložka č. </w:t>
      </w:r>
      <w:r w:rsidR="008528EB">
        <w:rPr>
          <w:rFonts w:ascii="Calibri Light" w:hAnsi="Calibri Light" w:cs="Calibri Light"/>
        </w:rPr>
        <w:t>89871</w:t>
      </w:r>
      <w:r w:rsidRPr="002E0363">
        <w:rPr>
          <w:rFonts w:ascii="Calibri Light" w:hAnsi="Calibri Light" w:cs="Calibri Light"/>
        </w:rPr>
        <w:t>/</w:t>
      </w:r>
      <w:r w:rsidR="008528EB">
        <w:rPr>
          <w:rFonts w:ascii="Calibri Light" w:hAnsi="Calibri Light" w:cs="Calibri Light"/>
        </w:rPr>
        <w:t>B</w:t>
      </w:r>
      <w:r w:rsidR="00611A93">
        <w:rPr>
          <w:rFonts w:ascii="Calibri Light" w:hAnsi="Calibri Light" w:cs="Calibri Light"/>
        </w:rPr>
        <w:t>)</w:t>
      </w:r>
      <w:r w:rsidRPr="002E0363">
        <w:rPr>
          <w:rFonts w:ascii="Calibri Light" w:hAnsi="Calibri Light" w:cs="Calibri Light"/>
        </w:rPr>
        <w:t xml:space="preserve">. </w:t>
      </w:r>
    </w:p>
    <w:p w14:paraId="2E4F724C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8E0A25B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</w:t>
      </w:r>
      <w:proofErr w:type="spellStart"/>
      <w:r w:rsidRPr="002E0363">
        <w:rPr>
          <w:rFonts w:ascii="Calibri Light" w:hAnsi="Calibri Light" w:cs="Calibri Light"/>
        </w:rPr>
        <w:t>spĺň</w:t>
      </w:r>
      <w:proofErr w:type="spellEnd"/>
      <w:r w:rsidRPr="002E0363">
        <w:rPr>
          <w:rFonts w:ascii="Calibri Light" w:hAnsi="Calibri Light" w:cs="Calibri Light"/>
          <w:lang w:val="es-ES_tradnl"/>
        </w:rPr>
        <w:t>a defin</w:t>
      </w:r>
      <w:proofErr w:type="spellStart"/>
      <w:r w:rsidRPr="002E0363">
        <w:rPr>
          <w:rFonts w:ascii="Calibri Light" w:hAnsi="Calibri Light" w:cs="Calibri Light"/>
        </w:rPr>
        <w:t>íciu</w:t>
      </w:r>
      <w:proofErr w:type="spellEnd"/>
      <w:r w:rsidRPr="002E0363">
        <w:rPr>
          <w:rFonts w:ascii="Calibri Light" w:hAnsi="Calibri Light" w:cs="Calibri Light"/>
        </w:rPr>
        <w:t xml:space="preserve"> </w:t>
      </w:r>
      <w:proofErr w:type="spellStart"/>
      <w:r w:rsidRPr="002E0363">
        <w:rPr>
          <w:rFonts w:ascii="Calibri Light" w:hAnsi="Calibri Light" w:cs="Calibri Light"/>
        </w:rPr>
        <w:t>mikro</w:t>
      </w:r>
      <w:proofErr w:type="spellEnd"/>
      <w:r w:rsidRPr="002E0363">
        <w:rPr>
          <w:rFonts w:ascii="Calibri Light" w:hAnsi="Calibri Light" w:cs="Calibri Light"/>
        </w:rPr>
        <w:t xml:space="preserve"> účtovnej jednotky podľa § 2 ods. 6 zákona NR SR č. 431/2002 </w:t>
      </w:r>
      <w:proofErr w:type="spellStart"/>
      <w:r w:rsidRPr="002E0363">
        <w:rPr>
          <w:rFonts w:ascii="Calibri Light" w:hAnsi="Calibri Light" w:cs="Calibri Light"/>
        </w:rPr>
        <w:t>Z.z</w:t>
      </w:r>
      <w:proofErr w:type="spellEnd"/>
      <w:r w:rsidRPr="002E0363">
        <w:rPr>
          <w:rFonts w:ascii="Calibri Light" w:hAnsi="Calibri Light" w:cs="Calibri Light"/>
        </w:rPr>
        <w:t>. o účtovníctve (ďalej len „zákon o účtovníctve</w:t>
      </w:r>
      <w:r w:rsidRPr="002E0363">
        <w:rPr>
          <w:rFonts w:ascii="Calibri Light" w:hAnsi="Calibri Light" w:cs="Calibri Light"/>
          <w:rtl/>
          <w:lang w:val="ar-SA"/>
        </w:rPr>
        <w:t>“</w:t>
      </w:r>
      <w:r w:rsidRPr="002E0363">
        <w:rPr>
          <w:rFonts w:ascii="Calibri Light" w:hAnsi="Calibri Light" w:cs="Calibri Light"/>
        </w:rPr>
        <w:t>).</w:t>
      </w:r>
    </w:p>
    <w:p w14:paraId="1CC1413F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CF0CC9A" w14:textId="77777777" w:rsidR="0078127B" w:rsidRPr="002E0363" w:rsidRDefault="00BD7EE6">
      <w:pPr>
        <w:pStyle w:val="Nadpis2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Hlavné činnosti Spoločnosti podľa výpisu z </w:t>
      </w:r>
      <w:proofErr w:type="spellStart"/>
      <w:r w:rsidRPr="002E0363">
        <w:rPr>
          <w:rFonts w:ascii="Calibri Light" w:hAnsi="Calibri Light" w:cs="Calibri Light"/>
        </w:rPr>
        <w:t>Obchodn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  <w:lang w:val="pt-PT"/>
        </w:rPr>
        <w:t>ho registra</w:t>
      </w:r>
    </w:p>
    <w:p w14:paraId="7CE60B0E" w14:textId="1E34A5D0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  <w:lang w:val="ru-RU"/>
        </w:rPr>
        <w:t xml:space="preserve">- </w:t>
      </w:r>
      <w:r w:rsidR="008528EB">
        <w:rPr>
          <w:rFonts w:ascii="Calibri Light" w:hAnsi="Calibri Light" w:cs="Calibri Light"/>
        </w:rPr>
        <w:t>Kúpa tovaru na účely jeho predaja konečnému spotrebiteľovi (maloobchod) a iným prevádzkovateľom živnosti (veľkoobchod),</w:t>
      </w:r>
    </w:p>
    <w:p w14:paraId="2043137F" w14:textId="1B6B9761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  <w:lang w:val="ru-RU"/>
        </w:rPr>
        <w:t xml:space="preserve">- </w:t>
      </w:r>
      <w:r w:rsidR="008528EB">
        <w:rPr>
          <w:rFonts w:ascii="Calibri Light" w:hAnsi="Calibri Light" w:cs="Calibri Light"/>
        </w:rPr>
        <w:t>sprostredkovateľská činnosť v oblasti obchodu</w:t>
      </w:r>
      <w:r w:rsidRPr="002E0363">
        <w:rPr>
          <w:rFonts w:ascii="Calibri Light" w:hAnsi="Calibri Light" w:cs="Calibri Light"/>
        </w:rPr>
        <w:t xml:space="preserve">, </w:t>
      </w:r>
    </w:p>
    <w:p w14:paraId="484FA8E8" w14:textId="16C7F4C3" w:rsidR="0078127B" w:rsidRDefault="00BD7EE6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- </w:t>
      </w:r>
      <w:r w:rsidR="008528EB">
        <w:rPr>
          <w:rFonts w:ascii="Calibri Light" w:hAnsi="Calibri Light" w:cs="Calibri Light"/>
        </w:rPr>
        <w:t xml:space="preserve">sprostredkovateľská činnosť v oblasti služieb, </w:t>
      </w:r>
    </w:p>
    <w:p w14:paraId="10058B00" w14:textId="78B6773D" w:rsidR="008528EB" w:rsidRPr="002E0363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hAnsi="Calibri Light" w:cs="Calibri Light"/>
        </w:rPr>
        <w:t xml:space="preserve">- sprostredkovateľská činnosť v oblasti výroby, </w:t>
      </w:r>
    </w:p>
    <w:p w14:paraId="330FA7D8" w14:textId="24C8FA78" w:rsidR="0078127B" w:rsidRDefault="00BD7EE6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- </w:t>
      </w:r>
      <w:r w:rsidR="008528EB">
        <w:rPr>
          <w:rFonts w:ascii="Calibri Light" w:hAnsi="Calibri Light" w:cs="Calibri Light"/>
        </w:rPr>
        <w:t xml:space="preserve">počítačové služby, </w:t>
      </w:r>
    </w:p>
    <w:p w14:paraId="4D3DA3D6" w14:textId="1B87DF49" w:rsidR="008528EB" w:rsidRDefault="008528EB">
      <w:pPr>
        <w:pStyle w:val="odstavec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- prenájom hnuteľných vecí, </w:t>
      </w:r>
    </w:p>
    <w:p w14:paraId="468DA173" w14:textId="43099DEC" w:rsidR="008528EB" w:rsidRPr="002E0363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hAnsi="Calibri Light" w:cs="Calibri Light"/>
        </w:rPr>
        <w:t xml:space="preserve">- vydavateľská činnosť, </w:t>
      </w:r>
    </w:p>
    <w:p w14:paraId="7AA6E1F5" w14:textId="33DE3CEF" w:rsidR="0078127B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eastAsia="Calibri" w:hAnsi="Calibri Light" w:cs="Calibri Light"/>
        </w:rPr>
        <w:t xml:space="preserve">- administratívne služby, </w:t>
      </w:r>
    </w:p>
    <w:p w14:paraId="6FD4602F" w14:textId="519F0509" w:rsidR="008528EB" w:rsidRDefault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eastAsia="Calibri" w:hAnsi="Calibri Light" w:cs="Calibri Light"/>
        </w:rPr>
        <w:t xml:space="preserve">- vedenie účtovníctva, </w:t>
      </w:r>
    </w:p>
    <w:p w14:paraId="0CEDB632" w14:textId="07EEF566" w:rsidR="008528EB" w:rsidRDefault="008528EB" w:rsidP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eastAsia="Calibri" w:hAnsi="Calibri Light" w:cs="Calibri Light"/>
        </w:rPr>
        <w:t xml:space="preserve">- reklamné a marketingové služby, </w:t>
      </w:r>
    </w:p>
    <w:p w14:paraId="75490D7D" w14:textId="0D259D3C" w:rsidR="008528EB" w:rsidRDefault="00412996" w:rsidP="008528EB">
      <w:pPr>
        <w:pStyle w:val="odstavec"/>
        <w:rPr>
          <w:rFonts w:ascii="Calibri Light" w:eastAsia="Calibri" w:hAnsi="Calibri Light" w:cs="Calibri Light"/>
        </w:rPr>
      </w:pPr>
      <w:r>
        <w:rPr>
          <w:rFonts w:ascii="Calibri Light" w:eastAsia="Calibri" w:hAnsi="Calibri Light" w:cs="Calibri Light"/>
        </w:rPr>
        <w:t>- prieskum trhu a verejnej mienky a iné ...</w:t>
      </w:r>
    </w:p>
    <w:p w14:paraId="770DB2ED" w14:textId="77777777" w:rsidR="00412996" w:rsidRPr="002E0363" w:rsidRDefault="00412996" w:rsidP="008528EB">
      <w:pPr>
        <w:pStyle w:val="odstavec"/>
        <w:rPr>
          <w:rFonts w:ascii="Calibri Light" w:eastAsia="Calibri" w:hAnsi="Calibri Light" w:cs="Calibri Light"/>
        </w:rPr>
      </w:pPr>
    </w:p>
    <w:p w14:paraId="6F3761B2" w14:textId="162B6CCF" w:rsidR="0078127B" w:rsidRPr="002E0363" w:rsidRDefault="00BD7EE6">
      <w:pPr>
        <w:pStyle w:val="Nadpis2"/>
        <w:rPr>
          <w:rFonts w:ascii="Calibri Light" w:hAnsi="Calibri Light" w:cs="Calibri Light"/>
        </w:rPr>
      </w:pPr>
      <w:proofErr w:type="spellStart"/>
      <w:r w:rsidRPr="002E0363">
        <w:rPr>
          <w:rFonts w:ascii="Calibri Light" w:hAnsi="Calibri Light" w:cs="Calibri Light"/>
        </w:rPr>
        <w:t>Neobmedzen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ručenie</w:t>
      </w:r>
    </w:p>
    <w:p w14:paraId="1AFA1067" w14:textId="335E292F" w:rsidR="002E0363" w:rsidRPr="002E0363" w:rsidRDefault="002E0363" w:rsidP="002E0363">
      <w:pPr>
        <w:rPr>
          <w:rFonts w:ascii="Calibri Light" w:hAnsi="Calibri Light" w:cs="Calibri Light"/>
          <w:sz w:val="20"/>
          <w:szCs w:val="20"/>
        </w:rPr>
      </w:pPr>
      <w:r w:rsidRPr="002E0363">
        <w:rPr>
          <w:rFonts w:ascii="Calibri Light" w:hAnsi="Calibri Light" w:cs="Calibri Light"/>
          <w:sz w:val="20"/>
          <w:szCs w:val="20"/>
        </w:rPr>
        <w:t xml:space="preserve">        Spoločnosť nie je </w:t>
      </w:r>
      <w:r w:rsidR="00C94A3E">
        <w:rPr>
          <w:rFonts w:ascii="Calibri Light" w:hAnsi="Calibri Light" w:cs="Calibri Light"/>
          <w:sz w:val="20"/>
          <w:szCs w:val="20"/>
        </w:rPr>
        <w:t xml:space="preserve">ručiacim </w:t>
      </w:r>
      <w:r w:rsidRPr="002E0363">
        <w:rPr>
          <w:rFonts w:ascii="Calibri Light" w:hAnsi="Calibri Light" w:cs="Calibri Light"/>
          <w:sz w:val="20"/>
          <w:szCs w:val="20"/>
        </w:rPr>
        <w:t xml:space="preserve"> spoločníkom v iných účtovných jednotkách. </w:t>
      </w:r>
    </w:p>
    <w:p w14:paraId="01CDE4DD" w14:textId="77777777" w:rsidR="002E0363" w:rsidRPr="002E0363" w:rsidRDefault="002E0363">
      <w:pPr>
        <w:pStyle w:val="Nadpis2"/>
        <w:rPr>
          <w:rFonts w:ascii="Calibri Light" w:hAnsi="Calibri Light" w:cs="Calibri Light"/>
        </w:rPr>
      </w:pPr>
    </w:p>
    <w:p w14:paraId="6FC4C091" w14:textId="4454BC70" w:rsidR="0078127B" w:rsidRPr="002E0363" w:rsidRDefault="00BD7EE6">
      <w:pPr>
        <w:pStyle w:val="Nadpis2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Priemerný počet zamestnancov</w:t>
      </w:r>
    </w:p>
    <w:p w14:paraId="6A1C666C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 k 31. decembru 2020 nemá žiadnych zamestnancov. </w:t>
      </w:r>
    </w:p>
    <w:p w14:paraId="5E921EDD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6B6F820" w14:textId="77777777" w:rsidR="0078127B" w:rsidRPr="002E0363" w:rsidRDefault="00BD7EE6">
      <w:pPr>
        <w:pStyle w:val="Nadpis2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Právny dôvod na zostavenie účtovnej závierky</w:t>
      </w:r>
    </w:p>
    <w:p w14:paraId="5459B66B" w14:textId="17B19F72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Účtovná závierka Spoločnosti k 31. decembru 2020 je zostavená ako riadna účtovná závierka podľa § 17 ods. 6 zákona o účtovníctve za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obdobie od </w:t>
      </w:r>
      <w:r w:rsidR="00C94A3E">
        <w:rPr>
          <w:rFonts w:ascii="Calibri Light" w:hAnsi="Calibri Light" w:cs="Calibri Light"/>
        </w:rPr>
        <w:t>01.01.2020 do 31.12.2020.</w:t>
      </w:r>
    </w:p>
    <w:p w14:paraId="10B81C10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2194897" w14:textId="77777777" w:rsidR="0078127B" w:rsidRPr="002E0363" w:rsidRDefault="00BD7EE6">
      <w:pPr>
        <w:pStyle w:val="Nadpis1"/>
        <w:numPr>
          <w:ilvl w:val="0"/>
          <w:numId w:val="2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lastRenderedPageBreak/>
        <w:t>ORGÁ</w:t>
      </w:r>
      <w:r w:rsidRPr="002E0363">
        <w:rPr>
          <w:rFonts w:ascii="Calibri Light" w:hAnsi="Calibri Light" w:cs="Calibri Light"/>
          <w:lang w:val="en-US"/>
        </w:rPr>
        <w:t>NY A</w:t>
      </w:r>
      <w:r w:rsidRPr="002E0363">
        <w:rPr>
          <w:rFonts w:ascii="Calibri Light" w:hAnsi="Calibri Light" w:cs="Calibri Light"/>
        </w:rPr>
        <w:t> SPOLOČNÍCI</w:t>
      </w:r>
      <w:r w:rsidRPr="002E0363">
        <w:rPr>
          <w:rFonts w:ascii="Calibri Light" w:hAnsi="Calibri Light" w:cs="Calibri Light"/>
          <w:i/>
          <w:iCs/>
          <w:color w:val="FF0000"/>
          <w:u w:color="FF0000"/>
        </w:rPr>
        <w:t xml:space="preserve"> </w:t>
      </w:r>
      <w:r w:rsidRPr="002E0363">
        <w:rPr>
          <w:rFonts w:ascii="Calibri Light" w:hAnsi="Calibri Light" w:cs="Calibri Light"/>
        </w:rPr>
        <w:t>SPOLOČNOSTI</w:t>
      </w:r>
    </w:p>
    <w:p w14:paraId="1F0273DE" w14:textId="77777777" w:rsidR="0078127B" w:rsidRPr="002E0363" w:rsidRDefault="00BD7EE6">
      <w:pPr>
        <w:pStyle w:val="Nadpis2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Orgány Spoločnosti  </w:t>
      </w:r>
    </w:p>
    <w:p w14:paraId="6D9C012C" w14:textId="77777777" w:rsidR="00C94A3E" w:rsidRDefault="00BD7EE6" w:rsidP="00C94A3E">
      <w:pPr>
        <w:pStyle w:val="Nadpis2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Konatelia:</w:t>
      </w:r>
      <w:r w:rsidRPr="002E0363">
        <w:rPr>
          <w:rFonts w:ascii="Calibri Light" w:hAnsi="Calibri Light" w:cs="Calibri Light"/>
        </w:rPr>
        <w:tab/>
      </w:r>
      <w:r w:rsidRPr="002E0363">
        <w:rPr>
          <w:rFonts w:ascii="Calibri Light" w:hAnsi="Calibri Light" w:cs="Calibri Light"/>
        </w:rPr>
        <w:tab/>
      </w:r>
      <w:r w:rsidRPr="002E0363">
        <w:rPr>
          <w:rFonts w:ascii="Calibri Light" w:hAnsi="Calibri Light" w:cs="Calibri Light"/>
        </w:rPr>
        <w:tab/>
      </w:r>
      <w:r w:rsidR="00C94A3E">
        <w:rPr>
          <w:rFonts w:ascii="Calibri Light" w:hAnsi="Calibri Light" w:cs="Calibri Light"/>
        </w:rPr>
        <w:t>Martin Štrba</w:t>
      </w:r>
    </w:p>
    <w:p w14:paraId="7FC2670D" w14:textId="79626339" w:rsidR="00C94A3E" w:rsidRPr="00C94A3E" w:rsidRDefault="00C94A3E" w:rsidP="00C94A3E">
      <w:pPr>
        <w:pStyle w:val="Nadpis2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 xml:space="preserve">                                                     </w:t>
      </w:r>
      <w:r w:rsidRPr="00C94A3E">
        <w:rPr>
          <w:rFonts w:ascii="Calibri Light" w:hAnsi="Calibri Light" w:cs="Calibri Light"/>
        </w:rPr>
        <w:t>Miroslav Štrba</w:t>
      </w:r>
    </w:p>
    <w:p w14:paraId="43E945F8" w14:textId="77777777" w:rsidR="0078127B" w:rsidRPr="002E0363" w:rsidRDefault="00BD7EE6">
      <w:pPr>
        <w:pStyle w:val="Nadpis2"/>
        <w:spacing w:after="0"/>
        <w:ind w:left="425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Spoločníci Spoločnosti</w:t>
      </w:r>
    </w:p>
    <w:p w14:paraId="672E22A5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Štruktúra spoločníkov Spoločnosti k 31. decembru 2020:</w:t>
      </w:r>
    </w:p>
    <w:tbl>
      <w:tblPr>
        <w:tblStyle w:val="TableNormal"/>
        <w:tblW w:w="9286" w:type="dxa"/>
        <w:tblInd w:w="54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706"/>
        <w:gridCol w:w="1800"/>
        <w:gridCol w:w="1800"/>
        <w:gridCol w:w="1980"/>
      </w:tblGrid>
      <w:tr w:rsidR="0078127B" w:rsidRPr="002E0363" w14:paraId="21B9836C" w14:textId="77777777">
        <w:trPr>
          <w:trHeight w:val="400"/>
        </w:trPr>
        <w:tc>
          <w:tcPr>
            <w:tcW w:w="3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F3EED4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3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1E2184" w14:textId="77777777" w:rsidR="0078127B" w:rsidRPr="002E0363" w:rsidRDefault="00BD7EE6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br/>
            </w: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F8B160" w14:textId="77777777" w:rsidR="0078127B" w:rsidRPr="002E0363" w:rsidRDefault="00BD7EE6">
            <w:pPr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Výška hlasovacích práv</w:t>
            </w:r>
          </w:p>
        </w:tc>
      </w:tr>
      <w:tr w:rsidR="0078127B" w:rsidRPr="002E0363" w14:paraId="2716E35C" w14:textId="77777777">
        <w:trPr>
          <w:trHeight w:val="170"/>
        </w:trPr>
        <w:tc>
          <w:tcPr>
            <w:tcW w:w="370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F38E04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E9C09BD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v EUR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732E9324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5CCFB31A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%</w:t>
            </w:r>
          </w:p>
        </w:tc>
      </w:tr>
      <w:tr w:rsidR="0078127B" w:rsidRPr="002E0363" w14:paraId="50AA8A49" w14:textId="77777777">
        <w:trPr>
          <w:trHeight w:val="170"/>
        </w:trPr>
        <w:tc>
          <w:tcPr>
            <w:tcW w:w="370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1CFE04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499EC4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5CB1B3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9FA78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78127B" w:rsidRPr="002E0363" w14:paraId="575CD04F" w14:textId="77777777">
        <w:trPr>
          <w:trHeight w:val="165"/>
        </w:trPr>
        <w:tc>
          <w:tcPr>
            <w:tcW w:w="3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7F14E" w14:textId="4C8138DA" w:rsidR="0078127B" w:rsidRPr="002E0363" w:rsidRDefault="00C94A3E">
            <w:pPr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Martin Štrba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2F410E8F" w14:textId="77777777" w:rsidR="0078127B" w:rsidRPr="002E0363" w:rsidRDefault="00BD7EE6">
            <w:pPr>
              <w:pStyle w:val="lines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5 000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DD859E4" w14:textId="77777777" w:rsidR="0078127B" w:rsidRPr="002E0363" w:rsidRDefault="00BD7EE6">
            <w:pPr>
              <w:pStyle w:val="lines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100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FFD66C8" w14:textId="77777777" w:rsidR="0078127B" w:rsidRPr="002E0363" w:rsidRDefault="00BD7EE6">
            <w:pPr>
              <w:pStyle w:val="lines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100</w:t>
            </w:r>
          </w:p>
        </w:tc>
      </w:tr>
      <w:tr w:rsidR="0078127B" w:rsidRPr="002E0363" w14:paraId="323E9ACA" w14:textId="77777777">
        <w:trPr>
          <w:trHeight w:val="200"/>
        </w:trPr>
        <w:tc>
          <w:tcPr>
            <w:tcW w:w="3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055BF" w14:textId="7777777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DD63B34" w14:textId="77777777" w:rsidR="0078127B" w:rsidRPr="002E0363" w:rsidRDefault="00BD7EE6">
            <w:pPr>
              <w:pStyle w:val="lined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5 000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4EAA2A48" w14:textId="77777777" w:rsidR="0078127B" w:rsidRPr="002E0363" w:rsidRDefault="00BD7EE6">
            <w:pPr>
              <w:pStyle w:val="lined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100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7124F7AD" w14:textId="77777777" w:rsidR="0078127B" w:rsidRPr="002E0363" w:rsidRDefault="00BD7EE6">
            <w:pPr>
              <w:pStyle w:val="lined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100</w:t>
            </w:r>
          </w:p>
        </w:tc>
      </w:tr>
    </w:tbl>
    <w:p w14:paraId="26C50370" w14:textId="77777777" w:rsidR="0078127B" w:rsidRPr="002E0363" w:rsidRDefault="0078127B">
      <w:pPr>
        <w:pStyle w:val="odstavec"/>
        <w:widowControl w:val="0"/>
        <w:ind w:left="434" w:hanging="434"/>
        <w:rPr>
          <w:rFonts w:ascii="Calibri Light" w:eastAsia="Calibri" w:hAnsi="Calibri Light" w:cs="Calibri Light"/>
        </w:rPr>
      </w:pPr>
    </w:p>
    <w:p w14:paraId="6F21A12C" w14:textId="77777777" w:rsidR="0078127B" w:rsidRPr="002E0363" w:rsidRDefault="00BD7EE6">
      <w:pPr>
        <w:pStyle w:val="Nadpis1"/>
        <w:numPr>
          <w:ilvl w:val="0"/>
          <w:numId w:val="3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KONSOLIDOVANÝ </w:t>
      </w:r>
      <w:r w:rsidRPr="002E0363">
        <w:rPr>
          <w:rFonts w:ascii="Calibri Light" w:hAnsi="Calibri Light" w:cs="Calibri Light"/>
          <w:lang w:val="es-ES_tradnl"/>
        </w:rPr>
        <w:t>CELOK</w:t>
      </w:r>
    </w:p>
    <w:p w14:paraId="78310BBE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nespĺňa podmienky </w:t>
      </w:r>
      <w:proofErr w:type="spellStart"/>
      <w:r w:rsidRPr="002E0363">
        <w:rPr>
          <w:rFonts w:ascii="Calibri Light" w:hAnsi="Calibri Light" w:cs="Calibri Light"/>
        </w:rPr>
        <w:t>ustanoven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v § 22 ods. 10 Zákona č. 431/2002 Z. z. o účtovníctve v znení neskorších predpisov na zostavenie konsolidovanej účtovnej závierky.</w:t>
      </w:r>
    </w:p>
    <w:p w14:paraId="0C9C747C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92D6148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nie je súčasťou žiadneho </w:t>
      </w:r>
      <w:proofErr w:type="spellStart"/>
      <w:r w:rsidRPr="002E0363">
        <w:rPr>
          <w:rFonts w:ascii="Calibri Light" w:hAnsi="Calibri Light" w:cs="Calibri Light"/>
        </w:rPr>
        <w:t>konsolidovan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>ho celku.</w:t>
      </w:r>
    </w:p>
    <w:p w14:paraId="0CF9F5C1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C55A47C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C940BCE" w14:textId="77777777" w:rsidR="0078127B" w:rsidRPr="002E0363" w:rsidRDefault="00BD7EE6">
      <w:pPr>
        <w:pStyle w:val="Nadpis1"/>
        <w:numPr>
          <w:ilvl w:val="0"/>
          <w:numId w:val="2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ÚČ</w:t>
      </w:r>
      <w:r w:rsidRPr="002E0363">
        <w:rPr>
          <w:rFonts w:ascii="Calibri Light" w:hAnsi="Calibri Light" w:cs="Calibri Light"/>
          <w:lang w:val="nl-NL"/>
        </w:rPr>
        <w:t>TOVN</w:t>
      </w:r>
      <w:r w:rsidRPr="002E0363">
        <w:rPr>
          <w:rFonts w:ascii="Calibri Light" w:hAnsi="Calibri Light" w:cs="Calibri Light"/>
          <w:lang w:val="pt-PT"/>
        </w:rPr>
        <w:t xml:space="preserve">É </w:t>
      </w:r>
      <w:r w:rsidRPr="002E0363">
        <w:rPr>
          <w:rFonts w:ascii="Calibri Light" w:hAnsi="Calibri Light" w:cs="Calibri Light"/>
          <w:lang w:val="de-DE"/>
        </w:rPr>
        <w:t>MET</w:t>
      </w:r>
      <w:r w:rsidRPr="002E0363">
        <w:rPr>
          <w:rFonts w:ascii="Calibri Light" w:hAnsi="Calibri Light" w:cs="Calibri Light"/>
        </w:rPr>
        <w:t>Ó</w:t>
      </w:r>
      <w:r w:rsidRPr="002E0363">
        <w:rPr>
          <w:rFonts w:ascii="Calibri Light" w:hAnsi="Calibri Light" w:cs="Calibri Light"/>
          <w:lang w:val="es-ES_tradnl"/>
        </w:rPr>
        <w:t>DY A V</w:t>
      </w:r>
      <w:r w:rsidRPr="002E0363">
        <w:rPr>
          <w:rFonts w:ascii="Calibri Light" w:hAnsi="Calibri Light" w:cs="Calibri Light"/>
        </w:rPr>
        <w:t>Š</w:t>
      </w:r>
      <w:r w:rsidRPr="002E0363">
        <w:rPr>
          <w:rFonts w:ascii="Calibri Light" w:hAnsi="Calibri Light" w:cs="Calibri Light"/>
          <w:lang w:val="de-DE"/>
        </w:rPr>
        <w:t>EOBECN</w:t>
      </w:r>
      <w:r w:rsidRPr="002E0363">
        <w:rPr>
          <w:rFonts w:ascii="Calibri Light" w:hAnsi="Calibri Light" w:cs="Calibri Light"/>
          <w:lang w:val="pt-PT"/>
        </w:rPr>
        <w:t>É ÚČ</w:t>
      </w:r>
      <w:r w:rsidRPr="002E0363">
        <w:rPr>
          <w:rFonts w:ascii="Calibri Light" w:hAnsi="Calibri Light" w:cs="Calibri Light"/>
          <w:lang w:val="nl-NL"/>
        </w:rPr>
        <w:t>TOVN</w:t>
      </w:r>
      <w:r w:rsidRPr="002E0363">
        <w:rPr>
          <w:rFonts w:ascii="Calibri Light" w:hAnsi="Calibri Light" w:cs="Calibri Light"/>
          <w:lang w:val="pt-PT"/>
        </w:rPr>
        <w:t xml:space="preserve">É </w:t>
      </w:r>
      <w:r w:rsidRPr="002E0363">
        <w:rPr>
          <w:rFonts w:ascii="Calibri Light" w:hAnsi="Calibri Light" w:cs="Calibri Light"/>
        </w:rPr>
        <w:t>ZÁSADY</w:t>
      </w:r>
    </w:p>
    <w:p w14:paraId="4695A0E6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Východiská pre zostavenie účtovnej závierky</w:t>
      </w:r>
    </w:p>
    <w:p w14:paraId="754A60D5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Účtovná závierka Spoločnosti bola zostavená za predpokladu </w:t>
      </w:r>
      <w:proofErr w:type="spellStart"/>
      <w:r w:rsidRPr="002E0363">
        <w:rPr>
          <w:rFonts w:ascii="Calibri Light" w:hAnsi="Calibri Light" w:cs="Calibri Light"/>
        </w:rPr>
        <w:t>nepretržit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>ho trvania jej činnosti v súlade so zákonom o účtovníctve platným v Slovenskej republike a nadväzujúcimi postupmi účtovania.</w:t>
      </w:r>
    </w:p>
    <w:p w14:paraId="4171BDF2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4390BC6A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posúdila dôsledky šírenia nákazy COVID-19, bližšie </w:t>
      </w:r>
      <w:proofErr w:type="spellStart"/>
      <w:r w:rsidRPr="002E0363">
        <w:rPr>
          <w:rFonts w:ascii="Calibri Light" w:hAnsi="Calibri Light" w:cs="Calibri Light"/>
        </w:rPr>
        <w:t>popísan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v časti N. Udalosti,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nastali po dni, ku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mu sa zostavuje účtovná závierka, na predpoklad </w:t>
      </w:r>
      <w:proofErr w:type="spellStart"/>
      <w:r w:rsidRPr="002E0363">
        <w:rPr>
          <w:rFonts w:ascii="Calibri Light" w:hAnsi="Calibri Light" w:cs="Calibri Light"/>
        </w:rPr>
        <w:t>nepretržit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trvania činnosti Spoločnosti. Aj keď Spoločnosť nie je momentálne schopná plne posúdiť dôsledky rozšírenia </w:t>
      </w:r>
      <w:proofErr w:type="spellStart"/>
      <w:r w:rsidRPr="002E0363">
        <w:rPr>
          <w:rFonts w:ascii="Calibri Light" w:hAnsi="Calibri Light" w:cs="Calibri Light"/>
        </w:rPr>
        <w:t>Koronavírusu</w:t>
      </w:r>
      <w:proofErr w:type="spellEnd"/>
      <w:r w:rsidRPr="002E0363">
        <w:rPr>
          <w:rFonts w:ascii="Calibri Light" w:hAnsi="Calibri Light" w:cs="Calibri Light"/>
        </w:rPr>
        <w:t xml:space="preserve"> na jej budúcu finančnú pozíciu a </w:t>
      </w:r>
      <w:r w:rsidRPr="002E0363">
        <w:rPr>
          <w:rFonts w:ascii="Calibri Light" w:hAnsi="Calibri Light" w:cs="Calibri Light"/>
          <w:lang w:val="it-IT"/>
        </w:rPr>
        <w:t>prev</w:t>
      </w:r>
      <w:proofErr w:type="spellStart"/>
      <w:r w:rsidRPr="002E0363">
        <w:rPr>
          <w:rFonts w:ascii="Calibri Light" w:hAnsi="Calibri Light" w:cs="Calibri Light"/>
        </w:rPr>
        <w:t>ádzkovú</w:t>
      </w:r>
      <w:proofErr w:type="spellEnd"/>
      <w:r w:rsidRPr="002E0363">
        <w:rPr>
          <w:rFonts w:ascii="Calibri Light" w:hAnsi="Calibri Light" w:cs="Calibri Light"/>
        </w:rPr>
        <w:t xml:space="preserve"> činnosť, súvisiace riziká by nemali mať  </w:t>
      </w:r>
      <w:r w:rsidRPr="002E0363">
        <w:rPr>
          <w:rFonts w:ascii="Calibri Light" w:hAnsi="Calibri Light" w:cs="Calibri Light"/>
          <w:lang w:val="it-IT"/>
        </w:rPr>
        <w:t>negat</w:t>
      </w:r>
      <w:proofErr w:type="spellStart"/>
      <w:r w:rsidRPr="002E0363">
        <w:rPr>
          <w:rFonts w:ascii="Calibri Light" w:hAnsi="Calibri Light" w:cs="Calibri Light"/>
        </w:rPr>
        <w:t>ívne</w:t>
      </w:r>
      <w:proofErr w:type="spellEnd"/>
      <w:r w:rsidRPr="002E0363">
        <w:rPr>
          <w:rFonts w:ascii="Calibri Light" w:hAnsi="Calibri Light" w:cs="Calibri Light"/>
        </w:rPr>
        <w:t xml:space="preserve"> dopady na hospodárenie Spoločnosti a </w:t>
      </w:r>
      <w:proofErr w:type="spellStart"/>
      <w:r w:rsidRPr="002E0363">
        <w:rPr>
          <w:rFonts w:ascii="Calibri Light" w:hAnsi="Calibri Light" w:cs="Calibri Light"/>
        </w:rPr>
        <w:t>peňažn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toky v blízkej budúcnosti. Spoločnosť pozorne sleduje vývoj aktuálnych udalostí a pracuje na minimalizovaní dôsledkov tejto situácie pre Spoločnosť.</w:t>
      </w:r>
    </w:p>
    <w:p w14:paraId="2298FDA2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247027F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5937A963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Účtovníctvo Spoločnosť vedie na základe dodržania časovej a vecnej súvislosti nákladov a výnosov. Za základ sa berú všetky náklady a výnosy,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sa vzťahujú na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obdobie bez ohľadu na dátum ich platenia. </w:t>
      </w:r>
    </w:p>
    <w:p w14:paraId="476A2058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 </w:t>
      </w:r>
    </w:p>
    <w:p w14:paraId="4D67A097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Peňažné údaje v účtovnej </w:t>
      </w:r>
      <w:proofErr w:type="spellStart"/>
      <w:r w:rsidRPr="002E0363">
        <w:rPr>
          <w:rFonts w:ascii="Calibri Light" w:hAnsi="Calibri Light" w:cs="Calibri Light"/>
        </w:rPr>
        <w:t>zá</w:t>
      </w:r>
      <w:proofErr w:type="spellEnd"/>
      <w:r w:rsidRPr="002E0363">
        <w:rPr>
          <w:rFonts w:ascii="Calibri Light" w:hAnsi="Calibri Light" w:cs="Calibri Light"/>
          <w:lang w:val="nl-NL"/>
        </w:rPr>
        <w:t>vierke s</w:t>
      </w:r>
      <w:r w:rsidRPr="002E0363">
        <w:rPr>
          <w:rFonts w:ascii="Calibri Light" w:hAnsi="Calibri Light" w:cs="Calibri Light"/>
        </w:rPr>
        <w:t xml:space="preserve">ú </w:t>
      </w:r>
      <w:proofErr w:type="spellStart"/>
      <w:r w:rsidRPr="002E0363">
        <w:rPr>
          <w:rFonts w:ascii="Calibri Light" w:hAnsi="Calibri Light" w:cs="Calibri Light"/>
        </w:rPr>
        <w:t>uveden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v celý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EUR, </w:t>
      </w:r>
      <w:proofErr w:type="spellStart"/>
      <w:r w:rsidRPr="002E0363">
        <w:rPr>
          <w:rFonts w:ascii="Calibri Light" w:hAnsi="Calibri Light" w:cs="Calibri Light"/>
          <w:lang w:val="de-DE"/>
        </w:rPr>
        <w:t>pokia</w:t>
      </w:r>
      <w:proofErr w:type="spellEnd"/>
      <w:r w:rsidRPr="002E0363">
        <w:rPr>
          <w:rFonts w:ascii="Calibri Light" w:hAnsi="Calibri Light" w:cs="Calibri Light"/>
        </w:rPr>
        <w:t xml:space="preserve">ľ nie je </w:t>
      </w:r>
      <w:proofErr w:type="spellStart"/>
      <w:r w:rsidRPr="002E0363">
        <w:rPr>
          <w:rFonts w:ascii="Calibri Light" w:hAnsi="Calibri Light" w:cs="Calibri Light"/>
        </w:rPr>
        <w:t>určen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inak.  </w:t>
      </w:r>
    </w:p>
    <w:p w14:paraId="1B88ABC8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9CFBBB3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160BF4E" w14:textId="77777777" w:rsidR="0078127B" w:rsidRPr="002E0363" w:rsidRDefault="00BD7EE6">
      <w:pPr>
        <w:pStyle w:val="abc"/>
        <w:numPr>
          <w:ilvl w:val="0"/>
          <w:numId w:val="6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Dlhodobý </w:t>
      </w:r>
      <w:proofErr w:type="spellStart"/>
      <w:r w:rsidRPr="002E0363">
        <w:rPr>
          <w:rFonts w:ascii="Calibri Light" w:hAnsi="Calibri Light" w:cs="Calibri Light"/>
          <w:lang w:val="de-DE"/>
        </w:rPr>
        <w:t>nehmotn</w:t>
      </w:r>
      <w:proofErr w:type="spellEnd"/>
      <w:r w:rsidRPr="002E0363">
        <w:rPr>
          <w:rFonts w:ascii="Calibri Light" w:hAnsi="Calibri Light" w:cs="Calibri Light"/>
        </w:rPr>
        <w:t>ý a dlhodobý hmotný majetok</w:t>
      </w:r>
    </w:p>
    <w:p w14:paraId="57980826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Dlhodobý majetok nakupovaný </w:t>
      </w:r>
      <w:r w:rsidRPr="002E0363">
        <w:rPr>
          <w:rFonts w:ascii="Calibri Light" w:hAnsi="Calibri Light" w:cs="Calibri Light"/>
          <w:lang w:val="sv-SE"/>
        </w:rPr>
        <w:t>sa oce</w:t>
      </w:r>
      <w:proofErr w:type="spellStart"/>
      <w:r w:rsidRPr="002E0363">
        <w:rPr>
          <w:rFonts w:ascii="Calibri Light" w:hAnsi="Calibri Light" w:cs="Calibri Light"/>
        </w:rPr>
        <w:t>ňuje</w:t>
      </w:r>
      <w:proofErr w:type="spellEnd"/>
      <w:r w:rsidRPr="002E0363">
        <w:rPr>
          <w:rFonts w:ascii="Calibri Light" w:hAnsi="Calibri Light" w:cs="Calibri Light"/>
        </w:rPr>
        <w:t xml:space="preserve"> obstarávacou cenou, ktorá zahrňuje cenu, za ktorú sa majetok obstaral a náklady súvisiace s obstaraním (clo, prepravu, montáž, </w:t>
      </w:r>
      <w:proofErr w:type="spellStart"/>
      <w:r w:rsidRPr="002E0363">
        <w:rPr>
          <w:rFonts w:ascii="Calibri Light" w:hAnsi="Calibri Light" w:cs="Calibri Light"/>
        </w:rPr>
        <w:t>poistn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a pod.). </w:t>
      </w:r>
    </w:p>
    <w:p w14:paraId="7E7D7A75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ECFE6D9" w14:textId="4AAA63DC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Hodnota obstará</w:t>
      </w:r>
      <w:r w:rsidRPr="002E0363">
        <w:rPr>
          <w:rFonts w:ascii="Calibri Light" w:hAnsi="Calibri Light" w:cs="Calibri Light"/>
          <w:lang w:val="nl-NL"/>
        </w:rPr>
        <w:t>van</w:t>
      </w:r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</w:t>
      </w:r>
      <w:proofErr w:type="spellStart"/>
      <w:r w:rsidRPr="002E0363">
        <w:rPr>
          <w:rFonts w:ascii="Calibri Light" w:hAnsi="Calibri Light" w:cs="Calibri Light"/>
        </w:rPr>
        <w:t>dlhodob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</w:t>
      </w:r>
      <w:proofErr w:type="spellStart"/>
      <w:r w:rsidRPr="002E0363">
        <w:rPr>
          <w:rFonts w:ascii="Calibri Light" w:hAnsi="Calibri Light" w:cs="Calibri Light"/>
        </w:rPr>
        <w:t>hmotn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majetku, ktorý </w:t>
      </w:r>
      <w:r w:rsidRPr="002E0363">
        <w:rPr>
          <w:rFonts w:ascii="Calibri Light" w:hAnsi="Calibri Light" w:cs="Calibri Light"/>
          <w:lang w:val="fr-FR"/>
        </w:rPr>
        <w:t>sa pou</w:t>
      </w:r>
      <w:proofErr w:type="spellStart"/>
      <w:r w:rsidRPr="002E0363">
        <w:rPr>
          <w:rFonts w:ascii="Calibri Light" w:hAnsi="Calibri Light" w:cs="Calibri Light"/>
        </w:rPr>
        <w:t>žíva</w:t>
      </w:r>
      <w:proofErr w:type="spellEnd"/>
      <w:r w:rsidRPr="002E0363">
        <w:rPr>
          <w:rFonts w:ascii="Calibri Light" w:hAnsi="Calibri Light" w:cs="Calibri Light"/>
        </w:rPr>
        <w:t>, sa zníži o opravnú položku vo výške zodpovedajúcej opotrebeniu</w:t>
      </w:r>
      <w:r w:rsidR="00AB7A06" w:rsidRPr="002E0363">
        <w:rPr>
          <w:rFonts w:ascii="Calibri Light" w:hAnsi="Calibri Light" w:cs="Calibri Light"/>
        </w:rPr>
        <w:t>.</w:t>
      </w:r>
    </w:p>
    <w:p w14:paraId="78D7CE8C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A1BC826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lastRenderedPageBreak/>
        <w:t>Dlhodobý hmotný majetok sa odpisuje podľa odpisov</w:t>
      </w:r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>ho plánu, ktorý bol zostavený na základe predpokladanej doby jeho používania zodpovedajúcej spotrebe budúcich ekonomický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</w:t>
      </w:r>
      <w:r w:rsidRPr="002E0363">
        <w:rPr>
          <w:rFonts w:ascii="Calibri Light" w:hAnsi="Calibri Light" w:cs="Calibri Light"/>
        </w:rPr>
        <w:t xml:space="preserve">úžitkov z majetku. Odpisovať sa začína prvým dňom mesiaca nasledujúceho po uvedení majetku do používania. Hmotný majetok,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obstarávacia cena je  1 700 EUR a nižšia, sa odpisuje jednorazovo pri uvedení </w:t>
      </w:r>
      <w:r w:rsidRPr="002E0363">
        <w:rPr>
          <w:rFonts w:ascii="Calibri Light" w:hAnsi="Calibri Light" w:cs="Calibri Light"/>
          <w:lang w:val="pt-PT"/>
        </w:rPr>
        <w:t>do pou</w:t>
      </w:r>
      <w:proofErr w:type="spellStart"/>
      <w:r w:rsidRPr="002E0363">
        <w:rPr>
          <w:rFonts w:ascii="Calibri Light" w:hAnsi="Calibri Light" w:cs="Calibri Light"/>
        </w:rPr>
        <w:t>žívania</w:t>
      </w:r>
      <w:proofErr w:type="spellEnd"/>
      <w:r w:rsidRPr="002E0363">
        <w:rPr>
          <w:rFonts w:ascii="Calibri Light" w:hAnsi="Calibri Light" w:cs="Calibri Light"/>
        </w:rPr>
        <w:t>.</w:t>
      </w:r>
    </w:p>
    <w:p w14:paraId="66DA13DF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57394972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Predpokladaná doba používania, met</w:t>
      </w:r>
      <w:r w:rsidRPr="002E0363">
        <w:rPr>
          <w:rFonts w:ascii="Calibri Light" w:hAnsi="Calibri Light" w:cs="Calibri Light"/>
          <w:lang w:val="es-ES_tradnl"/>
        </w:rPr>
        <w:t>ó</w:t>
      </w:r>
      <w:r w:rsidRPr="002E0363">
        <w:rPr>
          <w:rFonts w:ascii="Calibri Light" w:hAnsi="Calibri Light" w:cs="Calibri Light"/>
        </w:rPr>
        <w:t xml:space="preserve">da odpisovania a odpisová sadzba sú </w:t>
      </w:r>
      <w:proofErr w:type="spellStart"/>
      <w:r w:rsidRPr="002E0363">
        <w:rPr>
          <w:rFonts w:ascii="Calibri Light" w:hAnsi="Calibri Light" w:cs="Calibri Light"/>
        </w:rPr>
        <w:t>uveden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v nasledujúcej tabuľke:</w:t>
      </w:r>
    </w:p>
    <w:p w14:paraId="4BC388C8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tbl>
      <w:tblPr>
        <w:tblStyle w:val="TableNormal"/>
        <w:tblW w:w="9286" w:type="dxa"/>
        <w:tblInd w:w="54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346"/>
        <w:gridCol w:w="2395"/>
        <w:gridCol w:w="1772"/>
        <w:gridCol w:w="1773"/>
      </w:tblGrid>
      <w:tr w:rsidR="0078127B" w:rsidRPr="002E0363" w14:paraId="4E58DCEA" w14:textId="77777777">
        <w:trPr>
          <w:trHeight w:val="405"/>
        </w:trPr>
        <w:tc>
          <w:tcPr>
            <w:tcW w:w="334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634FD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39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</w:tcPr>
          <w:p w14:paraId="27FB26F4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Predpokladaná doba </w:t>
            </w:r>
            <w:r w:rsidRPr="002E0363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br/>
            </w: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  <w:lang w:val="fr-FR"/>
              </w:rPr>
              <w:t>pou</w:t>
            </w:r>
            <w:proofErr w:type="spellStart"/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žívania</w:t>
            </w:r>
            <w:proofErr w:type="spellEnd"/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v rokoch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</w:tcPr>
          <w:p w14:paraId="6912206D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Met</w:t>
            </w: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  <w:lang w:val="es-ES_tradnl"/>
              </w:rPr>
              <w:t>ó</w:t>
            </w: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  <w:lang w:val="it-IT"/>
              </w:rPr>
              <w:t xml:space="preserve">da </w:t>
            </w:r>
            <w:r w:rsidRPr="002E0363"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  <w:br/>
            </w: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odpisovania</w:t>
            </w:r>
          </w:p>
        </w:tc>
        <w:tc>
          <w:tcPr>
            <w:tcW w:w="177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</w:tcPr>
          <w:p w14:paraId="7772E1DE" w14:textId="77777777" w:rsidR="0078127B" w:rsidRPr="002E0363" w:rsidRDefault="00BD7EE6">
            <w:pPr>
              <w:ind w:left="57" w:right="57"/>
              <w:jc w:val="center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Ročná odpisová</w:t>
            </w:r>
          </w:p>
          <w:p w14:paraId="0D4FED8C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sadzba v %</w:t>
            </w:r>
          </w:p>
        </w:tc>
      </w:tr>
      <w:tr w:rsidR="0078127B" w:rsidRPr="002E0363" w14:paraId="5D6EECAD" w14:textId="77777777">
        <w:trPr>
          <w:trHeight w:val="185"/>
        </w:trPr>
        <w:tc>
          <w:tcPr>
            <w:tcW w:w="334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1FDAAB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</w:tcPr>
          <w:p w14:paraId="5B14ADE8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</w:tcPr>
          <w:p w14:paraId="43608AAD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</w:tcPr>
          <w:p w14:paraId="69B4F02D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78127B" w:rsidRPr="002E0363" w14:paraId="3317D0E1" w14:textId="77777777">
        <w:trPr>
          <w:trHeight w:val="180"/>
        </w:trPr>
        <w:tc>
          <w:tcPr>
            <w:tcW w:w="3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7A8C22" w14:textId="7777777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Samostatný hnuteľný majetok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0F5E9B51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3B793749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344AC296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78127B" w:rsidRPr="002E0363" w14:paraId="16474898" w14:textId="77777777">
        <w:trPr>
          <w:trHeight w:val="180"/>
        </w:trPr>
        <w:tc>
          <w:tcPr>
            <w:tcW w:w="3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B52028" w14:textId="0D4F6E10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i/>
                <w:iCs/>
                <w:sz w:val="20"/>
                <w:szCs w:val="20"/>
              </w:rPr>
              <w:t xml:space="preserve"> Stroje, prístroje a</w:t>
            </w:r>
            <w:r w:rsidR="00AB7A06" w:rsidRPr="002E0363">
              <w:rPr>
                <w:rFonts w:ascii="Calibri Light" w:hAnsi="Calibri Light" w:cs="Calibri Light"/>
                <w:i/>
                <w:iCs/>
                <w:sz w:val="20"/>
                <w:szCs w:val="20"/>
              </w:rPr>
              <w:t> </w:t>
            </w:r>
            <w:r w:rsidRPr="002E0363">
              <w:rPr>
                <w:rFonts w:ascii="Calibri Light" w:hAnsi="Calibri Light" w:cs="Calibri Light"/>
                <w:i/>
                <w:iCs/>
                <w:sz w:val="20"/>
                <w:szCs w:val="20"/>
              </w:rPr>
              <w:t>zariadenia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469F5EE5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4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6B085227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lineárna</w:t>
            </w:r>
          </w:p>
        </w:tc>
        <w:tc>
          <w:tcPr>
            <w:tcW w:w="1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39448FA4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25</w:t>
            </w:r>
          </w:p>
        </w:tc>
      </w:tr>
      <w:tr w:rsidR="0078127B" w:rsidRPr="002E0363" w14:paraId="2CF1AFE4" w14:textId="77777777">
        <w:trPr>
          <w:trHeight w:val="400"/>
        </w:trPr>
        <w:tc>
          <w:tcPr>
            <w:tcW w:w="3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B8A3AB" w14:textId="7777777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Hmotný majetok, </w:t>
            </w:r>
            <w:proofErr w:type="spellStart"/>
            <w:r w:rsidRPr="002E0363">
              <w:rPr>
                <w:rFonts w:ascii="Calibri Light" w:hAnsi="Calibri Light" w:cs="Calibri Light"/>
                <w:sz w:val="20"/>
                <w:szCs w:val="20"/>
              </w:rPr>
              <w:t>ktor</w:t>
            </w:r>
            <w:proofErr w:type="spellEnd"/>
            <w:r w:rsidRPr="002E0363">
              <w:rPr>
                <w:rFonts w:ascii="Calibri Light" w:hAnsi="Calibri Light" w:cs="Calibri Light"/>
                <w:sz w:val="20"/>
                <w:szCs w:val="20"/>
                <w:lang w:val="fr-FR"/>
              </w:rPr>
              <w:t>é</w:t>
            </w:r>
            <w:r w:rsidRPr="002E0363">
              <w:rPr>
                <w:rFonts w:ascii="Calibri Light" w:hAnsi="Calibri Light" w:cs="Calibri Light"/>
                <w:sz w:val="20"/>
                <w:szCs w:val="20"/>
              </w:rPr>
              <w:t>ho obstarávacia cena neprevýši 1 </w:t>
            </w:r>
            <w:r w:rsidRPr="002E0363">
              <w:rPr>
                <w:rFonts w:ascii="Calibri Light" w:hAnsi="Calibri Light" w:cs="Calibri Light"/>
                <w:sz w:val="20"/>
                <w:szCs w:val="20"/>
                <w:lang w:val="de-DE"/>
              </w:rPr>
              <w:t xml:space="preserve">700 EUR </w:t>
            </w:r>
          </w:p>
        </w:tc>
        <w:tc>
          <w:tcPr>
            <w:tcW w:w="23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116BB6A8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1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6C4B1535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proofErr w:type="spellStart"/>
            <w:r w:rsidRPr="002E0363">
              <w:rPr>
                <w:rFonts w:ascii="Calibri Light" w:hAnsi="Calibri Light" w:cs="Calibri Light"/>
                <w:sz w:val="20"/>
                <w:szCs w:val="20"/>
              </w:rPr>
              <w:t>jednorázovo</w:t>
            </w:r>
            <w:proofErr w:type="spellEnd"/>
          </w:p>
        </w:tc>
        <w:tc>
          <w:tcPr>
            <w:tcW w:w="17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37" w:type="dxa"/>
              <w:bottom w:w="80" w:type="dxa"/>
              <w:right w:w="137" w:type="dxa"/>
            </w:tcMar>
            <w:vAlign w:val="center"/>
          </w:tcPr>
          <w:p w14:paraId="17798BB7" w14:textId="77777777" w:rsidR="0078127B" w:rsidRPr="002E0363" w:rsidRDefault="00BD7EE6">
            <w:pPr>
              <w:ind w:left="57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100</w:t>
            </w:r>
          </w:p>
        </w:tc>
      </w:tr>
    </w:tbl>
    <w:p w14:paraId="4EF59173" w14:textId="77777777" w:rsidR="0078127B" w:rsidRPr="002E0363" w:rsidRDefault="0078127B">
      <w:pPr>
        <w:pStyle w:val="odstavec"/>
        <w:widowControl w:val="0"/>
        <w:ind w:left="434" w:hanging="434"/>
        <w:rPr>
          <w:rFonts w:ascii="Calibri Light" w:eastAsia="Calibri" w:hAnsi="Calibri Light" w:cs="Calibri Light"/>
        </w:rPr>
      </w:pPr>
    </w:p>
    <w:p w14:paraId="3DD9B787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4628C35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V prípade </w:t>
      </w:r>
      <w:proofErr w:type="spellStart"/>
      <w:r w:rsidRPr="002E0363">
        <w:rPr>
          <w:rFonts w:ascii="Calibri Light" w:hAnsi="Calibri Light" w:cs="Calibri Light"/>
        </w:rPr>
        <w:t>prechodn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zníženia úžitkovej hodnoty </w:t>
      </w:r>
      <w:proofErr w:type="spellStart"/>
      <w:r w:rsidRPr="002E0363">
        <w:rPr>
          <w:rFonts w:ascii="Calibri Light" w:hAnsi="Calibri Light" w:cs="Calibri Light"/>
        </w:rPr>
        <w:t>dlhodob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majetku, ktorá bola zistená </w:t>
      </w:r>
      <w:r w:rsidRPr="002E0363">
        <w:rPr>
          <w:rFonts w:ascii="Calibri Light" w:hAnsi="Calibri Light" w:cs="Calibri Light"/>
          <w:lang w:val="it-IT"/>
        </w:rPr>
        <w:t>pri inventariz</w:t>
      </w:r>
      <w:proofErr w:type="spellStart"/>
      <w:r w:rsidRPr="002E0363">
        <w:rPr>
          <w:rFonts w:ascii="Calibri Light" w:hAnsi="Calibri Light" w:cs="Calibri Light"/>
        </w:rPr>
        <w:t>ácii</w:t>
      </w:r>
      <w:proofErr w:type="spellEnd"/>
      <w:r w:rsidRPr="002E0363">
        <w:rPr>
          <w:rFonts w:ascii="Calibri Light" w:hAnsi="Calibri Light" w:cs="Calibri Light"/>
        </w:rPr>
        <w:t xml:space="preserve"> a je výrazne nižšia ako jeho ocenenie v účtovníctve po odpočítaní </w:t>
      </w:r>
      <w:r w:rsidRPr="002E0363">
        <w:rPr>
          <w:rFonts w:ascii="Calibri Light" w:hAnsi="Calibri Light" w:cs="Calibri Light"/>
          <w:lang w:val="it-IT"/>
        </w:rPr>
        <w:t>opr</w:t>
      </w:r>
      <w:proofErr w:type="spellStart"/>
      <w:r w:rsidRPr="002E0363">
        <w:rPr>
          <w:rFonts w:ascii="Calibri Light" w:hAnsi="Calibri Light" w:cs="Calibri Light"/>
        </w:rPr>
        <w:t>ávok</w:t>
      </w:r>
      <w:proofErr w:type="spellEnd"/>
      <w:r w:rsidRPr="002E0363">
        <w:rPr>
          <w:rFonts w:ascii="Calibri Light" w:hAnsi="Calibri Light" w:cs="Calibri Light"/>
        </w:rPr>
        <w:t>, je vytvorená opravná položka na úroveň jeho zistenej úžitkovej hodnoty.</w:t>
      </w:r>
    </w:p>
    <w:p w14:paraId="33A9C91D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eastAsia="Calibri" w:hAnsi="Calibri Light" w:cs="Calibri Light"/>
        </w:rPr>
        <w:tab/>
      </w:r>
      <w:r w:rsidRPr="002E0363">
        <w:rPr>
          <w:rFonts w:ascii="Calibri Light" w:eastAsia="Calibri" w:hAnsi="Calibri Light" w:cs="Calibri Light"/>
        </w:rPr>
        <w:tab/>
      </w:r>
    </w:p>
    <w:p w14:paraId="13951AAE" w14:textId="77777777" w:rsidR="0078127B" w:rsidRPr="002E0363" w:rsidRDefault="00BD7EE6">
      <w:pPr>
        <w:pStyle w:val="abc"/>
        <w:numPr>
          <w:ilvl w:val="0"/>
          <w:numId w:val="7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Pohľadávky</w:t>
      </w:r>
    </w:p>
    <w:p w14:paraId="5A2D4114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Pohľadávky sa pri ich vzniku oceňujú menovitou hodnotou. Opravná položka sa vytvára k pochybným a nedobytným pohľadávkam, kde existuje riziko nevymožiteľnosti pohľadávok.</w:t>
      </w:r>
    </w:p>
    <w:p w14:paraId="15267B21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04E52D2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  <w:lang w:val="de-DE"/>
        </w:rPr>
      </w:pPr>
      <w:proofErr w:type="spellStart"/>
      <w:r w:rsidRPr="002E0363">
        <w:rPr>
          <w:rFonts w:ascii="Calibri Light" w:hAnsi="Calibri Light" w:cs="Calibri Light"/>
          <w:lang w:val="de-DE"/>
        </w:rPr>
        <w:t>Finan</w:t>
      </w:r>
      <w:r w:rsidRPr="002E0363">
        <w:rPr>
          <w:rFonts w:ascii="Calibri Light" w:hAnsi="Calibri Light" w:cs="Calibri Light"/>
        </w:rPr>
        <w:t>čné</w:t>
      </w:r>
      <w:proofErr w:type="spellEnd"/>
      <w:r w:rsidRPr="002E0363">
        <w:rPr>
          <w:rFonts w:ascii="Calibri Light" w:hAnsi="Calibri Light" w:cs="Calibri Light"/>
        </w:rPr>
        <w:t xml:space="preserve"> </w:t>
      </w:r>
      <w:proofErr w:type="spellStart"/>
      <w:r w:rsidRPr="002E0363">
        <w:rPr>
          <w:rFonts w:ascii="Calibri Light" w:hAnsi="Calibri Light" w:cs="Calibri Light"/>
        </w:rPr>
        <w:t>úč</w:t>
      </w:r>
      <w:proofErr w:type="spellEnd"/>
      <w:r w:rsidRPr="002E0363">
        <w:rPr>
          <w:rFonts w:ascii="Calibri Light" w:hAnsi="Calibri Light" w:cs="Calibri Light"/>
          <w:lang w:val="en-US"/>
        </w:rPr>
        <w:t>ty</w:t>
      </w:r>
    </w:p>
    <w:p w14:paraId="57CBEDBF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proofErr w:type="spellStart"/>
      <w:r w:rsidRPr="002E0363">
        <w:rPr>
          <w:rFonts w:ascii="Calibri Light" w:hAnsi="Calibri Light" w:cs="Calibri Light"/>
          <w:lang w:val="de-DE"/>
        </w:rPr>
        <w:t>Finan</w:t>
      </w:r>
      <w:r w:rsidRPr="002E0363">
        <w:rPr>
          <w:rFonts w:ascii="Calibri Light" w:hAnsi="Calibri Light" w:cs="Calibri Light"/>
        </w:rPr>
        <w:t>čné</w:t>
      </w:r>
      <w:proofErr w:type="spellEnd"/>
      <w:r w:rsidRPr="002E0363">
        <w:rPr>
          <w:rFonts w:ascii="Calibri Light" w:hAnsi="Calibri Light" w:cs="Calibri Light"/>
        </w:rPr>
        <w:t xml:space="preserve"> účty tvorí peňažná hotovosť a zostatky na bankový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</w:t>
      </w:r>
      <w:r w:rsidRPr="002E0363">
        <w:rPr>
          <w:rFonts w:ascii="Calibri Light" w:hAnsi="Calibri Light" w:cs="Calibri Light"/>
        </w:rPr>
        <w:t xml:space="preserve">účtoch, pričom riziko zmeny hodnoty tohto majetku je zanedbateľne nízke. </w:t>
      </w:r>
    </w:p>
    <w:p w14:paraId="456C9FB7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33803D9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Náklady budúcich období a príjmy budúcich období</w:t>
      </w:r>
    </w:p>
    <w:p w14:paraId="46F889E7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Náklady budúcich období a príjmy budúcich období sú </w:t>
      </w:r>
      <w:proofErr w:type="spellStart"/>
      <w:r w:rsidRPr="002E0363">
        <w:rPr>
          <w:rFonts w:ascii="Calibri Light" w:hAnsi="Calibri Light" w:cs="Calibri Light"/>
        </w:rPr>
        <w:t>vykázan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vo výške, ktorá je potrebná na dodržanie zásady vecnej a časovej súvislosti s účtovným obdobím.</w:t>
      </w:r>
    </w:p>
    <w:p w14:paraId="47CF3650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3637B45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proofErr w:type="spellStart"/>
      <w:r w:rsidRPr="002E0363">
        <w:rPr>
          <w:rFonts w:ascii="Calibri Light" w:hAnsi="Calibri Light" w:cs="Calibri Light"/>
        </w:rPr>
        <w:t>Opravn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položky</w:t>
      </w:r>
    </w:p>
    <w:p w14:paraId="4A7CE899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proofErr w:type="spellStart"/>
      <w:r w:rsidRPr="002E0363">
        <w:rPr>
          <w:rFonts w:ascii="Calibri Light" w:hAnsi="Calibri Light" w:cs="Calibri Light"/>
        </w:rPr>
        <w:t>Opravn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položky sa tvoria na základe zásady opatrnosti, ak je </w:t>
      </w:r>
      <w:proofErr w:type="spellStart"/>
      <w:r w:rsidRPr="002E0363">
        <w:rPr>
          <w:rFonts w:ascii="Calibri Light" w:hAnsi="Calibri Light" w:cs="Calibri Light"/>
        </w:rPr>
        <w:t>opodstatnen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predpokladať, že došlo k zníženiu hodnoty majetku oproti jeho oceneniu v účtovníctve. Opravná položka sa účtuje v sume </w:t>
      </w:r>
      <w:proofErr w:type="spellStart"/>
      <w:r w:rsidRPr="002E0363">
        <w:rPr>
          <w:rFonts w:ascii="Calibri Light" w:hAnsi="Calibri Light" w:cs="Calibri Light"/>
        </w:rPr>
        <w:t>opodstatnen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>ho predpokladu zníženia hodnoty majetku oproti jeho oceneniu v účtovníctve.</w:t>
      </w:r>
    </w:p>
    <w:p w14:paraId="34F40A07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11317D39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Záväzky</w:t>
      </w:r>
    </w:p>
    <w:p w14:paraId="329D9C8B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Záväzky pri ich vzniku sa oceňujú menovitou hodnotou. Záväzky pri ich prevzatí </w:t>
      </w:r>
      <w:r w:rsidRPr="002E0363">
        <w:rPr>
          <w:rFonts w:ascii="Calibri Light" w:hAnsi="Calibri Light" w:cs="Calibri Light"/>
          <w:lang w:val="sv-SE"/>
        </w:rPr>
        <w:t>sa oce</w:t>
      </w:r>
      <w:proofErr w:type="spellStart"/>
      <w:r w:rsidRPr="002E0363">
        <w:rPr>
          <w:rFonts w:ascii="Calibri Light" w:hAnsi="Calibri Light" w:cs="Calibri Light"/>
        </w:rPr>
        <w:t>ňujú</w:t>
      </w:r>
      <w:proofErr w:type="spellEnd"/>
      <w:r w:rsidRPr="002E0363">
        <w:rPr>
          <w:rFonts w:ascii="Calibri Light" w:hAnsi="Calibri Light" w:cs="Calibri Light"/>
        </w:rPr>
        <w:t xml:space="preserve"> obstarávacou cenou. Ak sa pri inventarizácii zistí, ž</w:t>
      </w:r>
      <w:r w:rsidRPr="002E0363">
        <w:rPr>
          <w:rFonts w:ascii="Calibri Light" w:hAnsi="Calibri Light" w:cs="Calibri Light"/>
          <w:lang w:val="pt-PT"/>
        </w:rPr>
        <w:t>e suma z</w:t>
      </w:r>
      <w:proofErr w:type="spellStart"/>
      <w:r w:rsidRPr="002E0363">
        <w:rPr>
          <w:rFonts w:ascii="Calibri Light" w:hAnsi="Calibri Light" w:cs="Calibri Light"/>
        </w:rPr>
        <w:t>áväzkov</w:t>
      </w:r>
      <w:proofErr w:type="spellEnd"/>
      <w:r w:rsidRPr="002E0363">
        <w:rPr>
          <w:rFonts w:ascii="Calibri Light" w:hAnsi="Calibri Light" w:cs="Calibri Light"/>
        </w:rPr>
        <w:t xml:space="preserve"> je iná ako ich výška v účtovníctve, uvedú sa záväzky v účtovníctve a v účtovnej </w:t>
      </w:r>
      <w:proofErr w:type="spellStart"/>
      <w:r w:rsidRPr="002E0363">
        <w:rPr>
          <w:rFonts w:ascii="Calibri Light" w:hAnsi="Calibri Light" w:cs="Calibri Light"/>
        </w:rPr>
        <w:t>zá</w:t>
      </w:r>
      <w:proofErr w:type="spellEnd"/>
      <w:r w:rsidRPr="002E0363">
        <w:rPr>
          <w:rFonts w:ascii="Calibri Light" w:hAnsi="Calibri Light" w:cs="Calibri Light"/>
          <w:lang w:val="nl-NL"/>
        </w:rPr>
        <w:t>vierke v</w:t>
      </w:r>
      <w:r w:rsidRPr="002E0363">
        <w:rPr>
          <w:rFonts w:ascii="Calibri Light" w:hAnsi="Calibri Light" w:cs="Calibri Light"/>
        </w:rPr>
        <w:t> tomto zistenom ocenení.</w:t>
      </w:r>
    </w:p>
    <w:p w14:paraId="638B5A1C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40CC74D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Rezervy </w:t>
      </w:r>
    </w:p>
    <w:p w14:paraId="2946BABA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Rezerva je záväzok predstavujúci existujúcu povinnosť Spoločnosti, ktorá vznikla z minulých udalostí a je </w:t>
      </w:r>
      <w:proofErr w:type="spellStart"/>
      <w:r w:rsidRPr="002E0363">
        <w:rPr>
          <w:rFonts w:ascii="Calibri Light" w:hAnsi="Calibri Light" w:cs="Calibri Light"/>
        </w:rPr>
        <w:t>pravdepodobn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, že v budúcnosti zníži jej ekonomické úžitky. Rezervy sú záväzky s neurčitým časovým vymedzením alebo výškou a oceňujú sa odhadom v sume potrebnej na splnenie existujúcej povinnosti ku dňu, ku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mu sa zostavuje účtovná závierka.  </w:t>
      </w:r>
    </w:p>
    <w:p w14:paraId="19763ED3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854E28A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lastRenderedPageBreak/>
        <w:t xml:space="preserve">Tvorba rezervy sa účtuje na vecne </w:t>
      </w:r>
      <w:proofErr w:type="spellStart"/>
      <w:r w:rsidRPr="002E0363">
        <w:rPr>
          <w:rFonts w:ascii="Calibri Light" w:hAnsi="Calibri Light" w:cs="Calibri Light"/>
        </w:rPr>
        <w:t>prí</w:t>
      </w:r>
      <w:proofErr w:type="spellEnd"/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šný</w:t>
      </w:r>
      <w:proofErr w:type="spellEnd"/>
      <w:r w:rsidRPr="002E0363">
        <w:rPr>
          <w:rFonts w:ascii="Calibri Light" w:hAnsi="Calibri Light" w:cs="Calibri Light"/>
        </w:rPr>
        <w:t xml:space="preserve"> nákladový alebo majetkový účet, ku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mu záväzok </w:t>
      </w:r>
      <w:proofErr w:type="spellStart"/>
      <w:r w:rsidRPr="002E0363">
        <w:rPr>
          <w:rFonts w:ascii="Calibri Light" w:hAnsi="Calibri Light" w:cs="Calibri Light"/>
        </w:rPr>
        <w:t>prislú</w:t>
      </w:r>
      <w:proofErr w:type="spellEnd"/>
      <w:r w:rsidRPr="002E0363">
        <w:rPr>
          <w:rFonts w:ascii="Calibri Light" w:hAnsi="Calibri Light" w:cs="Calibri Light"/>
          <w:lang w:val="fr-FR"/>
        </w:rPr>
        <w:t>cha. Pou</w:t>
      </w:r>
      <w:r w:rsidRPr="002E0363">
        <w:rPr>
          <w:rFonts w:ascii="Calibri Light" w:hAnsi="Calibri Light" w:cs="Calibri Light"/>
        </w:rPr>
        <w:t xml:space="preserve">žitie rezervy sa účtuje na ťarchu vecne </w:t>
      </w:r>
      <w:proofErr w:type="spellStart"/>
      <w:r w:rsidRPr="002E0363">
        <w:rPr>
          <w:rFonts w:ascii="Calibri Light" w:hAnsi="Calibri Light" w:cs="Calibri Light"/>
        </w:rPr>
        <w:t>prí</w:t>
      </w:r>
      <w:proofErr w:type="spellEnd"/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šn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účtu rezerv so súvzťažným zápisom v prospech vecne </w:t>
      </w:r>
      <w:proofErr w:type="spellStart"/>
      <w:r w:rsidRPr="002E0363">
        <w:rPr>
          <w:rFonts w:ascii="Calibri Light" w:hAnsi="Calibri Light" w:cs="Calibri Light"/>
        </w:rPr>
        <w:t>prí</w:t>
      </w:r>
      <w:proofErr w:type="spellEnd"/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šn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účtu záväzkov. Rozpustenie nepotrebnej rezervy alebo jej časti sa účtuje opačným účtovným zápisom ako sa účtovala tvorba rezervy.  </w:t>
      </w:r>
    </w:p>
    <w:p w14:paraId="1B83C9B0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9DD1A96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Rezerva na bonusy, rabaty, skontá a vrátenie kúpnej ceny pri reklamácii sa tvorí ako zníženie pôvodne dosiahnutý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v</w:t>
      </w:r>
      <w:proofErr w:type="spellStart"/>
      <w:r w:rsidRPr="002E0363">
        <w:rPr>
          <w:rFonts w:ascii="Calibri Light" w:hAnsi="Calibri Light" w:cs="Calibri Light"/>
        </w:rPr>
        <w:t>ýnosov</w:t>
      </w:r>
      <w:proofErr w:type="spellEnd"/>
      <w:r w:rsidRPr="002E0363">
        <w:rPr>
          <w:rFonts w:ascii="Calibri Light" w:hAnsi="Calibri Light" w:cs="Calibri Light"/>
        </w:rPr>
        <w:t xml:space="preserve"> so súvzťažným zápisom v prospech účtu rezerv.  </w:t>
      </w:r>
    </w:p>
    <w:p w14:paraId="2251C86E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682F8EE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tvorí rezervy iba na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žby</w:t>
      </w:r>
      <w:proofErr w:type="spellEnd"/>
      <w:r w:rsidRPr="002E0363">
        <w:rPr>
          <w:rFonts w:ascii="Calibri Light" w:hAnsi="Calibri Light" w:cs="Calibri Light"/>
        </w:rPr>
        <w:t xml:space="preserve">. </w:t>
      </w:r>
    </w:p>
    <w:p w14:paraId="59949B8D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52048F0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Splatná daň z príjmu</w:t>
      </w:r>
    </w:p>
    <w:p w14:paraId="329AFB6D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Daň z príjmov sa účtuje do nákladov Spoločnosti v období vzniku daňovej povinnosti a v prilož</w:t>
      </w:r>
      <w:r w:rsidRPr="002E0363">
        <w:rPr>
          <w:rFonts w:ascii="Calibri Light" w:hAnsi="Calibri Light" w:cs="Calibri Light"/>
          <w:lang w:val="sv-SE"/>
        </w:rPr>
        <w:t>enom v</w:t>
      </w:r>
      <w:proofErr w:type="spellStart"/>
      <w:r w:rsidRPr="002E0363">
        <w:rPr>
          <w:rFonts w:ascii="Calibri Light" w:hAnsi="Calibri Light" w:cs="Calibri Light"/>
        </w:rPr>
        <w:t>ýkaze</w:t>
      </w:r>
      <w:proofErr w:type="spellEnd"/>
      <w:r w:rsidRPr="002E0363">
        <w:rPr>
          <w:rFonts w:ascii="Calibri Light" w:hAnsi="Calibri Light" w:cs="Calibri Light"/>
        </w:rPr>
        <w:t xml:space="preserve"> ziskov a strát Spoločnosti je vypočítaná zo základu vyplývajúceho z hospodárskeho výsledku pred zdanením, ktorý bol upravený o </w:t>
      </w:r>
      <w:proofErr w:type="spellStart"/>
      <w:r w:rsidRPr="002E0363">
        <w:rPr>
          <w:rFonts w:ascii="Calibri Light" w:hAnsi="Calibri Light" w:cs="Calibri Light"/>
        </w:rPr>
        <w:t>pripočí</w:t>
      </w:r>
      <w:r w:rsidRPr="002E0363">
        <w:rPr>
          <w:rFonts w:ascii="Calibri Light" w:hAnsi="Calibri Light" w:cs="Calibri Light"/>
          <w:lang w:val="en-US"/>
        </w:rPr>
        <w:t>tate</w:t>
      </w:r>
      <w:r w:rsidRPr="002E0363">
        <w:rPr>
          <w:rFonts w:ascii="Calibri Light" w:hAnsi="Calibri Light" w:cs="Calibri Light"/>
        </w:rPr>
        <w:t>ľn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a </w:t>
      </w:r>
      <w:proofErr w:type="spellStart"/>
      <w:r w:rsidRPr="002E0363">
        <w:rPr>
          <w:rFonts w:ascii="Calibri Light" w:hAnsi="Calibri Light" w:cs="Calibri Light"/>
        </w:rPr>
        <w:t>odpočí</w:t>
      </w:r>
      <w:r w:rsidRPr="002E0363">
        <w:rPr>
          <w:rFonts w:ascii="Calibri Light" w:hAnsi="Calibri Light" w:cs="Calibri Light"/>
          <w:lang w:val="en-US"/>
        </w:rPr>
        <w:t>tate</w:t>
      </w:r>
      <w:r w:rsidRPr="002E0363">
        <w:rPr>
          <w:rFonts w:ascii="Calibri Light" w:hAnsi="Calibri Light" w:cs="Calibri Light"/>
        </w:rPr>
        <w:t>ľn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položky z titulu trvalých a dočasný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</w:t>
      </w:r>
      <w:r w:rsidRPr="002E0363">
        <w:rPr>
          <w:rFonts w:ascii="Calibri Light" w:hAnsi="Calibri Light" w:cs="Calibri Light"/>
        </w:rPr>
        <w:t xml:space="preserve">úprav </w:t>
      </w:r>
      <w:proofErr w:type="spellStart"/>
      <w:r w:rsidRPr="002E0363">
        <w:rPr>
          <w:rFonts w:ascii="Calibri Light" w:hAnsi="Calibri Light" w:cs="Calibri Light"/>
        </w:rPr>
        <w:t>daňov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základu a umorenia straty. Daňový záväzok je uvedený po znížení o preddavky na daň z príjmov,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Spoločnosť uhradila v priebehu roka. V prípade, že </w:t>
      </w:r>
      <w:proofErr w:type="spellStart"/>
      <w:r w:rsidRPr="002E0363">
        <w:rPr>
          <w:rFonts w:ascii="Calibri Light" w:hAnsi="Calibri Light" w:cs="Calibri Light"/>
        </w:rPr>
        <w:t>uhraden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preddavky na daň z príjmu v priebehu roka sú vyššie ako daňová povinnosť za tento rok, Spoločnosť vykazuje výslednú daňovú pohľadávku.</w:t>
      </w:r>
    </w:p>
    <w:p w14:paraId="7EAC4F13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3627ADF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Výdavky budúcich období a výnosy budúcich období</w:t>
      </w:r>
    </w:p>
    <w:p w14:paraId="6410974C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Výdavky budúcich období a výnosy budúcich období sú </w:t>
      </w:r>
      <w:proofErr w:type="spellStart"/>
      <w:r w:rsidRPr="002E0363">
        <w:rPr>
          <w:rFonts w:ascii="Calibri Light" w:hAnsi="Calibri Light" w:cs="Calibri Light"/>
        </w:rPr>
        <w:t>vykázan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vo výške, ktorá je potrebná na dodržanie zásady vecnej a časovej súvislosti s účtovným obdobím.</w:t>
      </w:r>
    </w:p>
    <w:p w14:paraId="6B893A17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A866B63" w14:textId="77777777" w:rsidR="0078127B" w:rsidRPr="002E0363" w:rsidRDefault="00BD7EE6">
      <w:pPr>
        <w:pStyle w:val="abc"/>
        <w:numPr>
          <w:ilvl w:val="0"/>
          <w:numId w:val="5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Vykazovanie výnosov</w:t>
      </w:r>
    </w:p>
    <w:p w14:paraId="61D25F26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Výnosy z predaja služieb sa vykazujú v účtovnom období, v ktorom boli služby </w:t>
      </w:r>
      <w:proofErr w:type="spellStart"/>
      <w:r w:rsidRPr="002E0363">
        <w:rPr>
          <w:rFonts w:ascii="Calibri Light" w:hAnsi="Calibri Light" w:cs="Calibri Light"/>
        </w:rPr>
        <w:t>poskytnut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s </w:t>
      </w:r>
      <w:r w:rsidRPr="002E0363">
        <w:rPr>
          <w:rFonts w:ascii="Calibri Light" w:hAnsi="Calibri Light" w:cs="Calibri Light"/>
          <w:lang w:val="de-DE"/>
        </w:rPr>
        <w:t>oh</w:t>
      </w:r>
      <w:r w:rsidRPr="002E0363">
        <w:rPr>
          <w:rFonts w:ascii="Calibri Light" w:hAnsi="Calibri Light" w:cs="Calibri Light"/>
        </w:rPr>
        <w:t>ľadom na stav rozpracovanosti danej služby. Tento je zistený na základe skutočne poskytnutých služieb ako pomernej časti k celkov</w:t>
      </w:r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mu rozsahu dohodnutých </w:t>
      </w:r>
      <w:proofErr w:type="spellStart"/>
      <w:r w:rsidRPr="002E0363">
        <w:rPr>
          <w:rFonts w:ascii="Calibri Light" w:hAnsi="Calibri Light" w:cs="Calibri Light"/>
        </w:rPr>
        <w:t>služ</w:t>
      </w:r>
      <w:r w:rsidRPr="002E0363">
        <w:rPr>
          <w:rFonts w:ascii="Calibri Light" w:hAnsi="Calibri Light" w:cs="Calibri Light"/>
          <w:lang w:val="de-DE"/>
        </w:rPr>
        <w:t>ieb</w:t>
      </w:r>
      <w:proofErr w:type="spellEnd"/>
      <w:r w:rsidRPr="002E0363">
        <w:rPr>
          <w:rFonts w:ascii="Calibri Light" w:hAnsi="Calibri Light" w:cs="Calibri Light"/>
          <w:lang w:val="de-DE"/>
        </w:rPr>
        <w:t>.</w:t>
      </w:r>
    </w:p>
    <w:p w14:paraId="5E9918C2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257B028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14:paraId="690DB4A9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E1F3939" w14:textId="0432583C" w:rsidR="0078127B" w:rsidRDefault="00BD7EE6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Výnosy Spoločnosti tvoria najmä tržby z predaja  </w:t>
      </w:r>
      <w:proofErr w:type="spellStart"/>
      <w:r w:rsidRPr="002E0363">
        <w:rPr>
          <w:rFonts w:ascii="Calibri Light" w:hAnsi="Calibri Light" w:cs="Calibri Light"/>
        </w:rPr>
        <w:t>služ</w:t>
      </w:r>
      <w:r w:rsidRPr="002E0363">
        <w:rPr>
          <w:rFonts w:ascii="Calibri Light" w:hAnsi="Calibri Light" w:cs="Calibri Light"/>
          <w:lang w:val="de-DE"/>
        </w:rPr>
        <w:t>ieb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t</w:t>
      </w:r>
      <w:proofErr w:type="spellStart"/>
      <w:r w:rsidRPr="002E0363">
        <w:rPr>
          <w:rFonts w:ascii="Calibri Light" w:hAnsi="Calibri Light" w:cs="Calibri Light"/>
        </w:rPr>
        <w:t>ýkajúcich</w:t>
      </w:r>
      <w:proofErr w:type="spellEnd"/>
      <w:r w:rsidRPr="002E0363">
        <w:rPr>
          <w:rFonts w:ascii="Calibri Light" w:hAnsi="Calibri Light" w:cs="Calibri Light"/>
        </w:rPr>
        <w:t xml:space="preserve"> sa </w:t>
      </w:r>
      <w:r w:rsidR="005B3098">
        <w:rPr>
          <w:rFonts w:ascii="Calibri Light" w:hAnsi="Calibri Light" w:cs="Calibri Light"/>
        </w:rPr>
        <w:t xml:space="preserve">poradenstva. </w:t>
      </w:r>
    </w:p>
    <w:p w14:paraId="1A6FBACF" w14:textId="77777777" w:rsidR="005B3098" w:rsidRPr="002E0363" w:rsidRDefault="005B3098">
      <w:pPr>
        <w:pStyle w:val="odstavec"/>
        <w:rPr>
          <w:rFonts w:ascii="Calibri Light" w:eastAsia="Calibri" w:hAnsi="Calibri Light" w:cs="Calibri Light"/>
        </w:rPr>
      </w:pPr>
    </w:p>
    <w:p w14:paraId="5EE2F820" w14:textId="77777777" w:rsidR="0078127B" w:rsidRPr="002E0363" w:rsidRDefault="00BD7EE6">
      <w:pPr>
        <w:pStyle w:val="abc"/>
        <w:numPr>
          <w:ilvl w:val="0"/>
          <w:numId w:val="5"/>
        </w:numPr>
        <w:suppressAutoHyphens/>
        <w:rPr>
          <w:rFonts w:ascii="Calibri Light" w:hAnsi="Calibri Light" w:cs="Calibri Light"/>
          <w:lang w:val="it-IT"/>
        </w:rPr>
      </w:pPr>
      <w:r w:rsidRPr="002E0363">
        <w:rPr>
          <w:rFonts w:ascii="Calibri Light" w:hAnsi="Calibri Light" w:cs="Calibri Light"/>
          <w:lang w:val="it-IT"/>
        </w:rPr>
        <w:t>Oprava ch</w:t>
      </w:r>
      <w:proofErr w:type="spellStart"/>
      <w:r w:rsidRPr="002E0363">
        <w:rPr>
          <w:rFonts w:ascii="Calibri Light" w:hAnsi="Calibri Light" w:cs="Calibri Light"/>
        </w:rPr>
        <w:t>ýb</w:t>
      </w:r>
      <w:proofErr w:type="spellEnd"/>
      <w:r w:rsidRPr="002E0363">
        <w:rPr>
          <w:rFonts w:ascii="Calibri Light" w:hAnsi="Calibri Light" w:cs="Calibri Light"/>
        </w:rPr>
        <w:t xml:space="preserve"> minulých období</w:t>
      </w:r>
    </w:p>
    <w:p w14:paraId="4455DB36" w14:textId="77777777" w:rsidR="0078127B" w:rsidRPr="002E0363" w:rsidRDefault="00BD7EE6">
      <w:pPr>
        <w:pStyle w:val="odstavec"/>
        <w:rPr>
          <w:rFonts w:ascii="Calibri Light" w:eastAsia="Calibri" w:hAnsi="Calibri Light" w:cs="Calibri Light"/>
          <w:i/>
          <w:iCs/>
        </w:rPr>
      </w:pPr>
      <w:r w:rsidRPr="002E0363">
        <w:rPr>
          <w:rFonts w:ascii="Calibri Light" w:hAnsi="Calibri Light" w:cs="Calibri Light"/>
        </w:rPr>
        <w:t xml:space="preserve">Ak Spoločnosť </w:t>
      </w:r>
      <w:proofErr w:type="spellStart"/>
      <w:r w:rsidRPr="002E0363">
        <w:rPr>
          <w:rFonts w:ascii="Calibri Light" w:hAnsi="Calibri Light" w:cs="Calibri Light"/>
          <w:lang w:val="de-DE"/>
        </w:rPr>
        <w:t>zist</w:t>
      </w:r>
      <w:proofErr w:type="spellEnd"/>
      <w:r w:rsidRPr="002E0363">
        <w:rPr>
          <w:rFonts w:ascii="Calibri Light" w:hAnsi="Calibri Light" w:cs="Calibri Light"/>
        </w:rPr>
        <w:t>í v bežnom účtovnom období významnú chybu týkajúcu sa minulý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</w:t>
      </w:r>
      <w:r w:rsidRPr="002E0363">
        <w:rPr>
          <w:rFonts w:ascii="Calibri Light" w:hAnsi="Calibri Light" w:cs="Calibri Light"/>
        </w:rPr>
        <w:t xml:space="preserve">účtovných období, opraví túto chybu na účtoch Nerozdelený zisk minulých rokov a Nerozdelená strata minulých rokov </w:t>
      </w:r>
      <w:proofErr w:type="spellStart"/>
      <w:r w:rsidRPr="002E0363">
        <w:rPr>
          <w:rFonts w:ascii="Calibri Light" w:hAnsi="Calibri Light" w:cs="Calibri Light"/>
        </w:rPr>
        <w:t>t.j</w:t>
      </w:r>
      <w:proofErr w:type="spellEnd"/>
      <w:r w:rsidRPr="002E0363">
        <w:rPr>
          <w:rFonts w:ascii="Calibri Light" w:hAnsi="Calibri Light" w:cs="Calibri Light"/>
        </w:rPr>
        <w:t>. bez vplyvu na výsledok hospodárenia v bežnom účtovnom období. Opravy nevýznamných chýb minulý</w:t>
      </w:r>
      <w:proofErr w:type="spellStart"/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</w:t>
      </w:r>
      <w:r w:rsidRPr="002E0363">
        <w:rPr>
          <w:rFonts w:ascii="Calibri Light" w:hAnsi="Calibri Light" w:cs="Calibri Light"/>
        </w:rPr>
        <w:t xml:space="preserve">účtovných období </w:t>
      </w:r>
      <w:r w:rsidRPr="002E0363">
        <w:rPr>
          <w:rFonts w:ascii="Calibri Light" w:hAnsi="Calibri Light" w:cs="Calibri Light"/>
          <w:lang w:val="it-IT"/>
        </w:rPr>
        <w:t xml:space="preserve">sa </w:t>
      </w:r>
      <w:r w:rsidRPr="002E0363">
        <w:rPr>
          <w:rFonts w:ascii="Calibri Light" w:hAnsi="Calibri Light" w:cs="Calibri Light"/>
        </w:rPr>
        <w:t xml:space="preserve">účtujú v bežnom účtovnom období na </w:t>
      </w:r>
      <w:proofErr w:type="spellStart"/>
      <w:r w:rsidRPr="002E0363">
        <w:rPr>
          <w:rFonts w:ascii="Calibri Light" w:hAnsi="Calibri Light" w:cs="Calibri Light"/>
        </w:rPr>
        <w:t>prí</w:t>
      </w:r>
      <w:proofErr w:type="spellEnd"/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šný</w:t>
      </w:r>
      <w:proofErr w:type="spellEnd"/>
      <w:r w:rsidRPr="002E0363">
        <w:rPr>
          <w:rFonts w:ascii="Calibri Light" w:hAnsi="Calibri Light" w:cs="Calibri Light"/>
        </w:rPr>
        <w:t xml:space="preserve"> nákladový alebo výnosový účet.</w:t>
      </w:r>
    </w:p>
    <w:p w14:paraId="2CC77C90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C0260E6" w14:textId="77777777" w:rsidR="0078127B" w:rsidRPr="002E0363" w:rsidRDefault="00BD7EE6">
      <w:pPr>
        <w:pStyle w:val="Nadpis1"/>
        <w:numPr>
          <w:ilvl w:val="0"/>
          <w:numId w:val="8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AKTÍVA</w:t>
      </w:r>
    </w:p>
    <w:p w14:paraId="024C476D" w14:textId="77777777" w:rsidR="0078127B" w:rsidRPr="002E0363" w:rsidRDefault="00BD7EE6">
      <w:pPr>
        <w:pStyle w:val="Nadpis1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Dlhodobý hmotný majetok</w:t>
      </w:r>
    </w:p>
    <w:p w14:paraId="435CDB6B" w14:textId="1EBAF6F0" w:rsidR="0078127B" w:rsidRPr="002E0363" w:rsidRDefault="00BD7EE6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</w:t>
      </w:r>
      <w:r w:rsidR="005B3098">
        <w:rPr>
          <w:rFonts w:ascii="Calibri Light" w:hAnsi="Calibri Light" w:cs="Calibri Light"/>
        </w:rPr>
        <w:t xml:space="preserve">má na </w:t>
      </w:r>
      <w:r w:rsidRPr="002E0363">
        <w:rPr>
          <w:rFonts w:ascii="Calibri Light" w:hAnsi="Calibri Light" w:cs="Calibri Light"/>
        </w:rPr>
        <w:t xml:space="preserve"> súvahe </w:t>
      </w:r>
      <w:r w:rsidR="005B3098">
        <w:rPr>
          <w:rFonts w:ascii="Calibri Light" w:hAnsi="Calibri Light" w:cs="Calibri Light"/>
        </w:rPr>
        <w:t xml:space="preserve">dlhodobý hmotný majetok – auto. Ide o automobil zaradený v obchodnom majetku spoločnosti, ktorý sa účtovne odpisuje 4 roky. </w:t>
      </w:r>
      <w:r w:rsidRPr="002E0363">
        <w:rPr>
          <w:rFonts w:ascii="Calibri Light" w:hAnsi="Calibri Light" w:cs="Calibri Light"/>
        </w:rPr>
        <w:t xml:space="preserve"> </w:t>
      </w:r>
      <w:r w:rsidR="005B3098">
        <w:rPr>
          <w:rFonts w:ascii="Calibri Light" w:hAnsi="Calibri Light" w:cs="Calibri Light"/>
        </w:rPr>
        <w:t>Hodnota auta spolu s oprávkami je ku koncu UO 4 216 Eur (2019: 8 180)</w:t>
      </w:r>
      <w:r w:rsidR="006A09F5">
        <w:rPr>
          <w:rFonts w:ascii="Calibri Light" w:hAnsi="Calibri Light" w:cs="Calibri Light"/>
        </w:rPr>
        <w:t>.</w:t>
      </w:r>
    </w:p>
    <w:p w14:paraId="34E31D8D" w14:textId="77777777" w:rsidR="00DF5CF8" w:rsidRPr="002E0363" w:rsidRDefault="00DF5CF8">
      <w:pPr>
        <w:pStyle w:val="odstavec"/>
        <w:rPr>
          <w:rFonts w:ascii="Calibri Light" w:eastAsia="Calibri" w:hAnsi="Calibri Light" w:cs="Calibri Light"/>
        </w:rPr>
      </w:pPr>
    </w:p>
    <w:p w14:paraId="5C5A61E7" w14:textId="77777777" w:rsidR="0078127B" w:rsidRPr="002E0363" w:rsidRDefault="00BD7EE6">
      <w:pPr>
        <w:pStyle w:val="Nadpis1"/>
        <w:ind w:left="419" w:hanging="419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Pohľadávky</w:t>
      </w:r>
    </w:p>
    <w:p w14:paraId="126AB715" w14:textId="77777777" w:rsidR="0078127B" w:rsidRPr="002E0363" w:rsidRDefault="0078127B">
      <w:pPr>
        <w:rPr>
          <w:rFonts w:ascii="Calibri Light" w:hAnsi="Calibri Light" w:cs="Calibri Light"/>
          <w:sz w:val="20"/>
          <w:szCs w:val="20"/>
        </w:rPr>
      </w:pPr>
    </w:p>
    <w:p w14:paraId="22FE6424" w14:textId="314245AA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Spoločnosť k 31.12.2020 neeviduje žiadne pohľadávky z </w:t>
      </w:r>
      <w:proofErr w:type="spellStart"/>
      <w:r w:rsidRPr="002E0363">
        <w:rPr>
          <w:rFonts w:ascii="Calibri Light" w:hAnsi="Calibri Light" w:cs="Calibri Light"/>
        </w:rPr>
        <w:t>obchodn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>ho styku. Eviduje iba pohľadávku voči Daňov</w:t>
      </w:r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mu úradu vo výške </w:t>
      </w:r>
      <w:r w:rsidR="006A09F5">
        <w:rPr>
          <w:rFonts w:ascii="Calibri Light" w:hAnsi="Calibri Light" w:cs="Calibri Light"/>
        </w:rPr>
        <w:t>56</w:t>
      </w:r>
      <w:r w:rsidRPr="002E0363">
        <w:rPr>
          <w:rFonts w:ascii="Calibri Light" w:hAnsi="Calibri Light" w:cs="Calibri Light"/>
        </w:rPr>
        <w:t xml:space="preserve"> Eur</w:t>
      </w:r>
      <w:r w:rsidR="006A09F5">
        <w:rPr>
          <w:rFonts w:ascii="Calibri Light" w:hAnsi="Calibri Light" w:cs="Calibri Light"/>
        </w:rPr>
        <w:t xml:space="preserve"> (2019: 62 Eur) a náklady budúcich období, ktorý tvoria PZP auta v hodnote 224 Eur (2019: 349 Eur). </w:t>
      </w:r>
      <w:r w:rsidRPr="002E0363">
        <w:rPr>
          <w:rFonts w:ascii="Calibri Light" w:hAnsi="Calibri Light" w:cs="Calibri Light"/>
        </w:rPr>
        <w:t xml:space="preserve"> </w:t>
      </w:r>
    </w:p>
    <w:p w14:paraId="145485CF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99E09AE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EE60386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921DEB5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136993FB" w14:textId="2FF82BC0" w:rsidR="0078127B" w:rsidRPr="002E0363" w:rsidRDefault="002E0363">
      <w:pPr>
        <w:pStyle w:val="Nadpis1"/>
        <w:ind w:left="419" w:hanging="419"/>
        <w:rPr>
          <w:rFonts w:ascii="Calibri Light" w:eastAsia="Calibri" w:hAnsi="Calibri Light" w:cs="Calibri Light"/>
        </w:rPr>
      </w:pPr>
      <w:r>
        <w:rPr>
          <w:rFonts w:ascii="Calibri Light" w:hAnsi="Calibri Light" w:cs="Calibri Light"/>
          <w:lang w:val="de-DE"/>
        </w:rPr>
        <w:t xml:space="preserve">           </w:t>
      </w:r>
      <w:proofErr w:type="spellStart"/>
      <w:r w:rsidR="00BD7EE6" w:rsidRPr="002E0363">
        <w:rPr>
          <w:rFonts w:ascii="Calibri Light" w:hAnsi="Calibri Light" w:cs="Calibri Light"/>
          <w:lang w:val="de-DE"/>
        </w:rPr>
        <w:t>Finan</w:t>
      </w:r>
      <w:r w:rsidR="00BD7EE6" w:rsidRPr="002E0363">
        <w:rPr>
          <w:rFonts w:ascii="Calibri Light" w:hAnsi="Calibri Light" w:cs="Calibri Light"/>
        </w:rPr>
        <w:t>čné</w:t>
      </w:r>
      <w:proofErr w:type="spellEnd"/>
      <w:r w:rsidR="00BD7EE6" w:rsidRPr="002E0363">
        <w:rPr>
          <w:rFonts w:ascii="Calibri Light" w:hAnsi="Calibri Light" w:cs="Calibri Light"/>
        </w:rPr>
        <w:t xml:space="preserve"> </w:t>
      </w:r>
      <w:proofErr w:type="spellStart"/>
      <w:r w:rsidR="00BD7EE6" w:rsidRPr="002E0363">
        <w:rPr>
          <w:rFonts w:ascii="Calibri Light" w:hAnsi="Calibri Light" w:cs="Calibri Light"/>
        </w:rPr>
        <w:t>úč</w:t>
      </w:r>
      <w:proofErr w:type="spellEnd"/>
      <w:r w:rsidR="00BD7EE6" w:rsidRPr="002E0363">
        <w:rPr>
          <w:rFonts w:ascii="Calibri Light" w:hAnsi="Calibri Light" w:cs="Calibri Light"/>
          <w:lang w:val="en-US"/>
        </w:rPr>
        <w:t>ty</w:t>
      </w:r>
    </w:p>
    <w:tbl>
      <w:tblPr>
        <w:tblStyle w:val="TableNormal"/>
        <w:tblW w:w="9631" w:type="dxa"/>
        <w:tblInd w:w="54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945"/>
        <w:gridCol w:w="1843"/>
        <w:gridCol w:w="1843"/>
      </w:tblGrid>
      <w:tr w:rsidR="0078127B" w:rsidRPr="002E0363" w14:paraId="74635B98" w14:textId="77777777">
        <w:trPr>
          <w:trHeight w:val="185"/>
        </w:trPr>
        <w:tc>
          <w:tcPr>
            <w:tcW w:w="59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5ECFEF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</w:tcPr>
          <w:p w14:paraId="545BF62A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31. 12. 2020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</w:tcPr>
          <w:p w14:paraId="66FF8A23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31. 12. 2019</w:t>
            </w:r>
          </w:p>
        </w:tc>
      </w:tr>
      <w:tr w:rsidR="0078127B" w:rsidRPr="002E0363" w14:paraId="53FFAA3F" w14:textId="77777777">
        <w:trPr>
          <w:trHeight w:val="185"/>
        </w:trPr>
        <w:tc>
          <w:tcPr>
            <w:tcW w:w="594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22BDD23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6736C639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</w:tcPr>
          <w:p w14:paraId="3B5F59A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78127B" w:rsidRPr="002E0363" w14:paraId="5A5504B9" w14:textId="77777777">
        <w:trPr>
          <w:trHeight w:val="180"/>
        </w:trPr>
        <w:tc>
          <w:tcPr>
            <w:tcW w:w="5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330469" w14:textId="0677D1B0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Peniaze v</w:t>
            </w:r>
            <w:r w:rsidR="007F41F5">
              <w:rPr>
                <w:rFonts w:ascii="Calibri Light" w:hAnsi="Calibri Light" w:cs="Calibri Light"/>
                <w:sz w:val="20"/>
                <w:szCs w:val="20"/>
              </w:rPr>
              <w:t> </w:t>
            </w:r>
            <w:r w:rsidRPr="002E0363">
              <w:rPr>
                <w:rFonts w:ascii="Calibri Light" w:hAnsi="Calibri Light" w:cs="Calibri Light"/>
                <w:sz w:val="20"/>
                <w:szCs w:val="20"/>
              </w:rPr>
              <w:t>pokladni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4A3CFB99" w14:textId="3085C7D0" w:rsidR="0078127B" w:rsidRPr="002E0363" w:rsidRDefault="006A09F5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1 418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208CF30D" w14:textId="2F3E06F0" w:rsidR="0078127B" w:rsidRPr="002E0363" w:rsidRDefault="00DF5CF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             </w:t>
            </w:r>
            <w:r w:rsidR="006A09F5">
              <w:rPr>
                <w:rFonts w:ascii="Calibri Light" w:hAnsi="Calibri Light" w:cs="Calibri Light"/>
                <w:sz w:val="20"/>
                <w:szCs w:val="20"/>
              </w:rPr>
              <w:t>64</w:t>
            </w:r>
          </w:p>
        </w:tc>
      </w:tr>
      <w:tr w:rsidR="0078127B" w:rsidRPr="002E0363" w14:paraId="3441A433" w14:textId="77777777">
        <w:trPr>
          <w:trHeight w:val="180"/>
        </w:trPr>
        <w:tc>
          <w:tcPr>
            <w:tcW w:w="5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A32698" w14:textId="7777777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Ceniny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300C5296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3C91543" w14:textId="296E5EC9" w:rsidR="0078127B" w:rsidRPr="002E0363" w:rsidRDefault="00DF5CF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             -</w:t>
            </w:r>
          </w:p>
        </w:tc>
      </w:tr>
      <w:tr w:rsidR="0078127B" w:rsidRPr="002E0363" w14:paraId="6B43D604" w14:textId="77777777">
        <w:trPr>
          <w:trHeight w:val="285"/>
        </w:trPr>
        <w:tc>
          <w:tcPr>
            <w:tcW w:w="5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4511D7" w14:textId="3BA0A9C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Účty v</w:t>
            </w:r>
            <w:r w:rsidR="007F41F5">
              <w:rPr>
                <w:rFonts w:ascii="Calibri Light" w:hAnsi="Calibri Light" w:cs="Calibri Light"/>
                <w:sz w:val="20"/>
                <w:szCs w:val="20"/>
              </w:rPr>
              <w:t> </w:t>
            </w:r>
            <w:r w:rsidRPr="002E0363">
              <w:rPr>
                <w:rFonts w:ascii="Calibri Light" w:hAnsi="Calibri Light" w:cs="Calibri Light"/>
                <w:sz w:val="20"/>
                <w:szCs w:val="20"/>
              </w:rPr>
              <w:t>bankách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55CA52B9" w14:textId="64FC78F8" w:rsidR="0078127B" w:rsidRPr="002E0363" w:rsidRDefault="006A09F5">
            <w:pPr>
              <w:pStyle w:val="lines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1 477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4DD47971" w14:textId="15E77A51" w:rsidR="0078127B" w:rsidRPr="002E0363" w:rsidRDefault="00DF5CF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             </w:t>
            </w:r>
            <w:r w:rsidR="006A09F5">
              <w:rPr>
                <w:rFonts w:ascii="Calibri Light" w:hAnsi="Calibri Light" w:cs="Calibri Light"/>
                <w:sz w:val="20"/>
                <w:szCs w:val="20"/>
              </w:rPr>
              <w:t>537</w:t>
            </w:r>
          </w:p>
        </w:tc>
      </w:tr>
      <w:tr w:rsidR="0078127B" w:rsidRPr="002E0363" w14:paraId="58D7F6A7" w14:textId="77777777">
        <w:trPr>
          <w:trHeight w:val="180"/>
        </w:trPr>
        <w:tc>
          <w:tcPr>
            <w:tcW w:w="5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763BDC" w14:textId="7777777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Spolu finančné </w:t>
            </w:r>
            <w:proofErr w:type="spellStart"/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úč</w:t>
            </w:r>
            <w:proofErr w:type="spellEnd"/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  <w:lang w:val="en-US"/>
              </w:rPr>
              <w:t>ty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6E329AE" w14:textId="2620695F" w:rsidR="0078127B" w:rsidRPr="002E0363" w:rsidRDefault="006A09F5">
            <w:pPr>
              <w:pStyle w:val="lined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2 895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33C2F258" w14:textId="0049164C" w:rsidR="0078127B" w:rsidRPr="002E0363" w:rsidRDefault="00DF5CF8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             </w:t>
            </w:r>
            <w:r w:rsidR="006A09F5">
              <w:rPr>
                <w:rFonts w:ascii="Calibri Light" w:hAnsi="Calibri Light" w:cs="Calibri Light"/>
                <w:sz w:val="20"/>
                <w:szCs w:val="20"/>
              </w:rPr>
              <w:t>601</w:t>
            </w:r>
          </w:p>
        </w:tc>
      </w:tr>
    </w:tbl>
    <w:p w14:paraId="701E58F4" w14:textId="77777777" w:rsidR="0078127B" w:rsidRPr="002E0363" w:rsidRDefault="0078127B">
      <w:pPr>
        <w:pStyle w:val="Nadpis1"/>
        <w:widowControl w:val="0"/>
        <w:ind w:left="434" w:hanging="434"/>
        <w:rPr>
          <w:rFonts w:ascii="Calibri Light" w:eastAsia="Calibri" w:hAnsi="Calibri Light" w:cs="Calibri Light"/>
        </w:rPr>
      </w:pPr>
    </w:p>
    <w:p w14:paraId="5747853F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DCF9E6C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Účtami v </w:t>
      </w:r>
      <w:proofErr w:type="spellStart"/>
      <w:r w:rsidRPr="002E0363">
        <w:rPr>
          <w:rFonts w:ascii="Calibri Light" w:hAnsi="Calibri Light" w:cs="Calibri Light"/>
        </w:rPr>
        <w:t>banká</w:t>
      </w:r>
      <w:r w:rsidRPr="002E0363">
        <w:rPr>
          <w:rFonts w:ascii="Calibri Light" w:hAnsi="Calibri Light" w:cs="Calibri Light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lang w:val="de-DE"/>
        </w:rPr>
        <w:t xml:space="preserve"> m</w:t>
      </w:r>
      <w:proofErr w:type="spellStart"/>
      <w:r w:rsidRPr="002E0363">
        <w:rPr>
          <w:rFonts w:ascii="Calibri Light" w:hAnsi="Calibri Light" w:cs="Calibri Light"/>
        </w:rPr>
        <w:t>ôže</w:t>
      </w:r>
      <w:proofErr w:type="spellEnd"/>
      <w:r w:rsidRPr="002E0363">
        <w:rPr>
          <w:rFonts w:ascii="Calibri Light" w:hAnsi="Calibri Light" w:cs="Calibri Light"/>
        </w:rPr>
        <w:t xml:space="preserve"> Spoločnosť voľne disponovať.</w:t>
      </w:r>
    </w:p>
    <w:p w14:paraId="50FD7B96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77B0821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35F39D46" w14:textId="77777777" w:rsidR="0078127B" w:rsidRPr="002E0363" w:rsidRDefault="00BD7EE6">
      <w:pPr>
        <w:pStyle w:val="Nadpis1"/>
        <w:numPr>
          <w:ilvl w:val="0"/>
          <w:numId w:val="9"/>
        </w:numPr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PASÍVA</w:t>
      </w:r>
    </w:p>
    <w:p w14:paraId="5DE5649D" w14:textId="77777777" w:rsidR="0078127B" w:rsidRPr="002E0363" w:rsidRDefault="00BD7EE6">
      <w:pPr>
        <w:pStyle w:val="Nadpis1"/>
        <w:rPr>
          <w:rFonts w:ascii="Calibri Light" w:eastAsia="Calibri" w:hAnsi="Calibri Light" w:cs="Calibri Light"/>
        </w:rPr>
      </w:pPr>
      <w:proofErr w:type="spellStart"/>
      <w:r w:rsidRPr="002E0363">
        <w:rPr>
          <w:rFonts w:ascii="Calibri Light" w:hAnsi="Calibri Light" w:cs="Calibri Light"/>
        </w:rPr>
        <w:t>Vlastn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  <w:lang w:val="it-IT"/>
        </w:rPr>
        <w:t>imanie</w:t>
      </w:r>
    </w:p>
    <w:p w14:paraId="4451C13D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proofErr w:type="spellStart"/>
      <w:r w:rsidRPr="002E0363">
        <w:rPr>
          <w:rFonts w:ascii="Calibri Light" w:hAnsi="Calibri Light" w:cs="Calibri Light"/>
          <w:lang w:val="de-DE"/>
        </w:rPr>
        <w:t>Preh</w:t>
      </w:r>
      <w:proofErr w:type="spellEnd"/>
      <w:r w:rsidRPr="002E0363">
        <w:rPr>
          <w:rFonts w:ascii="Calibri Light" w:hAnsi="Calibri Light" w:cs="Calibri Light"/>
        </w:rPr>
        <w:t xml:space="preserve">ľad pohybu </w:t>
      </w:r>
      <w:proofErr w:type="spellStart"/>
      <w:r w:rsidRPr="002E0363">
        <w:rPr>
          <w:rFonts w:ascii="Calibri Light" w:hAnsi="Calibri Light" w:cs="Calibri Light"/>
        </w:rPr>
        <w:t>vlastn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imania v priebehu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ho obdobia je uvedený v nasledujúcej tabuľke (v EUR): </w:t>
      </w:r>
    </w:p>
    <w:p w14:paraId="0F6F11B6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tbl>
      <w:tblPr>
        <w:tblStyle w:val="TableNormal"/>
        <w:tblW w:w="9347" w:type="dxa"/>
        <w:tblInd w:w="54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543"/>
        <w:gridCol w:w="1243"/>
        <w:gridCol w:w="1159"/>
        <w:gridCol w:w="1181"/>
        <w:gridCol w:w="945"/>
        <w:gridCol w:w="1276"/>
      </w:tblGrid>
      <w:tr w:rsidR="0078127B" w:rsidRPr="002E0363" w14:paraId="77B3707E" w14:textId="77777777">
        <w:trPr>
          <w:trHeight w:val="405"/>
        </w:trPr>
        <w:tc>
          <w:tcPr>
            <w:tcW w:w="35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0730B6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37" w:type="dxa"/>
            </w:tcMar>
            <w:vAlign w:val="bottom"/>
          </w:tcPr>
          <w:p w14:paraId="35E4756F" w14:textId="0FDC8D2C" w:rsidR="0078127B" w:rsidRPr="002E0363" w:rsidRDefault="00BD7EE6" w:rsidP="002E0363">
            <w:pPr>
              <w:ind w:right="57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Stav k</w:t>
            </w:r>
            <w:r w:rsidR="006A09F5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 1.01.</w:t>
            </w: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2020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37" w:type="dxa"/>
            </w:tcMar>
            <w:vAlign w:val="bottom"/>
          </w:tcPr>
          <w:p w14:paraId="1879E976" w14:textId="77777777" w:rsidR="0078127B" w:rsidRPr="002E0363" w:rsidRDefault="00BD7EE6">
            <w:pPr>
              <w:ind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37" w:type="dxa"/>
            </w:tcMar>
            <w:vAlign w:val="bottom"/>
          </w:tcPr>
          <w:p w14:paraId="17FE07F2" w14:textId="77777777" w:rsidR="0078127B" w:rsidRPr="002E0363" w:rsidRDefault="00BD7EE6">
            <w:pPr>
              <w:ind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9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37" w:type="dxa"/>
            </w:tcMar>
            <w:vAlign w:val="bottom"/>
          </w:tcPr>
          <w:p w14:paraId="07838B9C" w14:textId="77777777" w:rsidR="0078127B" w:rsidRPr="002E0363" w:rsidRDefault="00BD7EE6">
            <w:pPr>
              <w:ind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  <w:lang w:val="es-ES_tradnl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137" w:type="dxa"/>
            </w:tcMar>
            <w:vAlign w:val="bottom"/>
          </w:tcPr>
          <w:p w14:paraId="5C8F9817" w14:textId="77777777" w:rsidR="0078127B" w:rsidRPr="002E0363" w:rsidRDefault="00BD7EE6">
            <w:pPr>
              <w:ind w:right="57"/>
              <w:jc w:val="right"/>
              <w:rPr>
                <w:rFonts w:ascii="Calibri Light" w:eastAsia="Calibri" w:hAnsi="Calibri Light" w:cs="Calibri Light"/>
                <w:b/>
                <w:bCs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Stav k</w:t>
            </w:r>
          </w:p>
          <w:p w14:paraId="0BCAA1F2" w14:textId="77777777" w:rsidR="0078127B" w:rsidRPr="002E0363" w:rsidRDefault="00BD7EE6">
            <w:pPr>
              <w:ind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 31.12.2020</w:t>
            </w:r>
          </w:p>
        </w:tc>
      </w:tr>
      <w:tr w:rsidR="0078127B" w:rsidRPr="002E0363" w14:paraId="1430FB6C" w14:textId="77777777">
        <w:trPr>
          <w:trHeight w:val="185"/>
        </w:trPr>
        <w:tc>
          <w:tcPr>
            <w:tcW w:w="354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39EF78B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32F7413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159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528E16C0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300BA4EF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49C32ED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5FE94CB7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78127B" w:rsidRPr="002E0363" w14:paraId="1C4D5560" w14:textId="77777777">
        <w:trPr>
          <w:trHeight w:val="18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13" w:type="dxa"/>
              <w:bottom w:w="80" w:type="dxa"/>
              <w:right w:w="80" w:type="dxa"/>
            </w:tcMar>
            <w:vAlign w:val="center"/>
          </w:tcPr>
          <w:p w14:paraId="362A2A23" w14:textId="77777777" w:rsidR="0078127B" w:rsidRPr="002E0363" w:rsidRDefault="00BD7EE6">
            <w:pPr>
              <w:ind w:left="133"/>
              <w:rPr>
                <w:rFonts w:ascii="Calibri Light" w:hAnsi="Calibri Light" w:cs="Calibri Light"/>
                <w:sz w:val="20"/>
                <w:szCs w:val="20"/>
              </w:rPr>
            </w:pPr>
            <w:proofErr w:type="spellStart"/>
            <w:r w:rsidRPr="002E0363">
              <w:rPr>
                <w:rFonts w:ascii="Calibri Light" w:hAnsi="Calibri Light" w:cs="Calibri Light"/>
                <w:sz w:val="20"/>
                <w:szCs w:val="20"/>
              </w:rPr>
              <w:t>Základn</w:t>
            </w:r>
            <w:proofErr w:type="spellEnd"/>
            <w:r w:rsidRPr="002E0363">
              <w:rPr>
                <w:rFonts w:ascii="Calibri Light" w:hAnsi="Calibri Light" w:cs="Calibri Light"/>
                <w:sz w:val="20"/>
                <w:szCs w:val="20"/>
                <w:lang w:val="fr-FR"/>
              </w:rPr>
              <w:t xml:space="preserve">é </w:t>
            </w:r>
            <w:r w:rsidRPr="002E0363">
              <w:rPr>
                <w:rFonts w:ascii="Calibri Light" w:hAnsi="Calibri Light" w:cs="Calibri Light"/>
                <w:sz w:val="20"/>
                <w:szCs w:val="20"/>
                <w:lang w:val="it-IT"/>
              </w:rPr>
              <w:t>imanie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0A9F5AA2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5 000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E64AB21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705E642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585F4093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593D35FF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5 000</w:t>
            </w:r>
          </w:p>
        </w:tc>
      </w:tr>
      <w:tr w:rsidR="0078127B" w:rsidRPr="002E0363" w14:paraId="0E9BA26B" w14:textId="77777777">
        <w:trPr>
          <w:trHeight w:val="18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13" w:type="dxa"/>
              <w:bottom w:w="80" w:type="dxa"/>
              <w:right w:w="80" w:type="dxa"/>
            </w:tcMar>
            <w:vAlign w:val="center"/>
          </w:tcPr>
          <w:p w14:paraId="5DD10044" w14:textId="77777777" w:rsidR="0078127B" w:rsidRPr="002E0363" w:rsidRDefault="00BD7EE6">
            <w:pPr>
              <w:ind w:left="133"/>
              <w:rPr>
                <w:rFonts w:ascii="Calibri Light" w:hAnsi="Calibri Light" w:cs="Calibri Light"/>
                <w:sz w:val="20"/>
                <w:szCs w:val="20"/>
              </w:rPr>
            </w:pPr>
            <w:proofErr w:type="spellStart"/>
            <w:r w:rsidRPr="002E0363">
              <w:rPr>
                <w:rFonts w:ascii="Calibri Light" w:hAnsi="Calibri Light" w:cs="Calibri Light"/>
                <w:sz w:val="20"/>
                <w:szCs w:val="20"/>
              </w:rPr>
              <w:t>Ostatn</w:t>
            </w:r>
            <w:proofErr w:type="spellEnd"/>
            <w:r w:rsidRPr="002E0363">
              <w:rPr>
                <w:rFonts w:ascii="Calibri Light" w:hAnsi="Calibri Light" w:cs="Calibri Light"/>
                <w:sz w:val="20"/>
                <w:szCs w:val="20"/>
                <w:lang w:val="fr-FR"/>
              </w:rPr>
              <w:t xml:space="preserve">é </w:t>
            </w:r>
            <w:r w:rsidRPr="002E0363">
              <w:rPr>
                <w:rFonts w:ascii="Calibri Light" w:hAnsi="Calibri Light" w:cs="Calibri Light"/>
                <w:sz w:val="20"/>
                <w:szCs w:val="20"/>
              </w:rPr>
              <w:t>kapitálov</w:t>
            </w:r>
            <w:r w:rsidRPr="002E0363">
              <w:rPr>
                <w:rFonts w:ascii="Calibri Light" w:hAnsi="Calibri Light" w:cs="Calibri Light"/>
                <w:sz w:val="20"/>
                <w:szCs w:val="20"/>
                <w:lang w:val="fr-FR"/>
              </w:rPr>
              <w:t xml:space="preserve">é </w:t>
            </w:r>
            <w:r w:rsidRPr="002E0363">
              <w:rPr>
                <w:rFonts w:ascii="Calibri Light" w:hAnsi="Calibri Light" w:cs="Calibri Light"/>
                <w:sz w:val="20"/>
                <w:szCs w:val="20"/>
              </w:rPr>
              <w:t>fondy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360419FA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56656D87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0C27A87E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8779215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4E2C2531" w14:textId="77777777" w:rsidR="0078127B" w:rsidRPr="002E0363" w:rsidRDefault="0078127B">
            <w:pPr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78127B" w:rsidRPr="002E0363" w14:paraId="4C026A4B" w14:textId="77777777">
        <w:trPr>
          <w:trHeight w:val="18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13" w:type="dxa"/>
              <w:bottom w:w="80" w:type="dxa"/>
              <w:right w:w="80" w:type="dxa"/>
            </w:tcMar>
            <w:vAlign w:val="center"/>
          </w:tcPr>
          <w:p w14:paraId="03B29FA4" w14:textId="77777777" w:rsidR="0078127B" w:rsidRPr="002E0363" w:rsidRDefault="00BD7EE6">
            <w:pPr>
              <w:ind w:left="133"/>
              <w:rPr>
                <w:rFonts w:ascii="Calibri Light" w:hAnsi="Calibri Light" w:cs="Calibri Light"/>
                <w:sz w:val="20"/>
                <w:szCs w:val="20"/>
              </w:rPr>
            </w:pPr>
            <w:proofErr w:type="spellStart"/>
            <w:r w:rsidRPr="002E0363">
              <w:rPr>
                <w:rFonts w:ascii="Calibri Light" w:hAnsi="Calibri Light" w:cs="Calibri Light"/>
                <w:sz w:val="20"/>
                <w:szCs w:val="20"/>
              </w:rPr>
              <w:t>Zá</w:t>
            </w:r>
            <w:r w:rsidRPr="002E0363">
              <w:rPr>
                <w:rFonts w:ascii="Calibri Light" w:hAnsi="Calibri Light" w:cs="Calibri Light"/>
                <w:sz w:val="20"/>
                <w:szCs w:val="20"/>
                <w:lang w:val="de-DE"/>
              </w:rPr>
              <w:t>konn</w:t>
            </w:r>
            <w:proofErr w:type="spellEnd"/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ý rezervný </w:t>
            </w:r>
            <w:r w:rsidRPr="002E0363">
              <w:rPr>
                <w:rFonts w:ascii="Calibri Light" w:hAnsi="Calibri Light" w:cs="Calibri Light"/>
                <w:sz w:val="20"/>
                <w:szCs w:val="20"/>
                <w:lang w:val="fr-FR"/>
              </w:rPr>
              <w:t>fond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76A315F7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98E9831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E718C8F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052A0DFD" w14:textId="208908E3" w:rsidR="0078127B" w:rsidRPr="002E0363" w:rsidRDefault="000571B5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500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396753B0" w14:textId="5AE7840F" w:rsidR="0078127B" w:rsidRPr="002E0363" w:rsidRDefault="000571B5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500</w:t>
            </w:r>
          </w:p>
        </w:tc>
      </w:tr>
      <w:tr w:rsidR="0078127B" w:rsidRPr="002E0363" w14:paraId="51464FF7" w14:textId="77777777">
        <w:trPr>
          <w:trHeight w:val="40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13" w:type="dxa"/>
              <w:bottom w:w="80" w:type="dxa"/>
              <w:right w:w="80" w:type="dxa"/>
            </w:tcMar>
            <w:vAlign w:val="center"/>
          </w:tcPr>
          <w:p w14:paraId="13B4938B" w14:textId="7C15027A" w:rsidR="0078127B" w:rsidRPr="002E0363" w:rsidRDefault="000571B5">
            <w:pPr>
              <w:ind w:left="133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 xml:space="preserve">Neuhradené straty minulých rokov 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18CFC3D" w14:textId="71C8BDEC" w:rsidR="0078127B" w:rsidRPr="002E0363" w:rsidRDefault="00A84308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-5 483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8B5613C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1603A07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339EE25B" w14:textId="7313AA5F" w:rsidR="0078127B" w:rsidRPr="002E0363" w:rsidRDefault="00A84308" w:rsidP="00A84308">
            <w:pPr>
              <w:ind w:right="57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- 9 479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715E7F4B" w14:textId="59E7E57A" w:rsidR="0078127B" w:rsidRPr="002E0363" w:rsidRDefault="00A84308">
            <w:pPr>
              <w:ind w:left="113" w:right="57"/>
              <w:jc w:val="center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- 14 962</w:t>
            </w:r>
            <w:r w:rsidR="00BD7EE6" w:rsidRPr="002E0363">
              <w:rPr>
                <w:rFonts w:ascii="Calibri Light" w:hAnsi="Calibri Light" w:cs="Calibri Light"/>
                <w:sz w:val="20"/>
                <w:szCs w:val="20"/>
              </w:rPr>
              <w:t xml:space="preserve">                         </w:t>
            </w:r>
          </w:p>
        </w:tc>
      </w:tr>
      <w:tr w:rsidR="0078127B" w:rsidRPr="002E0363" w14:paraId="5A95B8E9" w14:textId="77777777">
        <w:trPr>
          <w:trHeight w:val="18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13" w:type="dxa"/>
              <w:bottom w:w="80" w:type="dxa"/>
              <w:right w:w="80" w:type="dxa"/>
            </w:tcMar>
            <w:vAlign w:val="center"/>
          </w:tcPr>
          <w:p w14:paraId="117689FB" w14:textId="77777777" w:rsidR="0078127B" w:rsidRPr="002E0363" w:rsidRDefault="00BD7EE6">
            <w:pPr>
              <w:ind w:left="133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 Nerozdelený zisk minulých rokov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0B980E18" w14:textId="69953148" w:rsidR="0078127B" w:rsidRPr="002E0363" w:rsidRDefault="000571B5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17 126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63617320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2C8A8C9C" w14:textId="77777777" w:rsidR="0078127B" w:rsidRPr="002E0363" w:rsidRDefault="00BD7EE6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>-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5A410B6C" w14:textId="09858B15" w:rsidR="0078127B" w:rsidRPr="002E0363" w:rsidRDefault="000571B5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- 500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0C600468" w14:textId="59F87ED0" w:rsidR="0078127B" w:rsidRPr="002E0363" w:rsidRDefault="000571B5">
            <w:pPr>
              <w:ind w:left="113" w:right="57"/>
              <w:jc w:val="right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hAnsi="Calibri Light" w:cs="Calibri Light"/>
                <w:sz w:val="20"/>
                <w:szCs w:val="20"/>
              </w:rPr>
              <w:t>16 626</w:t>
            </w:r>
          </w:p>
        </w:tc>
      </w:tr>
      <w:tr w:rsidR="0078127B" w:rsidRPr="002E0363" w14:paraId="1D594E2C" w14:textId="77777777">
        <w:trPr>
          <w:trHeight w:val="40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213" w:type="dxa"/>
              <w:bottom w:w="80" w:type="dxa"/>
              <w:right w:w="80" w:type="dxa"/>
            </w:tcMar>
            <w:vAlign w:val="center"/>
          </w:tcPr>
          <w:p w14:paraId="3CE3A626" w14:textId="77777777" w:rsidR="0078127B" w:rsidRPr="002E0363" w:rsidRDefault="00BD7EE6">
            <w:pPr>
              <w:ind w:left="133"/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sz w:val="20"/>
                <w:szCs w:val="20"/>
              </w:rPr>
              <w:t xml:space="preserve">Výsledok hospodárenia za bežné </w:t>
            </w:r>
            <w:proofErr w:type="spellStart"/>
            <w:r w:rsidRPr="002E0363">
              <w:rPr>
                <w:rFonts w:ascii="Calibri Light" w:hAnsi="Calibri Light" w:cs="Calibri Light"/>
                <w:sz w:val="20"/>
                <w:szCs w:val="20"/>
              </w:rPr>
              <w:t>účtovn</w:t>
            </w:r>
            <w:proofErr w:type="spellEnd"/>
            <w:r w:rsidRPr="002E0363">
              <w:rPr>
                <w:rFonts w:ascii="Calibri Light" w:hAnsi="Calibri Light" w:cs="Calibri Light"/>
                <w:sz w:val="20"/>
                <w:szCs w:val="20"/>
                <w:lang w:val="fr-FR"/>
              </w:rPr>
              <w:t xml:space="preserve">é </w:t>
            </w:r>
            <w:r w:rsidRPr="002E0363">
              <w:rPr>
                <w:rFonts w:ascii="Calibri Light" w:hAnsi="Calibri Light" w:cs="Calibri Light"/>
                <w:sz w:val="20"/>
                <w:szCs w:val="20"/>
              </w:rPr>
              <w:t>obdobie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0469E20A" w14:textId="1C4D3505" w:rsidR="0078127B" w:rsidRPr="002E0363" w:rsidRDefault="000571B5">
            <w:pPr>
              <w:pStyle w:val="lines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- 9 479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6D115220" w14:textId="06BB1E47" w:rsidR="0078127B" w:rsidRPr="002E0363" w:rsidRDefault="00A84308">
            <w:pPr>
              <w:pStyle w:val="lines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-6 153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4C88942E" w14:textId="77777777" w:rsidR="0078127B" w:rsidRPr="002E0363" w:rsidRDefault="00BD7EE6">
            <w:pPr>
              <w:pStyle w:val="lines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-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2EA97A9C" w14:textId="08BC4368" w:rsidR="0078127B" w:rsidRPr="002E0363" w:rsidRDefault="00A84308">
            <w:pPr>
              <w:pStyle w:val="lines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9479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bottom"/>
          </w:tcPr>
          <w:p w14:paraId="36D17A9B" w14:textId="44AB4480" w:rsidR="0078127B" w:rsidRPr="002E0363" w:rsidRDefault="00A84308">
            <w:pPr>
              <w:pStyle w:val="lines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-6 153</w:t>
            </w:r>
          </w:p>
        </w:tc>
      </w:tr>
      <w:tr w:rsidR="0078127B" w:rsidRPr="002E0363" w14:paraId="2E332122" w14:textId="77777777">
        <w:trPr>
          <w:trHeight w:val="180"/>
        </w:trPr>
        <w:tc>
          <w:tcPr>
            <w:tcW w:w="3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18BADD" w14:textId="77777777" w:rsidR="0078127B" w:rsidRPr="002E0363" w:rsidRDefault="00BD7EE6">
            <w:pPr>
              <w:rPr>
                <w:rFonts w:ascii="Calibri Light" w:hAnsi="Calibri Light" w:cs="Calibri Light"/>
                <w:sz w:val="20"/>
                <w:szCs w:val="20"/>
              </w:rPr>
            </w:pPr>
            <w:r w:rsidRPr="002E036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7DC571B2" w14:textId="0EAB8288" w:rsidR="0078127B" w:rsidRPr="002E0363" w:rsidRDefault="00A84308">
            <w:pPr>
              <w:pStyle w:val="lined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7 164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1AA7A976" w14:textId="7C6A215F" w:rsidR="0078127B" w:rsidRPr="002E0363" w:rsidRDefault="00A84308">
            <w:pPr>
              <w:pStyle w:val="lined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-- 6 153</w:t>
            </w:r>
          </w:p>
        </w:tc>
        <w:tc>
          <w:tcPr>
            <w:tcW w:w="1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2D1CC7A5" w14:textId="77777777" w:rsidR="0078127B" w:rsidRPr="002E0363" w:rsidRDefault="00BD7EE6">
            <w:pPr>
              <w:pStyle w:val="lined"/>
              <w:rPr>
                <w:rFonts w:ascii="Calibri Light" w:hAnsi="Calibri Light" w:cs="Calibri Light"/>
              </w:rPr>
            </w:pPr>
            <w:r w:rsidRPr="002E0363">
              <w:rPr>
                <w:rFonts w:ascii="Calibri Light" w:hAnsi="Calibri Light" w:cs="Calibri Light"/>
              </w:rPr>
              <w:t>-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4423CC20" w14:textId="132E6986" w:rsidR="0078127B" w:rsidRPr="002E0363" w:rsidRDefault="00A84308">
            <w:pPr>
              <w:pStyle w:val="lined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  <w:shd w:val="clear" w:color="auto" w:fill="FFFF00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193" w:type="dxa"/>
              <w:bottom w:w="80" w:type="dxa"/>
              <w:right w:w="137" w:type="dxa"/>
            </w:tcMar>
            <w:vAlign w:val="center"/>
          </w:tcPr>
          <w:p w14:paraId="2C5AB088" w14:textId="3EAA8CDA" w:rsidR="0078127B" w:rsidRPr="002E0363" w:rsidRDefault="00A84308">
            <w:pPr>
              <w:pStyle w:val="lined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1 011</w:t>
            </w:r>
          </w:p>
        </w:tc>
      </w:tr>
    </w:tbl>
    <w:p w14:paraId="7A8AD304" w14:textId="77777777" w:rsidR="0078127B" w:rsidRPr="002E0363" w:rsidRDefault="0078127B">
      <w:pPr>
        <w:pStyle w:val="odstavec"/>
        <w:widowControl w:val="0"/>
        <w:ind w:left="434" w:hanging="434"/>
        <w:rPr>
          <w:rFonts w:ascii="Calibri Light" w:eastAsia="Calibri" w:hAnsi="Calibri Light" w:cs="Calibri Light"/>
        </w:rPr>
      </w:pPr>
    </w:p>
    <w:p w14:paraId="3ACE2D1A" w14:textId="77777777" w:rsidR="0078127B" w:rsidRPr="002E0363" w:rsidRDefault="0078127B">
      <w:pPr>
        <w:pStyle w:val="odstavec"/>
        <w:rPr>
          <w:rFonts w:ascii="Calibri Light" w:eastAsia="Calibri" w:hAnsi="Calibri Light" w:cs="Calibri Light"/>
          <w:shd w:val="clear" w:color="auto" w:fill="FFFF00"/>
        </w:rPr>
      </w:pPr>
    </w:p>
    <w:p w14:paraId="12A5009C" w14:textId="77777777" w:rsidR="0078127B" w:rsidRPr="002E0363" w:rsidRDefault="0078127B">
      <w:pPr>
        <w:pStyle w:val="odstavec"/>
        <w:rPr>
          <w:rFonts w:ascii="Calibri Light" w:eastAsia="Calibri" w:hAnsi="Calibri Light" w:cs="Calibri Light"/>
          <w:shd w:val="clear" w:color="auto" w:fill="FFFF00"/>
        </w:rPr>
      </w:pPr>
    </w:p>
    <w:p w14:paraId="5F15230F" w14:textId="77777777" w:rsidR="0078127B" w:rsidRPr="002E0363" w:rsidRDefault="0078127B">
      <w:pPr>
        <w:pStyle w:val="odstavec"/>
        <w:rPr>
          <w:rFonts w:ascii="Calibri Light" w:eastAsia="Calibri" w:hAnsi="Calibri Light" w:cs="Calibri Light"/>
          <w:shd w:val="clear" w:color="auto" w:fill="FFFF00"/>
        </w:rPr>
      </w:pPr>
    </w:p>
    <w:p w14:paraId="48EECDBE" w14:textId="343589AE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Š</w:t>
      </w:r>
      <w:r w:rsidRPr="002E0363">
        <w:rPr>
          <w:rFonts w:ascii="Calibri Light" w:hAnsi="Calibri Light" w:cs="Calibri Light"/>
          <w:lang w:val="it-IT"/>
        </w:rPr>
        <w:t>tatut</w:t>
      </w:r>
      <w:proofErr w:type="spellStart"/>
      <w:r w:rsidRPr="002E0363">
        <w:rPr>
          <w:rFonts w:ascii="Calibri Light" w:hAnsi="Calibri Light" w:cs="Calibri Light"/>
        </w:rPr>
        <w:t>árny</w:t>
      </w:r>
      <w:proofErr w:type="spellEnd"/>
      <w:r w:rsidRPr="002E0363">
        <w:rPr>
          <w:rFonts w:ascii="Calibri Light" w:hAnsi="Calibri Light" w:cs="Calibri Light"/>
        </w:rPr>
        <w:t xml:space="preserve"> orgán navrhuje stratu vo </w:t>
      </w:r>
      <w:r w:rsidR="00A84308">
        <w:rPr>
          <w:rFonts w:ascii="Calibri Light" w:hAnsi="Calibri Light" w:cs="Calibri Light"/>
        </w:rPr>
        <w:t>6 153</w:t>
      </w:r>
      <w:r w:rsidRPr="002E0363">
        <w:rPr>
          <w:rFonts w:ascii="Calibri Light" w:hAnsi="Calibri Light" w:cs="Calibri Light"/>
        </w:rPr>
        <w:t xml:space="preserve"> EUR za rok 2020 rozdeliť nasledovne:</w:t>
      </w:r>
    </w:p>
    <w:p w14:paraId="0C57BCF5" w14:textId="2A154683" w:rsidR="0078127B" w:rsidRPr="002E0363" w:rsidRDefault="00A84308">
      <w:pPr>
        <w:pStyle w:val="odstavec"/>
        <w:numPr>
          <w:ilvl w:val="0"/>
          <w:numId w:val="11"/>
        </w:numPr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6 153</w:t>
      </w:r>
      <w:r w:rsidR="00BD7EE6" w:rsidRPr="002E0363">
        <w:rPr>
          <w:rFonts w:ascii="Calibri Light" w:hAnsi="Calibri Light" w:cs="Calibri Light"/>
        </w:rPr>
        <w:t xml:space="preserve"> EUR previesť na </w:t>
      </w:r>
      <w:proofErr w:type="spellStart"/>
      <w:r w:rsidR="00BD7EE6" w:rsidRPr="002E0363">
        <w:rPr>
          <w:rFonts w:ascii="Calibri Light" w:hAnsi="Calibri Light" w:cs="Calibri Light"/>
        </w:rPr>
        <w:t>nerozdelen</w:t>
      </w:r>
      <w:proofErr w:type="spellEnd"/>
      <w:r w:rsidR="00BD7EE6" w:rsidRPr="002E0363">
        <w:rPr>
          <w:rFonts w:ascii="Calibri Light" w:hAnsi="Calibri Light" w:cs="Calibri Light"/>
          <w:lang w:val="fr-FR"/>
        </w:rPr>
        <w:t xml:space="preserve">é </w:t>
      </w:r>
      <w:r w:rsidR="00BD7EE6" w:rsidRPr="002E0363">
        <w:rPr>
          <w:rFonts w:ascii="Calibri Light" w:hAnsi="Calibri Light" w:cs="Calibri Light"/>
        </w:rPr>
        <w:t>straty minulých rokov.</w:t>
      </w:r>
    </w:p>
    <w:p w14:paraId="1CF8A8B2" w14:textId="77777777" w:rsidR="0078127B" w:rsidRPr="002E0363" w:rsidRDefault="0078127B">
      <w:pPr>
        <w:pStyle w:val="odstavec"/>
        <w:ind w:left="0"/>
        <w:rPr>
          <w:rFonts w:ascii="Calibri Light" w:eastAsia="Calibri" w:hAnsi="Calibri Light" w:cs="Calibri Light"/>
        </w:rPr>
      </w:pPr>
    </w:p>
    <w:p w14:paraId="0A6C7628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DFD8690" w14:textId="77777777" w:rsidR="0078127B" w:rsidRPr="002E0363" w:rsidRDefault="00BD7EE6">
      <w:pPr>
        <w:pStyle w:val="Nadpis1"/>
        <w:ind w:left="419" w:hanging="419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Rezervy</w:t>
      </w:r>
    </w:p>
    <w:p w14:paraId="02203EB3" w14:textId="0D3ED9B3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Za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obdobie sme tvorili rezervu na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žby</w:t>
      </w:r>
      <w:proofErr w:type="spellEnd"/>
      <w:r w:rsidRPr="002E0363">
        <w:rPr>
          <w:rFonts w:ascii="Calibri Light" w:hAnsi="Calibri Light" w:cs="Calibri Light"/>
        </w:rPr>
        <w:t xml:space="preserve"> vo výške </w:t>
      </w:r>
      <w:r w:rsidR="00A84308">
        <w:rPr>
          <w:rFonts w:ascii="Calibri Light" w:hAnsi="Calibri Light" w:cs="Calibri Light"/>
        </w:rPr>
        <w:t>1</w:t>
      </w:r>
      <w:r w:rsidRPr="002E0363">
        <w:rPr>
          <w:rFonts w:ascii="Calibri Light" w:hAnsi="Calibri Light" w:cs="Calibri Light"/>
        </w:rPr>
        <w:t xml:space="preserve">50 Eur. </w:t>
      </w:r>
    </w:p>
    <w:p w14:paraId="2A11FA39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0EB92219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F5DC4D6" w14:textId="77777777" w:rsidR="0078127B" w:rsidRPr="002E0363" w:rsidRDefault="0078127B">
      <w:pPr>
        <w:pStyle w:val="odstavec"/>
        <w:ind w:left="0"/>
        <w:rPr>
          <w:rFonts w:ascii="Calibri Light" w:eastAsia="Calibri" w:hAnsi="Calibri Light" w:cs="Calibri Light"/>
        </w:rPr>
      </w:pPr>
    </w:p>
    <w:p w14:paraId="7B5548F0" w14:textId="77777777" w:rsidR="0078127B" w:rsidRPr="002E0363" w:rsidRDefault="00BD7EE6">
      <w:pPr>
        <w:pStyle w:val="Nadpis1"/>
        <w:ind w:left="419" w:hanging="419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Záväzky</w:t>
      </w:r>
    </w:p>
    <w:p w14:paraId="798127DE" w14:textId="3C5CD9B4" w:rsidR="00DF5CF8" w:rsidRPr="002E0363" w:rsidRDefault="00BD7EE6" w:rsidP="00DF5CF8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Spoločnosť nemá žiadny bankový ú</w:t>
      </w:r>
      <w:r w:rsidRPr="002E0363">
        <w:rPr>
          <w:rFonts w:ascii="Calibri Light" w:hAnsi="Calibri Light" w:cs="Calibri Light"/>
          <w:lang w:val="da-DK"/>
        </w:rPr>
        <w:t>ver, nem</w:t>
      </w:r>
      <w:r w:rsidRPr="002E0363">
        <w:rPr>
          <w:rFonts w:ascii="Calibri Light" w:hAnsi="Calibri Light" w:cs="Calibri Light"/>
        </w:rPr>
        <w:t xml:space="preserve">á </w:t>
      </w:r>
      <w:r w:rsidRPr="002E0363">
        <w:rPr>
          <w:rFonts w:ascii="Calibri Light" w:hAnsi="Calibri Light" w:cs="Calibri Light"/>
          <w:lang w:val="it-IT"/>
        </w:rPr>
        <w:t xml:space="preserve">ani </w:t>
      </w:r>
      <w:r w:rsidRPr="002E0363">
        <w:rPr>
          <w:rFonts w:ascii="Calibri Light" w:hAnsi="Calibri Light" w:cs="Calibri Light"/>
        </w:rPr>
        <w:t xml:space="preserve">žiadnu finančnú výpomoc, ani žiadnu inú pôžičku. </w:t>
      </w:r>
      <w:proofErr w:type="spellStart"/>
      <w:r w:rsidRPr="002E0363">
        <w:rPr>
          <w:rFonts w:ascii="Calibri Light" w:hAnsi="Calibri Light" w:cs="Calibri Light"/>
        </w:rPr>
        <w:t>Jedin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záväzky sú záväzky voči spoločníkovi, </w:t>
      </w:r>
      <w:r w:rsidR="00A84308">
        <w:rPr>
          <w:rFonts w:ascii="Calibri Light" w:hAnsi="Calibri Light" w:cs="Calibri Light"/>
        </w:rPr>
        <w:t xml:space="preserve">ktoré </w:t>
      </w:r>
      <w:r w:rsidRPr="002E0363">
        <w:rPr>
          <w:rFonts w:ascii="Calibri Light" w:hAnsi="Calibri Light" w:cs="Calibri Light"/>
        </w:rPr>
        <w:t>sú v</w:t>
      </w:r>
      <w:r w:rsidR="00A84308">
        <w:rPr>
          <w:rFonts w:ascii="Calibri Light" w:hAnsi="Calibri Light" w:cs="Calibri Light"/>
        </w:rPr>
        <w:t> </w:t>
      </w:r>
      <w:r w:rsidRPr="002E0363">
        <w:rPr>
          <w:rFonts w:ascii="Calibri Light" w:hAnsi="Calibri Light" w:cs="Calibri Light"/>
        </w:rPr>
        <w:t>hodnote</w:t>
      </w:r>
      <w:r w:rsidR="00A84308">
        <w:rPr>
          <w:rFonts w:ascii="Calibri Light" w:hAnsi="Calibri Light" w:cs="Calibri Light"/>
        </w:rPr>
        <w:t xml:space="preserve"> 15 767 </w:t>
      </w:r>
      <w:r w:rsidRPr="002E0363">
        <w:rPr>
          <w:rFonts w:ascii="Calibri Light" w:hAnsi="Calibri Light" w:cs="Calibri Light"/>
        </w:rPr>
        <w:t>Eur</w:t>
      </w:r>
      <w:r w:rsidR="00A84308">
        <w:rPr>
          <w:rFonts w:ascii="Calibri Light" w:hAnsi="Calibri Light" w:cs="Calibri Light"/>
        </w:rPr>
        <w:t xml:space="preserve"> (2019: 12 236)</w:t>
      </w:r>
      <w:r w:rsidRPr="002E0363">
        <w:rPr>
          <w:rFonts w:ascii="Calibri Light" w:hAnsi="Calibri Light" w:cs="Calibri Light"/>
        </w:rPr>
        <w:t xml:space="preserve">. </w:t>
      </w:r>
      <w:r w:rsidR="00A84308">
        <w:rPr>
          <w:rFonts w:ascii="Calibri Light" w:hAnsi="Calibri Light" w:cs="Calibri Light"/>
        </w:rPr>
        <w:t xml:space="preserve"> A okrem záväzkov voči spoločníkovi má spoločnosť obchodné záväzky v hodnote 25 Eur (2019:0), ktoré sú v lehote splatnosti a daňové záväzky – daň z motorového vozidla 144 Eur (2019: 142 Eur).</w:t>
      </w:r>
    </w:p>
    <w:p w14:paraId="6991979D" w14:textId="77777777" w:rsidR="00DF5CF8" w:rsidRPr="002E0363" w:rsidRDefault="00DF5CF8" w:rsidP="00DF5CF8">
      <w:pPr>
        <w:pStyle w:val="odstavec"/>
        <w:rPr>
          <w:rFonts w:ascii="Calibri Light" w:hAnsi="Calibri Light" w:cs="Calibri Light"/>
        </w:rPr>
      </w:pPr>
    </w:p>
    <w:p w14:paraId="2F30536F" w14:textId="77777777" w:rsidR="00DF5CF8" w:rsidRPr="002E0363" w:rsidRDefault="00DF5CF8" w:rsidP="00DF5CF8">
      <w:pPr>
        <w:pStyle w:val="odstavec"/>
        <w:rPr>
          <w:rFonts w:ascii="Calibri Light" w:hAnsi="Calibri Light" w:cs="Calibri Light"/>
        </w:rPr>
      </w:pPr>
    </w:p>
    <w:p w14:paraId="020B2820" w14:textId="6284610A" w:rsidR="0078127B" w:rsidRPr="002E0363" w:rsidRDefault="00DF5CF8" w:rsidP="00DF5CF8">
      <w:pPr>
        <w:pStyle w:val="odstavec"/>
        <w:ind w:left="0"/>
        <w:rPr>
          <w:rFonts w:ascii="Calibri Light" w:hAnsi="Calibri Light" w:cs="Calibri Light"/>
          <w:b/>
          <w:bCs/>
        </w:rPr>
      </w:pPr>
      <w:r w:rsidRPr="002E0363">
        <w:rPr>
          <w:rFonts w:ascii="Calibri Light" w:hAnsi="Calibri Light" w:cs="Calibri Light"/>
          <w:b/>
          <w:bCs/>
        </w:rPr>
        <w:t xml:space="preserve">G .     </w:t>
      </w:r>
      <w:r w:rsidR="00BD7EE6" w:rsidRPr="002E0363">
        <w:rPr>
          <w:rFonts w:ascii="Calibri Light" w:hAnsi="Calibri Light" w:cs="Calibri Light"/>
          <w:b/>
          <w:bCs/>
        </w:rPr>
        <w:t>VÝNOSY</w:t>
      </w:r>
    </w:p>
    <w:p w14:paraId="6227F019" w14:textId="77777777" w:rsidR="00DF5CF8" w:rsidRPr="002E0363" w:rsidRDefault="00DF5CF8" w:rsidP="00DF5CF8">
      <w:pPr>
        <w:pStyle w:val="odstavec"/>
        <w:ind w:left="0"/>
        <w:rPr>
          <w:rFonts w:ascii="Calibri Light" w:hAnsi="Calibri Light" w:cs="Calibri Light"/>
        </w:rPr>
      </w:pPr>
    </w:p>
    <w:p w14:paraId="010F09E1" w14:textId="77777777" w:rsidR="0078127B" w:rsidRPr="002E0363" w:rsidRDefault="00BD7EE6">
      <w:pPr>
        <w:pStyle w:val="Nadpis1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Tržby za </w:t>
      </w:r>
      <w:proofErr w:type="spellStart"/>
      <w:r w:rsidRPr="002E0363">
        <w:rPr>
          <w:rFonts w:ascii="Calibri Light" w:hAnsi="Calibri Light" w:cs="Calibri Light"/>
        </w:rPr>
        <w:t>vlastn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výkony a tovar</w:t>
      </w:r>
    </w:p>
    <w:p w14:paraId="38FA9D56" w14:textId="3003F7CA" w:rsidR="0078127B" w:rsidRDefault="00BD7EE6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 xml:space="preserve">Tržby za </w:t>
      </w:r>
      <w:proofErr w:type="spellStart"/>
      <w:r w:rsidRPr="002E0363">
        <w:rPr>
          <w:rFonts w:ascii="Calibri Light" w:hAnsi="Calibri Light" w:cs="Calibri Light"/>
        </w:rPr>
        <w:t>vlastn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výkony boli za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obdobie </w:t>
      </w:r>
      <w:r w:rsidR="00A84308">
        <w:rPr>
          <w:rFonts w:ascii="Calibri Light" w:hAnsi="Calibri Light" w:cs="Calibri Light"/>
        </w:rPr>
        <w:t>4 270 Eur ( 2019: 2 262).</w:t>
      </w:r>
      <w:r w:rsidRPr="002E0363">
        <w:rPr>
          <w:rFonts w:ascii="Calibri Light" w:hAnsi="Calibri Light" w:cs="Calibri Light"/>
        </w:rPr>
        <w:t xml:space="preserve"> </w:t>
      </w:r>
    </w:p>
    <w:p w14:paraId="2345D428" w14:textId="031466EF" w:rsidR="00A84308" w:rsidRPr="002E0363" w:rsidRDefault="00A84308">
      <w:pPr>
        <w:pStyle w:val="odstavec"/>
        <w:rPr>
          <w:rFonts w:ascii="Calibri Light" w:eastAsia="Calibri" w:hAnsi="Calibri Light" w:cs="Calibri Light"/>
          <w:i/>
          <w:iCs/>
          <w:color w:val="FF0000"/>
          <w:u w:color="FF0000"/>
        </w:rPr>
      </w:pPr>
      <w:r>
        <w:rPr>
          <w:rFonts w:ascii="Calibri Light" w:hAnsi="Calibri Light" w:cs="Calibri Light"/>
        </w:rPr>
        <w:t>A okrem tržieb za vlastné výkony má spoločnosť aj ostatné výnosy z hospodárskej činnosti, ktoré vznikli ako poistné plnenie z auta. Ide o hodn</w:t>
      </w:r>
      <w:r w:rsidR="00557501">
        <w:rPr>
          <w:rFonts w:ascii="Calibri Light" w:hAnsi="Calibri Light" w:cs="Calibri Light"/>
        </w:rPr>
        <w:t>o</w:t>
      </w:r>
      <w:r>
        <w:rPr>
          <w:rFonts w:ascii="Calibri Light" w:hAnsi="Calibri Light" w:cs="Calibri Light"/>
        </w:rPr>
        <w:t>tu 919 Eur (2019: 0)</w:t>
      </w:r>
    </w:p>
    <w:p w14:paraId="0172B73E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28EC8570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14C7F135" w14:textId="77777777" w:rsidR="0078127B" w:rsidRPr="002E0363" w:rsidRDefault="0078127B">
      <w:pPr>
        <w:rPr>
          <w:rFonts w:ascii="Calibri Light" w:eastAsia="Calibri" w:hAnsi="Calibri Light" w:cs="Calibri Light"/>
          <w:sz w:val="20"/>
          <w:szCs w:val="20"/>
        </w:rPr>
      </w:pPr>
    </w:p>
    <w:p w14:paraId="557D4339" w14:textId="53E9B054" w:rsidR="0078127B" w:rsidRPr="002E0363" w:rsidRDefault="00BD7EE6" w:rsidP="00DF5CF8">
      <w:pPr>
        <w:pStyle w:val="Nadpis1"/>
        <w:numPr>
          <w:ilvl w:val="0"/>
          <w:numId w:val="13"/>
        </w:numPr>
        <w:tabs>
          <w:tab w:val="clear" w:pos="422"/>
        </w:tabs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NÁ</w:t>
      </w:r>
      <w:r w:rsidRPr="002E0363">
        <w:rPr>
          <w:rFonts w:ascii="Calibri Light" w:hAnsi="Calibri Light" w:cs="Calibri Light"/>
          <w:lang w:val="da-DK"/>
        </w:rPr>
        <w:t>KLADY</w:t>
      </w:r>
    </w:p>
    <w:p w14:paraId="4188D668" w14:textId="09874237" w:rsidR="0078127B" w:rsidRPr="002E0363" w:rsidRDefault="00BD7EE6">
      <w:pPr>
        <w:pStyle w:val="Nadpis1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>Náklady z hospodárskej činnosti</w:t>
      </w:r>
      <w:r w:rsidR="000055AC">
        <w:rPr>
          <w:rFonts w:ascii="Calibri Light" w:hAnsi="Calibri Light" w:cs="Calibri Light"/>
        </w:rPr>
        <w:t xml:space="preserve"> a finančnej činnosti </w:t>
      </w:r>
    </w:p>
    <w:p w14:paraId="39963D22" w14:textId="2203208C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Náklady </w:t>
      </w:r>
      <w:r w:rsidR="00557501">
        <w:rPr>
          <w:rFonts w:ascii="Calibri Light" w:hAnsi="Calibri Light" w:cs="Calibri Light"/>
        </w:rPr>
        <w:t xml:space="preserve">za </w:t>
      </w:r>
      <w:proofErr w:type="spellStart"/>
      <w:r w:rsidRPr="002E0363">
        <w:rPr>
          <w:rFonts w:ascii="Calibri Light" w:hAnsi="Calibri Light" w:cs="Calibri Light"/>
        </w:rPr>
        <w:t>účtovn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obdobie spoločnosti sú </w:t>
      </w:r>
      <w:proofErr w:type="spellStart"/>
      <w:r w:rsidRPr="002E0363">
        <w:rPr>
          <w:rFonts w:ascii="Calibri Light" w:hAnsi="Calibri Light" w:cs="Calibri Light"/>
        </w:rPr>
        <w:t>tvoren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najmä </w:t>
      </w:r>
      <w:r w:rsidR="00557501">
        <w:rPr>
          <w:rFonts w:ascii="Calibri Light" w:hAnsi="Calibri Light" w:cs="Calibri Light"/>
        </w:rPr>
        <w:t>nákupom PHM a iného drobného majetku.</w:t>
      </w:r>
      <w:r w:rsidRPr="002E0363">
        <w:rPr>
          <w:rFonts w:ascii="Calibri Light" w:hAnsi="Calibri Light" w:cs="Calibri Light"/>
        </w:rPr>
        <w:t xml:space="preserve"> Okrem nákladov na spotrebu materiálu veľkú časť tvoria aj </w:t>
      </w:r>
      <w:proofErr w:type="spellStart"/>
      <w:r w:rsidRPr="002E0363">
        <w:rPr>
          <w:rFonts w:ascii="Calibri Light" w:hAnsi="Calibri Light" w:cs="Calibri Light"/>
        </w:rPr>
        <w:t>nakupovan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  <w:lang w:val="da-DK"/>
        </w:rPr>
        <w:t>slu</w:t>
      </w:r>
      <w:proofErr w:type="spellStart"/>
      <w:r w:rsidRPr="002E0363">
        <w:rPr>
          <w:rFonts w:ascii="Calibri Light" w:hAnsi="Calibri Light" w:cs="Calibri Light"/>
        </w:rPr>
        <w:t>žby</w:t>
      </w:r>
      <w:proofErr w:type="spellEnd"/>
      <w:r w:rsidRPr="002E0363">
        <w:rPr>
          <w:rFonts w:ascii="Calibri Light" w:hAnsi="Calibri Light" w:cs="Calibri Light"/>
        </w:rPr>
        <w:t xml:space="preserve">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sa týkajú najmä účtovníctva a</w:t>
      </w:r>
      <w:r w:rsidR="00557501">
        <w:rPr>
          <w:rFonts w:ascii="Calibri Light" w:hAnsi="Calibri Light" w:cs="Calibri Light"/>
        </w:rPr>
        <w:t> inej administratívy</w:t>
      </w:r>
      <w:r w:rsidR="000055AC">
        <w:rPr>
          <w:rFonts w:ascii="Calibri Light" w:hAnsi="Calibri Light" w:cs="Calibri Light"/>
        </w:rPr>
        <w:t xml:space="preserve"> a ostatné typy nákladov (viď tabuľka nižšie) : </w:t>
      </w:r>
    </w:p>
    <w:p w14:paraId="3BFD6115" w14:textId="14734E53" w:rsidR="0078127B" w:rsidRDefault="0078127B">
      <w:pPr>
        <w:rPr>
          <w:rFonts w:ascii="Calibri Light" w:eastAsia="Calibri" w:hAnsi="Calibri Light" w:cs="Calibri Light"/>
          <w:sz w:val="20"/>
          <w:szCs w:val="20"/>
        </w:rPr>
      </w:pPr>
    </w:p>
    <w:p w14:paraId="26907FC6" w14:textId="10829C8F" w:rsidR="00557501" w:rsidRDefault="00557501">
      <w:pPr>
        <w:rPr>
          <w:rFonts w:ascii="Calibri Light" w:eastAsia="Calibri" w:hAnsi="Calibri Light" w:cs="Calibri Light"/>
          <w:sz w:val="20"/>
          <w:szCs w:val="20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3050"/>
        <w:gridCol w:w="3073"/>
        <w:gridCol w:w="3074"/>
      </w:tblGrid>
      <w:tr w:rsidR="00557501" w14:paraId="546EC6A8" w14:textId="77777777" w:rsidTr="000055AC">
        <w:tc>
          <w:tcPr>
            <w:tcW w:w="3050" w:type="dxa"/>
          </w:tcPr>
          <w:p w14:paraId="65A65313" w14:textId="77777777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</w:p>
        </w:tc>
        <w:tc>
          <w:tcPr>
            <w:tcW w:w="3073" w:type="dxa"/>
          </w:tcPr>
          <w:p w14:paraId="38CDEE92" w14:textId="77777777" w:rsidR="00557501" w:rsidRPr="0049332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493321">
              <w:rPr>
                <w:rFonts w:ascii="Calibri Light" w:hAnsi="Calibri Light" w:cs="Calibri Light"/>
                <w:b/>
                <w:bCs/>
              </w:rPr>
              <w:t>31.12.2020</w:t>
            </w:r>
          </w:p>
        </w:tc>
        <w:tc>
          <w:tcPr>
            <w:tcW w:w="3074" w:type="dxa"/>
          </w:tcPr>
          <w:p w14:paraId="4F463BBE" w14:textId="77777777" w:rsidR="00557501" w:rsidRPr="0049332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center"/>
              <w:rPr>
                <w:rFonts w:ascii="Calibri Light" w:hAnsi="Calibri Light" w:cs="Calibri Light"/>
                <w:b/>
                <w:bCs/>
              </w:rPr>
            </w:pPr>
            <w:r w:rsidRPr="00493321">
              <w:rPr>
                <w:rFonts w:ascii="Calibri Light" w:hAnsi="Calibri Light" w:cs="Calibri Light"/>
                <w:b/>
                <w:bCs/>
              </w:rPr>
              <w:t>31.12.2019</w:t>
            </w:r>
          </w:p>
        </w:tc>
      </w:tr>
      <w:tr w:rsidR="00557501" w14:paraId="291656BE" w14:textId="77777777" w:rsidTr="000055AC">
        <w:tc>
          <w:tcPr>
            <w:tcW w:w="3050" w:type="dxa"/>
          </w:tcPr>
          <w:p w14:paraId="38C804AE" w14:textId="32D88EDA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Ná</w:t>
            </w:r>
            <w:r>
              <w:rPr>
                <w:rFonts w:ascii="Calibri Light" w:hAnsi="Calibri Light" w:cs="Calibri Light"/>
              </w:rPr>
              <w:t>kup drobného maje</w:t>
            </w:r>
            <w:r w:rsidR="007F41F5">
              <w:rPr>
                <w:rFonts w:ascii="Calibri Light" w:hAnsi="Calibri Light" w:cs="Calibri Light"/>
              </w:rPr>
              <w:t>tku</w:t>
            </w:r>
          </w:p>
        </w:tc>
        <w:tc>
          <w:tcPr>
            <w:tcW w:w="3073" w:type="dxa"/>
          </w:tcPr>
          <w:p w14:paraId="6C686565" w14:textId="3752A021" w:rsidR="00557501" w:rsidRDefault="00557501" w:rsidP="00557501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2 321</w:t>
            </w:r>
          </w:p>
        </w:tc>
        <w:tc>
          <w:tcPr>
            <w:tcW w:w="3074" w:type="dxa"/>
          </w:tcPr>
          <w:p w14:paraId="7C06B9E4" w14:textId="29BED2FC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2 568</w:t>
            </w:r>
          </w:p>
        </w:tc>
      </w:tr>
      <w:tr w:rsidR="00557501" w14:paraId="3E9FEBAE" w14:textId="77777777" w:rsidTr="000055AC">
        <w:tc>
          <w:tcPr>
            <w:tcW w:w="3050" w:type="dxa"/>
          </w:tcPr>
          <w:p w14:paraId="590A74B0" w14:textId="378087E6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Nákup </w:t>
            </w:r>
            <w:r>
              <w:rPr>
                <w:rFonts w:ascii="Calibri Light" w:hAnsi="Calibri Light" w:cs="Calibri Light"/>
              </w:rPr>
              <w:t>PHM</w:t>
            </w:r>
          </w:p>
        </w:tc>
        <w:tc>
          <w:tcPr>
            <w:tcW w:w="3073" w:type="dxa"/>
          </w:tcPr>
          <w:p w14:paraId="012B7096" w14:textId="4DDDDB73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1 344</w:t>
            </w:r>
          </w:p>
        </w:tc>
        <w:tc>
          <w:tcPr>
            <w:tcW w:w="3074" w:type="dxa"/>
          </w:tcPr>
          <w:p w14:paraId="7A8AEC80" w14:textId="0ADD90E4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2 050</w:t>
            </w:r>
          </w:p>
        </w:tc>
      </w:tr>
      <w:tr w:rsidR="00557501" w14:paraId="7AE486AC" w14:textId="77777777" w:rsidTr="000055AC">
        <w:tc>
          <w:tcPr>
            <w:tcW w:w="3050" w:type="dxa"/>
          </w:tcPr>
          <w:p w14:paraId="182136EC" w14:textId="77777777" w:rsidR="00557501" w:rsidRPr="0049332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 w:rsidRPr="00493321">
              <w:rPr>
                <w:rFonts w:ascii="Calibri Light" w:hAnsi="Calibri Light" w:cs="Calibri Light"/>
                <w:b/>
                <w:bCs/>
              </w:rPr>
              <w:t xml:space="preserve">Spotreba materiálu </w:t>
            </w:r>
          </w:p>
        </w:tc>
        <w:tc>
          <w:tcPr>
            <w:tcW w:w="3073" w:type="dxa"/>
          </w:tcPr>
          <w:p w14:paraId="4D44C4DD" w14:textId="24FCD8F4" w:rsidR="00557501" w:rsidRPr="0049332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3 665</w:t>
            </w:r>
          </w:p>
        </w:tc>
        <w:tc>
          <w:tcPr>
            <w:tcW w:w="3074" w:type="dxa"/>
          </w:tcPr>
          <w:p w14:paraId="624136E9" w14:textId="4DA91509" w:rsidR="00557501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4 619</w:t>
            </w:r>
          </w:p>
        </w:tc>
      </w:tr>
      <w:tr w:rsidR="000055AC" w14:paraId="28ED6DF5" w14:textId="77777777" w:rsidTr="000055AC">
        <w:tc>
          <w:tcPr>
            <w:tcW w:w="3050" w:type="dxa"/>
          </w:tcPr>
          <w:p w14:paraId="7D4B9198" w14:textId="71D54F43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 xml:space="preserve">Opravy a udržiavanie </w:t>
            </w:r>
          </w:p>
        </w:tc>
        <w:tc>
          <w:tcPr>
            <w:tcW w:w="3073" w:type="dxa"/>
          </w:tcPr>
          <w:p w14:paraId="571D6A74" w14:textId="642C75D3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1 393</w:t>
            </w:r>
          </w:p>
        </w:tc>
        <w:tc>
          <w:tcPr>
            <w:tcW w:w="3074" w:type="dxa"/>
          </w:tcPr>
          <w:p w14:paraId="1E89D642" w14:textId="693D7BB8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912</w:t>
            </w:r>
          </w:p>
        </w:tc>
      </w:tr>
      <w:tr w:rsidR="00557501" w14:paraId="75A55B0B" w14:textId="77777777" w:rsidTr="000055AC">
        <w:tc>
          <w:tcPr>
            <w:tcW w:w="3050" w:type="dxa"/>
          </w:tcPr>
          <w:p w14:paraId="2C0F6242" w14:textId="7A4D0449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Ostatné služby </w:t>
            </w:r>
            <w:r w:rsidR="007F41F5">
              <w:rPr>
                <w:rFonts w:ascii="Calibri Light" w:hAnsi="Calibri Light" w:cs="Calibri Light"/>
              </w:rPr>
              <w:t>–</w:t>
            </w:r>
            <w:r>
              <w:rPr>
                <w:rFonts w:ascii="Calibri Light" w:hAnsi="Calibri Light" w:cs="Calibri Light"/>
              </w:rPr>
              <w:t xml:space="preserve"> telefón</w:t>
            </w:r>
          </w:p>
        </w:tc>
        <w:tc>
          <w:tcPr>
            <w:tcW w:w="3073" w:type="dxa"/>
          </w:tcPr>
          <w:p w14:paraId="6539357F" w14:textId="46A92C58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266</w:t>
            </w:r>
          </w:p>
        </w:tc>
        <w:tc>
          <w:tcPr>
            <w:tcW w:w="3074" w:type="dxa"/>
          </w:tcPr>
          <w:p w14:paraId="5EC639D4" w14:textId="4BFB2D3F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355</w:t>
            </w:r>
          </w:p>
        </w:tc>
      </w:tr>
      <w:tr w:rsidR="00557501" w14:paraId="7AC878D8" w14:textId="77777777" w:rsidTr="000055AC">
        <w:tc>
          <w:tcPr>
            <w:tcW w:w="3050" w:type="dxa"/>
          </w:tcPr>
          <w:p w14:paraId="63A2BDD0" w14:textId="77777777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Ostatné služby - účtovníctvo</w:t>
            </w:r>
          </w:p>
        </w:tc>
        <w:tc>
          <w:tcPr>
            <w:tcW w:w="3073" w:type="dxa"/>
          </w:tcPr>
          <w:p w14:paraId="7558C879" w14:textId="48EAF871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150</w:t>
            </w:r>
          </w:p>
        </w:tc>
        <w:tc>
          <w:tcPr>
            <w:tcW w:w="3074" w:type="dxa"/>
          </w:tcPr>
          <w:p w14:paraId="6A0FCA15" w14:textId="1CC422AA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120</w:t>
            </w:r>
          </w:p>
        </w:tc>
      </w:tr>
      <w:tr w:rsidR="00557501" w14:paraId="18B95873" w14:textId="77777777" w:rsidTr="000055AC">
        <w:tc>
          <w:tcPr>
            <w:tcW w:w="3050" w:type="dxa"/>
          </w:tcPr>
          <w:p w14:paraId="77D0E1EA" w14:textId="77777777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 xml:space="preserve">Ostatné služby – ostatné </w:t>
            </w:r>
          </w:p>
        </w:tc>
        <w:tc>
          <w:tcPr>
            <w:tcW w:w="3073" w:type="dxa"/>
          </w:tcPr>
          <w:p w14:paraId="2377BA22" w14:textId="6AD4E3E3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117</w:t>
            </w:r>
          </w:p>
        </w:tc>
        <w:tc>
          <w:tcPr>
            <w:tcW w:w="3074" w:type="dxa"/>
          </w:tcPr>
          <w:p w14:paraId="432C6206" w14:textId="36F69F04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189</w:t>
            </w:r>
          </w:p>
        </w:tc>
      </w:tr>
      <w:tr w:rsidR="00557501" w14:paraId="12CD2509" w14:textId="77777777" w:rsidTr="000055AC">
        <w:tc>
          <w:tcPr>
            <w:tcW w:w="3050" w:type="dxa"/>
          </w:tcPr>
          <w:p w14:paraId="1982E635" w14:textId="77777777" w:rsidR="0055750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Ostatné služby  - domény</w:t>
            </w:r>
          </w:p>
        </w:tc>
        <w:tc>
          <w:tcPr>
            <w:tcW w:w="3073" w:type="dxa"/>
          </w:tcPr>
          <w:p w14:paraId="4DC63C18" w14:textId="188A8D6F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15</w:t>
            </w:r>
          </w:p>
        </w:tc>
        <w:tc>
          <w:tcPr>
            <w:tcW w:w="3074" w:type="dxa"/>
          </w:tcPr>
          <w:p w14:paraId="48FC5171" w14:textId="77329754" w:rsidR="0055750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</w:rPr>
            </w:pPr>
            <w:r>
              <w:rPr>
                <w:rFonts w:ascii="Calibri Light" w:hAnsi="Calibri Light" w:cs="Calibri Light"/>
              </w:rPr>
              <w:t>12</w:t>
            </w:r>
          </w:p>
        </w:tc>
      </w:tr>
      <w:tr w:rsidR="00557501" w14:paraId="45AEBFD0" w14:textId="77777777" w:rsidTr="000055AC">
        <w:tc>
          <w:tcPr>
            <w:tcW w:w="3050" w:type="dxa"/>
          </w:tcPr>
          <w:p w14:paraId="63127A99" w14:textId="77777777" w:rsidR="00557501" w:rsidRPr="0049332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 w:rsidRPr="00493321">
              <w:rPr>
                <w:rFonts w:ascii="Calibri Light" w:hAnsi="Calibri Light" w:cs="Calibri Light"/>
                <w:b/>
                <w:bCs/>
              </w:rPr>
              <w:t>Nakupované služby</w:t>
            </w:r>
          </w:p>
        </w:tc>
        <w:tc>
          <w:tcPr>
            <w:tcW w:w="3073" w:type="dxa"/>
          </w:tcPr>
          <w:p w14:paraId="56F61F7D" w14:textId="2ADFEB9F" w:rsidR="00557501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548</w:t>
            </w:r>
          </w:p>
        </w:tc>
        <w:tc>
          <w:tcPr>
            <w:tcW w:w="3074" w:type="dxa"/>
          </w:tcPr>
          <w:p w14:paraId="3B22EB6E" w14:textId="41212805" w:rsidR="00557501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676</w:t>
            </w:r>
          </w:p>
        </w:tc>
      </w:tr>
      <w:tr w:rsidR="000055AC" w14:paraId="4BA21368" w14:textId="77777777" w:rsidTr="000055AC">
        <w:tc>
          <w:tcPr>
            <w:tcW w:w="3050" w:type="dxa"/>
          </w:tcPr>
          <w:p w14:paraId="3A1E5458" w14:textId="0319F3A8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 xml:space="preserve">Dane a poplatky </w:t>
            </w:r>
          </w:p>
        </w:tc>
        <w:tc>
          <w:tcPr>
            <w:tcW w:w="3073" w:type="dxa"/>
          </w:tcPr>
          <w:p w14:paraId="38967681" w14:textId="2761962E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144</w:t>
            </w:r>
          </w:p>
        </w:tc>
        <w:tc>
          <w:tcPr>
            <w:tcW w:w="3074" w:type="dxa"/>
          </w:tcPr>
          <w:p w14:paraId="7F4D1816" w14:textId="56E53349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143</w:t>
            </w:r>
          </w:p>
        </w:tc>
      </w:tr>
      <w:tr w:rsidR="000055AC" w14:paraId="70A7D951" w14:textId="77777777" w:rsidTr="000055AC">
        <w:tc>
          <w:tcPr>
            <w:tcW w:w="3050" w:type="dxa"/>
          </w:tcPr>
          <w:p w14:paraId="458EA504" w14:textId="0A211400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Iné náklady na hospodársku činnosť</w:t>
            </w:r>
          </w:p>
        </w:tc>
        <w:tc>
          <w:tcPr>
            <w:tcW w:w="3073" w:type="dxa"/>
          </w:tcPr>
          <w:p w14:paraId="0C5D5FCD" w14:textId="6C9674DD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897</w:t>
            </w:r>
          </w:p>
        </w:tc>
        <w:tc>
          <w:tcPr>
            <w:tcW w:w="3074" w:type="dxa"/>
          </w:tcPr>
          <w:p w14:paraId="7530EAAD" w14:textId="615D1572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705</w:t>
            </w:r>
          </w:p>
        </w:tc>
      </w:tr>
      <w:tr w:rsidR="000055AC" w14:paraId="1A070998" w14:textId="77777777" w:rsidTr="000055AC">
        <w:tc>
          <w:tcPr>
            <w:tcW w:w="3050" w:type="dxa"/>
          </w:tcPr>
          <w:p w14:paraId="0ABEC01C" w14:textId="084A8740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Odpisy</w:t>
            </w:r>
          </w:p>
        </w:tc>
        <w:tc>
          <w:tcPr>
            <w:tcW w:w="3073" w:type="dxa"/>
          </w:tcPr>
          <w:p w14:paraId="52DCB109" w14:textId="0E6F2A85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4 602</w:t>
            </w:r>
          </w:p>
        </w:tc>
        <w:tc>
          <w:tcPr>
            <w:tcW w:w="3074" w:type="dxa"/>
          </w:tcPr>
          <w:p w14:paraId="77808F51" w14:textId="1D03CB05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4 602</w:t>
            </w:r>
          </w:p>
        </w:tc>
      </w:tr>
      <w:tr w:rsidR="000055AC" w14:paraId="3C70CF05" w14:textId="77777777" w:rsidTr="000055AC">
        <w:tc>
          <w:tcPr>
            <w:tcW w:w="3050" w:type="dxa"/>
          </w:tcPr>
          <w:p w14:paraId="78D27D22" w14:textId="556A70FB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 xml:space="preserve">Finančné náklady </w:t>
            </w:r>
          </w:p>
        </w:tc>
        <w:tc>
          <w:tcPr>
            <w:tcW w:w="3073" w:type="dxa"/>
          </w:tcPr>
          <w:p w14:paraId="3E1781B4" w14:textId="32E0F9BA" w:rsidR="000055AC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93</w:t>
            </w:r>
          </w:p>
        </w:tc>
        <w:tc>
          <w:tcPr>
            <w:tcW w:w="3074" w:type="dxa"/>
          </w:tcPr>
          <w:p w14:paraId="26D7B613" w14:textId="7B8A433C" w:rsidR="000055AC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84</w:t>
            </w:r>
          </w:p>
        </w:tc>
      </w:tr>
      <w:tr w:rsidR="00557501" w14:paraId="5530104D" w14:textId="77777777" w:rsidTr="000055AC">
        <w:tc>
          <w:tcPr>
            <w:tcW w:w="3050" w:type="dxa"/>
          </w:tcPr>
          <w:p w14:paraId="5C017B22" w14:textId="77777777" w:rsidR="00557501" w:rsidRPr="00493321" w:rsidRDefault="00557501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rPr>
                <w:rFonts w:ascii="Calibri Light" w:hAnsi="Calibri Light" w:cs="Calibri Light"/>
                <w:b/>
                <w:bCs/>
              </w:rPr>
            </w:pPr>
            <w:r w:rsidRPr="00493321">
              <w:rPr>
                <w:rFonts w:ascii="Calibri Light" w:hAnsi="Calibri Light" w:cs="Calibri Light"/>
                <w:b/>
                <w:bCs/>
              </w:rPr>
              <w:t xml:space="preserve">Spolu </w:t>
            </w:r>
          </w:p>
        </w:tc>
        <w:tc>
          <w:tcPr>
            <w:tcW w:w="3073" w:type="dxa"/>
          </w:tcPr>
          <w:p w14:paraId="3FDDA8C2" w14:textId="406D6184" w:rsidR="00557501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11 342</w:t>
            </w:r>
          </w:p>
        </w:tc>
        <w:tc>
          <w:tcPr>
            <w:tcW w:w="3074" w:type="dxa"/>
          </w:tcPr>
          <w:p w14:paraId="359FF969" w14:textId="22443899" w:rsidR="00557501" w:rsidRPr="00493321" w:rsidRDefault="000055AC" w:rsidP="00F81778">
            <w:pPr>
              <w:pStyle w:val="odstavec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ind w:left="0"/>
              <w:jc w:val="right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12 417</w:t>
            </w:r>
          </w:p>
        </w:tc>
      </w:tr>
    </w:tbl>
    <w:p w14:paraId="7DBCD451" w14:textId="502A145F" w:rsidR="00557501" w:rsidRDefault="00557501">
      <w:pPr>
        <w:rPr>
          <w:rFonts w:ascii="Calibri Light" w:eastAsia="Calibri" w:hAnsi="Calibri Light" w:cs="Calibri Light"/>
          <w:sz w:val="20"/>
          <w:szCs w:val="20"/>
        </w:rPr>
      </w:pPr>
    </w:p>
    <w:p w14:paraId="795C5E8B" w14:textId="67A3F91F" w:rsidR="00557501" w:rsidRDefault="00557501">
      <w:pPr>
        <w:rPr>
          <w:rFonts w:ascii="Calibri Light" w:eastAsia="Calibri" w:hAnsi="Calibri Light" w:cs="Calibri Light"/>
          <w:sz w:val="20"/>
          <w:szCs w:val="20"/>
        </w:rPr>
      </w:pPr>
    </w:p>
    <w:p w14:paraId="47214C03" w14:textId="636DF717" w:rsidR="00557501" w:rsidRDefault="00557501">
      <w:pPr>
        <w:rPr>
          <w:rFonts w:ascii="Calibri Light" w:eastAsia="Calibri" w:hAnsi="Calibri Light" w:cs="Calibri Light"/>
          <w:sz w:val="20"/>
          <w:szCs w:val="20"/>
        </w:rPr>
      </w:pPr>
    </w:p>
    <w:p w14:paraId="0CAD0BB2" w14:textId="77777777" w:rsidR="00557501" w:rsidRPr="002E0363" w:rsidRDefault="00557501">
      <w:pPr>
        <w:rPr>
          <w:rFonts w:ascii="Calibri Light" w:eastAsia="Calibri" w:hAnsi="Calibri Light" w:cs="Calibri Light"/>
          <w:sz w:val="20"/>
          <w:szCs w:val="20"/>
        </w:rPr>
      </w:pPr>
    </w:p>
    <w:p w14:paraId="028231AF" w14:textId="0CA199E6" w:rsidR="0078127B" w:rsidRPr="002E0363" w:rsidRDefault="00BD7EE6" w:rsidP="00DF5CF8">
      <w:pPr>
        <w:pStyle w:val="Nadpis1"/>
        <w:numPr>
          <w:ilvl w:val="0"/>
          <w:numId w:val="13"/>
        </w:numPr>
        <w:tabs>
          <w:tab w:val="clear" w:pos="422"/>
        </w:tabs>
        <w:rPr>
          <w:rFonts w:ascii="Calibri Light" w:hAnsi="Calibri Light" w:cs="Calibri Light"/>
          <w:lang w:val="de-DE"/>
        </w:rPr>
      </w:pPr>
      <w:r w:rsidRPr="002E0363">
        <w:rPr>
          <w:rFonts w:ascii="Calibri Light" w:hAnsi="Calibri Light" w:cs="Calibri Light"/>
          <w:lang w:val="de-DE"/>
        </w:rPr>
        <w:t>DANE Z</w:t>
      </w:r>
      <w:r w:rsidRPr="002E0363">
        <w:rPr>
          <w:rFonts w:ascii="Calibri Light" w:hAnsi="Calibri Light" w:cs="Calibri Light"/>
        </w:rPr>
        <w:t> PRÍ</w:t>
      </w:r>
      <w:r w:rsidRPr="002E0363">
        <w:rPr>
          <w:rFonts w:ascii="Calibri Light" w:hAnsi="Calibri Light" w:cs="Calibri Light"/>
          <w:lang w:val="nl-NL"/>
        </w:rPr>
        <w:t>JMOV</w:t>
      </w:r>
    </w:p>
    <w:p w14:paraId="57B8ABE3" w14:textId="1363F696" w:rsidR="0078127B" w:rsidRPr="002E0363" w:rsidRDefault="00BD7EE6">
      <w:pPr>
        <w:ind w:left="419"/>
        <w:rPr>
          <w:rFonts w:ascii="Calibri Light" w:eastAsia="Calibri" w:hAnsi="Calibri Light" w:cs="Calibri Light"/>
          <w:sz w:val="20"/>
          <w:szCs w:val="20"/>
        </w:rPr>
      </w:pPr>
      <w:r w:rsidRPr="002E0363">
        <w:rPr>
          <w:rFonts w:ascii="Calibri Light" w:hAnsi="Calibri Light" w:cs="Calibri Light"/>
          <w:sz w:val="20"/>
          <w:szCs w:val="20"/>
        </w:rPr>
        <w:t xml:space="preserve">Spoločnosť za svoje </w:t>
      </w:r>
      <w:proofErr w:type="spellStart"/>
      <w:r w:rsidRPr="002E0363">
        <w:rPr>
          <w:rFonts w:ascii="Calibri Light" w:hAnsi="Calibri Light" w:cs="Calibri Light"/>
          <w:sz w:val="20"/>
          <w:szCs w:val="20"/>
        </w:rPr>
        <w:t>účtovn</w:t>
      </w:r>
      <w:proofErr w:type="spellEnd"/>
      <w:r w:rsidRPr="002E0363">
        <w:rPr>
          <w:rFonts w:ascii="Calibri Light" w:hAnsi="Calibri Light" w:cs="Calibri Light"/>
          <w:sz w:val="20"/>
          <w:szCs w:val="20"/>
          <w:lang w:val="fr-FR"/>
        </w:rPr>
        <w:t xml:space="preserve">é </w:t>
      </w:r>
      <w:r w:rsidRPr="002E0363">
        <w:rPr>
          <w:rFonts w:ascii="Calibri Light" w:hAnsi="Calibri Light" w:cs="Calibri Light"/>
          <w:sz w:val="20"/>
          <w:szCs w:val="20"/>
        </w:rPr>
        <w:t xml:space="preserve">obdobie vykázala účtovnú stratu v hodnote </w:t>
      </w:r>
      <w:r w:rsidR="001747F9">
        <w:rPr>
          <w:rFonts w:ascii="Calibri Light" w:hAnsi="Calibri Light" w:cs="Calibri Light"/>
          <w:sz w:val="20"/>
          <w:szCs w:val="20"/>
        </w:rPr>
        <w:t>6 153</w:t>
      </w:r>
      <w:r w:rsidRPr="002E0363">
        <w:rPr>
          <w:rFonts w:ascii="Calibri Light" w:hAnsi="Calibri Light" w:cs="Calibri Light"/>
          <w:sz w:val="20"/>
          <w:szCs w:val="20"/>
        </w:rPr>
        <w:t xml:space="preserve"> Eur</w:t>
      </w:r>
      <w:r w:rsidR="001747F9">
        <w:rPr>
          <w:rFonts w:ascii="Calibri Light" w:hAnsi="Calibri Light" w:cs="Calibri Light"/>
          <w:sz w:val="20"/>
          <w:szCs w:val="20"/>
        </w:rPr>
        <w:t xml:space="preserve"> (2019: 9 479 EUR).</w:t>
      </w:r>
    </w:p>
    <w:p w14:paraId="62A70ED6" w14:textId="77777777" w:rsidR="0078127B" w:rsidRPr="002E0363" w:rsidRDefault="0078127B">
      <w:pPr>
        <w:rPr>
          <w:rFonts w:ascii="Calibri Light" w:eastAsia="Calibri" w:hAnsi="Calibri Light" w:cs="Calibri Light"/>
          <w:sz w:val="20"/>
          <w:szCs w:val="20"/>
        </w:rPr>
      </w:pPr>
    </w:p>
    <w:p w14:paraId="3DF123C0" w14:textId="68294A51" w:rsidR="0078127B" w:rsidRPr="002E0363" w:rsidRDefault="00BD7EE6" w:rsidP="00DF5CF8">
      <w:pPr>
        <w:pStyle w:val="Nadpis1"/>
        <w:numPr>
          <w:ilvl w:val="0"/>
          <w:numId w:val="13"/>
        </w:numPr>
        <w:tabs>
          <w:tab w:val="clear" w:pos="422"/>
        </w:tabs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ÚDAJE NA PODSÚ</w:t>
      </w:r>
      <w:r w:rsidRPr="002E0363">
        <w:rPr>
          <w:rFonts w:ascii="Calibri Light" w:hAnsi="Calibri Light" w:cs="Calibri Light"/>
          <w:lang w:val="en-US"/>
        </w:rPr>
        <w:t>VAHOV</w:t>
      </w:r>
      <w:r w:rsidRPr="002E0363">
        <w:rPr>
          <w:rFonts w:ascii="Calibri Light" w:hAnsi="Calibri Light" w:cs="Calibri Light"/>
        </w:rPr>
        <w:t>Ý</w:t>
      </w:r>
      <w:r w:rsidRPr="002E0363">
        <w:rPr>
          <w:rFonts w:ascii="Calibri Light" w:hAnsi="Calibri Light" w:cs="Calibri Light"/>
          <w:lang w:val="de-DE"/>
        </w:rPr>
        <w:t xml:space="preserve">CH </w:t>
      </w:r>
      <w:r w:rsidRPr="002E0363">
        <w:rPr>
          <w:rFonts w:ascii="Calibri Light" w:hAnsi="Calibri Light" w:cs="Calibri Light"/>
        </w:rPr>
        <w:t>ÚČ</w:t>
      </w:r>
      <w:r w:rsidRPr="002E0363">
        <w:rPr>
          <w:rFonts w:ascii="Calibri Light" w:hAnsi="Calibri Light" w:cs="Calibri Light"/>
          <w:lang w:val="de-DE"/>
        </w:rPr>
        <w:t>TOCH</w:t>
      </w:r>
    </w:p>
    <w:p w14:paraId="66F547D3" w14:textId="77777777" w:rsidR="0078127B" w:rsidRPr="002E0363" w:rsidRDefault="00BD7EE6">
      <w:pPr>
        <w:ind w:left="419"/>
        <w:rPr>
          <w:rFonts w:ascii="Calibri Light" w:eastAsia="Calibri" w:hAnsi="Calibri Light" w:cs="Calibri Light"/>
          <w:sz w:val="20"/>
          <w:szCs w:val="20"/>
        </w:rPr>
      </w:pPr>
      <w:r w:rsidRPr="002E0363">
        <w:rPr>
          <w:rFonts w:ascii="Calibri Light" w:hAnsi="Calibri Light" w:cs="Calibri Light"/>
          <w:sz w:val="20"/>
          <w:szCs w:val="20"/>
        </w:rPr>
        <w:t>Spoločnosť neeviduje nič na podsúvahový</w:t>
      </w:r>
      <w:proofErr w:type="spellStart"/>
      <w:r w:rsidRPr="002E0363">
        <w:rPr>
          <w:rFonts w:ascii="Calibri Light" w:hAnsi="Calibri Light" w:cs="Calibri Light"/>
          <w:sz w:val="20"/>
          <w:szCs w:val="20"/>
          <w:lang w:val="de-DE"/>
        </w:rPr>
        <w:t>ch</w:t>
      </w:r>
      <w:proofErr w:type="spellEnd"/>
      <w:r w:rsidRPr="002E0363">
        <w:rPr>
          <w:rFonts w:ascii="Calibri Light" w:hAnsi="Calibri Light" w:cs="Calibri Light"/>
          <w:sz w:val="20"/>
          <w:szCs w:val="20"/>
          <w:lang w:val="de-DE"/>
        </w:rPr>
        <w:t xml:space="preserve"> </w:t>
      </w:r>
      <w:r w:rsidRPr="002E0363">
        <w:rPr>
          <w:rFonts w:ascii="Calibri Light" w:hAnsi="Calibri Light" w:cs="Calibri Light"/>
          <w:sz w:val="20"/>
          <w:szCs w:val="20"/>
        </w:rPr>
        <w:t>účtoch.</w:t>
      </w:r>
    </w:p>
    <w:p w14:paraId="6AD16A01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7EDC87F8" w14:textId="77777777" w:rsidR="0078127B" w:rsidRPr="002E0363" w:rsidRDefault="00BD7EE6" w:rsidP="00DF5CF8">
      <w:pPr>
        <w:pStyle w:val="Nadpis1"/>
        <w:numPr>
          <w:ilvl w:val="0"/>
          <w:numId w:val="13"/>
        </w:numPr>
        <w:tabs>
          <w:tab w:val="clear" w:pos="422"/>
        </w:tabs>
        <w:rPr>
          <w:rFonts w:ascii="Calibri Light" w:hAnsi="Calibri Light" w:cs="Calibri Light"/>
          <w:lang w:val="de-DE"/>
        </w:rPr>
      </w:pPr>
      <w:r w:rsidRPr="002E0363">
        <w:rPr>
          <w:rFonts w:ascii="Calibri Light" w:hAnsi="Calibri Light" w:cs="Calibri Light"/>
          <w:lang w:val="de-DE"/>
        </w:rPr>
        <w:t>IN</w:t>
      </w:r>
      <w:r w:rsidRPr="002E0363">
        <w:rPr>
          <w:rFonts w:ascii="Calibri Light" w:hAnsi="Calibri Light" w:cs="Calibri Light"/>
          <w:lang w:val="pt-PT"/>
        </w:rPr>
        <w:t xml:space="preserve">É </w:t>
      </w:r>
      <w:r w:rsidRPr="002E0363">
        <w:rPr>
          <w:rFonts w:ascii="Calibri Light" w:hAnsi="Calibri Light" w:cs="Calibri Light"/>
        </w:rPr>
        <w:t>AKTÍ</w:t>
      </w:r>
      <w:r w:rsidRPr="002E0363">
        <w:rPr>
          <w:rFonts w:ascii="Calibri Light" w:hAnsi="Calibri Light" w:cs="Calibri Light"/>
          <w:lang w:val="pt-PT"/>
        </w:rPr>
        <w:t>VA A</w:t>
      </w:r>
      <w:r w:rsidRPr="002E0363">
        <w:rPr>
          <w:rFonts w:ascii="Calibri Light" w:hAnsi="Calibri Light" w:cs="Calibri Light"/>
        </w:rPr>
        <w:t> PASÍVA</w:t>
      </w:r>
    </w:p>
    <w:p w14:paraId="6D592C9A" w14:textId="77777777" w:rsidR="0078127B" w:rsidRPr="002E0363" w:rsidRDefault="00BD7EE6" w:rsidP="00DF5CF8">
      <w:pPr>
        <w:pStyle w:val="Nadpis1"/>
        <w:numPr>
          <w:ilvl w:val="0"/>
          <w:numId w:val="13"/>
        </w:numPr>
        <w:tabs>
          <w:tab w:val="clear" w:pos="422"/>
        </w:tabs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Prípadné ďalšie záväzky</w:t>
      </w:r>
    </w:p>
    <w:p w14:paraId="1111055C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Spoločnosť k 31. decembru 2020 neeviduje žiadne </w:t>
      </w:r>
      <w:proofErr w:type="spellStart"/>
      <w:r w:rsidRPr="002E0363">
        <w:rPr>
          <w:rFonts w:ascii="Calibri Light" w:hAnsi="Calibri Light" w:cs="Calibri Light"/>
        </w:rPr>
        <w:t>podmienen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záväzky.</w:t>
      </w:r>
    </w:p>
    <w:p w14:paraId="5507662C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17E79854" w14:textId="77777777" w:rsidR="0078127B" w:rsidRPr="002E0363" w:rsidRDefault="00BD7EE6" w:rsidP="00DF5CF8">
      <w:pPr>
        <w:pStyle w:val="Nadpis1"/>
        <w:numPr>
          <w:ilvl w:val="0"/>
          <w:numId w:val="13"/>
        </w:numPr>
        <w:tabs>
          <w:tab w:val="clear" w:pos="422"/>
        </w:tabs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SKUTOČNOSTI, KTOR</w:t>
      </w:r>
      <w:r w:rsidRPr="002E0363">
        <w:rPr>
          <w:rFonts w:ascii="Calibri Light" w:hAnsi="Calibri Light" w:cs="Calibri Light"/>
          <w:lang w:val="pt-PT"/>
        </w:rPr>
        <w:t xml:space="preserve">É </w:t>
      </w:r>
      <w:r w:rsidRPr="002E0363">
        <w:rPr>
          <w:rFonts w:ascii="Calibri Light" w:hAnsi="Calibri Light" w:cs="Calibri Light"/>
        </w:rPr>
        <w:t>NASTALI PO DNI, KU KTOR</w:t>
      </w:r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>MU SA ZOSTAVUJE ÚČ</w:t>
      </w:r>
      <w:r w:rsidRPr="002E0363">
        <w:rPr>
          <w:rFonts w:ascii="Calibri Light" w:hAnsi="Calibri Light" w:cs="Calibri Light"/>
          <w:lang w:val="nl-NL"/>
        </w:rPr>
        <w:t>TOVN</w:t>
      </w:r>
      <w:r w:rsidRPr="002E0363">
        <w:rPr>
          <w:rFonts w:ascii="Calibri Light" w:hAnsi="Calibri Light" w:cs="Calibri Light"/>
        </w:rPr>
        <w:t>Á ZÁ</w:t>
      </w:r>
      <w:r w:rsidRPr="002E0363">
        <w:rPr>
          <w:rFonts w:ascii="Calibri Light" w:hAnsi="Calibri Light" w:cs="Calibri Light"/>
          <w:lang w:val="de-DE"/>
        </w:rPr>
        <w:t>VIERKA, DO D</w:t>
      </w:r>
      <w:r w:rsidRPr="002E0363">
        <w:rPr>
          <w:rFonts w:ascii="Calibri Light" w:hAnsi="Calibri Light" w:cs="Calibri Light"/>
        </w:rPr>
        <w:t>ŇA JEJ ZOSTAVENIA</w:t>
      </w:r>
    </w:p>
    <w:p w14:paraId="2ACB8909" w14:textId="7CF78752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Koncom roka 2019 sa prvýkrát objavili správy z Číny o </w:t>
      </w:r>
      <w:proofErr w:type="spellStart"/>
      <w:r w:rsidRPr="002E0363">
        <w:rPr>
          <w:rFonts w:ascii="Calibri Light" w:hAnsi="Calibri Light" w:cs="Calibri Light"/>
        </w:rPr>
        <w:t>koronavíruse</w:t>
      </w:r>
      <w:proofErr w:type="spellEnd"/>
      <w:r w:rsidRPr="002E0363">
        <w:rPr>
          <w:rFonts w:ascii="Calibri Light" w:hAnsi="Calibri Light" w:cs="Calibri Light"/>
        </w:rPr>
        <w:t xml:space="preserve">. V prvých mesiacoch roka 2020 sa vírus rozšíril celosvetovo.  Aktuálne v jednotlivých krajinách sveta prebieha 2. a v niektorých krajinách 3. vlna </w:t>
      </w:r>
      <w:proofErr w:type="spellStart"/>
      <w:r w:rsidRPr="002E0363">
        <w:rPr>
          <w:rFonts w:ascii="Calibri Light" w:hAnsi="Calibri Light" w:cs="Calibri Light"/>
        </w:rPr>
        <w:t>pand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proofErr w:type="spellStart"/>
      <w:r w:rsidRPr="002E0363">
        <w:rPr>
          <w:rFonts w:ascii="Calibri Light" w:hAnsi="Calibri Light" w:cs="Calibri Light"/>
        </w:rPr>
        <w:t>mie</w:t>
      </w:r>
      <w:proofErr w:type="spellEnd"/>
      <w:r w:rsidRPr="002E0363">
        <w:rPr>
          <w:rFonts w:ascii="Calibri Light" w:hAnsi="Calibri Light" w:cs="Calibri Light"/>
        </w:rPr>
        <w:t xml:space="preserve">. </w:t>
      </w:r>
    </w:p>
    <w:p w14:paraId="5D54F2CA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1EF30507" w14:textId="77777777" w:rsidR="0078127B" w:rsidRPr="002E0363" w:rsidRDefault="00BD7EE6">
      <w:pPr>
        <w:pStyle w:val="odstavec"/>
        <w:rPr>
          <w:rFonts w:ascii="Calibri Light" w:eastAsia="Calibri" w:hAnsi="Calibri Light" w:cs="Calibri Light"/>
        </w:rPr>
      </w:pPr>
      <w:r w:rsidRPr="002E0363">
        <w:rPr>
          <w:rFonts w:ascii="Calibri Light" w:hAnsi="Calibri Light" w:cs="Calibri Light"/>
        </w:rPr>
        <w:t xml:space="preserve">Prehodnotili sme všetky informácie súvisiace s COVID 19,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sme mali k dispozícii k </w:t>
      </w:r>
      <w:proofErr w:type="spellStart"/>
      <w:r w:rsidRPr="002E0363">
        <w:rPr>
          <w:rFonts w:ascii="Calibri Light" w:hAnsi="Calibri Light" w:cs="Calibri Light"/>
        </w:rPr>
        <w:t>dnešn</w:t>
      </w:r>
      <w:proofErr w:type="spellEnd"/>
      <w:r w:rsidRPr="002E0363">
        <w:rPr>
          <w:rFonts w:ascii="Calibri Light" w:hAnsi="Calibri Light" w:cs="Calibri Light"/>
          <w:lang w:val="fr-FR"/>
        </w:rPr>
        <w:t>é</w:t>
      </w:r>
      <w:r w:rsidRPr="002E0363">
        <w:rPr>
          <w:rFonts w:ascii="Calibri Light" w:hAnsi="Calibri Light" w:cs="Calibri Light"/>
        </w:rPr>
        <w:t xml:space="preserve">mu dňu. Nakoľko sa </w:t>
      </w:r>
      <w:proofErr w:type="spellStart"/>
      <w:r w:rsidRPr="002E0363">
        <w:rPr>
          <w:rFonts w:ascii="Calibri Light" w:hAnsi="Calibri Light" w:cs="Calibri Light"/>
        </w:rPr>
        <w:t>situá</w:t>
      </w:r>
      <w:proofErr w:type="spellEnd"/>
      <w:r w:rsidRPr="002E0363">
        <w:rPr>
          <w:rFonts w:ascii="Calibri Light" w:hAnsi="Calibri Light" w:cs="Calibri Light"/>
          <w:lang w:val="it-IT"/>
        </w:rPr>
        <w:t>cia st</w:t>
      </w:r>
      <w:proofErr w:type="spellStart"/>
      <w:r w:rsidRPr="002E0363">
        <w:rPr>
          <w:rFonts w:ascii="Calibri Light" w:hAnsi="Calibri Light" w:cs="Calibri Light"/>
        </w:rPr>
        <w:t>ále</w:t>
      </w:r>
      <w:proofErr w:type="spellEnd"/>
      <w:r w:rsidRPr="002E0363">
        <w:rPr>
          <w:rFonts w:ascii="Calibri Light" w:hAnsi="Calibri Light" w:cs="Calibri Light"/>
        </w:rPr>
        <w:t xml:space="preserve"> vyvíja, vedenie Spoločnosti nedokáže poskytnúť </w:t>
      </w:r>
      <w:r w:rsidRPr="002E0363">
        <w:rPr>
          <w:rFonts w:ascii="Calibri Light" w:hAnsi="Calibri Light" w:cs="Calibri Light"/>
          <w:lang w:val="it-IT"/>
        </w:rPr>
        <w:t>kvantitat</w:t>
      </w:r>
      <w:proofErr w:type="spellStart"/>
      <w:r w:rsidRPr="002E0363">
        <w:rPr>
          <w:rFonts w:ascii="Calibri Light" w:hAnsi="Calibri Light" w:cs="Calibri Light"/>
        </w:rPr>
        <w:t>ívne</w:t>
      </w:r>
      <w:proofErr w:type="spellEnd"/>
      <w:r w:rsidRPr="002E0363">
        <w:rPr>
          <w:rFonts w:ascii="Calibri Light" w:hAnsi="Calibri Light" w:cs="Calibri Light"/>
        </w:rPr>
        <w:t xml:space="preserve"> odhady potenciálneho vplyvu súčasnej situácie na finančnú situáciu a </w:t>
      </w:r>
      <w:r w:rsidRPr="002E0363">
        <w:rPr>
          <w:rFonts w:ascii="Calibri Light" w:hAnsi="Calibri Light" w:cs="Calibri Light"/>
          <w:lang w:val="it-IT"/>
        </w:rPr>
        <w:t>prev</w:t>
      </w:r>
      <w:proofErr w:type="spellStart"/>
      <w:r w:rsidRPr="002E0363">
        <w:rPr>
          <w:rFonts w:ascii="Calibri Light" w:hAnsi="Calibri Light" w:cs="Calibri Light"/>
        </w:rPr>
        <w:t>ádzkovú</w:t>
      </w:r>
      <w:proofErr w:type="spellEnd"/>
      <w:r w:rsidRPr="002E0363">
        <w:rPr>
          <w:rFonts w:ascii="Calibri Light" w:hAnsi="Calibri Light" w:cs="Calibri Light"/>
        </w:rPr>
        <w:t xml:space="preserve"> činnosť Spoločnosti, konateľ  bude naďalej pokračovať v monitorovaní </w:t>
      </w:r>
      <w:r w:rsidRPr="002E0363">
        <w:rPr>
          <w:rFonts w:ascii="Calibri Light" w:hAnsi="Calibri Light" w:cs="Calibri Light"/>
          <w:lang w:val="es-ES_tradnl"/>
        </w:rPr>
        <w:t>potenci</w:t>
      </w:r>
      <w:proofErr w:type="spellStart"/>
      <w:r w:rsidRPr="002E0363">
        <w:rPr>
          <w:rFonts w:ascii="Calibri Light" w:hAnsi="Calibri Light" w:cs="Calibri Light"/>
        </w:rPr>
        <w:t>álneho</w:t>
      </w:r>
      <w:proofErr w:type="spellEnd"/>
      <w:r w:rsidRPr="002E0363">
        <w:rPr>
          <w:rFonts w:ascii="Calibri Light" w:hAnsi="Calibri Light" w:cs="Calibri Light"/>
        </w:rPr>
        <w:t xml:space="preserve"> dopadu a podnikne všetky </w:t>
      </w:r>
      <w:proofErr w:type="spellStart"/>
      <w:r w:rsidRPr="002E0363">
        <w:rPr>
          <w:rFonts w:ascii="Calibri Light" w:hAnsi="Calibri Light" w:cs="Calibri Light"/>
        </w:rPr>
        <w:t>možn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kroky na zmiernenie aký</w:t>
      </w:r>
      <w:proofErr w:type="spellStart"/>
      <w:r w:rsidRPr="002E0363">
        <w:rPr>
          <w:rFonts w:ascii="Calibri Light" w:hAnsi="Calibri Light" w:cs="Calibri Light"/>
          <w:lang w:val="de-DE"/>
        </w:rPr>
        <w:t>chko</w:t>
      </w:r>
      <w:r w:rsidRPr="002E0363">
        <w:rPr>
          <w:rFonts w:ascii="Calibri Light" w:hAnsi="Calibri Light" w:cs="Calibri Light"/>
        </w:rPr>
        <w:t>ľvek</w:t>
      </w:r>
      <w:proofErr w:type="spellEnd"/>
      <w:r w:rsidRPr="002E0363">
        <w:rPr>
          <w:rFonts w:ascii="Calibri Light" w:hAnsi="Calibri Light" w:cs="Calibri Light"/>
        </w:rPr>
        <w:t xml:space="preserve"> negatívnych účinkov na Spoločnosť.</w:t>
      </w:r>
    </w:p>
    <w:p w14:paraId="6C14A89E" w14:textId="77777777" w:rsidR="0078127B" w:rsidRPr="002E0363" w:rsidRDefault="0078127B">
      <w:pPr>
        <w:pStyle w:val="odstavec"/>
        <w:rPr>
          <w:rFonts w:ascii="Calibri Light" w:eastAsia="Calibri" w:hAnsi="Calibri Light" w:cs="Calibri Light"/>
        </w:rPr>
      </w:pPr>
    </w:p>
    <w:p w14:paraId="6F95B5BF" w14:textId="77777777" w:rsidR="0078127B" w:rsidRPr="002E0363" w:rsidRDefault="00BD7EE6">
      <w:pPr>
        <w:pStyle w:val="odstavec"/>
        <w:rPr>
          <w:rFonts w:ascii="Calibri Light" w:hAnsi="Calibri Light" w:cs="Calibri Light"/>
        </w:rPr>
      </w:pPr>
      <w:r w:rsidRPr="002E0363">
        <w:rPr>
          <w:rFonts w:ascii="Calibri Light" w:hAnsi="Calibri Light" w:cs="Calibri Light"/>
        </w:rPr>
        <w:t>Okrem vyššie uvedených skutočností nenastali po 31. decembri 2020 do dňa zostavenia tejto účtovnej závierky žiadne ďalšie tak</w:t>
      </w:r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 xml:space="preserve">udalosti, </w:t>
      </w:r>
      <w:proofErr w:type="spellStart"/>
      <w:r w:rsidRPr="002E0363">
        <w:rPr>
          <w:rFonts w:ascii="Calibri Light" w:hAnsi="Calibri Light" w:cs="Calibri Light"/>
        </w:rPr>
        <w:t>ktor</w:t>
      </w:r>
      <w:proofErr w:type="spellEnd"/>
      <w:r w:rsidRPr="002E0363">
        <w:rPr>
          <w:rFonts w:ascii="Calibri Light" w:hAnsi="Calibri Light" w:cs="Calibri Light"/>
          <w:lang w:val="fr-FR"/>
        </w:rPr>
        <w:t xml:space="preserve">é </w:t>
      </w:r>
      <w:r w:rsidRPr="002E0363">
        <w:rPr>
          <w:rFonts w:ascii="Calibri Light" w:hAnsi="Calibri Light" w:cs="Calibri Light"/>
        </w:rPr>
        <w:t>by si vyžadovali zverejnenie alebo vykázanie v účtovnej závierke za rok 2020.</w:t>
      </w:r>
    </w:p>
    <w:sectPr w:rsidR="0078127B" w:rsidRPr="002E0363">
      <w:headerReference w:type="default" r:id="rId7"/>
      <w:pgSz w:w="11900" w:h="16840"/>
      <w:pgMar w:top="1134" w:right="1134" w:bottom="1134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4680AD" w14:textId="77777777" w:rsidR="00B53B41" w:rsidRDefault="00B53B41">
      <w:r>
        <w:separator/>
      </w:r>
    </w:p>
  </w:endnote>
  <w:endnote w:type="continuationSeparator" w:id="0">
    <w:p w14:paraId="066217CC" w14:textId="77777777" w:rsidR="00B53B41" w:rsidRDefault="00B53B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18A788" w14:textId="77777777" w:rsidR="00B53B41" w:rsidRDefault="00B53B41">
      <w:r>
        <w:separator/>
      </w:r>
    </w:p>
  </w:footnote>
  <w:footnote w:type="continuationSeparator" w:id="0">
    <w:p w14:paraId="48FD891D" w14:textId="77777777" w:rsidR="00B53B41" w:rsidRDefault="00B53B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D9C8C" w14:textId="7B822857" w:rsidR="0078127B" w:rsidRDefault="008528EB">
    <w:pPr>
      <w:pStyle w:val="Hlavika"/>
      <w:tabs>
        <w:tab w:val="clear" w:pos="4536"/>
        <w:tab w:val="clear" w:pos="9072"/>
        <w:tab w:val="right" w:pos="9612"/>
      </w:tabs>
      <w:rPr>
        <w:rFonts w:ascii="Calibri" w:eastAsia="Calibri" w:hAnsi="Calibri" w:cs="Calibri"/>
        <w:sz w:val="16"/>
        <w:szCs w:val="16"/>
      </w:rPr>
    </w:pPr>
    <w:r>
      <w:rPr>
        <w:rFonts w:ascii="Calibri" w:hAnsi="Calibri"/>
        <w:sz w:val="16"/>
        <w:szCs w:val="16"/>
      </w:rPr>
      <w:t xml:space="preserve">MACAVEON, s.r.o. </w:t>
    </w:r>
  </w:p>
  <w:p w14:paraId="307B594A" w14:textId="77777777" w:rsidR="0078127B" w:rsidRDefault="00BD7EE6">
    <w:pPr>
      <w:pStyle w:val="Hlavika"/>
      <w:tabs>
        <w:tab w:val="clear" w:pos="9072"/>
      </w:tabs>
      <w:rPr>
        <w:rFonts w:ascii="Calibri" w:eastAsia="Calibri" w:hAnsi="Calibri" w:cs="Calibri"/>
        <w:sz w:val="16"/>
        <w:szCs w:val="16"/>
      </w:rPr>
    </w:pPr>
    <w:r>
      <w:rPr>
        <w:rFonts w:ascii="Calibri" w:hAnsi="Calibri"/>
        <w:sz w:val="16"/>
        <w:szCs w:val="16"/>
      </w:rPr>
      <w:t>Poznámky k účtovnej závierke zostavenej k 31. decembru 2020</w:t>
    </w:r>
  </w:p>
  <w:p w14:paraId="071D28BA" w14:textId="4E434AA1" w:rsidR="0078127B" w:rsidRDefault="00BD7EE6">
    <w:pPr>
      <w:pStyle w:val="Hlavika"/>
      <w:tabs>
        <w:tab w:val="clear" w:pos="9072"/>
      </w:tabs>
      <w:rPr>
        <w:rFonts w:ascii="Calibri" w:eastAsia="Calibri" w:hAnsi="Calibri" w:cs="Calibri"/>
        <w:i/>
        <w:iCs/>
        <w:sz w:val="16"/>
        <w:szCs w:val="16"/>
      </w:rPr>
    </w:pPr>
    <w:r>
      <w:rPr>
        <w:rFonts w:ascii="Calibri" w:hAnsi="Calibri"/>
        <w:i/>
        <w:iCs/>
        <w:sz w:val="16"/>
        <w:szCs w:val="16"/>
      </w:rPr>
      <w:t xml:space="preserve">IČO:  </w:t>
    </w:r>
    <w:r w:rsidR="008528EB">
      <w:rPr>
        <w:rFonts w:ascii="Calibri" w:hAnsi="Calibri"/>
        <w:i/>
        <w:iCs/>
        <w:sz w:val="16"/>
        <w:szCs w:val="16"/>
      </w:rPr>
      <w:t>47194898</w:t>
    </w:r>
    <w:r>
      <w:rPr>
        <w:rFonts w:ascii="Calibri" w:hAnsi="Calibri"/>
        <w:i/>
        <w:iCs/>
        <w:sz w:val="16"/>
        <w:szCs w:val="16"/>
      </w:rPr>
      <w:t xml:space="preserve"> </w:t>
    </w:r>
    <w:r>
      <w:rPr>
        <w:rFonts w:ascii="Calibri" w:hAnsi="Calibri"/>
        <w:i/>
        <w:iCs/>
        <w:sz w:val="16"/>
        <w:szCs w:val="16"/>
      </w:rPr>
      <w:tab/>
    </w:r>
    <w:r>
      <w:rPr>
        <w:rFonts w:ascii="Calibri" w:hAnsi="Calibri"/>
        <w:i/>
        <w:iCs/>
        <w:sz w:val="16"/>
        <w:szCs w:val="16"/>
      </w:rPr>
      <w:tab/>
    </w:r>
  </w:p>
  <w:p w14:paraId="04B02DEF" w14:textId="76EF3E86" w:rsidR="0078127B" w:rsidRDefault="00BD7EE6">
    <w:pPr>
      <w:pStyle w:val="Hlavika"/>
      <w:pBdr>
        <w:bottom w:val="single" w:sz="4" w:space="0" w:color="000000"/>
      </w:pBdr>
      <w:tabs>
        <w:tab w:val="clear" w:pos="9072"/>
      </w:tabs>
      <w:rPr>
        <w:rFonts w:ascii="Calibri" w:eastAsia="Calibri" w:hAnsi="Calibri" w:cs="Calibri"/>
        <w:i/>
        <w:iCs/>
        <w:sz w:val="16"/>
        <w:szCs w:val="16"/>
      </w:rPr>
    </w:pPr>
    <w:r>
      <w:rPr>
        <w:rFonts w:ascii="Calibri" w:hAnsi="Calibri"/>
        <w:i/>
        <w:iCs/>
        <w:sz w:val="16"/>
        <w:szCs w:val="16"/>
      </w:rPr>
      <w:t>DIČ:  2</w:t>
    </w:r>
    <w:r w:rsidR="008528EB">
      <w:rPr>
        <w:rFonts w:ascii="Calibri" w:hAnsi="Calibri"/>
        <w:i/>
        <w:iCs/>
        <w:sz w:val="16"/>
        <w:szCs w:val="16"/>
      </w:rPr>
      <w:t>023791693</w:t>
    </w:r>
  </w:p>
  <w:p w14:paraId="75DECC70" w14:textId="77777777" w:rsidR="0078127B" w:rsidRDefault="007812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313FA1"/>
    <w:multiLevelType w:val="hybridMultilevel"/>
    <w:tmpl w:val="91166912"/>
    <w:numStyleLink w:val="Importovantl5"/>
  </w:abstractNum>
  <w:abstractNum w:abstractNumId="1" w15:restartNumberingAfterBreak="0">
    <w:nsid w:val="345A1851"/>
    <w:multiLevelType w:val="hybridMultilevel"/>
    <w:tmpl w:val="082E4B5A"/>
    <w:styleLink w:val="Importovantl1"/>
    <w:lvl w:ilvl="0" w:tplc="35DEFC30">
      <w:start w:val="1"/>
      <w:numFmt w:val="upperLetter"/>
      <w:lvlText w:val="%1."/>
      <w:lvlJc w:val="left"/>
      <w:pPr>
        <w:ind w:left="425" w:hanging="42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88092DC">
      <w:start w:val="1"/>
      <w:numFmt w:val="decimal"/>
      <w:lvlText w:val="%2."/>
      <w:lvlJc w:val="left"/>
      <w:pPr>
        <w:ind w:left="425" w:hanging="42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99E2CDE">
      <w:start w:val="1"/>
      <w:numFmt w:val="lowerRoman"/>
      <w:lvlText w:val="%3)"/>
      <w:lvlJc w:val="left"/>
      <w:pPr>
        <w:ind w:left="107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A8281DC">
      <w:start w:val="1"/>
      <w:numFmt w:val="decimal"/>
      <w:lvlText w:val="(%4)"/>
      <w:lvlJc w:val="left"/>
      <w:pPr>
        <w:ind w:left="143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9904434">
      <w:start w:val="1"/>
      <w:numFmt w:val="lowerLetter"/>
      <w:lvlText w:val="(%5)"/>
      <w:lvlJc w:val="left"/>
      <w:pPr>
        <w:ind w:left="179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9C28322">
      <w:start w:val="1"/>
      <w:numFmt w:val="lowerRoman"/>
      <w:lvlText w:val="(%6)"/>
      <w:lvlJc w:val="left"/>
      <w:pPr>
        <w:ind w:left="215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8CEDFB6">
      <w:start w:val="1"/>
      <w:numFmt w:val="decimal"/>
      <w:lvlText w:val="%7."/>
      <w:lvlJc w:val="left"/>
      <w:pPr>
        <w:ind w:left="251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36C8B74">
      <w:start w:val="1"/>
      <w:numFmt w:val="lowerLetter"/>
      <w:lvlText w:val="%8."/>
      <w:lvlJc w:val="left"/>
      <w:pPr>
        <w:ind w:left="287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59ED2E0">
      <w:start w:val="1"/>
      <w:numFmt w:val="lowerRoman"/>
      <w:lvlText w:val="%9."/>
      <w:lvlJc w:val="left"/>
      <w:pPr>
        <w:ind w:left="3234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3D8725C1"/>
    <w:multiLevelType w:val="hybridMultilevel"/>
    <w:tmpl w:val="082E4B5A"/>
    <w:numStyleLink w:val="Importovantl1"/>
  </w:abstractNum>
  <w:abstractNum w:abstractNumId="3" w15:restartNumberingAfterBreak="0">
    <w:nsid w:val="45022571"/>
    <w:multiLevelType w:val="hybridMultilevel"/>
    <w:tmpl w:val="BE06A0C8"/>
    <w:numStyleLink w:val="Importovantl4"/>
  </w:abstractNum>
  <w:abstractNum w:abstractNumId="4" w15:restartNumberingAfterBreak="0">
    <w:nsid w:val="471D760B"/>
    <w:multiLevelType w:val="hybridMultilevel"/>
    <w:tmpl w:val="9964FE9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784107"/>
    <w:multiLevelType w:val="hybridMultilevel"/>
    <w:tmpl w:val="BE06A0C8"/>
    <w:styleLink w:val="Importovantl4"/>
    <w:lvl w:ilvl="0" w:tplc="C0BC9424">
      <w:start w:val="1"/>
      <w:numFmt w:val="lowerLetter"/>
      <w:lvlText w:val="%1)"/>
      <w:lvlJc w:val="left"/>
      <w:pPr>
        <w:tabs>
          <w:tab w:val="left" w:pos="643"/>
        </w:tabs>
        <w:ind w:left="425" w:hanging="425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A2F4DFD4">
      <w:start w:val="1"/>
      <w:numFmt w:val="lowerLetter"/>
      <w:lvlText w:val="%2."/>
      <w:lvlJc w:val="left"/>
      <w:pPr>
        <w:tabs>
          <w:tab w:val="left" w:pos="425"/>
          <w:tab w:val="left" w:pos="643"/>
        </w:tabs>
        <w:ind w:left="14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28E7312">
      <w:start w:val="1"/>
      <w:numFmt w:val="lowerRoman"/>
      <w:lvlText w:val="%3."/>
      <w:lvlJc w:val="left"/>
      <w:pPr>
        <w:tabs>
          <w:tab w:val="left" w:pos="425"/>
          <w:tab w:val="left" w:pos="643"/>
        </w:tabs>
        <w:ind w:left="2160" w:hanging="281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F227FF0">
      <w:start w:val="1"/>
      <w:numFmt w:val="decimal"/>
      <w:lvlText w:val="%4."/>
      <w:lvlJc w:val="left"/>
      <w:pPr>
        <w:tabs>
          <w:tab w:val="left" w:pos="425"/>
          <w:tab w:val="left" w:pos="643"/>
        </w:tabs>
        <w:ind w:left="288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F52869A">
      <w:start w:val="1"/>
      <w:numFmt w:val="lowerLetter"/>
      <w:lvlText w:val="%5."/>
      <w:lvlJc w:val="left"/>
      <w:pPr>
        <w:tabs>
          <w:tab w:val="left" w:pos="425"/>
          <w:tab w:val="left" w:pos="643"/>
        </w:tabs>
        <w:ind w:left="360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1E09592">
      <w:start w:val="1"/>
      <w:numFmt w:val="lowerRoman"/>
      <w:lvlText w:val="%6."/>
      <w:lvlJc w:val="left"/>
      <w:pPr>
        <w:tabs>
          <w:tab w:val="left" w:pos="425"/>
          <w:tab w:val="left" w:pos="643"/>
        </w:tabs>
        <w:ind w:left="4320" w:hanging="281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FD46768">
      <w:start w:val="1"/>
      <w:numFmt w:val="decimal"/>
      <w:lvlText w:val="%7."/>
      <w:lvlJc w:val="left"/>
      <w:pPr>
        <w:tabs>
          <w:tab w:val="left" w:pos="425"/>
          <w:tab w:val="left" w:pos="643"/>
        </w:tabs>
        <w:ind w:left="504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2265A1C">
      <w:start w:val="1"/>
      <w:numFmt w:val="lowerLetter"/>
      <w:lvlText w:val="%8."/>
      <w:lvlJc w:val="left"/>
      <w:pPr>
        <w:tabs>
          <w:tab w:val="left" w:pos="425"/>
          <w:tab w:val="left" w:pos="643"/>
        </w:tabs>
        <w:ind w:left="5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90A7DE6">
      <w:start w:val="1"/>
      <w:numFmt w:val="lowerRoman"/>
      <w:lvlText w:val="%9."/>
      <w:lvlJc w:val="left"/>
      <w:pPr>
        <w:tabs>
          <w:tab w:val="left" w:pos="425"/>
          <w:tab w:val="left" w:pos="643"/>
        </w:tabs>
        <w:ind w:left="6480" w:hanging="281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6946753C"/>
    <w:multiLevelType w:val="hybridMultilevel"/>
    <w:tmpl w:val="91166912"/>
    <w:styleLink w:val="Importovantl5"/>
    <w:lvl w:ilvl="0" w:tplc="6E5E8196">
      <w:start w:val="1"/>
      <w:numFmt w:val="bullet"/>
      <w:lvlText w:val="-"/>
      <w:lvlJc w:val="left"/>
      <w:pPr>
        <w:ind w:left="78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EA268C6">
      <w:start w:val="1"/>
      <w:numFmt w:val="bullet"/>
      <w:lvlText w:val="o"/>
      <w:lvlJc w:val="left"/>
      <w:pPr>
        <w:ind w:left="150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38861B0">
      <w:start w:val="1"/>
      <w:numFmt w:val="bullet"/>
      <w:lvlText w:val="▪"/>
      <w:lvlJc w:val="left"/>
      <w:pPr>
        <w:ind w:left="222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2F43E88">
      <w:start w:val="1"/>
      <w:numFmt w:val="bullet"/>
      <w:lvlText w:val="•"/>
      <w:lvlJc w:val="left"/>
      <w:pPr>
        <w:ind w:left="294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0C3690">
      <w:start w:val="1"/>
      <w:numFmt w:val="bullet"/>
      <w:lvlText w:val="o"/>
      <w:lvlJc w:val="left"/>
      <w:pPr>
        <w:ind w:left="366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461DD0">
      <w:start w:val="1"/>
      <w:numFmt w:val="bullet"/>
      <w:lvlText w:val="▪"/>
      <w:lvlJc w:val="left"/>
      <w:pPr>
        <w:ind w:left="438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F9CB520">
      <w:start w:val="1"/>
      <w:numFmt w:val="bullet"/>
      <w:lvlText w:val="•"/>
      <w:lvlJc w:val="left"/>
      <w:pPr>
        <w:ind w:left="510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3082CA">
      <w:start w:val="1"/>
      <w:numFmt w:val="bullet"/>
      <w:lvlText w:val="o"/>
      <w:lvlJc w:val="left"/>
      <w:pPr>
        <w:ind w:left="582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EA4E352">
      <w:start w:val="1"/>
      <w:numFmt w:val="bullet"/>
      <w:lvlText w:val="▪"/>
      <w:lvlJc w:val="left"/>
      <w:pPr>
        <w:ind w:left="6545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2"/>
  </w:num>
  <w:num w:numId="3">
    <w:abstractNumId w:val="2"/>
    <w:lvlOverride w:ilvl="0">
      <w:startOverride w:val="3"/>
    </w:lvlOverride>
  </w:num>
  <w:num w:numId="4">
    <w:abstractNumId w:val="5"/>
  </w:num>
  <w:num w:numId="5">
    <w:abstractNumId w:val="3"/>
  </w:num>
  <w:num w:numId="6">
    <w:abstractNumId w:val="3"/>
    <w:lvlOverride w:ilvl="0">
      <w:lvl w:ilvl="0" w:tplc="B72A4054">
        <w:start w:val="1"/>
        <w:numFmt w:val="lowerLetter"/>
        <w:lvlText w:val="%1)"/>
        <w:lvlJc w:val="left"/>
        <w:pPr>
          <w:tabs>
            <w:tab w:val="left" w:pos="643"/>
          </w:tabs>
          <w:ind w:left="432" w:hanging="425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25C2D756">
        <w:start w:val="1"/>
        <w:numFmt w:val="lowerLetter"/>
        <w:lvlText w:val="%2."/>
        <w:lvlJc w:val="left"/>
        <w:pPr>
          <w:tabs>
            <w:tab w:val="left" w:pos="425"/>
            <w:tab w:val="left" w:pos="643"/>
          </w:tabs>
          <w:ind w:left="1447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F9C663C">
        <w:start w:val="1"/>
        <w:numFmt w:val="lowerRoman"/>
        <w:lvlText w:val="%3."/>
        <w:lvlJc w:val="left"/>
        <w:pPr>
          <w:tabs>
            <w:tab w:val="left" w:pos="425"/>
            <w:tab w:val="left" w:pos="643"/>
          </w:tabs>
          <w:ind w:left="2167" w:hanging="28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4D6DBD0">
        <w:start w:val="1"/>
        <w:numFmt w:val="decimal"/>
        <w:lvlText w:val="%4."/>
        <w:lvlJc w:val="left"/>
        <w:pPr>
          <w:tabs>
            <w:tab w:val="left" w:pos="425"/>
            <w:tab w:val="left" w:pos="643"/>
          </w:tabs>
          <w:ind w:left="2887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8B6EBC0">
        <w:start w:val="1"/>
        <w:numFmt w:val="lowerLetter"/>
        <w:lvlText w:val="%5."/>
        <w:lvlJc w:val="left"/>
        <w:pPr>
          <w:tabs>
            <w:tab w:val="left" w:pos="425"/>
            <w:tab w:val="left" w:pos="643"/>
          </w:tabs>
          <w:ind w:left="3607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720BD08">
        <w:start w:val="1"/>
        <w:numFmt w:val="lowerRoman"/>
        <w:lvlText w:val="%6."/>
        <w:lvlJc w:val="left"/>
        <w:pPr>
          <w:tabs>
            <w:tab w:val="left" w:pos="425"/>
            <w:tab w:val="left" w:pos="643"/>
          </w:tabs>
          <w:ind w:left="4327" w:hanging="28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00C8018">
        <w:start w:val="1"/>
        <w:numFmt w:val="decimal"/>
        <w:lvlText w:val="%7."/>
        <w:lvlJc w:val="left"/>
        <w:pPr>
          <w:tabs>
            <w:tab w:val="left" w:pos="425"/>
            <w:tab w:val="left" w:pos="643"/>
          </w:tabs>
          <w:ind w:left="5047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6BC3BD8">
        <w:start w:val="1"/>
        <w:numFmt w:val="lowerLetter"/>
        <w:lvlText w:val="%8."/>
        <w:lvlJc w:val="left"/>
        <w:pPr>
          <w:tabs>
            <w:tab w:val="left" w:pos="425"/>
            <w:tab w:val="left" w:pos="643"/>
          </w:tabs>
          <w:ind w:left="5767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50AE4FE">
        <w:start w:val="1"/>
        <w:numFmt w:val="lowerRoman"/>
        <w:lvlText w:val="%9."/>
        <w:lvlJc w:val="left"/>
        <w:pPr>
          <w:tabs>
            <w:tab w:val="left" w:pos="425"/>
            <w:tab w:val="left" w:pos="643"/>
          </w:tabs>
          <w:ind w:left="6487" w:hanging="281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>
    <w:abstractNumId w:val="3"/>
    <w:lvlOverride w:ilvl="0">
      <w:startOverride w:val="3"/>
    </w:lvlOverride>
  </w:num>
  <w:num w:numId="8">
    <w:abstractNumId w:val="2"/>
    <w:lvlOverride w:ilvl="0">
      <w:startOverride w:val="5"/>
    </w:lvlOverride>
  </w:num>
  <w:num w:numId="9">
    <w:abstractNumId w:val="2"/>
    <w:lvlOverride w:ilvl="0">
      <w:startOverride w:val="6"/>
    </w:lvlOverride>
  </w:num>
  <w:num w:numId="10">
    <w:abstractNumId w:val="6"/>
  </w:num>
  <w:num w:numId="11">
    <w:abstractNumId w:val="0"/>
  </w:num>
  <w:num w:numId="12">
    <w:abstractNumId w:val="2"/>
    <w:lvlOverride w:ilvl="0">
      <w:startOverride w:val="7"/>
    </w:lvlOverride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127B"/>
    <w:rsid w:val="000055AC"/>
    <w:rsid w:val="000571B5"/>
    <w:rsid w:val="001747F9"/>
    <w:rsid w:val="002E0363"/>
    <w:rsid w:val="00412996"/>
    <w:rsid w:val="00440856"/>
    <w:rsid w:val="00557501"/>
    <w:rsid w:val="00582C20"/>
    <w:rsid w:val="005B3098"/>
    <w:rsid w:val="00611A93"/>
    <w:rsid w:val="00663684"/>
    <w:rsid w:val="006A09F5"/>
    <w:rsid w:val="0078127B"/>
    <w:rsid w:val="007F41F5"/>
    <w:rsid w:val="008528EB"/>
    <w:rsid w:val="00A84308"/>
    <w:rsid w:val="00AB7A06"/>
    <w:rsid w:val="00B53B41"/>
    <w:rsid w:val="00BD7EE6"/>
    <w:rsid w:val="00C94A3E"/>
    <w:rsid w:val="00DF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67995"/>
  <w15:docId w15:val="{709FFA91-784F-4BAD-A2C4-96F225404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Arial Unicode MS"/>
      <w:color w:val="000000"/>
      <w:sz w:val="24"/>
      <w:szCs w:val="24"/>
      <w:u w:color="000000"/>
    </w:rPr>
  </w:style>
  <w:style w:type="paragraph" w:styleId="Nadpis1">
    <w:name w:val="heading 1"/>
    <w:next w:val="Normlny"/>
    <w:uiPriority w:val="9"/>
    <w:qFormat/>
    <w:pPr>
      <w:keepNext/>
      <w:tabs>
        <w:tab w:val="left" w:pos="422"/>
      </w:tabs>
      <w:spacing w:before="60" w:after="240"/>
      <w:jc w:val="both"/>
      <w:outlineLvl w:val="0"/>
    </w:pPr>
    <w:rPr>
      <w:rFonts w:cs="Arial Unicode MS"/>
      <w:b/>
      <w:bCs/>
      <w:color w:val="000000"/>
      <w:kern w:val="32"/>
      <w:u w:color="000000"/>
    </w:rPr>
  </w:style>
  <w:style w:type="paragraph" w:styleId="Nadpis2">
    <w:name w:val="heading 2"/>
    <w:next w:val="Normlny"/>
    <w:uiPriority w:val="9"/>
    <w:unhideWhenUsed/>
    <w:qFormat/>
    <w:pPr>
      <w:keepNext/>
      <w:spacing w:before="60" w:after="240"/>
      <w:ind w:left="426"/>
      <w:jc w:val="both"/>
      <w:outlineLvl w:val="1"/>
    </w:pPr>
    <w:rPr>
      <w:rFonts w:ascii="Arial" w:hAnsi="Arial" w:cs="Arial Unicode MS"/>
      <w:b/>
      <w:bCs/>
      <w:color w:val="000000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cs="Arial Unicode MS"/>
      <w:color w:val="000000"/>
      <w:sz w:val="24"/>
      <w:szCs w:val="24"/>
      <w:u w:color="000000"/>
      <w:lang w:val="pt-PT"/>
    </w:r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odstavec">
    <w:name w:val="odstavec"/>
    <w:pPr>
      <w:ind w:left="425"/>
      <w:jc w:val="both"/>
    </w:pPr>
    <w:rPr>
      <w:rFonts w:ascii="Arial" w:eastAsia="Arial" w:hAnsi="Arial" w:cs="Arial"/>
      <w:color w:val="000000"/>
      <w:u w:color="000000"/>
    </w:rPr>
  </w:style>
  <w:style w:type="numbering" w:customStyle="1" w:styleId="Importovantl1">
    <w:name w:val="Importovaný štýl 1"/>
    <w:pPr>
      <w:numPr>
        <w:numId w:val="1"/>
      </w:numPr>
    </w:pPr>
  </w:style>
  <w:style w:type="paragraph" w:customStyle="1" w:styleId="lines">
    <w:name w:val="line s"/>
    <w:pPr>
      <w:pBdr>
        <w:bottom w:val="single" w:sz="4" w:space="0" w:color="000000"/>
      </w:pBdr>
      <w:ind w:left="113" w:right="57"/>
      <w:jc w:val="right"/>
    </w:pPr>
    <w:rPr>
      <w:rFonts w:cs="Arial Unicode MS"/>
      <w:color w:val="000000"/>
      <w:u w:color="000000"/>
    </w:rPr>
  </w:style>
  <w:style w:type="paragraph" w:customStyle="1" w:styleId="lined">
    <w:name w:val="line d"/>
    <w:pPr>
      <w:pBdr>
        <w:bottom w:val="single" w:sz="4" w:space="0" w:color="000000"/>
      </w:pBdr>
      <w:ind w:left="113" w:right="57"/>
      <w:jc w:val="right"/>
    </w:pPr>
    <w:rPr>
      <w:rFonts w:cs="Arial Unicode MS"/>
      <w:b/>
      <w:bCs/>
      <w:color w:val="000000"/>
      <w:u w:color="000000"/>
    </w:rPr>
  </w:style>
  <w:style w:type="paragraph" w:customStyle="1" w:styleId="abc">
    <w:name w:val="abc"/>
    <w:pPr>
      <w:tabs>
        <w:tab w:val="left" w:pos="425"/>
      </w:tabs>
      <w:spacing w:before="60" w:after="120"/>
      <w:jc w:val="both"/>
    </w:pPr>
    <w:rPr>
      <w:rFonts w:cs="Arial Unicode MS"/>
      <w:b/>
      <w:bCs/>
      <w:color w:val="000000"/>
      <w:u w:color="000000"/>
    </w:rPr>
  </w:style>
  <w:style w:type="numbering" w:customStyle="1" w:styleId="Importovantl4">
    <w:name w:val="Importovaný štýl 4"/>
    <w:pPr>
      <w:numPr>
        <w:numId w:val="4"/>
      </w:numPr>
    </w:pPr>
  </w:style>
  <w:style w:type="numbering" w:customStyle="1" w:styleId="Importovantl5">
    <w:name w:val="Importovaný štýl 5"/>
    <w:pPr>
      <w:numPr>
        <w:numId w:val="10"/>
      </w:numPr>
    </w:pPr>
  </w:style>
  <w:style w:type="paragraph" w:styleId="Pta">
    <w:name w:val="footer"/>
    <w:basedOn w:val="Normlny"/>
    <w:link w:val="PtaChar"/>
    <w:uiPriority w:val="99"/>
    <w:unhideWhenUsed/>
    <w:rsid w:val="008528E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528EB"/>
    <w:rPr>
      <w:rFonts w:cs="Arial Unicode MS"/>
      <w:color w:val="000000"/>
      <w:sz w:val="24"/>
      <w:szCs w:val="24"/>
      <w:u w:color="000000"/>
    </w:rPr>
  </w:style>
  <w:style w:type="table" w:styleId="Mriekatabuky">
    <w:name w:val="Table Grid"/>
    <w:basedOn w:val="Normlnatabuka"/>
    <w:uiPriority w:val="39"/>
    <w:rsid w:val="005575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7</Pages>
  <Words>1920</Words>
  <Characters>10948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Gabrielka</dc:creator>
  <cp:lastModifiedBy>CO</cp:lastModifiedBy>
  <cp:revision>3</cp:revision>
  <dcterms:created xsi:type="dcterms:W3CDTF">2021-03-26T19:41:00Z</dcterms:created>
  <dcterms:modified xsi:type="dcterms:W3CDTF">2021-03-26T19:43:00Z</dcterms:modified>
</cp:coreProperties>
</file>