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B05D602" w:rsidR="002D7E6D" w:rsidRPr="00A55E63" w:rsidRDefault="001E19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AB-Mar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C1358ED" w:rsidR="002D7E6D" w:rsidRPr="00A55E63" w:rsidRDefault="001E19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53014936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7AB00C9A" w:rsidR="002D7E6D" w:rsidRPr="00A55E63" w:rsidRDefault="001E19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Gojdičova 476/7,  920 41 Leopoldov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140A2A3E" w:rsidR="002D7E6D" w:rsidRPr="00A55E63" w:rsidRDefault="001E1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0F56A36" w:rsidR="002D7E6D" w:rsidRPr="00A55E63" w:rsidRDefault="004954C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F9906" w14:textId="77777777" w:rsidR="00D65571" w:rsidRDefault="00D65571">
      <w:r>
        <w:separator/>
      </w:r>
    </w:p>
  </w:endnote>
  <w:endnote w:type="continuationSeparator" w:id="0">
    <w:p w14:paraId="4EED3D7F" w14:textId="77777777" w:rsidR="00D65571" w:rsidRDefault="00D6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D6A6F" w14:textId="77777777" w:rsidR="00D65571" w:rsidRDefault="00D65571">
      <w:r>
        <w:separator/>
      </w:r>
    </w:p>
  </w:footnote>
  <w:footnote w:type="continuationSeparator" w:id="0">
    <w:p w14:paraId="329AD1BF" w14:textId="77777777" w:rsidR="00D65571" w:rsidRDefault="00D65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1C9E12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E1970">
      <w:rPr>
        <w:rFonts w:ascii="Arial" w:hAnsi="Arial" w:cs="Arial"/>
        <w:sz w:val="22"/>
        <w:szCs w:val="22"/>
        <w:bdr w:val="single" w:sz="4" w:space="0" w:color="auto"/>
      </w:rPr>
      <w:t>53014936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1E1970">
      <w:rPr>
        <w:rFonts w:ascii="Arial" w:hAnsi="Arial" w:cs="Arial"/>
        <w:sz w:val="22"/>
        <w:szCs w:val="22"/>
        <w:bdr w:val="single" w:sz="4" w:space="0" w:color="auto"/>
      </w:rPr>
      <w:t>2121272747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49FE"/>
    <w:rsid w:val="000D0BD6"/>
    <w:rsid w:val="001406AD"/>
    <w:rsid w:val="00177A58"/>
    <w:rsid w:val="001A1B05"/>
    <w:rsid w:val="001B71DA"/>
    <w:rsid w:val="001E1970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837B3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65571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2021-03-30T15:04:00Z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