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2 8 7 5 6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9 2 8 6 7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  <w:b/>
          <w:bCs/>
        </w:rPr>
        <w:t>360systems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360systems s.r.o.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265/30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</w:t>
      </w:r>
      <w:r>
        <w:rPr>
          <w:rFonts w:ascii="Courier New" w:hAnsi="Courier New" w:cs="Courier New"/>
        </w:rPr>
        <w:t>) Údaje o konsolidovanom celku: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</w:t>
      </w:r>
      <w:r>
        <w:rPr>
          <w:rFonts w:ascii="Courier New" w:hAnsi="Courier New" w:cs="Courier New"/>
        </w:rPr>
        <w:t>a sa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Nie sú zamestnanci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</w:t>
      </w:r>
      <w:r>
        <w:rPr>
          <w:rFonts w:ascii="Courier New" w:hAnsi="Courier New" w:cs="Courier New"/>
          <w:b/>
          <w:bCs/>
        </w:rPr>
        <w:t>de pokračovať vo svojej činnosti.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</w:t>
      </w:r>
      <w:r>
        <w:rPr>
          <w:rFonts w:ascii="Courier New" w:hAnsi="Courier New" w:cs="Courier New"/>
        </w:rPr>
        <w:t xml:space="preserve">- -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2 8 7 5 6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9 2 8 6 7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</w:t>
      </w:r>
      <w:r>
        <w:rPr>
          <w:rFonts w:ascii="Courier New" w:hAnsi="Courier New" w:cs="Courier New"/>
        </w:rPr>
        <w:t xml:space="preserve"> 4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  <w:b/>
          <w:bCs/>
        </w:rPr>
        <w:t>360systems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</w:t>
      </w:r>
      <w:r>
        <w:rPr>
          <w:rFonts w:ascii="Courier New" w:hAnsi="Courier New" w:cs="Courier New"/>
        </w:rPr>
        <w:t>o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</w:t>
      </w:r>
      <w:r>
        <w:rPr>
          <w:rFonts w:ascii="Courier New" w:hAnsi="Courier New" w:cs="Courier New"/>
        </w:rPr>
        <w:t>číslením ich vplyvu na finančnú hodnotu majetku, záväzkov,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</w:t>
      </w:r>
      <w:r>
        <w:rPr>
          <w:rFonts w:ascii="Courier New" w:hAnsi="Courier New" w:cs="Courier New"/>
        </w:rPr>
        <w:t xml:space="preserve"> chýb minulých účtovných období v bežnom účtovnom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</w:t>
      </w:r>
      <w:r>
        <w:rPr>
          <w:rFonts w:ascii="Courier New" w:hAnsi="Courier New" w:cs="Courier New"/>
        </w:rPr>
        <w:t xml:space="preserve"> vzniku jednotlivých položiek nákladov alebo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</w:t>
      </w:r>
      <w:r w:rsidR="003B6848">
        <w:rPr>
          <w:rFonts w:ascii="Courier New" w:hAnsi="Courier New" w:cs="Courier New"/>
          <w:b/>
          <w:bCs/>
        </w:rPr>
        <w:t xml:space="preserve">5220.00 </w:t>
      </w:r>
      <w:r>
        <w:rPr>
          <w:rFonts w:ascii="Courier New" w:hAnsi="Courier New" w:cs="Courier New"/>
          <w:b/>
          <w:bCs/>
        </w:rPr>
        <w:t>eur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</w:t>
      </w:r>
      <w:r w:rsidR="003B6848">
        <w:rPr>
          <w:rFonts w:ascii="Courier New" w:hAnsi="Courier New" w:cs="Courier New"/>
          <w:b/>
          <w:bCs/>
        </w:rPr>
        <w:t>0,00  eur</w:t>
      </w:r>
      <w:bookmarkStart w:id="0" w:name="_GoBack"/>
      <w:bookmarkEnd w:id="0"/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2 8 7 5 6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9 2 8 6 7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</w:t>
      </w:r>
      <w:r>
        <w:rPr>
          <w:rFonts w:ascii="Courier New" w:hAnsi="Courier New" w:cs="Courier New"/>
        </w:rPr>
        <w:t xml:space="preserve">  - - - - - - - -         - - - - - - - - - -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  <w:b/>
          <w:bCs/>
        </w:rPr>
        <w:t>360systems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a) výške jednotlivých druhov záruk alebo iných zabezpečení poskytnutých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2 8 7 5 6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9 2 8 6 7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  <w:b/>
          <w:bCs/>
        </w:rPr>
        <w:t>360systems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E2680" w:rsidRDefault="009E268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E268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B6848"/>
    <w:rsid w:val="003B6848"/>
    <w:rsid w:val="009E2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1396</Words>
  <Characters>7958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2021-04-06T05:24:00Z</dcterms:created>
  <dcterms:modified xsi:type="dcterms:W3CDTF">2021-04-06T05:24:00Z</dcterms:modified>
</cp:coreProperties>
</file>