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6379" w:rsidRPr="00A55E63" w:rsidRDefault="00D36379">
      <w:pPr>
        <w:spacing w:before="2" w:line="140" w:lineRule="exact"/>
        <w:rPr>
          <w:sz w:val="14"/>
          <w:szCs w:val="14"/>
          <w:lang w:val="en-US"/>
        </w:rPr>
      </w:pPr>
    </w:p>
    <w:p w:rsidR="00D36379" w:rsidRPr="00DB263F" w:rsidRDefault="00D3637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DB263F">
        <w:rPr>
          <w:rFonts w:ascii="Arial" w:hAnsi="Arial" w:cs="Arial"/>
          <w:b/>
        </w:rPr>
        <w:t>Poznámky k mik</w:t>
      </w:r>
      <w:r w:rsidR="00B218A5">
        <w:rPr>
          <w:rFonts w:ascii="Arial" w:hAnsi="Arial" w:cs="Arial"/>
          <w:b/>
        </w:rPr>
        <w:t xml:space="preserve">ro účtovnej závierke za rok </w:t>
      </w:r>
      <w:r w:rsidR="00ED7A4F">
        <w:rPr>
          <w:rFonts w:ascii="Arial" w:hAnsi="Arial" w:cs="Arial"/>
          <w:b/>
        </w:rPr>
        <w:t>2020</w:t>
      </w:r>
    </w:p>
    <w:p w:rsidR="00D36379" w:rsidRPr="00DB263F" w:rsidRDefault="00D3637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DB263F">
        <w:rPr>
          <w:rFonts w:ascii="Arial" w:hAnsi="Arial" w:cs="Arial"/>
          <w:b/>
        </w:rPr>
        <w:t>mikro účtovné jednotky</w:t>
      </w:r>
      <w:r w:rsidR="00B218A5">
        <w:rPr>
          <w:rFonts w:ascii="Arial" w:hAnsi="Arial" w:cs="Arial"/>
          <w:b/>
        </w:rPr>
        <w:t xml:space="preserve"> </w:t>
      </w:r>
      <w:r w:rsidRPr="00DB263F">
        <w:rPr>
          <w:rFonts w:ascii="Arial" w:hAnsi="Arial" w:cs="Arial"/>
        </w:rPr>
        <w:t>v znení neskorších predpisov</w:t>
      </w:r>
    </w:p>
    <w:p w:rsidR="00D36379" w:rsidRPr="00DB263F" w:rsidRDefault="00D36379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</w:rPr>
      </w:pPr>
      <w:r w:rsidRPr="00DB263F">
        <w:rPr>
          <w:rFonts w:ascii="Arial" w:hAnsi="Arial" w:cs="Arial"/>
        </w:rPr>
        <w:t>(ostatná novela č.MF/18008/2014-74 – FS č.10/2014)</w:t>
      </w:r>
    </w:p>
    <w:p w:rsidR="00D36379" w:rsidRPr="006A3F41" w:rsidRDefault="00D36379" w:rsidP="00AD749D">
      <w:pPr>
        <w:spacing w:before="7" w:line="240" w:lineRule="exact"/>
        <w:jc w:val="both"/>
        <w:rPr>
          <w:rFonts w:ascii="Arial" w:hAnsi="Arial" w:cs="Arial"/>
          <w:lang w:val="fr-FR"/>
        </w:rPr>
      </w:pPr>
    </w:p>
    <w:p w:rsidR="00D36379" w:rsidRPr="00A55E63" w:rsidRDefault="00D36379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D36379" w:rsidRPr="00A55E63" w:rsidRDefault="00D36379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D36379" w:rsidRPr="00A55E63" w:rsidRDefault="00D36379" w:rsidP="00AD749D">
      <w:pPr>
        <w:spacing w:before="7" w:line="240" w:lineRule="exact"/>
        <w:jc w:val="both"/>
        <w:rPr>
          <w:rFonts w:ascii="Arial" w:hAnsi="Arial" w:cs="Arial"/>
        </w:rPr>
      </w:pPr>
    </w:p>
    <w:p w:rsidR="00D36379" w:rsidRPr="00A55E63" w:rsidRDefault="00D36379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D36379" w:rsidRPr="00A55E63" w:rsidRDefault="00D36379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D36379" w:rsidRPr="000A4E2B">
        <w:tc>
          <w:tcPr>
            <w:tcW w:w="3085" w:type="dxa"/>
          </w:tcPr>
          <w:p w:rsidR="00D36379" w:rsidRPr="000A4E2B" w:rsidRDefault="00D36379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D36379" w:rsidRPr="000A4E2B" w:rsidRDefault="009D0503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TRINITY SOLUTION</w:t>
            </w:r>
            <w:r w:rsidR="00D36379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 s.r</w:t>
            </w:r>
            <w:r w:rsidR="00D36379"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.</w:t>
            </w:r>
            <w:r w:rsidR="00D36379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o.</w:t>
            </w:r>
          </w:p>
        </w:tc>
      </w:tr>
      <w:tr w:rsidR="00D36379" w:rsidRPr="000A4E2B">
        <w:tc>
          <w:tcPr>
            <w:tcW w:w="3085" w:type="dxa"/>
          </w:tcPr>
          <w:p w:rsidR="00D36379" w:rsidRPr="000A4E2B" w:rsidRDefault="00D36379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D36379" w:rsidRPr="000A4E2B" w:rsidRDefault="009D0503" w:rsidP="000A4E2B">
            <w:pPr>
              <w:spacing w:line="260" w:lineRule="exact"/>
              <w:jc w:val="both"/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</w:pPr>
            <w:r>
              <w:rPr>
                <w:rFonts w:ascii="Comic Sans MS" w:hAnsi="Comic Sans MS" w:cs="Consolas"/>
                <w:color w:val="0070C0"/>
                <w:spacing w:val="-5"/>
                <w:sz w:val="20"/>
                <w:szCs w:val="20"/>
              </w:rPr>
              <w:t>50 271 997</w:t>
            </w:r>
          </w:p>
        </w:tc>
      </w:tr>
      <w:tr w:rsidR="00D36379" w:rsidRPr="000A4E2B">
        <w:trPr>
          <w:trHeight w:val="60"/>
        </w:trPr>
        <w:tc>
          <w:tcPr>
            <w:tcW w:w="3085" w:type="dxa"/>
          </w:tcPr>
          <w:p w:rsidR="00D36379" w:rsidRPr="000A4E2B" w:rsidRDefault="00D36379" w:rsidP="000A4E2B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D36379" w:rsidRPr="000A4E2B" w:rsidRDefault="00D36379" w:rsidP="000A4E2B">
            <w:pPr>
              <w:spacing w:line="260" w:lineRule="exact"/>
              <w:jc w:val="both"/>
              <w:rPr>
                <w:rFonts w:ascii="Comic Sans MS" w:hAnsi="Comic Sans MS" w:cs="Arial"/>
                <w:color w:val="0070C0"/>
                <w:spacing w:val="-5"/>
                <w:sz w:val="20"/>
                <w:szCs w:val="20"/>
              </w:rPr>
            </w:pPr>
            <w:r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 xml:space="preserve">Údernícká 11 </w:t>
            </w:r>
            <w:r w:rsidRPr="000A4E2B">
              <w:rPr>
                <w:rFonts w:ascii="Comic Sans MS" w:hAnsi="Comic Sans MS"/>
                <w:color w:val="0070C0"/>
                <w:sz w:val="20"/>
                <w:szCs w:val="20"/>
              </w:rPr>
              <w:t>,</w:t>
            </w:r>
            <w:r w:rsidRPr="000A4E2B">
              <w:rPr>
                <w:rStyle w:val="ra"/>
                <w:rFonts w:ascii="Comic Sans MS" w:hAnsi="Comic Sans MS"/>
                <w:color w:val="0070C0"/>
                <w:sz w:val="20"/>
                <w:szCs w:val="20"/>
              </w:rPr>
              <w:t>Bratislava 851 01</w:t>
            </w:r>
          </w:p>
        </w:tc>
      </w:tr>
    </w:tbl>
    <w:p w:rsidR="00D36379" w:rsidRPr="00A55E63" w:rsidRDefault="00D36379" w:rsidP="00EB55FA">
      <w:pPr>
        <w:spacing w:line="260" w:lineRule="exact"/>
        <w:jc w:val="both"/>
        <w:rPr>
          <w:rFonts w:ascii="Arial" w:hAnsi="Arial" w:cs="Arial"/>
        </w:rPr>
      </w:pPr>
    </w:p>
    <w:p w:rsidR="00D36379" w:rsidRPr="00A55E63" w:rsidRDefault="00D36379" w:rsidP="00EB55FA">
      <w:pPr>
        <w:spacing w:line="260" w:lineRule="exact"/>
        <w:jc w:val="both"/>
        <w:rPr>
          <w:rFonts w:ascii="Arial" w:hAnsi="Arial" w:cs="Arial"/>
        </w:rPr>
      </w:pPr>
    </w:p>
    <w:p w:rsidR="00D36379" w:rsidRPr="00A55E63" w:rsidRDefault="00D3637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Pr="00A55E63">
        <w:rPr>
          <w:rFonts w:ascii="Arial" w:hAnsi="Arial" w:cs="Arial"/>
          <w:sz w:val="22"/>
          <w:szCs w:val="22"/>
        </w:rPr>
        <w:t>ob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síd</w:t>
      </w:r>
      <w:r w:rsidRPr="00A55E63">
        <w:rPr>
          <w:rFonts w:ascii="Arial" w:hAnsi="Arial" w:cs="Arial"/>
          <w:spacing w:val="3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konsolidujú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spoločnosť nepatrí do konsolidovaného celku</w:t>
      </w:r>
    </w:p>
    <w:p w:rsidR="00D36379" w:rsidRPr="00A55E63" w:rsidRDefault="00D3637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36379" w:rsidRPr="00A55E63" w:rsidRDefault="00D36379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D36379" w:rsidRPr="00A55E63" w:rsidRDefault="00D36379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>
        <w:rPr>
          <w:rFonts w:ascii="Arial" w:hAnsi="Arial" w:cs="Arial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D36379" w:rsidRPr="00A55E63" w:rsidRDefault="00D36379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D36379" w:rsidRPr="000A4E2B">
        <w:tc>
          <w:tcPr>
            <w:tcW w:w="4219" w:type="dxa"/>
          </w:tcPr>
          <w:p w:rsidR="00D36379" w:rsidRPr="000A4E2B" w:rsidRDefault="00D36379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D36379" w:rsidRPr="000A4E2B" w:rsidRDefault="00D36379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Bežné účtovné</w:t>
            </w:r>
          </w:p>
          <w:p w:rsidR="00D36379" w:rsidRPr="000A4E2B" w:rsidRDefault="00D36379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D36379" w:rsidRPr="000A4E2B" w:rsidRDefault="00D36379" w:rsidP="000A4E2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0A4E2B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D36379" w:rsidRPr="000A4E2B">
        <w:tc>
          <w:tcPr>
            <w:tcW w:w="4219" w:type="dxa"/>
          </w:tcPr>
          <w:p w:rsidR="00D36379" w:rsidRPr="000A4E2B" w:rsidRDefault="00D36379" w:rsidP="000A4E2B">
            <w:pPr>
              <w:spacing w:line="260" w:lineRule="exact"/>
              <w:rPr>
                <w:rFonts w:ascii="Arial" w:hAnsi="Arial" w:cs="Arial"/>
              </w:rPr>
            </w:pPr>
            <w:r w:rsidRPr="000A4E2B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D36379" w:rsidRPr="000A4E2B" w:rsidRDefault="007C0782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  <w:tc>
          <w:tcPr>
            <w:tcW w:w="3342" w:type="dxa"/>
          </w:tcPr>
          <w:p w:rsidR="00D36379" w:rsidRPr="000A4E2B" w:rsidRDefault="007C0782" w:rsidP="000A4E2B">
            <w:pPr>
              <w:spacing w:line="260" w:lineRule="exact"/>
              <w:jc w:val="center"/>
              <w:rPr>
                <w:rFonts w:ascii="Comic Sans MS" w:hAnsi="Comic Sans MS" w:cs="Arial"/>
                <w:color w:val="0070C0"/>
                <w:spacing w:val="-5"/>
              </w:rPr>
            </w:pPr>
            <w:r>
              <w:rPr>
                <w:rFonts w:ascii="Comic Sans MS" w:hAnsi="Comic Sans MS" w:cs="Arial"/>
                <w:color w:val="0070C0"/>
                <w:spacing w:val="-5"/>
              </w:rPr>
              <w:t>1</w:t>
            </w:r>
          </w:p>
        </w:tc>
      </w:tr>
    </w:tbl>
    <w:p w:rsidR="00D36379" w:rsidRPr="00A55E63" w:rsidRDefault="00D36379" w:rsidP="00AD6C8A">
      <w:pPr>
        <w:spacing w:line="260" w:lineRule="exact"/>
        <w:jc w:val="both"/>
        <w:rPr>
          <w:rFonts w:ascii="Arial" w:hAnsi="Arial" w:cs="Arial"/>
        </w:rPr>
      </w:pPr>
    </w:p>
    <w:p w:rsidR="00D36379" w:rsidRPr="00A55E63" w:rsidRDefault="00D36379" w:rsidP="00AD749D">
      <w:pPr>
        <w:spacing w:before="1" w:line="280" w:lineRule="exact"/>
        <w:jc w:val="both"/>
        <w:rPr>
          <w:rFonts w:ascii="Arial" w:hAnsi="Arial" w:cs="Arial"/>
        </w:rPr>
      </w:pPr>
    </w:p>
    <w:p w:rsidR="00D36379" w:rsidRPr="00A55E63" w:rsidRDefault="00D36379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D36379" w:rsidRPr="00A55E63" w:rsidRDefault="00D36379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D36379" w:rsidRPr="00A55E63" w:rsidRDefault="00D36379" w:rsidP="00AD749D">
      <w:pPr>
        <w:spacing w:before="11" w:line="260" w:lineRule="exact"/>
        <w:jc w:val="both"/>
        <w:rPr>
          <w:rFonts w:ascii="Arial" w:hAnsi="Arial" w:cs="Arial"/>
        </w:rPr>
      </w:pPr>
    </w:p>
    <w:p w:rsidR="00D36379" w:rsidRPr="00066B57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Comic Sans MS" w:hAnsi="Comic Sans MS" w:cs="Arial"/>
          <w:color w:val="0070C0"/>
          <w:spacing w:val="-5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 xml:space="preserve"> </w:t>
      </w:r>
      <w:r w:rsidRPr="00066B57">
        <w:rPr>
          <w:rFonts w:ascii="Comic Sans MS" w:hAnsi="Comic Sans MS" w:cs="Arial"/>
          <w:color w:val="0070C0"/>
          <w:spacing w:val="-5"/>
          <w:sz w:val="22"/>
          <w:szCs w:val="22"/>
        </w:rPr>
        <w:t>Účtovná jednotka bude pokračovať vo svojej činnosti</w:t>
      </w:r>
    </w:p>
    <w:p w:rsidR="00D36379" w:rsidRPr="00066B57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Lucida Calligraphy" w:hAnsi="Lucida Calligraphy" w:cs="Arial"/>
          <w:color w:val="0070C0"/>
          <w:spacing w:val="-5"/>
          <w:sz w:val="22"/>
          <w:szCs w:val="22"/>
        </w:rPr>
      </w:pP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4E2B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kúpo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0A4E2B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0A4E2B">
              <w:rPr>
                <w:rFonts w:ascii="Arial" w:hAnsi="Arial" w:cs="Arial"/>
                <w:sz w:val="22"/>
                <w:szCs w:val="22"/>
              </w:rPr>
              <w:t>tvor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0A4E2B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Vlastné náklady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0A4E2B">
              <w:rPr>
                <w:rFonts w:ascii="Arial" w:hAnsi="Arial" w:cs="Arial"/>
                <w:sz w:val="22"/>
                <w:szCs w:val="22"/>
              </w:rPr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K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0A4E2B">
              <w:rPr>
                <w:rFonts w:ascii="Arial" w:hAnsi="Arial" w:cs="Arial"/>
                <w:sz w:val="22"/>
                <w:szCs w:val="22"/>
              </w:rPr>
              <w:t>ina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0A4E2B">
              <w:rPr>
                <w:rFonts w:ascii="Arial" w:hAnsi="Arial" w:cs="Arial"/>
                <w:sz w:val="22"/>
                <w:szCs w:val="22"/>
              </w:rPr>
              <w:t>ný maj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Obstarávacia cena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0A4E2B">
              <w:rPr>
                <w:rFonts w:ascii="Arial" w:hAnsi="Arial" w:cs="Arial"/>
                <w:sz w:val="22"/>
                <w:szCs w:val="22"/>
              </w:rPr>
              <w:t>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z w:val="22"/>
                <w:szCs w:val="22"/>
              </w:rPr>
              <w:t>ky 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z w:val="22"/>
                <w:szCs w:val="22"/>
              </w:rPr>
              <w:t xml:space="preserve">tane 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t>Pô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0A4E2B">
              <w:rPr>
                <w:rFonts w:ascii="Arial" w:hAnsi="Arial" w:cs="Arial"/>
                <w:sz w:val="22"/>
                <w:szCs w:val="22"/>
              </w:rPr>
              <w:t>ičky a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0A4E2B">
              <w:rPr>
                <w:rFonts w:ascii="Arial" w:hAnsi="Arial" w:cs="Arial"/>
                <w:sz w:val="22"/>
                <w:szCs w:val="22"/>
              </w:rPr>
              <w:t>úv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  <w:tr w:rsidR="00D36379" w:rsidRPr="000A4E2B">
        <w:tc>
          <w:tcPr>
            <w:tcW w:w="4843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0A4E2B">
              <w:rPr>
                <w:rFonts w:ascii="Arial" w:hAnsi="Arial" w:cs="Arial"/>
                <w:sz w:val="22"/>
                <w:szCs w:val="22"/>
              </w:rPr>
              <w:lastRenderedPageBreak/>
              <w:t>D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riv</w:t>
            </w:r>
            <w:r w:rsidRPr="000A4E2B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0A4E2B">
              <w:rPr>
                <w:rFonts w:ascii="Arial" w:hAnsi="Arial" w:cs="Arial"/>
                <w:sz w:val="22"/>
                <w:szCs w:val="22"/>
              </w:rPr>
              <w:t>to</w:t>
            </w:r>
            <w:r w:rsidRPr="000A4E2B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0A4E2B">
              <w:rPr>
                <w:rFonts w:ascii="Arial" w:hAnsi="Arial" w:cs="Arial"/>
                <w:sz w:val="22"/>
                <w:szCs w:val="22"/>
              </w:rPr>
              <w:t>op</w:t>
            </w:r>
            <w:r w:rsidRPr="000A4E2B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0A4E2B">
              <w:rPr>
                <w:rFonts w:ascii="Arial" w:hAnsi="Arial" w:cs="Arial"/>
                <w:sz w:val="22"/>
                <w:szCs w:val="22"/>
              </w:rPr>
              <w:t>rá</w:t>
            </w:r>
            <w:r w:rsidRPr="000A4E2B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0A4E2B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D36379" w:rsidRPr="000A4E2B" w:rsidRDefault="00D36379" w:rsidP="000A4E2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</w:pPr>
            <w:r w:rsidRPr="000A4E2B">
              <w:rPr>
                <w:rFonts w:ascii="Comic Sans MS" w:hAnsi="Comic Sans MS" w:cs="Arial"/>
                <w:color w:val="0070C0"/>
                <w:spacing w:val="-5"/>
                <w:sz w:val="22"/>
                <w:szCs w:val="22"/>
              </w:rPr>
              <w:t>Menovitá hodnota</w:t>
            </w:r>
          </w:p>
        </w:tc>
      </w:tr>
    </w:tbl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3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odpisov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Pr="00A55E63"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plánu</w:t>
      </w:r>
      <w:r w:rsidRPr="00066B57">
        <w:rPr>
          <w:rFonts w:ascii="Arial" w:hAnsi="Arial" w:cs="Arial"/>
          <w:sz w:val="22"/>
          <w:szCs w:val="22"/>
        </w:rPr>
        <w:t xml:space="preserve"> 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3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motn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hmotn</w:t>
      </w:r>
      <w:r w:rsidRPr="00A55E63">
        <w:rPr>
          <w:rFonts w:ascii="Arial" w:hAnsi="Arial" w:cs="Arial"/>
          <w:spacing w:val="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metó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pri u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ní odpisov:</w:t>
      </w: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Pr="00DB263F" w:rsidRDefault="00D36379" w:rsidP="00DB263F">
      <w:pPr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>Odpisový plán je vytvorený v súlade s ustanovením §20 PUPU, kde účtovné odpisy sa rovnajú daňovým odpisom v súlade s ustanovením §26 ZDP</w:t>
      </w: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d 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metód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 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z w:val="22"/>
          <w:szCs w:val="22"/>
        </w:rPr>
        <w:t> 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 na 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nú hodnotu 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36379" w:rsidRPr="00DB263F" w:rsidRDefault="00D36379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 w:rsidRPr="00DB263F">
        <w:rPr>
          <w:rFonts w:ascii="Comic Sans MS" w:hAnsi="Comic Sans MS" w:cs="Arial"/>
          <w:color w:val="0070C0"/>
          <w:spacing w:val="-5"/>
        </w:rPr>
        <w:t xml:space="preserve">Účtovná jednotka nemenila účtovné zásady. Zásady sú v súlade so zákonom o účtovníctve 431/2002 Z.z. pre </w:t>
      </w:r>
      <w:r>
        <w:rPr>
          <w:rFonts w:ascii="Comic Sans MS" w:hAnsi="Comic Sans MS" w:cs="Arial"/>
          <w:color w:val="0070C0"/>
          <w:spacing w:val="-5"/>
        </w:rPr>
        <w:t xml:space="preserve"> </w:t>
      </w:r>
      <w:r w:rsidRPr="00DB263F">
        <w:rPr>
          <w:rFonts w:ascii="Comic Sans MS" w:hAnsi="Comic Sans MS" w:cs="Arial"/>
          <w:color w:val="0070C0"/>
          <w:spacing w:val="-5"/>
        </w:rPr>
        <w:t xml:space="preserve">mikroúčtovnú jednotku a Opatrenia o podvojnom účtovníctve podnikateľov pre mikroúčtovnú jednotku MF SR. </w:t>
      </w: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36379" w:rsidRPr="00A55E63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Pr="00DB263F" w:rsidRDefault="00D36379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eboli poskytnuté žiadne dotácie</w:t>
      </w: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6.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er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le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uhr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str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roko</w:t>
      </w:r>
      <w:r w:rsidRPr="00A55E63">
        <w:rPr>
          <w:rFonts w:ascii="Arial" w:hAnsi="Arial" w:cs="Arial"/>
          <w:spacing w:val="-1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súč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3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4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sledok hospod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nia 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</w:t>
      </w:r>
      <w:r w:rsidRPr="00A55E63">
        <w:rPr>
          <w:rFonts w:ascii="Arial" w:hAnsi="Arial" w:cs="Arial"/>
          <w:spacing w:val="1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ia:</w:t>
      </w: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Pr="00DB263F" w:rsidRDefault="00D36379" w:rsidP="00DB263F">
      <w:pPr>
        <w:ind w:right="-468"/>
        <w:jc w:val="both"/>
        <w:rPr>
          <w:rFonts w:ascii="Comic Sans MS" w:hAnsi="Comic Sans MS" w:cs="Arial"/>
          <w:color w:val="0070C0"/>
          <w:spacing w:val="-5"/>
        </w:rPr>
      </w:pPr>
      <w:r>
        <w:rPr>
          <w:rFonts w:ascii="Comic Sans MS" w:hAnsi="Comic Sans MS" w:cs="Arial"/>
          <w:color w:val="0070C0"/>
          <w:spacing w:val="-5"/>
        </w:rPr>
        <w:t>n</w:t>
      </w:r>
      <w:r w:rsidRPr="00DB263F">
        <w:rPr>
          <w:rFonts w:ascii="Comic Sans MS" w:hAnsi="Comic Sans MS" w:cs="Arial"/>
          <w:color w:val="0070C0"/>
          <w:spacing w:val="-5"/>
        </w:rPr>
        <w:t>eevidujeme prípad opravy chyb minulého obdobia.</w:t>
      </w: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D36379" w:rsidRPr="00A55E63" w:rsidRDefault="00D36379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>
        <w:rPr>
          <w:rFonts w:ascii="Arial" w:hAnsi="Arial" w:cs="Arial"/>
          <w:b/>
          <w:bCs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D36379" w:rsidRPr="00A55E63" w:rsidRDefault="00D36379" w:rsidP="00AD749D">
      <w:pPr>
        <w:spacing w:before="11" w:line="260" w:lineRule="exact"/>
        <w:jc w:val="both"/>
        <w:rPr>
          <w:rFonts w:ascii="Arial" w:hAnsi="Arial" w:cs="Arial"/>
        </w:rPr>
      </w:pPr>
    </w:p>
    <w:p w:rsidR="00D36379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z w:val="22"/>
          <w:szCs w:val="22"/>
        </w:rPr>
        <w:t>n</w:t>
      </w:r>
      <w:r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no</w:t>
      </w:r>
      <w:r w:rsidRPr="00A55E63">
        <w:rPr>
          <w:rFonts w:ascii="Arial" w:hAnsi="Arial" w:cs="Arial"/>
          <w:spacing w:val="4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lebo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4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ško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dôvo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ivel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poh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ôm: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 a to najmä – dôvod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dobudnu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me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ií, 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nom imaní. 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-1"/>
          <w:sz w:val="22"/>
          <w:szCs w:val="22"/>
        </w:rPr>
        <w:t>ča</w:t>
      </w:r>
      <w:r w:rsidRPr="00A55E6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inú osobu. Po</w:t>
      </w:r>
      <w:r w:rsidRPr="00A55E63">
        <w:rPr>
          <w:rFonts w:ascii="Arial" w:hAnsi="Arial" w:cs="Arial"/>
          <w:spacing w:val="-1"/>
          <w:sz w:val="22"/>
          <w:szCs w:val="22"/>
        </w:rPr>
        <w:t>čet a </w:t>
      </w:r>
      <w:r w:rsidRPr="00A55E63"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dob</w:t>
      </w:r>
      <w:r w:rsidRPr="00A55E63">
        <w:rPr>
          <w:rFonts w:ascii="Arial" w:hAnsi="Arial" w:cs="Arial"/>
          <w:spacing w:val="2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j ich </w:t>
      </w:r>
      <w:r w:rsidRPr="00A55E63">
        <w:rPr>
          <w:rFonts w:ascii="Arial" w:hAnsi="Arial" w:cs="Arial"/>
          <w:sz w:val="22"/>
          <w:szCs w:val="22"/>
        </w:rPr>
        <w:lastRenderedPageBreak/>
        <w:t>p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ntuál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 xml:space="preserve">iel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upísanom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kladnom 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ní: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d</w:t>
      </w:r>
      <w:r w:rsidRPr="00A70708">
        <w:rPr>
          <w:rFonts w:ascii="Arial" w:hAnsi="Arial" w:cs="Arial"/>
          <w:b/>
          <w:spacing w:val="-1"/>
          <w:sz w:val="22"/>
          <w:szCs w:val="22"/>
        </w:rPr>
        <w:t>r</w:t>
      </w:r>
      <w:r w:rsidRPr="00A70708">
        <w:rPr>
          <w:rFonts w:ascii="Arial" w:hAnsi="Arial" w:cs="Arial"/>
          <w:b/>
          <w:sz w:val="22"/>
          <w:szCs w:val="22"/>
        </w:rPr>
        <w:t>u</w:t>
      </w:r>
      <w:r w:rsidRPr="00A70708">
        <w:rPr>
          <w:rFonts w:ascii="Arial" w:hAnsi="Arial" w:cs="Arial"/>
          <w:b/>
          <w:spacing w:val="2"/>
          <w:sz w:val="22"/>
          <w:szCs w:val="22"/>
        </w:rPr>
        <w:t>h</w:t>
      </w:r>
      <w:r w:rsidRPr="00A70708">
        <w:rPr>
          <w:rFonts w:ascii="Arial" w:hAnsi="Arial" w:cs="Arial"/>
          <w:b/>
          <w:sz w:val="22"/>
          <w:szCs w:val="22"/>
        </w:rPr>
        <w:t xml:space="preserve">ov </w:t>
      </w:r>
      <w:r w:rsidRPr="00A70708">
        <w:rPr>
          <w:rFonts w:ascii="Arial" w:hAnsi="Arial" w:cs="Arial"/>
          <w:b/>
          <w:spacing w:val="1"/>
          <w:sz w:val="22"/>
          <w:szCs w:val="22"/>
        </w:rPr>
        <w:t>z</w:t>
      </w:r>
      <w:r w:rsidRPr="00A70708">
        <w:rPr>
          <w:rFonts w:ascii="Arial" w:hAnsi="Arial" w:cs="Arial"/>
          <w:b/>
          <w:spacing w:val="-1"/>
          <w:sz w:val="22"/>
          <w:szCs w:val="22"/>
        </w:rPr>
        <w:t>á</w:t>
      </w:r>
      <w:r w:rsidRPr="00A70708">
        <w:rPr>
          <w:rFonts w:ascii="Arial" w:hAnsi="Arial" w:cs="Arial"/>
          <w:b/>
          <w:sz w:val="22"/>
          <w:szCs w:val="22"/>
        </w:rPr>
        <w:t>ruk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b) </w:t>
      </w:r>
      <w:r w:rsidRPr="00A70708">
        <w:rPr>
          <w:rFonts w:ascii="Arial" w:hAnsi="Arial" w:cs="Arial"/>
          <w:b/>
          <w:sz w:val="22"/>
          <w:szCs w:val="22"/>
        </w:rPr>
        <w:t>pô</w:t>
      </w:r>
      <w:r w:rsidRPr="00A70708">
        <w:rPr>
          <w:rFonts w:ascii="Arial" w:hAnsi="Arial" w:cs="Arial"/>
          <w:b/>
          <w:spacing w:val="1"/>
          <w:sz w:val="22"/>
          <w:szCs w:val="22"/>
        </w:rPr>
        <w:t>ž</w:t>
      </w:r>
      <w:r w:rsidRPr="00A70708">
        <w:rPr>
          <w:rFonts w:ascii="Arial" w:hAnsi="Arial" w:cs="Arial"/>
          <w:b/>
          <w:sz w:val="22"/>
          <w:szCs w:val="22"/>
        </w:rPr>
        <w:t>ičk</w:t>
      </w:r>
      <w:r w:rsidRPr="00A70708">
        <w:rPr>
          <w:rFonts w:ascii="Arial" w:hAnsi="Arial" w:cs="Arial"/>
          <w:b/>
          <w:spacing w:val="-2"/>
          <w:sz w:val="22"/>
          <w:szCs w:val="22"/>
        </w:rPr>
        <w:t>á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lenom štatut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 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 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 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 xml:space="preserve">to -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suma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tovného obdobia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splat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</w:t>
      </w:r>
      <w:r w:rsidRPr="00A55E63">
        <w:rPr>
          <w:rFonts w:ascii="Arial" w:hAnsi="Arial" w:cs="Arial"/>
          <w:spacing w:val="-4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y 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lková 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a odpust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odpí</w:t>
      </w:r>
      <w:r w:rsidRPr="00A55E63">
        <w:rPr>
          <w:rFonts w:ascii="Arial" w:hAnsi="Arial" w:cs="Arial"/>
          <w:spacing w:val="2"/>
          <w:sz w:val="22"/>
          <w:szCs w:val="22"/>
        </w:rPr>
        <w:t>s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k k posl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mu dňu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</w:t>
      </w:r>
      <w:r w:rsidRPr="00A55E63">
        <w:rPr>
          <w:rFonts w:ascii="Arial" w:hAnsi="Arial" w:cs="Arial"/>
          <w:spacing w:val="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org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2"/>
          <w:sz w:val="22"/>
          <w:szCs w:val="22"/>
        </w:rPr>
        <w:t>y:</w:t>
      </w:r>
      <w:r w:rsidRPr="00A70708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70708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c)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hlav</w:t>
      </w:r>
      <w:r w:rsidRPr="00A55E63">
        <w:rPr>
          <w:rFonts w:ascii="Arial" w:hAnsi="Arial" w:cs="Arial"/>
          <w:spacing w:val="1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podmi</w:t>
      </w:r>
      <w:r w:rsidRPr="00A70708">
        <w:rPr>
          <w:rFonts w:ascii="Arial" w:hAnsi="Arial" w:cs="Arial"/>
          <w:b/>
          <w:spacing w:val="-1"/>
          <w:sz w:val="22"/>
          <w:szCs w:val="22"/>
        </w:rPr>
        <w:t>e</w:t>
      </w:r>
      <w:r w:rsidRPr="00A70708">
        <w:rPr>
          <w:rFonts w:ascii="Arial" w:hAnsi="Arial" w:cs="Arial"/>
          <w:b/>
          <w:sz w:val="22"/>
          <w:szCs w:val="22"/>
        </w:rPr>
        <w:t>nk</w:t>
      </w:r>
      <w:r w:rsidRPr="00A70708">
        <w:rPr>
          <w:rFonts w:ascii="Arial" w:hAnsi="Arial" w:cs="Arial"/>
          <w:b/>
          <w:spacing w:val="1"/>
          <w:sz w:val="22"/>
          <w:szCs w:val="22"/>
        </w:rPr>
        <w:t>a</w:t>
      </w:r>
      <w:r w:rsidRPr="00A70708">
        <w:rPr>
          <w:rFonts w:ascii="Arial" w:hAnsi="Arial" w:cs="Arial"/>
          <w:b/>
          <w:spacing w:val="-1"/>
          <w:sz w:val="22"/>
          <w:szCs w:val="22"/>
        </w:rPr>
        <w:t>c</w:t>
      </w:r>
      <w:r w:rsidRPr="00A70708">
        <w:rPr>
          <w:rFonts w:ascii="Arial" w:hAnsi="Arial" w:cs="Arial"/>
          <w:b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</w:t>
      </w:r>
      <w:r w:rsidRPr="00A55E63">
        <w:rPr>
          <w:rFonts w:ascii="Arial" w:hAnsi="Arial" w:cs="Arial"/>
          <w:spacing w:val="4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; 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ri pôžičk</w:t>
      </w:r>
      <w:r w:rsidRPr="00A55E63">
        <w:rPr>
          <w:rFonts w:ascii="Arial" w:hAnsi="Arial" w:cs="Arial"/>
          <w:spacing w:val="-2"/>
          <w:sz w:val="22"/>
          <w:szCs w:val="22"/>
        </w:rPr>
        <w:t>á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sa </w:t>
      </w:r>
      <w:r w:rsidRPr="00A55E63">
        <w:rPr>
          <w:rFonts w:ascii="Arial" w:hAnsi="Arial" w:cs="Arial"/>
          <w:spacing w:val="-1"/>
          <w:sz w:val="22"/>
          <w:szCs w:val="22"/>
        </w:rPr>
        <w:t>u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 úr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sadz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pou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3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A70708">
        <w:rPr>
          <w:rFonts w:ascii="Arial" w:hAnsi="Arial" w:cs="Arial"/>
          <w:b/>
          <w:sz w:val="22"/>
          <w:szCs w:val="22"/>
        </w:rPr>
        <w:t>súkromné ú</w:t>
      </w:r>
      <w:r w:rsidRPr="00A70708">
        <w:rPr>
          <w:rFonts w:ascii="Arial" w:hAnsi="Arial" w:cs="Arial"/>
          <w:b/>
          <w:spacing w:val="-1"/>
          <w:sz w:val="22"/>
          <w:szCs w:val="22"/>
        </w:rPr>
        <w:t>če</w:t>
      </w:r>
      <w:r w:rsidRPr="00A70708">
        <w:rPr>
          <w:rFonts w:ascii="Arial" w:hAnsi="Arial" w:cs="Arial"/>
          <w:b/>
          <w:spacing w:val="5"/>
          <w:sz w:val="22"/>
          <w:szCs w:val="22"/>
        </w:rPr>
        <w:t>l</w:t>
      </w:r>
      <w:r w:rsidRPr="00A70708">
        <w:rPr>
          <w:rFonts w:ascii="Arial" w:hAnsi="Arial" w:cs="Arial"/>
          <w:b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štatut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rne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j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potr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tovať: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fin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povinností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súva</w:t>
      </w:r>
      <w:r w:rsidRPr="00A55E63">
        <w:rPr>
          <w:rFonts w:ascii="Arial" w:hAnsi="Arial" w:cs="Arial"/>
          <w:spacing w:val="1"/>
          <w:sz w:val="22"/>
          <w:szCs w:val="22"/>
        </w:rPr>
        <w:t>h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sú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posúd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f</w:t>
      </w:r>
      <w:r w:rsidRPr="00A55E63">
        <w:rPr>
          <w:rFonts w:ascii="Arial" w:hAnsi="Arial" w:cs="Arial"/>
          <w:sz w:val="22"/>
          <w:szCs w:val="22"/>
        </w:rPr>
        <w:t>inan</w:t>
      </w:r>
      <w:r w:rsidRPr="00A55E63">
        <w:rPr>
          <w:rFonts w:ascii="Arial" w:hAnsi="Arial" w:cs="Arial"/>
          <w:spacing w:val="-2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situ</w:t>
      </w:r>
      <w:r w:rsidRPr="00A55E63">
        <w:rPr>
          <w:rFonts w:ascii="Arial" w:hAnsi="Arial" w:cs="Arial"/>
          <w:spacing w:val="-1"/>
          <w:sz w:val="22"/>
          <w:szCs w:val="22"/>
        </w:rPr>
        <w:t>ác</w:t>
      </w:r>
      <w:r w:rsidRPr="00A55E63"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íkl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povinnosti 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jom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tívn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tvor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 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pô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ič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tnut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povinnosti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li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 kon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sion</w:t>
      </w:r>
      <w:r w:rsidRPr="00A55E63">
        <w:rPr>
          <w:rFonts w:ascii="Arial" w:hAnsi="Arial" w:cs="Arial"/>
          <w:spacing w:val="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rs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 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su</w:t>
      </w:r>
      <w:r w:rsidRPr="00A55E63">
        <w:rPr>
          <w:rFonts w:ascii="Arial" w:hAnsi="Arial" w:cs="Arial"/>
          <w:spacing w:val="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lé zostáv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obdob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platnosti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2"/>
          <w:sz w:val="22"/>
          <w:szCs w:val="22"/>
        </w:rPr>
        <w:t>m</w:t>
      </w:r>
      <w:r w:rsidRPr="00A55E63">
        <w:rPr>
          <w:rFonts w:ascii="Arial" w:hAnsi="Arial" w:cs="Arial"/>
          <w:sz w:val="22"/>
          <w:szCs w:val="22"/>
        </w:rPr>
        <w:t>lu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y:</w:t>
      </w:r>
      <w:r>
        <w:rPr>
          <w:rFonts w:ascii="Arial" w:hAnsi="Arial" w:cs="Arial"/>
          <w:spacing w:val="-8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D36379" w:rsidRPr="00451ED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Pr="00A55E63">
        <w:rPr>
          <w:rFonts w:ascii="Arial" w:hAnsi="Arial" w:cs="Arial"/>
          <w:spacing w:val="-1"/>
          <w:sz w:val="22"/>
          <w:szCs w:val="22"/>
        </w:rPr>
        <w:t>ce</w:t>
      </w:r>
      <w:r w:rsidRPr="00A55E63"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3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z w:val="22"/>
          <w:szCs w:val="22"/>
          <w:u w:val="single"/>
        </w:rPr>
        <w:t>podmi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z w:val="22"/>
          <w:szCs w:val="22"/>
          <w:u w:val="single"/>
        </w:rPr>
        <w:t>ov</w:t>
      </w:r>
      <w:r w:rsidRPr="00A55E63">
        <w:rPr>
          <w:rFonts w:ascii="Arial" w:hAnsi="Arial" w:cs="Arial"/>
          <w:sz w:val="22"/>
          <w:szCs w:val="22"/>
        </w:rPr>
        <w:t>, kto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 xml:space="preserve">mi sa 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umie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 kto</w:t>
      </w:r>
      <w:r w:rsidRPr="00A55E63">
        <w:rPr>
          <w:rFonts w:ascii="Arial" w:hAnsi="Arial" w:cs="Arial"/>
          <w:spacing w:val="-3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ktor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j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toh</w:t>
      </w:r>
      <w:r w:rsidRPr="00A55E63">
        <w:rPr>
          <w:rFonts w:ascii="Arial" w:hAnsi="Arial" w:cs="Arial"/>
          <w:spacing w:val="-2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lostí v budú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nosti, 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 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 nez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visí od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x</w:t>
      </w:r>
      <w:r w:rsidRPr="00A55E63"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pacing w:val="-2"/>
          <w:sz w:val="22"/>
          <w:szCs w:val="22"/>
        </w:rPr>
        <w:t>t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ud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sa 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uje v súva</w:t>
      </w:r>
      <w:r w:rsidRPr="00A55E63">
        <w:rPr>
          <w:rFonts w:ascii="Arial" w:hAnsi="Arial" w:cs="Arial"/>
          <w:spacing w:val="-1"/>
          <w:sz w:val="22"/>
          <w:szCs w:val="22"/>
        </w:rPr>
        <w:t>he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1"/>
          <w:sz w:val="22"/>
          <w:szCs w:val="22"/>
        </w:rPr>
        <w:t>re</w:t>
      </w:r>
      <w:r w:rsidRPr="00451ED3">
        <w:rPr>
          <w:rFonts w:ascii="Arial" w:hAnsi="Arial" w:cs="Arial"/>
          <w:sz w:val="22"/>
          <w:szCs w:val="22"/>
        </w:rPr>
        <w:t>to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-1"/>
          <w:sz w:val="22"/>
          <w:szCs w:val="22"/>
        </w:rPr>
        <w:t>ra</w:t>
      </w:r>
      <w:r w:rsidRPr="00451ED3">
        <w:rPr>
          <w:rFonts w:ascii="Arial" w:hAnsi="Arial" w:cs="Arial"/>
          <w:sz w:val="22"/>
          <w:szCs w:val="22"/>
        </w:rPr>
        <w:t>vd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podob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 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potr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b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4"/>
          <w:sz w:val="22"/>
          <w:szCs w:val="22"/>
        </w:rPr>
        <w:t>b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t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 xml:space="preserve">k 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konomi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2"/>
          <w:sz w:val="22"/>
          <w:szCs w:val="22"/>
        </w:rPr>
        <w:t>k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 ú</w:t>
      </w:r>
      <w:r w:rsidRPr="00451ED3">
        <w:rPr>
          <w:rFonts w:ascii="Arial" w:hAnsi="Arial" w:cs="Arial"/>
          <w:spacing w:val="1"/>
          <w:sz w:val="22"/>
          <w:szCs w:val="22"/>
        </w:rPr>
        <w:t>ž</w:t>
      </w:r>
      <w:r w:rsidRPr="00451ED3">
        <w:rPr>
          <w:rFonts w:ascii="Arial" w:hAnsi="Arial" w:cs="Arial"/>
          <w:sz w:val="22"/>
          <w:szCs w:val="22"/>
        </w:rPr>
        <w:t xml:space="preserve">itkov, 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ška t</w:t>
      </w:r>
      <w:r w:rsidRPr="00451ED3">
        <w:rPr>
          <w:rFonts w:ascii="Arial" w:hAnsi="Arial" w:cs="Arial"/>
          <w:spacing w:val="-2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spoľ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hlivo o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niť:</w:t>
      </w:r>
    </w:p>
    <w:p w:rsidR="00D36379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451ED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) </w:t>
      </w:r>
      <w:r w:rsidRPr="00451ED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fi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povinností</w:t>
      </w:r>
      <w:r w:rsidRPr="00451ED3"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451ED3">
        <w:rPr>
          <w:rFonts w:ascii="Arial" w:hAnsi="Arial" w:cs="Arial"/>
          <w:sz w:val="22"/>
          <w:szCs w:val="22"/>
          <w:u w:val="single"/>
        </w:rPr>
        <w:t>m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>h podmi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Pr="00451ED3">
        <w:rPr>
          <w:rFonts w:ascii="Arial" w:hAnsi="Arial" w:cs="Arial"/>
          <w:sz w:val="22"/>
          <w:szCs w:val="22"/>
          <w:u w:val="single"/>
        </w:rPr>
        <w:t>v</w:t>
      </w:r>
      <w:r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451ED3">
        <w:rPr>
          <w:rFonts w:ascii="Arial" w:hAnsi="Arial" w:cs="Arial"/>
          <w:sz w:val="22"/>
          <w:szCs w:val="22"/>
          <w:u w:val="single"/>
        </w:rPr>
        <w:t>kov</w:t>
      </w:r>
      <w:r>
        <w:rPr>
          <w:rFonts w:ascii="Arial" w:hAnsi="Arial" w:cs="Arial"/>
          <w:sz w:val="22"/>
          <w:szCs w:val="22"/>
          <w:u w:val="single"/>
        </w:rPr>
        <w:t>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Pr="00451ED3">
        <w:rPr>
          <w:rFonts w:ascii="Arial" w:hAnsi="Arial" w:cs="Arial"/>
          <w:spacing w:val="-1"/>
          <w:sz w:val="22"/>
          <w:szCs w:val="22"/>
        </w:rPr>
        <w:t>ce</w:t>
      </w:r>
      <w:r w:rsidRPr="00451ED3"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4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fin</w:t>
      </w:r>
      <w:r w:rsidRPr="00451ED3">
        <w:rPr>
          <w:rFonts w:ascii="Arial" w:hAnsi="Arial" w:cs="Arial"/>
          <w:spacing w:val="-2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pacing w:val="2"/>
          <w:sz w:val="22"/>
          <w:szCs w:val="22"/>
        </w:rPr>
        <w:t>v</w:t>
      </w:r>
      <w:r w:rsidRPr="00451ED3">
        <w:rPr>
          <w:rFonts w:ascii="Arial" w:hAnsi="Arial" w:cs="Arial"/>
          <w:spacing w:val="-8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a</w:t>
      </w:r>
      <w:r w:rsidRPr="00451ED3">
        <w:rPr>
          <w:rFonts w:ascii="Arial" w:hAnsi="Arial" w:cs="Arial"/>
          <w:sz w:val="22"/>
          <w:szCs w:val="22"/>
        </w:rPr>
        <w:t>m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podm</w:t>
      </w:r>
      <w:r w:rsidRPr="00451ED3">
        <w:rPr>
          <w:rFonts w:ascii="Arial" w:hAnsi="Arial" w:cs="Arial"/>
          <w:spacing w:val="3"/>
          <w:sz w:val="22"/>
          <w:szCs w:val="22"/>
        </w:rPr>
        <w:t>i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n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pacing w:val="4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pacing w:val="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 xml:space="preserve">h 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pacing w:val="-1"/>
          <w:sz w:val="22"/>
          <w:szCs w:val="22"/>
        </w:rPr>
        <w:t>á</w:t>
      </w:r>
      <w:r w:rsidRPr="00451ED3">
        <w:rPr>
          <w:rFonts w:ascii="Arial" w:hAnsi="Arial" w:cs="Arial"/>
          <w:sz w:val="22"/>
          <w:szCs w:val="22"/>
        </w:rPr>
        <w:t>v</w:t>
      </w:r>
      <w:r w:rsidRPr="00451ED3">
        <w:rPr>
          <w:rFonts w:ascii="Arial" w:hAnsi="Arial" w:cs="Arial"/>
          <w:spacing w:val="-1"/>
          <w:sz w:val="22"/>
          <w:szCs w:val="22"/>
        </w:rPr>
        <w:t>ä</w:t>
      </w:r>
      <w:r w:rsidRPr="00451ED3">
        <w:rPr>
          <w:rFonts w:ascii="Arial" w:hAnsi="Arial" w:cs="Arial"/>
          <w:spacing w:val="1"/>
          <w:sz w:val="22"/>
          <w:szCs w:val="22"/>
        </w:rPr>
        <w:t>z</w:t>
      </w:r>
      <w:r w:rsidRPr="00451ED3">
        <w:rPr>
          <w:rFonts w:ascii="Arial" w:hAnsi="Arial" w:cs="Arial"/>
          <w:sz w:val="22"/>
          <w:szCs w:val="22"/>
        </w:rPr>
        <w:t>ko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vo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d</w:t>
      </w:r>
      <w:r w:rsidRPr="00451ED3">
        <w:rPr>
          <w:rFonts w:ascii="Arial" w:hAnsi="Arial" w:cs="Arial"/>
          <w:spacing w:val="-1"/>
          <w:sz w:val="22"/>
          <w:szCs w:val="22"/>
        </w:rPr>
        <w:t>c</w:t>
      </w:r>
      <w:r w:rsidRPr="00451ED3">
        <w:rPr>
          <w:rFonts w:ascii="Arial" w:hAnsi="Arial" w:cs="Arial"/>
          <w:spacing w:val="1"/>
          <w:sz w:val="22"/>
          <w:szCs w:val="22"/>
        </w:rPr>
        <w:t>é</w:t>
      </w:r>
      <w:r w:rsidRPr="00451ED3">
        <w:rPr>
          <w:rFonts w:ascii="Arial" w:hAnsi="Arial" w:cs="Arial"/>
          <w:sz w:val="22"/>
          <w:szCs w:val="22"/>
        </w:rPr>
        <w:t>rs</w:t>
      </w:r>
      <w:r w:rsidRPr="00451ED3">
        <w:rPr>
          <w:rFonts w:ascii="Arial" w:hAnsi="Arial" w:cs="Arial"/>
          <w:spacing w:val="1"/>
          <w:sz w:val="22"/>
          <w:szCs w:val="22"/>
        </w:rPr>
        <w:t>k</w:t>
      </w:r>
      <w:r w:rsidRPr="00451ED3">
        <w:rPr>
          <w:rFonts w:ascii="Arial" w:hAnsi="Arial" w:cs="Arial"/>
          <w:spacing w:val="-1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ú</w:t>
      </w:r>
      <w:r w:rsidRPr="00451ED3">
        <w:rPr>
          <w:rFonts w:ascii="Arial" w:hAnsi="Arial" w:cs="Arial"/>
          <w:spacing w:val="-1"/>
          <w:sz w:val="22"/>
          <w:szCs w:val="22"/>
        </w:rPr>
        <w:t>č</w:t>
      </w:r>
      <w:r w:rsidRPr="00451ED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 xml:space="preserve"> </w:t>
      </w:r>
      <w:r w:rsidRPr="00451ED3">
        <w:rPr>
          <w:rFonts w:ascii="Arial" w:hAnsi="Arial" w:cs="Arial"/>
          <w:sz w:val="22"/>
          <w:szCs w:val="22"/>
        </w:rPr>
        <w:t>p</w:t>
      </w:r>
      <w:r w:rsidRPr="00451ED3">
        <w:rPr>
          <w:rFonts w:ascii="Arial" w:hAnsi="Arial" w:cs="Arial"/>
          <w:spacing w:val="2"/>
          <w:sz w:val="22"/>
          <w:szCs w:val="22"/>
        </w:rPr>
        <w:t>o</w:t>
      </w:r>
      <w:r w:rsidRPr="00451ED3">
        <w:rPr>
          <w:rFonts w:ascii="Arial" w:hAnsi="Arial" w:cs="Arial"/>
          <w:sz w:val="22"/>
          <w:szCs w:val="22"/>
        </w:rPr>
        <w:t>dstat</w:t>
      </w:r>
      <w:r w:rsidRPr="00451ED3">
        <w:rPr>
          <w:rFonts w:ascii="Arial" w:hAnsi="Arial" w:cs="Arial"/>
          <w:spacing w:val="2"/>
          <w:sz w:val="22"/>
          <w:szCs w:val="22"/>
        </w:rPr>
        <w:t>n</w:t>
      </w:r>
      <w:r w:rsidRPr="00451ED3">
        <w:rPr>
          <w:rFonts w:ascii="Arial" w:hAnsi="Arial" w:cs="Arial"/>
          <w:spacing w:val="-5"/>
          <w:sz w:val="22"/>
          <w:szCs w:val="22"/>
        </w:rPr>
        <w:t>ý</w:t>
      </w:r>
      <w:r w:rsidRPr="00451ED3">
        <w:rPr>
          <w:rFonts w:ascii="Arial" w:hAnsi="Arial" w:cs="Arial"/>
          <w:sz w:val="22"/>
          <w:szCs w:val="22"/>
        </w:rPr>
        <w:t>m vp</w:t>
      </w:r>
      <w:r w:rsidRPr="00451ED3">
        <w:rPr>
          <w:rFonts w:ascii="Arial" w:hAnsi="Arial" w:cs="Arial"/>
          <w:spacing w:val="2"/>
          <w:sz w:val="22"/>
          <w:szCs w:val="22"/>
        </w:rPr>
        <w:t>l</w:t>
      </w:r>
      <w:r w:rsidRPr="00451ED3">
        <w:rPr>
          <w:rFonts w:ascii="Arial" w:hAnsi="Arial" w:cs="Arial"/>
          <w:spacing w:val="-5"/>
          <w:sz w:val="22"/>
          <w:szCs w:val="22"/>
        </w:rPr>
        <w:t>y</w:t>
      </w:r>
      <w:r w:rsidRPr="00451ED3">
        <w:rPr>
          <w:rFonts w:ascii="Arial" w:hAnsi="Arial" w:cs="Arial"/>
          <w:sz w:val="22"/>
          <w:szCs w:val="22"/>
        </w:rPr>
        <w:t>vom: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451ED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) </w:t>
      </w:r>
      <w:r w:rsidRPr="00A55E63"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Default="00D36379" w:rsidP="00AE05B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Pr="00AE05B7">
        <w:rPr>
          <w:rFonts w:ascii="Comic Sans MS" w:hAnsi="Comic Sans MS" w:cs="Arial"/>
          <w:color w:val="0070C0"/>
          <w:spacing w:val="-5"/>
          <w:sz w:val="22"/>
          <w:szCs w:val="22"/>
        </w:rPr>
        <w:t xml:space="preserve"> </w:t>
      </w:r>
      <w:r>
        <w:rPr>
          <w:rFonts w:ascii="Comic Sans MS" w:hAnsi="Comic Sans MS" w:cs="Arial"/>
          <w:color w:val="0070C0"/>
          <w:spacing w:val="-5"/>
          <w:sz w:val="22"/>
          <w:szCs w:val="22"/>
        </w:rPr>
        <w:t>n</w:t>
      </w:r>
      <w:r w:rsidRPr="00DB263F">
        <w:rPr>
          <w:rFonts w:ascii="Comic Sans MS" w:hAnsi="Comic Sans MS" w:cs="Arial"/>
          <w:color w:val="0070C0"/>
          <w:spacing w:val="-5"/>
          <w:sz w:val="22"/>
          <w:szCs w:val="22"/>
        </w:rPr>
        <w:t>eevidujeme</w:t>
      </w:r>
    </w:p>
    <w:p w:rsidR="00D36379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D36379" w:rsidRPr="00A55E63" w:rsidRDefault="00D363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D36379" w:rsidRPr="00A55E63" w:rsidSect="00DD1687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36C6C" w:rsidRDefault="00836C6C">
      <w:r>
        <w:separator/>
      </w:r>
    </w:p>
  </w:endnote>
  <w:endnote w:type="continuationSeparator" w:id="1">
    <w:p w:rsidR="00836C6C" w:rsidRDefault="00836C6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omic Sans MS">
    <w:panose1 w:val="030F0702030302020204"/>
    <w:charset w:val="EE"/>
    <w:family w:val="script"/>
    <w:pitch w:val="variable"/>
    <w:sig w:usb0="00000287" w:usb1="00000013" w:usb2="00000000" w:usb3="00000000" w:csb0="000000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  <w:font w:name="Lucida Calligraphy">
    <w:altName w:val="Arabic Typesetting"/>
    <w:panose1 w:val="03010101010101010101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6379" w:rsidRDefault="005E365E">
    <w:pPr>
      <w:spacing w:line="200" w:lineRule="exact"/>
      <w:rPr>
        <w:sz w:val="20"/>
        <w:szCs w:val="20"/>
      </w:rPr>
    </w:pPr>
    <w:r w:rsidRPr="005E365E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D36379" w:rsidRDefault="00D36379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fldSimple w:instr=" PAGE ">
                  <w:r w:rsidR="00ED7A4F"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36C6C" w:rsidRDefault="00836C6C">
      <w:r>
        <w:separator/>
      </w:r>
    </w:p>
  </w:footnote>
  <w:footnote w:type="continuationSeparator" w:id="1">
    <w:p w:rsidR="00836C6C" w:rsidRDefault="00836C6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36379" w:rsidRDefault="00D36379">
    <w:pPr>
      <w:pStyle w:val="Zhlav"/>
    </w:pPr>
  </w:p>
  <w:p w:rsidR="00D36379" w:rsidRDefault="00D36379">
    <w:pPr>
      <w:pStyle w:val="Zhlav"/>
    </w:pPr>
  </w:p>
  <w:p w:rsidR="00D36379" w:rsidRDefault="00D36379">
    <w:pPr>
      <w:pStyle w:val="Zhlav"/>
    </w:pPr>
  </w:p>
  <w:p w:rsidR="00D36379" w:rsidRPr="002E2E15" w:rsidRDefault="00D36379" w:rsidP="004564AC">
    <w:pPr>
      <w:pStyle w:val="Zhlav"/>
      <w:jc w:val="center"/>
      <w:rPr>
        <w:rFonts w:ascii="Times New Roman" w:hAnsi="Times New Roman"/>
        <w:b/>
        <w:i/>
        <w:color w:val="808080"/>
        <w:sz w:val="24"/>
        <w:szCs w:val="24"/>
      </w:rPr>
    </w:pPr>
    <w:r w:rsidRPr="002E2E15">
      <w:rPr>
        <w:b/>
        <w:i/>
        <w:color w:val="808080"/>
      </w:rPr>
      <w:t>Poznámky:</w:t>
    </w:r>
    <w:r w:rsidRPr="002E2E15">
      <w:rPr>
        <w:rStyle w:val="ra"/>
        <w:rFonts w:ascii="Comic Sans MS" w:hAnsi="Comic Sans MS"/>
        <w:b/>
        <w:color w:val="808080"/>
        <w:sz w:val="20"/>
        <w:szCs w:val="20"/>
      </w:rPr>
      <w:t xml:space="preserve"> </w:t>
    </w:r>
    <w:r w:rsidR="009D0503">
      <w:rPr>
        <w:rStyle w:val="ra"/>
        <w:b/>
        <w:color w:val="808080"/>
      </w:rPr>
      <w:t>TRINITY SOLUTION</w:t>
    </w:r>
    <w:r>
      <w:rPr>
        <w:rStyle w:val="ra"/>
        <w:b/>
        <w:color w:val="808080"/>
      </w:rPr>
      <w:t xml:space="preserve"> s.r.o.</w:t>
    </w:r>
    <w:r w:rsidRPr="002E2E15">
      <w:rPr>
        <w:b/>
        <w:i/>
        <w:color w:val="808080"/>
      </w:rPr>
      <w:t xml:space="preserve">  IČO: </w:t>
    </w:r>
    <w:r w:rsidRPr="002E2E15">
      <w:rPr>
        <w:rStyle w:val="ra"/>
        <w:b/>
        <w:i/>
        <w:color w:val="808080"/>
      </w:rPr>
      <w:t xml:space="preserve"> </w:t>
    </w:r>
    <w:r w:rsidR="009D0503">
      <w:rPr>
        <w:rStyle w:val="ra"/>
        <w:b/>
        <w:i/>
        <w:color w:val="808080"/>
      </w:rPr>
      <w:t>50</w:t>
    </w:r>
    <w:r>
      <w:rPr>
        <w:rStyle w:val="ra"/>
        <w:b/>
        <w:i/>
        <w:color w:val="808080"/>
      </w:rPr>
      <w:t> </w:t>
    </w:r>
    <w:r w:rsidR="009D0503">
      <w:rPr>
        <w:rStyle w:val="ra"/>
        <w:b/>
        <w:i/>
        <w:color w:val="808080"/>
      </w:rPr>
      <w:t>271</w:t>
    </w:r>
    <w:r>
      <w:rPr>
        <w:rStyle w:val="ra"/>
        <w:b/>
        <w:i/>
        <w:color w:val="808080"/>
      </w:rPr>
      <w:t> </w:t>
    </w:r>
    <w:r w:rsidR="009D0503">
      <w:rPr>
        <w:rStyle w:val="ra"/>
        <w:b/>
        <w:i/>
        <w:color w:val="808080"/>
      </w:rPr>
      <w:t>997</w:t>
    </w:r>
    <w:r>
      <w:rPr>
        <w:rStyle w:val="ra"/>
        <w:b/>
        <w:i/>
        <w:color w:val="808080"/>
      </w:rPr>
      <w:t xml:space="preserve">                                              </w:t>
    </w:r>
    <w:r w:rsidR="009D0503">
      <w:rPr>
        <w:rStyle w:val="ra"/>
        <w:b/>
        <w:i/>
        <w:color w:val="808080"/>
      </w:rPr>
      <w:t xml:space="preserve">               </w:t>
    </w:r>
    <w:r w:rsidRPr="002E2E15">
      <w:rPr>
        <w:rStyle w:val="ra"/>
        <w:b/>
        <w:i/>
        <w:color w:val="808080"/>
      </w:rPr>
      <w:t xml:space="preserve">DIČ: </w:t>
    </w:r>
    <w:r>
      <w:rPr>
        <w:b/>
        <w:i/>
        <w:color w:val="808080"/>
      </w:rPr>
      <w:t>2</w:t>
    </w:r>
    <w:r w:rsidR="009D0503">
      <w:rPr>
        <w:b/>
        <w:i/>
        <w:color w:val="808080"/>
      </w:rPr>
      <w:t>120270350</w:t>
    </w:r>
  </w:p>
  <w:p w:rsidR="00D36379" w:rsidRDefault="00D36379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10242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F404E8"/>
    <w:rsid w:val="00063BAC"/>
    <w:rsid w:val="00066B57"/>
    <w:rsid w:val="00077D3A"/>
    <w:rsid w:val="000A4E2B"/>
    <w:rsid w:val="0013240D"/>
    <w:rsid w:val="001406AD"/>
    <w:rsid w:val="00171F1E"/>
    <w:rsid w:val="001A1B05"/>
    <w:rsid w:val="002401F1"/>
    <w:rsid w:val="002944CF"/>
    <w:rsid w:val="002C12B4"/>
    <w:rsid w:val="002D7E6D"/>
    <w:rsid w:val="002E2E15"/>
    <w:rsid w:val="003657F5"/>
    <w:rsid w:val="00373635"/>
    <w:rsid w:val="003A5C3C"/>
    <w:rsid w:val="003B648C"/>
    <w:rsid w:val="003D056F"/>
    <w:rsid w:val="003F4F36"/>
    <w:rsid w:val="00401155"/>
    <w:rsid w:val="004053E9"/>
    <w:rsid w:val="0043009C"/>
    <w:rsid w:val="004329C8"/>
    <w:rsid w:val="00451ED3"/>
    <w:rsid w:val="004564AC"/>
    <w:rsid w:val="004A2BF3"/>
    <w:rsid w:val="004E4CF2"/>
    <w:rsid w:val="00522C1F"/>
    <w:rsid w:val="0055784D"/>
    <w:rsid w:val="00560DB1"/>
    <w:rsid w:val="005E365E"/>
    <w:rsid w:val="005E7AAE"/>
    <w:rsid w:val="00622C4A"/>
    <w:rsid w:val="00623868"/>
    <w:rsid w:val="00637F73"/>
    <w:rsid w:val="00676DB4"/>
    <w:rsid w:val="006831DF"/>
    <w:rsid w:val="006A3F41"/>
    <w:rsid w:val="006B5E5F"/>
    <w:rsid w:val="00706407"/>
    <w:rsid w:val="0078088D"/>
    <w:rsid w:val="007B6A38"/>
    <w:rsid w:val="007C0782"/>
    <w:rsid w:val="00836C6C"/>
    <w:rsid w:val="00861175"/>
    <w:rsid w:val="008771A6"/>
    <w:rsid w:val="00913435"/>
    <w:rsid w:val="00916772"/>
    <w:rsid w:val="00961FF2"/>
    <w:rsid w:val="009A27D0"/>
    <w:rsid w:val="009D0503"/>
    <w:rsid w:val="009D5C84"/>
    <w:rsid w:val="00A55E63"/>
    <w:rsid w:val="00A70708"/>
    <w:rsid w:val="00AC4439"/>
    <w:rsid w:val="00AD6C8A"/>
    <w:rsid w:val="00AD749D"/>
    <w:rsid w:val="00AE05B7"/>
    <w:rsid w:val="00B15E67"/>
    <w:rsid w:val="00B218A5"/>
    <w:rsid w:val="00B7440A"/>
    <w:rsid w:val="00B8543A"/>
    <w:rsid w:val="00C01CB7"/>
    <w:rsid w:val="00C71636"/>
    <w:rsid w:val="00C930D2"/>
    <w:rsid w:val="00CB15A4"/>
    <w:rsid w:val="00CC3205"/>
    <w:rsid w:val="00CD545D"/>
    <w:rsid w:val="00CD7B15"/>
    <w:rsid w:val="00D04559"/>
    <w:rsid w:val="00D20D99"/>
    <w:rsid w:val="00D25D76"/>
    <w:rsid w:val="00D36379"/>
    <w:rsid w:val="00DB263F"/>
    <w:rsid w:val="00DD1687"/>
    <w:rsid w:val="00E016FE"/>
    <w:rsid w:val="00E1750C"/>
    <w:rsid w:val="00E532AD"/>
    <w:rsid w:val="00E70F0E"/>
    <w:rsid w:val="00E83B71"/>
    <w:rsid w:val="00EB4798"/>
    <w:rsid w:val="00EB55FA"/>
    <w:rsid w:val="00ED7A4F"/>
    <w:rsid w:val="00EE5474"/>
    <w:rsid w:val="00F404E8"/>
    <w:rsid w:val="00F446C0"/>
    <w:rsid w:val="00F817B0"/>
    <w:rsid w:val="00F9799A"/>
    <w:rsid w:val="00FA67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DD1687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"/>
    <w:link w:val="Nadpis1Char"/>
    <w:uiPriority w:val="99"/>
    <w:qFormat/>
    <w:rsid w:val="00DD1687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rsid w:val="004053E9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DD1687"/>
    <w:pPr>
      <w:widowControl w:val="0"/>
    </w:pPr>
    <w:rPr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"/>
    <w:link w:val="ZkladntextChar"/>
    <w:uiPriority w:val="99"/>
    <w:rsid w:val="00DD1687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rsid w:val="004053E9"/>
    <w:rPr>
      <w:rFonts w:cs="Times New Roman"/>
      <w:lang w:eastAsia="en-US"/>
    </w:rPr>
  </w:style>
  <w:style w:type="paragraph" w:styleId="Odstavecseseznamem">
    <w:name w:val="List Paragraph"/>
    <w:basedOn w:val="Normln"/>
    <w:uiPriority w:val="99"/>
    <w:qFormat/>
    <w:rsid w:val="00DD1687"/>
  </w:style>
  <w:style w:type="paragraph" w:customStyle="1" w:styleId="TableParagraph">
    <w:name w:val="Table Paragraph"/>
    <w:basedOn w:val="Normln"/>
    <w:uiPriority w:val="99"/>
    <w:rsid w:val="00DD1687"/>
  </w:style>
  <w:style w:type="paragraph" w:styleId="Zhlav">
    <w:name w:val="header"/>
    <w:basedOn w:val="Normln"/>
    <w:link w:val="Zhlav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EB4798"/>
    <w:rPr>
      <w:rFonts w:cs="Times New Roman"/>
    </w:rPr>
  </w:style>
  <w:style w:type="paragraph" w:styleId="Zpat">
    <w:name w:val="footer"/>
    <w:basedOn w:val="Normln"/>
    <w:link w:val="Zpat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EB4798"/>
    <w:rPr>
      <w:rFonts w:cs="Times New Roman"/>
    </w:rPr>
  </w:style>
  <w:style w:type="table" w:styleId="Mkatabulky">
    <w:name w:val="Table Grid"/>
    <w:basedOn w:val="Normlntabulka"/>
    <w:uiPriority w:val="9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Standardnpsmoodstavce"/>
    <w:uiPriority w:val="99"/>
    <w:rsid w:val="00066B57"/>
    <w:rPr>
      <w:rFonts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543294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294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294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294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3294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1080</Words>
  <Characters>6160</Characters>
  <Application>Microsoft Office Word</Application>
  <DocSecurity>0</DocSecurity>
  <Lines>51</Lines>
  <Paragraphs>14</Paragraphs>
  <ScaleCrop>false</ScaleCrop>
  <Company>PKF Slovensko s.r.o.</Company>
  <LinksUpToDate>false</LinksUpToDate>
  <CharactersWithSpaces>7226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Milan</cp:lastModifiedBy>
  <cp:revision>3</cp:revision>
  <dcterms:created xsi:type="dcterms:W3CDTF">2021-04-07T11:11:00Z</dcterms:created>
  <dcterms:modified xsi:type="dcterms:W3CDTF">2021-04-07T11:11:00Z</dcterms:modified>
</cp:coreProperties>
</file>