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A16660" w14:textId="75695866" w:rsidR="00B1277C" w:rsidRPr="00BB0FAA" w:rsidRDefault="00B1277C" w:rsidP="00B1277C">
      <w:pPr>
        <w:jc w:val="center"/>
        <w:rPr>
          <w:b/>
          <w:color w:val="000000" w:themeColor="text1"/>
          <w:sz w:val="36"/>
        </w:rPr>
      </w:pPr>
      <w:r w:rsidRPr="00BB0FAA">
        <w:rPr>
          <w:b/>
          <w:color w:val="000000" w:themeColor="text1"/>
          <w:sz w:val="36"/>
        </w:rPr>
        <w:t>Poznámky k 31.12.20</w:t>
      </w:r>
      <w:r>
        <w:rPr>
          <w:b/>
          <w:color w:val="000000" w:themeColor="text1"/>
          <w:sz w:val="36"/>
        </w:rPr>
        <w:t>20</w:t>
      </w:r>
    </w:p>
    <w:p w14:paraId="40E153EE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  <w:u w:val="single"/>
        </w:rPr>
      </w:pPr>
    </w:p>
    <w:p w14:paraId="1F5DB066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Čl. I</w:t>
      </w:r>
    </w:p>
    <w:p w14:paraId="6844F1D9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Všeobecné údaje</w:t>
      </w:r>
    </w:p>
    <w:p w14:paraId="37FF05E6" w14:textId="77777777" w:rsidR="00B1277C" w:rsidRPr="00BB0FAA" w:rsidRDefault="00B1277C" w:rsidP="00B127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Identifikačné údaje účtovnej jednotky </w:t>
      </w:r>
    </w:p>
    <w:p w14:paraId="4D9209E4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277C" w:rsidRPr="00BB0FAA" w14:paraId="63AB5D6B" w14:textId="77777777" w:rsidTr="00B1277C">
        <w:tc>
          <w:tcPr>
            <w:tcW w:w="4781" w:type="dxa"/>
            <w:shd w:val="clear" w:color="auto" w:fill="F2F2F2"/>
          </w:tcPr>
          <w:p w14:paraId="769258A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75FDCED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1277C" w:rsidRPr="00BB0FAA" w14:paraId="249AA202" w14:textId="77777777" w:rsidTr="00B1277C">
        <w:tc>
          <w:tcPr>
            <w:tcW w:w="4781" w:type="dxa"/>
            <w:shd w:val="clear" w:color="auto" w:fill="F2F2F2"/>
          </w:tcPr>
          <w:p w14:paraId="402BAC3C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67B55E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Základná škola  E. Ruffinyho</w:t>
            </w:r>
          </w:p>
        </w:tc>
      </w:tr>
      <w:tr w:rsidR="00B1277C" w:rsidRPr="00BB0FAA" w14:paraId="3E6368D8" w14:textId="77777777" w:rsidTr="00B1277C">
        <w:tc>
          <w:tcPr>
            <w:tcW w:w="4781" w:type="dxa"/>
            <w:shd w:val="clear" w:color="auto" w:fill="F2F2F2"/>
          </w:tcPr>
          <w:p w14:paraId="5B45F793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6379BDE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Zimná 190/144 Dobšiná</w:t>
            </w:r>
          </w:p>
        </w:tc>
      </w:tr>
      <w:tr w:rsidR="00B1277C" w:rsidRPr="00BB0FAA" w14:paraId="09339A79" w14:textId="77777777" w:rsidTr="00B1277C">
        <w:tc>
          <w:tcPr>
            <w:tcW w:w="4781" w:type="dxa"/>
            <w:shd w:val="clear" w:color="auto" w:fill="F2F2F2"/>
          </w:tcPr>
          <w:p w14:paraId="06B9EE1B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5F027CD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35543752</w:t>
            </w:r>
          </w:p>
        </w:tc>
      </w:tr>
      <w:tr w:rsidR="00B1277C" w:rsidRPr="00BB0FAA" w14:paraId="3B68BFE0" w14:textId="77777777" w:rsidTr="00B1277C">
        <w:tc>
          <w:tcPr>
            <w:tcW w:w="4781" w:type="dxa"/>
            <w:shd w:val="clear" w:color="auto" w:fill="F2F2F2"/>
          </w:tcPr>
          <w:p w14:paraId="1BB9D3E0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301E987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1.4.2002  </w:t>
            </w:r>
          </w:p>
        </w:tc>
      </w:tr>
      <w:tr w:rsidR="00B1277C" w:rsidRPr="00BB0FAA" w14:paraId="25907D3D" w14:textId="77777777" w:rsidTr="00B1277C">
        <w:tc>
          <w:tcPr>
            <w:tcW w:w="4781" w:type="dxa"/>
            <w:shd w:val="clear" w:color="auto" w:fill="F2F2F2"/>
          </w:tcPr>
          <w:p w14:paraId="3C95DA6E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BE9709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Rozhodnutím zriaďovateľa</w:t>
            </w:r>
          </w:p>
        </w:tc>
      </w:tr>
      <w:tr w:rsidR="00B1277C" w:rsidRPr="00BB0FAA" w14:paraId="30FADBAC" w14:textId="77777777" w:rsidTr="00B1277C">
        <w:tc>
          <w:tcPr>
            <w:tcW w:w="4781" w:type="dxa"/>
            <w:shd w:val="clear" w:color="auto" w:fill="F2F2F2"/>
          </w:tcPr>
          <w:p w14:paraId="33214BBA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F62EBC0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Mesto Dobšiná</w:t>
            </w:r>
          </w:p>
        </w:tc>
      </w:tr>
      <w:tr w:rsidR="00B1277C" w:rsidRPr="00BB0FAA" w14:paraId="4B852E0F" w14:textId="77777777" w:rsidTr="00B1277C">
        <w:tc>
          <w:tcPr>
            <w:tcW w:w="4781" w:type="dxa"/>
            <w:shd w:val="clear" w:color="auto" w:fill="F2F2F2"/>
          </w:tcPr>
          <w:p w14:paraId="22CA34CC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2582B6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SNP 554 Dobšiná</w:t>
            </w:r>
          </w:p>
        </w:tc>
      </w:tr>
      <w:tr w:rsidR="00B1277C" w:rsidRPr="00BB0FAA" w14:paraId="2B0EE2A1" w14:textId="77777777" w:rsidTr="00B1277C">
        <w:tc>
          <w:tcPr>
            <w:tcW w:w="4781" w:type="dxa"/>
            <w:shd w:val="clear" w:color="auto" w:fill="F2F2F2"/>
          </w:tcPr>
          <w:p w14:paraId="4F44DF0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202CC06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t>x</w:t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BB0FAA">
              <w:rPr>
                <w:color w:val="000000" w:themeColor="text1"/>
                <w:sz w:val="24"/>
                <w:szCs w:val="24"/>
              </w:rPr>
              <w:t>riadna</w:t>
            </w:r>
          </w:p>
          <w:p w14:paraId="6FDDCD03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color w:val="000000" w:themeColor="text1"/>
                <w:sz w:val="24"/>
                <w:szCs w:val="24"/>
              </w:rPr>
              <w:t xml:space="preserve">    mimoriadna </w:t>
            </w:r>
          </w:p>
        </w:tc>
      </w:tr>
      <w:tr w:rsidR="00B1277C" w:rsidRPr="00BB0FAA" w14:paraId="2F073E7A" w14:textId="77777777" w:rsidTr="00B1277C">
        <w:tc>
          <w:tcPr>
            <w:tcW w:w="4781" w:type="dxa"/>
            <w:shd w:val="clear" w:color="auto" w:fill="F2F2F2"/>
          </w:tcPr>
          <w:p w14:paraId="7518FBBF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A7ED69B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t>x</w:t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BB0FAA">
              <w:rPr>
                <w:color w:val="000000" w:themeColor="text1"/>
                <w:sz w:val="24"/>
                <w:szCs w:val="24"/>
              </w:rPr>
              <w:t>áno</w:t>
            </w:r>
          </w:p>
          <w:p w14:paraId="4EFBDAD7" w14:textId="77777777" w:rsidR="00B1277C" w:rsidRPr="00BB0FAA" w:rsidRDefault="00B1277C" w:rsidP="00B1277C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  <w:tr w:rsidR="00B1277C" w:rsidRPr="00BB0FAA" w14:paraId="34FBBB55" w14:textId="77777777" w:rsidTr="00B1277C">
        <w:tc>
          <w:tcPr>
            <w:tcW w:w="4781" w:type="dxa"/>
            <w:shd w:val="clear" w:color="auto" w:fill="F2F2F2"/>
          </w:tcPr>
          <w:p w14:paraId="43F49607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192C5DDE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BB0FAA">
              <w:rPr>
                <w:color w:val="000000" w:themeColor="text1"/>
                <w:sz w:val="24"/>
                <w:szCs w:val="24"/>
              </w:rPr>
              <w:t>áno</w:t>
            </w:r>
          </w:p>
          <w:p w14:paraId="5619C086" w14:textId="77777777" w:rsidR="00B1277C" w:rsidRPr="00BB0FAA" w:rsidRDefault="00B1277C" w:rsidP="00B1277C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t>x</w:t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F00235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BB0FAA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BB0FAA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14:paraId="384E7FE0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368C7F9B" w14:textId="77777777" w:rsidR="00B1277C" w:rsidRPr="00BB0FAA" w:rsidRDefault="00B1277C" w:rsidP="00B127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Opis činnosti účtovnej jednotky </w:t>
      </w:r>
    </w:p>
    <w:p w14:paraId="47081EDF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277C" w:rsidRPr="00BB0FAA" w14:paraId="34287DA6" w14:textId="77777777" w:rsidTr="00B1277C">
        <w:tc>
          <w:tcPr>
            <w:tcW w:w="4781" w:type="dxa"/>
            <w:shd w:val="clear" w:color="auto" w:fill="F2F2F2"/>
          </w:tcPr>
          <w:p w14:paraId="1D952861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E3AE32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Výchovno-vzdelávacia</w:t>
            </w:r>
          </w:p>
        </w:tc>
      </w:tr>
    </w:tbl>
    <w:p w14:paraId="10690B2B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28DE3D80" w14:textId="77777777" w:rsidR="00B1277C" w:rsidRPr="00BB0FAA" w:rsidRDefault="00B1277C" w:rsidP="00B127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Informácie o štatutárnych zástupcoch a o organizačnej štruktúre účtovnej jednotky </w:t>
      </w:r>
    </w:p>
    <w:p w14:paraId="70EA18E9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277C" w:rsidRPr="00BB0FAA" w14:paraId="505612CA" w14:textId="77777777" w:rsidTr="00B1277C">
        <w:tc>
          <w:tcPr>
            <w:tcW w:w="4781" w:type="dxa"/>
            <w:shd w:val="clear" w:color="auto" w:fill="F2F2F2"/>
          </w:tcPr>
          <w:p w14:paraId="5FCA9270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Štatutárny zástupca (meno a priezvisko)</w:t>
            </w:r>
          </w:p>
          <w:p w14:paraId="7960ACD3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CD30833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Mgr. Jaroslav Hutník </w:t>
            </w:r>
          </w:p>
          <w:p w14:paraId="16EE559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riaditeľ</w:t>
            </w:r>
          </w:p>
        </w:tc>
      </w:tr>
      <w:tr w:rsidR="00B1277C" w:rsidRPr="00BB0FAA" w14:paraId="00F824B4" w14:textId="77777777" w:rsidTr="00B1277C">
        <w:tc>
          <w:tcPr>
            <w:tcW w:w="4781" w:type="dxa"/>
            <w:shd w:val="clear" w:color="auto" w:fill="F2F2F2"/>
          </w:tcPr>
          <w:p w14:paraId="111BAB2C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Štatutárny zástupca (meno a priezvisko)</w:t>
            </w:r>
          </w:p>
          <w:p w14:paraId="6D827E04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22940C9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Ing. Janka Liptáková – zástupkyňa</w:t>
            </w:r>
          </w:p>
          <w:p w14:paraId="43A7370F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Mgr. Pavol </w:t>
            </w:r>
            <w:proofErr w:type="spellStart"/>
            <w:r w:rsidRPr="00BB0FAA">
              <w:rPr>
                <w:color w:val="000000" w:themeColor="text1"/>
                <w:sz w:val="24"/>
                <w:szCs w:val="24"/>
              </w:rPr>
              <w:t>Fajdek</w:t>
            </w:r>
            <w:proofErr w:type="spellEnd"/>
            <w:r w:rsidRPr="00BB0FAA">
              <w:rPr>
                <w:color w:val="000000" w:themeColor="text1"/>
                <w:sz w:val="24"/>
                <w:szCs w:val="24"/>
              </w:rPr>
              <w:t xml:space="preserve"> - zástupca</w:t>
            </w:r>
          </w:p>
        </w:tc>
      </w:tr>
      <w:tr w:rsidR="00B1277C" w:rsidRPr="00BB0FAA" w14:paraId="2E2618EB" w14:textId="77777777" w:rsidTr="00B1277C">
        <w:tc>
          <w:tcPr>
            <w:tcW w:w="4781" w:type="dxa"/>
            <w:shd w:val="clear" w:color="auto" w:fill="F2F2F2"/>
          </w:tcPr>
          <w:p w14:paraId="4AA4B03B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09B309" w14:textId="15523A12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7</w:t>
            </w:r>
            <w:r>
              <w:rPr>
                <w:color w:val="000000" w:themeColor="text1"/>
                <w:sz w:val="24"/>
                <w:szCs w:val="24"/>
              </w:rPr>
              <w:t>5</w:t>
            </w:r>
          </w:p>
        </w:tc>
      </w:tr>
      <w:tr w:rsidR="00B1277C" w:rsidRPr="00BB0FAA" w14:paraId="28165318" w14:textId="77777777" w:rsidTr="00B1277C">
        <w:tc>
          <w:tcPr>
            <w:tcW w:w="4781" w:type="dxa"/>
            <w:shd w:val="clear" w:color="auto" w:fill="F2F2F2"/>
          </w:tcPr>
          <w:p w14:paraId="0696AF24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5DC99B4B" w14:textId="77777777" w:rsidR="00B1277C" w:rsidRPr="00BB0FAA" w:rsidRDefault="00B1277C" w:rsidP="00B1277C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1A577453" w14:textId="006D5EE1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7</w:t>
            </w:r>
            <w:r>
              <w:rPr>
                <w:color w:val="000000" w:themeColor="text1"/>
                <w:sz w:val="24"/>
                <w:szCs w:val="24"/>
              </w:rPr>
              <w:t>8</w:t>
            </w:r>
            <w:r w:rsidRPr="00BB0FAA">
              <w:rPr>
                <w:color w:val="000000" w:themeColor="text1"/>
                <w:sz w:val="24"/>
                <w:szCs w:val="24"/>
              </w:rPr>
              <w:t xml:space="preserve"> z toho 3 vedúci  zamestnanci</w:t>
            </w:r>
          </w:p>
        </w:tc>
      </w:tr>
      <w:tr w:rsidR="00B1277C" w:rsidRPr="00BB0FAA" w14:paraId="14E158EC" w14:textId="77777777" w:rsidTr="00B1277C">
        <w:tc>
          <w:tcPr>
            <w:tcW w:w="4781" w:type="dxa"/>
            <w:shd w:val="clear" w:color="auto" w:fill="F2F2F2"/>
          </w:tcPr>
          <w:p w14:paraId="7B7E895F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4068F08E" w14:textId="77777777" w:rsidR="00B1277C" w:rsidRPr="00BB0FAA" w:rsidRDefault="00B1277C" w:rsidP="00B1277C">
            <w:pPr>
              <w:rPr>
                <w:b/>
                <w:color w:val="000000" w:themeColor="text1"/>
                <w:sz w:val="24"/>
                <w:szCs w:val="24"/>
              </w:rPr>
            </w:pPr>
          </w:p>
        </w:tc>
      </w:tr>
      <w:tr w:rsidR="00B1277C" w:rsidRPr="00BB0FAA" w14:paraId="48D74F01" w14:textId="77777777" w:rsidTr="00B1277C">
        <w:tc>
          <w:tcPr>
            <w:tcW w:w="4781" w:type="dxa"/>
            <w:shd w:val="clear" w:color="auto" w:fill="F2F2F2"/>
          </w:tcPr>
          <w:p w14:paraId="241D0757" w14:textId="77777777" w:rsidR="00B1277C" w:rsidRPr="00BB0FAA" w:rsidRDefault="00B1277C" w:rsidP="00B1277C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14:paraId="08AF5187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1277C" w:rsidRPr="00BB0FAA" w14:paraId="05B89B57" w14:textId="77777777" w:rsidTr="00B1277C">
        <w:tc>
          <w:tcPr>
            <w:tcW w:w="4781" w:type="dxa"/>
            <w:shd w:val="clear" w:color="auto" w:fill="F2F2F2"/>
          </w:tcPr>
          <w:p w14:paraId="06FEC497" w14:textId="77777777" w:rsidR="00B1277C" w:rsidRPr="00BB0FAA" w:rsidRDefault="00B1277C" w:rsidP="00B1277C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14:paraId="76C8858E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1277C" w:rsidRPr="00BB0FAA" w14:paraId="6F0D1854" w14:textId="77777777" w:rsidTr="00B1277C">
        <w:tc>
          <w:tcPr>
            <w:tcW w:w="4781" w:type="dxa"/>
            <w:shd w:val="clear" w:color="auto" w:fill="F2F2F2"/>
          </w:tcPr>
          <w:p w14:paraId="162C0ABC" w14:textId="77777777" w:rsidR="00B1277C" w:rsidRPr="00BB0FAA" w:rsidRDefault="00B1277C" w:rsidP="00B1277C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14:paraId="32A495A1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B1277C" w:rsidRPr="00BB0FAA" w14:paraId="311D9BDF" w14:textId="77777777" w:rsidTr="00B1277C">
        <w:tc>
          <w:tcPr>
            <w:tcW w:w="4781" w:type="dxa"/>
            <w:shd w:val="clear" w:color="auto" w:fill="F2F2F2"/>
          </w:tcPr>
          <w:p w14:paraId="646B3C5C" w14:textId="77777777" w:rsidR="00B1277C" w:rsidRPr="00BB0FAA" w:rsidRDefault="00B1277C" w:rsidP="00B1277C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14:paraId="00F77A5B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57F1974C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6A46296B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20AFD81F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1502E678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2B504ED4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42ECEE90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Čl. II</w:t>
      </w:r>
    </w:p>
    <w:p w14:paraId="1688D219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Informácie o účtovných zásadách a účtovných metódach </w:t>
      </w:r>
    </w:p>
    <w:p w14:paraId="19F0BD03" w14:textId="77777777" w:rsidR="00B1277C" w:rsidRPr="00BB0FAA" w:rsidRDefault="00B1277C" w:rsidP="00B1277C">
      <w:pPr>
        <w:rPr>
          <w:color w:val="000000" w:themeColor="text1"/>
          <w:sz w:val="24"/>
          <w:szCs w:val="24"/>
        </w:rPr>
      </w:pPr>
    </w:p>
    <w:p w14:paraId="438FCAD8" w14:textId="77777777" w:rsidR="00B1277C" w:rsidRPr="00BB0FAA" w:rsidRDefault="00B1277C" w:rsidP="00B127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                                                           x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instrText xml:space="preserve"> FORMCHECKBOX </w:instrText>
      </w:r>
      <w:r w:rsidR="00F00235">
        <w:rPr>
          <w:rFonts w:cs="Tahoma"/>
          <w:b/>
          <w:bCs/>
          <w:color w:val="000000" w:themeColor="text1"/>
          <w:sz w:val="22"/>
          <w:szCs w:val="22"/>
        </w:rPr>
      </w:r>
      <w:r w:rsidR="00F00235">
        <w:rPr>
          <w:rFonts w:cs="Tahoma"/>
          <w:b/>
          <w:bCs/>
          <w:color w:val="000000" w:themeColor="text1"/>
          <w:sz w:val="22"/>
          <w:szCs w:val="22"/>
        </w:rPr>
        <w:fldChar w:fldCharType="separate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end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 áno            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instrText xml:space="preserve"> FORMCHECKBOX </w:instrText>
      </w:r>
      <w:r w:rsidR="00F00235">
        <w:rPr>
          <w:rFonts w:cs="Tahoma"/>
          <w:b/>
          <w:bCs/>
          <w:color w:val="000000" w:themeColor="text1"/>
          <w:sz w:val="22"/>
          <w:szCs w:val="22"/>
        </w:rPr>
      </w:r>
      <w:r w:rsidR="00F00235">
        <w:rPr>
          <w:rFonts w:cs="Tahoma"/>
          <w:b/>
          <w:bCs/>
          <w:color w:val="000000" w:themeColor="text1"/>
          <w:sz w:val="22"/>
          <w:szCs w:val="22"/>
        </w:rPr>
        <w:fldChar w:fldCharType="separate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end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 nie</w:t>
      </w:r>
    </w:p>
    <w:p w14:paraId="7E65A77E" w14:textId="77777777" w:rsidR="00B1277C" w:rsidRPr="00BB0FAA" w:rsidRDefault="00B1277C" w:rsidP="00B1277C">
      <w:pPr>
        <w:spacing w:line="360" w:lineRule="auto"/>
        <w:jc w:val="both"/>
        <w:rPr>
          <w:color w:val="000000" w:themeColor="text1"/>
          <w:sz w:val="24"/>
          <w:szCs w:val="24"/>
        </w:rPr>
      </w:pPr>
    </w:p>
    <w:p w14:paraId="1CD7839D" w14:textId="77777777" w:rsidR="00B1277C" w:rsidRPr="00BB0FAA" w:rsidRDefault="00B1277C" w:rsidP="00B127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Zmeny účtovných metód a účtovných zásad </w:t>
      </w:r>
    </w:p>
    <w:p w14:paraId="12E0D4D0" w14:textId="77777777" w:rsidR="00B1277C" w:rsidRPr="00BB0FAA" w:rsidRDefault="00B1277C" w:rsidP="00B1277C">
      <w:pPr>
        <w:ind w:left="284"/>
        <w:jc w:val="both"/>
        <w:rPr>
          <w:rFonts w:cs="Tahoma"/>
          <w:b/>
          <w:bCs/>
          <w:color w:val="000000" w:themeColor="text1"/>
          <w:sz w:val="22"/>
          <w:szCs w:val="22"/>
        </w:rPr>
      </w:pPr>
      <w:r w:rsidRPr="00BB0FAA">
        <w:rPr>
          <w:color w:val="000000" w:themeColor="text1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instrText xml:space="preserve"> FORMCHECKBOX </w:instrText>
      </w:r>
      <w:r w:rsidR="00F00235">
        <w:rPr>
          <w:rFonts w:cs="Tahoma"/>
          <w:b/>
          <w:bCs/>
          <w:color w:val="000000" w:themeColor="text1"/>
          <w:sz w:val="22"/>
          <w:szCs w:val="22"/>
        </w:rPr>
      </w:r>
      <w:r w:rsidR="00F00235">
        <w:rPr>
          <w:rFonts w:cs="Tahoma"/>
          <w:b/>
          <w:bCs/>
          <w:color w:val="000000" w:themeColor="text1"/>
          <w:sz w:val="22"/>
          <w:szCs w:val="22"/>
        </w:rPr>
        <w:fldChar w:fldCharType="separate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end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 áno            x</w:t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instrText xml:space="preserve"> FORMCHECKBOX </w:instrText>
      </w:r>
      <w:r w:rsidR="00F00235">
        <w:rPr>
          <w:rFonts w:cs="Tahoma"/>
          <w:b/>
          <w:bCs/>
          <w:color w:val="000000" w:themeColor="text1"/>
          <w:sz w:val="22"/>
          <w:szCs w:val="22"/>
        </w:rPr>
      </w:r>
      <w:r w:rsidR="00F00235">
        <w:rPr>
          <w:rFonts w:cs="Tahoma"/>
          <w:b/>
          <w:bCs/>
          <w:color w:val="000000" w:themeColor="text1"/>
          <w:sz w:val="22"/>
          <w:szCs w:val="22"/>
        </w:rPr>
        <w:fldChar w:fldCharType="separate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fldChar w:fldCharType="end"/>
      </w:r>
      <w:r w:rsidRPr="00BB0FAA">
        <w:rPr>
          <w:rFonts w:cs="Tahoma"/>
          <w:b/>
          <w:bCs/>
          <w:color w:val="000000" w:themeColor="text1"/>
          <w:sz w:val="22"/>
          <w:szCs w:val="22"/>
        </w:rPr>
        <w:t xml:space="preserve">  nie</w:t>
      </w:r>
    </w:p>
    <w:p w14:paraId="5650DA92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</w:p>
    <w:p w14:paraId="76DDF6EA" w14:textId="77777777" w:rsidR="00B1277C" w:rsidRPr="00BB0FAA" w:rsidRDefault="00B1277C" w:rsidP="00B1277C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3C567415" w14:textId="77777777" w:rsidR="00B1277C" w:rsidRPr="00BB0FAA" w:rsidRDefault="00B1277C" w:rsidP="00B127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Spôsob ocenenia jednotlivých položiek majetku a záväzkov </w:t>
      </w:r>
    </w:p>
    <w:p w14:paraId="5BB013E2" w14:textId="77777777" w:rsidR="00B1277C" w:rsidRPr="00BB0FAA" w:rsidRDefault="00B1277C" w:rsidP="00B1277C">
      <w:pPr>
        <w:jc w:val="both"/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1277C" w:rsidRPr="00BB0FAA" w14:paraId="6A3A82C4" w14:textId="77777777" w:rsidTr="00B1277C">
        <w:tc>
          <w:tcPr>
            <w:tcW w:w="6379" w:type="dxa"/>
            <w:shd w:val="clear" w:color="auto" w:fill="F2F2F2"/>
          </w:tcPr>
          <w:p w14:paraId="0CF79F2B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BB0FAA">
              <w:rPr>
                <w:b/>
                <w:color w:val="000000" w:themeColor="text1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2A1F4D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BB0FAA">
              <w:rPr>
                <w:b/>
                <w:color w:val="000000" w:themeColor="text1"/>
                <w:sz w:val="24"/>
                <w:szCs w:val="24"/>
              </w:rPr>
              <w:t>Spôsob oceňovania</w:t>
            </w:r>
          </w:p>
        </w:tc>
      </w:tr>
      <w:tr w:rsidR="00B1277C" w:rsidRPr="00BB0FAA" w14:paraId="4953DED6" w14:textId="77777777" w:rsidTr="00B1277C">
        <w:tc>
          <w:tcPr>
            <w:tcW w:w="6379" w:type="dxa"/>
          </w:tcPr>
          <w:p w14:paraId="61B78EEA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59F28E8F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B1277C" w:rsidRPr="00BB0FAA" w14:paraId="3DC0C362" w14:textId="77777777" w:rsidTr="00B1277C">
        <w:tc>
          <w:tcPr>
            <w:tcW w:w="6379" w:type="dxa"/>
          </w:tcPr>
          <w:p w14:paraId="31989E3F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dlhodobý nehmotný majetok </w:t>
            </w:r>
            <w:r w:rsidRPr="00BB0FAA">
              <w:rPr>
                <w:color w:val="000000" w:themeColor="text1"/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6FB9CF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vlastnými nákladmi </w:t>
            </w:r>
          </w:p>
        </w:tc>
      </w:tr>
      <w:tr w:rsidR="00B1277C" w:rsidRPr="00BB0FAA" w14:paraId="664C5322" w14:textId="77777777" w:rsidTr="00B1277C">
        <w:tc>
          <w:tcPr>
            <w:tcW w:w="6379" w:type="dxa"/>
          </w:tcPr>
          <w:p w14:paraId="27146DC8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5C449B4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B1277C" w:rsidRPr="00BB0FAA" w14:paraId="16F4BEF8" w14:textId="77777777" w:rsidTr="00B1277C">
        <w:tc>
          <w:tcPr>
            <w:tcW w:w="6379" w:type="dxa"/>
          </w:tcPr>
          <w:p w14:paraId="191E29E7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353A41A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vlastnými nákladmi</w:t>
            </w:r>
          </w:p>
        </w:tc>
      </w:tr>
      <w:tr w:rsidR="00B1277C" w:rsidRPr="00BB0FAA" w14:paraId="5A1B8B81" w14:textId="77777777" w:rsidTr="00B1277C">
        <w:tc>
          <w:tcPr>
            <w:tcW w:w="6379" w:type="dxa"/>
          </w:tcPr>
          <w:p w14:paraId="464EDEC6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5AC531FD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1277C" w:rsidRPr="00BB0FAA" w14:paraId="092F213C" w14:textId="77777777" w:rsidTr="00B1277C">
        <w:tc>
          <w:tcPr>
            <w:tcW w:w="6379" w:type="dxa"/>
          </w:tcPr>
          <w:p w14:paraId="6DC3B079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0755FF48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B1277C" w:rsidRPr="00BB0FAA" w14:paraId="6D7FF075" w14:textId="77777777" w:rsidTr="00B1277C">
        <w:tc>
          <w:tcPr>
            <w:tcW w:w="6379" w:type="dxa"/>
          </w:tcPr>
          <w:p w14:paraId="701AB77C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zásoby </w:t>
            </w:r>
            <w:r w:rsidRPr="00BB0FAA">
              <w:rPr>
                <w:color w:val="000000" w:themeColor="text1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BFE1532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B1277C" w:rsidRPr="00BB0FAA" w14:paraId="440D2981" w14:textId="77777777" w:rsidTr="00B1277C">
        <w:tc>
          <w:tcPr>
            <w:tcW w:w="6379" w:type="dxa"/>
          </w:tcPr>
          <w:p w14:paraId="6038BBC7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7B88A41F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vlastnými nákladmi</w:t>
            </w:r>
          </w:p>
        </w:tc>
      </w:tr>
      <w:tr w:rsidR="00B1277C" w:rsidRPr="00BB0FAA" w14:paraId="0E776B85" w14:textId="77777777" w:rsidTr="00B1277C">
        <w:tc>
          <w:tcPr>
            <w:tcW w:w="6379" w:type="dxa"/>
          </w:tcPr>
          <w:p w14:paraId="47FE1799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79DC2B5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1277C" w:rsidRPr="00BB0FAA" w14:paraId="557063AB" w14:textId="77777777" w:rsidTr="00B1277C">
        <w:tc>
          <w:tcPr>
            <w:tcW w:w="6379" w:type="dxa"/>
          </w:tcPr>
          <w:p w14:paraId="166488BD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9DE6FB6" w14:textId="77777777" w:rsidR="00B1277C" w:rsidRPr="00BB0FAA" w:rsidRDefault="00B1277C" w:rsidP="00B1277C">
            <w:pPr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</w:rPr>
              <w:t>menovitou hodnotou</w:t>
            </w:r>
          </w:p>
        </w:tc>
      </w:tr>
      <w:tr w:rsidR="00B1277C" w:rsidRPr="00BB0FAA" w14:paraId="764DF905" w14:textId="77777777" w:rsidTr="00B1277C">
        <w:tc>
          <w:tcPr>
            <w:tcW w:w="6379" w:type="dxa"/>
          </w:tcPr>
          <w:p w14:paraId="53AC8D0F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1DAC4E8B" w14:textId="77777777" w:rsidR="00B1277C" w:rsidRPr="00BB0FAA" w:rsidRDefault="00B1277C" w:rsidP="00B1277C">
            <w:pPr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menovitou hodnotou</w:t>
            </w:r>
          </w:p>
        </w:tc>
      </w:tr>
      <w:tr w:rsidR="00B1277C" w:rsidRPr="00BB0FAA" w14:paraId="41F81288" w14:textId="77777777" w:rsidTr="00B1277C">
        <w:tc>
          <w:tcPr>
            <w:tcW w:w="6379" w:type="dxa"/>
          </w:tcPr>
          <w:p w14:paraId="28571C72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časové rozlíšenie na strane </w:t>
            </w:r>
            <w:r w:rsidRPr="00BB0FAA">
              <w:rPr>
                <w:color w:val="000000" w:themeColor="text1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0EAFCFC" w14:textId="77777777" w:rsidR="00B1277C" w:rsidRPr="00BB0FAA" w:rsidRDefault="00B1277C" w:rsidP="00B1277C">
            <w:pPr>
              <w:pStyle w:val="Zkladntext"/>
              <w:ind w:left="1"/>
              <w:jc w:val="left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1277C" w:rsidRPr="00BB0FAA" w14:paraId="30F34332" w14:textId="77777777" w:rsidTr="00B1277C">
        <w:tc>
          <w:tcPr>
            <w:tcW w:w="6379" w:type="dxa"/>
          </w:tcPr>
          <w:p w14:paraId="64EBD414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záväzky, vrátane dlhopisov, pôžičiek a úverov </w:t>
            </w:r>
          </w:p>
          <w:p w14:paraId="4633F9F4" w14:textId="77777777" w:rsidR="00B1277C" w:rsidRPr="00BB0FAA" w:rsidRDefault="00B1277C" w:rsidP="00B1277C">
            <w:pPr>
              <w:ind w:left="284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rezervy</w:t>
            </w:r>
          </w:p>
        </w:tc>
        <w:tc>
          <w:tcPr>
            <w:tcW w:w="3881" w:type="dxa"/>
          </w:tcPr>
          <w:p w14:paraId="5308D4B0" w14:textId="77777777" w:rsidR="00B1277C" w:rsidRPr="00BB0FAA" w:rsidRDefault="00B1277C" w:rsidP="00B1277C">
            <w:pPr>
              <w:pStyle w:val="Zkladntext"/>
              <w:ind w:left="1"/>
              <w:jc w:val="left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menovitou hodnotou</w:t>
            </w:r>
          </w:p>
          <w:p w14:paraId="14D455FB" w14:textId="77777777" w:rsidR="00B1277C" w:rsidRPr="00BB0FAA" w:rsidRDefault="00B1277C" w:rsidP="00B1277C">
            <w:pPr>
              <w:pStyle w:val="Zkladntext"/>
              <w:ind w:left="1"/>
              <w:jc w:val="left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oceňujú sa v očakávanej výške záväzku</w:t>
            </w:r>
          </w:p>
        </w:tc>
      </w:tr>
      <w:tr w:rsidR="00B1277C" w:rsidRPr="00BB0FAA" w14:paraId="27C58B6D" w14:textId="77777777" w:rsidTr="00B1277C">
        <w:tc>
          <w:tcPr>
            <w:tcW w:w="6379" w:type="dxa"/>
          </w:tcPr>
          <w:p w14:paraId="7F6593CD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časové rozlíšenie na strane </w:t>
            </w:r>
            <w:r w:rsidRPr="00BB0FAA">
              <w:rPr>
                <w:color w:val="000000" w:themeColor="text1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6E419FA" w14:textId="77777777" w:rsidR="00B1277C" w:rsidRPr="00BB0FAA" w:rsidRDefault="00B1277C" w:rsidP="00B1277C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1277C" w:rsidRPr="00BB0FAA" w14:paraId="77438FFC" w14:textId="77777777" w:rsidTr="00B1277C">
        <w:tc>
          <w:tcPr>
            <w:tcW w:w="6379" w:type="dxa"/>
          </w:tcPr>
          <w:p w14:paraId="608294F6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C997C55" w14:textId="77777777" w:rsidR="00B1277C" w:rsidRPr="00BB0FAA" w:rsidRDefault="00B1277C" w:rsidP="00B1277C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1277C" w:rsidRPr="00BB0FAA" w14:paraId="06C0D695" w14:textId="77777777" w:rsidTr="00B1277C">
        <w:tc>
          <w:tcPr>
            <w:tcW w:w="6379" w:type="dxa"/>
          </w:tcPr>
          <w:p w14:paraId="75F79ED8" w14:textId="77777777" w:rsidR="00B1277C" w:rsidRPr="00BB0FAA" w:rsidRDefault="00B1277C" w:rsidP="00B1277C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BB0FAA">
              <w:rPr>
                <w:color w:val="000000" w:themeColor="text1"/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795BEAD" w14:textId="77777777" w:rsidR="00B1277C" w:rsidRPr="00BB0FAA" w:rsidRDefault="00B1277C" w:rsidP="00B1277C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BB0FAA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</w:tbl>
    <w:p w14:paraId="2EF4BC8A" w14:textId="77777777" w:rsidR="00B1277C" w:rsidRPr="00BB0FAA" w:rsidRDefault="00B1277C" w:rsidP="00B1277C">
      <w:pPr>
        <w:ind w:left="284"/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7DF1CCA0" w14:textId="77777777" w:rsidR="00B1277C" w:rsidRPr="00BB0FAA" w:rsidRDefault="00B1277C" w:rsidP="00B1277C">
      <w:pPr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404415CE" w14:textId="77777777" w:rsidR="00B1277C" w:rsidRPr="00BB0FAA" w:rsidRDefault="00B1277C" w:rsidP="00B1277C">
      <w:pPr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0F054719" w14:textId="77777777" w:rsidR="00B1277C" w:rsidRPr="00BB0FAA" w:rsidRDefault="00B1277C" w:rsidP="00B1277C">
      <w:pPr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58853397" w14:textId="77777777" w:rsidR="00B1277C" w:rsidRPr="00BB0FAA" w:rsidRDefault="00B1277C" w:rsidP="00B1277C">
      <w:pPr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091919D3" w14:textId="77777777" w:rsidR="00B1277C" w:rsidRPr="00BB0FAA" w:rsidRDefault="00B1277C" w:rsidP="00B1277C">
      <w:pPr>
        <w:ind w:left="284"/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230071B2" w14:textId="77777777" w:rsidR="00B1277C" w:rsidRPr="00BB0FAA" w:rsidRDefault="00B1277C" w:rsidP="00B1277C">
      <w:pPr>
        <w:ind w:left="284"/>
        <w:jc w:val="both"/>
        <w:rPr>
          <w:rFonts w:cs="Tahoma"/>
          <w:bCs/>
          <w:color w:val="000000" w:themeColor="text1"/>
          <w:sz w:val="22"/>
          <w:szCs w:val="22"/>
        </w:rPr>
      </w:pPr>
    </w:p>
    <w:p w14:paraId="63167C6C" w14:textId="77777777" w:rsidR="00B1277C" w:rsidRPr="00BB0FAA" w:rsidRDefault="00B1277C" w:rsidP="00B127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 w:themeColor="text1"/>
          <w:sz w:val="22"/>
          <w:szCs w:val="22"/>
        </w:rPr>
      </w:pPr>
      <w:r w:rsidRPr="00BB0FAA">
        <w:rPr>
          <w:b/>
          <w:color w:val="000000" w:themeColor="text1"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70B0355D" w14:textId="77777777" w:rsidR="00B1277C" w:rsidRPr="00BB0FAA" w:rsidRDefault="00B1277C" w:rsidP="00B1277C">
      <w:pPr>
        <w:ind w:left="284"/>
        <w:jc w:val="both"/>
        <w:rPr>
          <w:rFonts w:cs="Tahoma"/>
          <w:bCs/>
          <w:color w:val="000000" w:themeColor="text1"/>
          <w:sz w:val="22"/>
          <w:szCs w:val="22"/>
        </w:rPr>
      </w:pPr>
      <w:r w:rsidRPr="00BB0FAA">
        <w:rPr>
          <w:color w:val="000000" w:themeColor="text1"/>
          <w:sz w:val="24"/>
          <w:szCs w:val="24"/>
        </w:rPr>
        <w:t xml:space="preserve"> </w:t>
      </w:r>
    </w:p>
    <w:p w14:paraId="32FC33D6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Odpisy dlhodobého nehmotného majetku a dlhodobého hmotného majetku sú stanovené tak, že</w:t>
      </w:r>
      <w:r w:rsidRPr="00BB0FAA">
        <w:rPr>
          <w:i/>
          <w:color w:val="000000" w:themeColor="text1"/>
          <w:sz w:val="24"/>
          <w:szCs w:val="24"/>
        </w:rPr>
        <w:t xml:space="preserve"> </w:t>
      </w:r>
      <w:r w:rsidRPr="00BB0FAA">
        <w:rPr>
          <w:color w:val="000000" w:themeColor="text1"/>
          <w:sz w:val="24"/>
          <w:szCs w:val="24"/>
        </w:rPr>
        <w:t>sa vychádza z predpokladanej doby jeho užívania a predpokladaného priebehu jeho opotrebenia. Odpisovať sa začína</w:t>
      </w:r>
      <w:r w:rsidRPr="00BB0FAA">
        <w:rPr>
          <w:b/>
          <w:bCs/>
          <w:color w:val="000000" w:themeColor="text1"/>
          <w:sz w:val="24"/>
          <w:szCs w:val="24"/>
        </w:rPr>
        <w:t xml:space="preserve"> </w:t>
      </w:r>
      <w:r w:rsidRPr="00BB0FAA">
        <w:rPr>
          <w:bCs/>
          <w:color w:val="000000" w:themeColor="text1"/>
          <w:sz w:val="24"/>
          <w:szCs w:val="24"/>
        </w:rPr>
        <w:t xml:space="preserve">prvým dňom </w:t>
      </w:r>
      <w:r w:rsidRPr="00BB0FAA">
        <w:rPr>
          <w:color w:val="000000" w:themeColor="text1"/>
          <w:sz w:val="24"/>
          <w:szCs w:val="24"/>
        </w:rPr>
        <w:t xml:space="preserve"> mesiaca, v ktorom bol dlhodobý majetok uvedený do používania.</w:t>
      </w:r>
    </w:p>
    <w:p w14:paraId="105D66BF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Účtovné odpisy sa zaokrúhľujú na celé eurá nahor.</w:t>
      </w:r>
    </w:p>
    <w:p w14:paraId="6A3B643B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</w:p>
    <w:p w14:paraId="03812A24" w14:textId="77777777" w:rsidR="00B1277C" w:rsidRPr="00BB0FAA" w:rsidRDefault="00B1277C" w:rsidP="00B1277C">
      <w:pPr>
        <w:pStyle w:val="Zkladntext"/>
        <w:ind w:left="0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 Predpokladaná doba užívania a odpisové sadzby sú stanovené takto:</w:t>
      </w:r>
    </w:p>
    <w:tbl>
      <w:tblPr>
        <w:tblW w:w="99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6"/>
        <w:gridCol w:w="3003"/>
        <w:gridCol w:w="4080"/>
      </w:tblGrid>
      <w:tr w:rsidR="00B1277C" w:rsidRPr="00BB0FAA" w14:paraId="68F4B839" w14:textId="77777777" w:rsidTr="00B1277C">
        <w:trPr>
          <w:trHeight w:val="442"/>
        </w:trPr>
        <w:tc>
          <w:tcPr>
            <w:tcW w:w="2896" w:type="dxa"/>
            <w:shd w:val="clear" w:color="auto" w:fill="F2F2F2"/>
          </w:tcPr>
          <w:p w14:paraId="0D3A607A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Odpisová skupina</w:t>
            </w:r>
          </w:p>
        </w:tc>
        <w:tc>
          <w:tcPr>
            <w:tcW w:w="3003" w:type="dxa"/>
            <w:shd w:val="clear" w:color="auto" w:fill="F2F2F2"/>
          </w:tcPr>
          <w:p w14:paraId="1393E10B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Predpokladaná doba </w:t>
            </w:r>
          </w:p>
          <w:p w14:paraId="2B2D29BB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používania v rokoch </w:t>
            </w:r>
          </w:p>
        </w:tc>
        <w:tc>
          <w:tcPr>
            <w:tcW w:w="4080" w:type="dxa"/>
            <w:shd w:val="clear" w:color="auto" w:fill="F2F2F2"/>
          </w:tcPr>
          <w:p w14:paraId="7EA6B063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Ročná odpisová sadzba</w:t>
            </w:r>
          </w:p>
          <w:p w14:paraId="5BC9D4C7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v %</w:t>
            </w:r>
          </w:p>
        </w:tc>
      </w:tr>
      <w:tr w:rsidR="00B1277C" w:rsidRPr="00BB0FAA" w14:paraId="5410A44E" w14:textId="77777777" w:rsidTr="00B1277C">
        <w:trPr>
          <w:trHeight w:val="221"/>
        </w:trPr>
        <w:tc>
          <w:tcPr>
            <w:tcW w:w="2896" w:type="dxa"/>
          </w:tcPr>
          <w:p w14:paraId="0F4C4C0F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Budovy</w:t>
            </w:r>
          </w:p>
        </w:tc>
        <w:tc>
          <w:tcPr>
            <w:tcW w:w="3003" w:type="dxa"/>
          </w:tcPr>
          <w:p w14:paraId="7D0E9DC2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20</w:t>
            </w:r>
          </w:p>
        </w:tc>
        <w:tc>
          <w:tcPr>
            <w:tcW w:w="4080" w:type="dxa"/>
          </w:tcPr>
          <w:p w14:paraId="34C7122A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1/20</w:t>
            </w:r>
          </w:p>
        </w:tc>
      </w:tr>
      <w:tr w:rsidR="00B1277C" w:rsidRPr="00BB0FAA" w14:paraId="058D2BFA" w14:textId="77777777" w:rsidTr="00B1277C">
        <w:trPr>
          <w:trHeight w:val="221"/>
        </w:trPr>
        <w:tc>
          <w:tcPr>
            <w:tcW w:w="2896" w:type="dxa"/>
          </w:tcPr>
          <w:p w14:paraId="1D7C3661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Stroje, prístroje a zariadenia</w:t>
            </w:r>
          </w:p>
        </w:tc>
        <w:tc>
          <w:tcPr>
            <w:tcW w:w="3003" w:type="dxa"/>
          </w:tcPr>
          <w:p w14:paraId="413EEC3F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</w:t>
            </w:r>
          </w:p>
        </w:tc>
        <w:tc>
          <w:tcPr>
            <w:tcW w:w="4080" w:type="dxa"/>
          </w:tcPr>
          <w:p w14:paraId="25FA11E4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1/4</w:t>
            </w:r>
          </w:p>
        </w:tc>
      </w:tr>
      <w:tr w:rsidR="00B1277C" w:rsidRPr="00BB0FAA" w14:paraId="12B5B843" w14:textId="77777777" w:rsidTr="00B1277C">
        <w:trPr>
          <w:trHeight w:val="221"/>
        </w:trPr>
        <w:tc>
          <w:tcPr>
            <w:tcW w:w="2896" w:type="dxa"/>
          </w:tcPr>
          <w:p w14:paraId="13DCC8A0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Stroje, prístroje a zariadenia</w:t>
            </w:r>
          </w:p>
        </w:tc>
        <w:tc>
          <w:tcPr>
            <w:tcW w:w="3003" w:type="dxa"/>
          </w:tcPr>
          <w:p w14:paraId="18095B73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</w:t>
            </w:r>
          </w:p>
        </w:tc>
        <w:tc>
          <w:tcPr>
            <w:tcW w:w="4080" w:type="dxa"/>
          </w:tcPr>
          <w:p w14:paraId="3A05FC88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1/6</w:t>
            </w:r>
          </w:p>
        </w:tc>
      </w:tr>
      <w:tr w:rsidR="00B1277C" w:rsidRPr="00BB0FAA" w14:paraId="4B9E1055" w14:textId="77777777" w:rsidTr="00B1277C">
        <w:trPr>
          <w:trHeight w:val="221"/>
        </w:trPr>
        <w:tc>
          <w:tcPr>
            <w:tcW w:w="2896" w:type="dxa"/>
          </w:tcPr>
          <w:p w14:paraId="606AA76C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Dopravné prostriedky</w:t>
            </w:r>
          </w:p>
        </w:tc>
        <w:tc>
          <w:tcPr>
            <w:tcW w:w="3003" w:type="dxa"/>
          </w:tcPr>
          <w:p w14:paraId="76A5C634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12</w:t>
            </w:r>
          </w:p>
        </w:tc>
        <w:tc>
          <w:tcPr>
            <w:tcW w:w="4080" w:type="dxa"/>
          </w:tcPr>
          <w:p w14:paraId="50B1AF47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1/12</w:t>
            </w:r>
          </w:p>
        </w:tc>
      </w:tr>
    </w:tbl>
    <w:p w14:paraId="09E5690B" w14:textId="77777777" w:rsidR="00B1277C" w:rsidRPr="00BB0FAA" w:rsidRDefault="00B1277C" w:rsidP="00B1277C">
      <w:pPr>
        <w:jc w:val="both"/>
        <w:rPr>
          <w:color w:val="000000" w:themeColor="text1"/>
          <w:sz w:val="24"/>
        </w:rPr>
      </w:pPr>
    </w:p>
    <w:p w14:paraId="40FB8E82" w14:textId="77777777" w:rsidR="00B1277C" w:rsidRPr="00BB0FAA" w:rsidRDefault="00B1277C" w:rsidP="00B1277C">
      <w:pPr>
        <w:jc w:val="both"/>
        <w:rPr>
          <w:color w:val="000000" w:themeColor="text1"/>
          <w:sz w:val="24"/>
        </w:rPr>
      </w:pPr>
      <w:r w:rsidRPr="00BB0FAA">
        <w:rPr>
          <w:color w:val="000000" w:themeColor="text1"/>
          <w:sz w:val="24"/>
        </w:rPr>
        <w:t>Drobný nehmotný majetok od 170,- Eur do 2 400,- Eur, ktorý podľa vnútorného predpisu účtovnej jednotky nie je dlhodobým nehmotným majetkom sa účtuje pri obstaraní do nákladov na účet 518 - Ostatné služby.</w:t>
      </w:r>
    </w:p>
    <w:p w14:paraId="0D96DDF5" w14:textId="77777777" w:rsidR="00B1277C" w:rsidRPr="00BB0FAA" w:rsidRDefault="00B1277C" w:rsidP="00B1277C">
      <w:pPr>
        <w:jc w:val="both"/>
        <w:rPr>
          <w:color w:val="000000" w:themeColor="text1"/>
          <w:sz w:val="24"/>
        </w:rPr>
      </w:pPr>
      <w:r w:rsidRPr="00BB0FAA">
        <w:rPr>
          <w:color w:val="000000" w:themeColor="text1"/>
          <w:sz w:val="24"/>
        </w:rPr>
        <w:t>Drobný hmotný majetok od 170,-Eur do 1700,- Eur, ktorý podľa vnútorného predpisu účtovnej jednotky nie je dlhodobým hmotným majetkom sa účtuje ako zásob.</w:t>
      </w:r>
    </w:p>
    <w:p w14:paraId="6FCDB37A" w14:textId="77777777" w:rsidR="00B1277C" w:rsidRPr="00BB0FAA" w:rsidRDefault="00B1277C" w:rsidP="00B1277C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416B475B" w14:textId="77777777" w:rsidR="00B1277C" w:rsidRPr="00BB0FAA" w:rsidRDefault="00B1277C" w:rsidP="00B1277C">
      <w:pPr>
        <w:pStyle w:val="Zkladntext"/>
        <w:ind w:left="0"/>
        <w:rPr>
          <w:color w:val="000000" w:themeColor="text1"/>
          <w:sz w:val="24"/>
          <w:szCs w:val="24"/>
          <w:u w:val="single"/>
        </w:rPr>
      </w:pPr>
    </w:p>
    <w:p w14:paraId="4B9D4799" w14:textId="77777777" w:rsidR="00B1277C" w:rsidRPr="00BB0FAA" w:rsidRDefault="00B1277C" w:rsidP="00B1277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Zásady pre vykazovanie transferov.</w:t>
      </w:r>
    </w:p>
    <w:p w14:paraId="6BD094BE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BE726E6" w14:textId="77777777" w:rsidR="00B1277C" w:rsidRPr="00BB0FAA" w:rsidRDefault="00B1277C" w:rsidP="00B1277C">
      <w:pPr>
        <w:jc w:val="both"/>
        <w:rPr>
          <w:b/>
          <w:color w:val="000000" w:themeColor="text1"/>
          <w:sz w:val="24"/>
          <w:szCs w:val="24"/>
        </w:rPr>
      </w:pPr>
    </w:p>
    <w:p w14:paraId="2DCC125C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Bežný transfer</w:t>
      </w:r>
      <w:r w:rsidRPr="00BB0FAA">
        <w:rPr>
          <w:color w:val="000000" w:themeColor="text1"/>
          <w:sz w:val="24"/>
          <w:szCs w:val="24"/>
        </w:rPr>
        <w:t xml:space="preserve"> </w:t>
      </w:r>
    </w:p>
    <w:p w14:paraId="08E90DDF" w14:textId="77777777" w:rsidR="00B1277C" w:rsidRPr="00BB0FAA" w:rsidRDefault="00B1277C" w:rsidP="00B1277C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prijatý od </w:t>
      </w:r>
      <w:r w:rsidRPr="00BB0FAA">
        <w:rPr>
          <w:color w:val="000000" w:themeColor="text1"/>
          <w:sz w:val="24"/>
          <w:szCs w:val="24"/>
          <w:u w:val="single"/>
        </w:rPr>
        <w:t>cudzích subjektov</w:t>
      </w:r>
      <w:r w:rsidRPr="00BB0FAA">
        <w:rPr>
          <w:color w:val="000000" w:themeColor="text1"/>
          <w:sz w:val="24"/>
          <w:szCs w:val="24"/>
        </w:rPr>
        <w:t xml:space="preserve"> - sa  zúčtuje do výnosov  vo vecnej a časovej súvislosti s nákladmi</w:t>
      </w:r>
    </w:p>
    <w:p w14:paraId="6FC5CB32" w14:textId="77777777" w:rsidR="00B1277C" w:rsidRPr="00BB0FAA" w:rsidRDefault="00B1277C" w:rsidP="00B1277C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prijatý od </w:t>
      </w:r>
      <w:r w:rsidRPr="00BB0FAA">
        <w:rPr>
          <w:color w:val="000000" w:themeColor="text1"/>
          <w:sz w:val="24"/>
          <w:szCs w:val="24"/>
          <w:u w:val="single"/>
        </w:rPr>
        <w:t>zriaďovateľa</w:t>
      </w:r>
      <w:r w:rsidRPr="00BB0FAA">
        <w:rPr>
          <w:color w:val="000000" w:themeColor="text1"/>
          <w:sz w:val="24"/>
          <w:szCs w:val="24"/>
        </w:rPr>
        <w:t xml:space="preserve"> - sa  zúčtuje do výnosov  vo vecnej a časovej súvislosti s výdavkami</w:t>
      </w:r>
    </w:p>
    <w:p w14:paraId="12113D4B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3A69311A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Čl. III</w:t>
      </w:r>
    </w:p>
    <w:p w14:paraId="708D7787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Informácie o údajoch na strane aktív súvahy</w:t>
      </w:r>
    </w:p>
    <w:p w14:paraId="7E2F6203" w14:textId="77777777" w:rsidR="00B1277C" w:rsidRPr="00BB0FAA" w:rsidRDefault="00B1277C" w:rsidP="00B1277C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</w:p>
    <w:p w14:paraId="7AD0038C" w14:textId="77777777" w:rsidR="00B1277C" w:rsidRPr="00BB0FAA" w:rsidRDefault="00B1277C" w:rsidP="00B1277C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A Neobežný majetok</w:t>
      </w:r>
    </w:p>
    <w:p w14:paraId="192518CF" w14:textId="77777777" w:rsidR="00B1277C" w:rsidRPr="00BB0FAA" w:rsidRDefault="00B1277C" w:rsidP="00B1277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Dlhodobý nehmotný majetok a dlhodobý hmotný majetok </w:t>
      </w:r>
    </w:p>
    <w:p w14:paraId="3F3575EC" w14:textId="77777777" w:rsidR="00B1277C" w:rsidRPr="00BB0FAA" w:rsidRDefault="00B1277C" w:rsidP="00B1277C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prehľad o pohybe dlhodobého majetku </w:t>
      </w:r>
      <w:r w:rsidRPr="00BB0FAA">
        <w:rPr>
          <w:b w:val="0"/>
          <w:color w:val="000000" w:themeColor="text1"/>
          <w:sz w:val="24"/>
          <w:szCs w:val="24"/>
        </w:rPr>
        <w:t>(tabuľka č.1)</w:t>
      </w:r>
    </w:p>
    <w:p w14:paraId="00F9A579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Textová časť k tabuľke č.1  </w:t>
      </w:r>
    </w:p>
    <w:p w14:paraId="044DB20E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33B4852D" w14:textId="77777777" w:rsidR="00B1277C" w:rsidRPr="00BB0FAA" w:rsidRDefault="00B1277C" w:rsidP="00B1277C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14:paraId="2F65D644" w14:textId="77777777" w:rsidR="00B1277C" w:rsidRPr="00BB0FAA" w:rsidRDefault="00B1277C" w:rsidP="00B1277C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spôsob a výška poistenia </w:t>
      </w:r>
      <w:r w:rsidRPr="00BB0FAA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70D9AAC1" w14:textId="77777777" w:rsidR="00B1277C" w:rsidRPr="00BB0FAA" w:rsidRDefault="00B1277C" w:rsidP="00B1277C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B1277C" w:rsidRPr="00BB0FAA" w14:paraId="39E446AF" w14:textId="77777777" w:rsidTr="00B1277C">
        <w:tc>
          <w:tcPr>
            <w:tcW w:w="3544" w:type="dxa"/>
            <w:shd w:val="clear" w:color="auto" w:fill="F2F2F2"/>
          </w:tcPr>
          <w:p w14:paraId="6978B193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6413595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Spôsob poistenia, </w:t>
            </w:r>
          </w:p>
          <w:p w14:paraId="1EB1858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1B5C2AD7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Výška poistenia</w:t>
            </w:r>
          </w:p>
        </w:tc>
      </w:tr>
      <w:tr w:rsidR="00B1277C" w:rsidRPr="00BB0FAA" w14:paraId="538E4D08" w14:textId="77777777" w:rsidTr="00B1277C">
        <w:tc>
          <w:tcPr>
            <w:tcW w:w="3544" w:type="dxa"/>
          </w:tcPr>
          <w:p w14:paraId="0578737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Poistenie budovy</w:t>
            </w:r>
          </w:p>
        </w:tc>
        <w:tc>
          <w:tcPr>
            <w:tcW w:w="3544" w:type="dxa"/>
          </w:tcPr>
          <w:p w14:paraId="78F2E93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Živelné poistenie </w:t>
            </w:r>
          </w:p>
        </w:tc>
        <w:tc>
          <w:tcPr>
            <w:tcW w:w="3118" w:type="dxa"/>
          </w:tcPr>
          <w:p w14:paraId="19EA7B71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3407,84</w:t>
            </w:r>
          </w:p>
        </w:tc>
      </w:tr>
      <w:tr w:rsidR="00B1277C" w:rsidRPr="00BB0FAA" w14:paraId="28FFB4C6" w14:textId="77777777" w:rsidTr="00B1277C">
        <w:trPr>
          <w:trHeight w:val="70"/>
        </w:trPr>
        <w:tc>
          <w:tcPr>
            <w:tcW w:w="3544" w:type="dxa"/>
          </w:tcPr>
          <w:p w14:paraId="152E017A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Poistenie majetku</w:t>
            </w:r>
          </w:p>
        </w:tc>
        <w:tc>
          <w:tcPr>
            <w:tcW w:w="3544" w:type="dxa"/>
          </w:tcPr>
          <w:p w14:paraId="20FB696F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Poistenie pre prípad odcudzenia </w:t>
            </w:r>
          </w:p>
        </w:tc>
        <w:tc>
          <w:tcPr>
            <w:tcW w:w="3118" w:type="dxa"/>
          </w:tcPr>
          <w:p w14:paraId="68087F12" w14:textId="01365B32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376,96</w:t>
            </w:r>
          </w:p>
        </w:tc>
      </w:tr>
      <w:tr w:rsidR="00B1277C" w:rsidRPr="00BB0FAA" w14:paraId="0A81F655" w14:textId="77777777" w:rsidTr="00B1277C">
        <w:tc>
          <w:tcPr>
            <w:tcW w:w="3544" w:type="dxa"/>
          </w:tcPr>
          <w:p w14:paraId="74C6E499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Poistenie žiakov</w:t>
            </w:r>
          </w:p>
        </w:tc>
        <w:tc>
          <w:tcPr>
            <w:tcW w:w="3544" w:type="dxa"/>
          </w:tcPr>
          <w:p w14:paraId="0D3CA52A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Poistenie pre prípad úrazu</w:t>
            </w:r>
          </w:p>
        </w:tc>
        <w:tc>
          <w:tcPr>
            <w:tcW w:w="3118" w:type="dxa"/>
          </w:tcPr>
          <w:p w14:paraId="6A98FF2B" w14:textId="7A9438AE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1006,56</w:t>
            </w:r>
          </w:p>
        </w:tc>
      </w:tr>
    </w:tbl>
    <w:p w14:paraId="36D3C8F6" w14:textId="77777777" w:rsidR="00B1277C" w:rsidRPr="00BB0FAA" w:rsidRDefault="00B1277C" w:rsidP="00B1277C">
      <w:pPr>
        <w:ind w:left="426"/>
        <w:jc w:val="both"/>
        <w:rPr>
          <w:color w:val="000000" w:themeColor="text1"/>
          <w:sz w:val="24"/>
          <w:szCs w:val="24"/>
        </w:rPr>
      </w:pPr>
    </w:p>
    <w:p w14:paraId="75D1540A" w14:textId="77777777" w:rsidR="00B1277C" w:rsidRPr="00BB0FAA" w:rsidRDefault="00B1277C" w:rsidP="00B1277C">
      <w:pPr>
        <w:ind w:left="426"/>
        <w:jc w:val="both"/>
        <w:rPr>
          <w:color w:val="000000" w:themeColor="text1"/>
          <w:sz w:val="24"/>
          <w:szCs w:val="24"/>
        </w:rPr>
      </w:pPr>
    </w:p>
    <w:p w14:paraId="7A91F931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4D11CCDA" w14:textId="77777777" w:rsidR="00B1277C" w:rsidRPr="00BB0FAA" w:rsidRDefault="00B1277C" w:rsidP="00B1277C">
      <w:pPr>
        <w:pStyle w:val="Pismenka"/>
        <w:numPr>
          <w:ilvl w:val="0"/>
          <w:numId w:val="6"/>
        </w:numPr>
        <w:ind w:left="284" w:hanging="284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1277C" w:rsidRPr="00BB0FAA" w14:paraId="6402B4FA" w14:textId="77777777" w:rsidTr="00B1277C">
        <w:tc>
          <w:tcPr>
            <w:tcW w:w="5220" w:type="dxa"/>
            <w:shd w:val="clear" w:color="auto" w:fill="F2F2F2"/>
          </w:tcPr>
          <w:p w14:paraId="3EECB15E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Majetok, </w:t>
            </w:r>
          </w:p>
          <w:p w14:paraId="195D4BC0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color w:val="000000" w:themeColor="text1"/>
              </w:rPr>
              <w:t>ku ktorému</w:t>
            </w:r>
            <w:r w:rsidRPr="00BB0FAA">
              <w:rPr>
                <w:b/>
                <w:color w:val="000000" w:themeColor="text1"/>
              </w:rPr>
              <w:t xml:space="preserve"> má</w:t>
            </w:r>
            <w:r w:rsidRPr="00BB0FAA">
              <w:rPr>
                <w:color w:val="000000" w:themeColor="text1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B2FCE1B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Suma </w:t>
            </w:r>
          </w:p>
        </w:tc>
      </w:tr>
      <w:tr w:rsidR="00B1277C" w:rsidRPr="00BB0FAA" w14:paraId="391EB3CC" w14:textId="77777777" w:rsidTr="00B1277C">
        <w:tc>
          <w:tcPr>
            <w:tcW w:w="5220" w:type="dxa"/>
          </w:tcPr>
          <w:p w14:paraId="56E5CC7C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Pozemky</w:t>
            </w:r>
          </w:p>
        </w:tc>
        <w:tc>
          <w:tcPr>
            <w:tcW w:w="4986" w:type="dxa"/>
          </w:tcPr>
          <w:p w14:paraId="48E29FF1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73 871,07</w:t>
            </w:r>
          </w:p>
        </w:tc>
      </w:tr>
      <w:tr w:rsidR="00B1277C" w:rsidRPr="00BB0FAA" w14:paraId="23956DB6" w14:textId="77777777" w:rsidTr="00B1277C">
        <w:tc>
          <w:tcPr>
            <w:tcW w:w="5220" w:type="dxa"/>
          </w:tcPr>
          <w:p w14:paraId="69E46B61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lastRenderedPageBreak/>
              <w:t>Budovy, stavby</w:t>
            </w:r>
          </w:p>
        </w:tc>
        <w:tc>
          <w:tcPr>
            <w:tcW w:w="4986" w:type="dxa"/>
          </w:tcPr>
          <w:p w14:paraId="7AF85302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2 684 103,74</w:t>
            </w:r>
          </w:p>
        </w:tc>
      </w:tr>
      <w:tr w:rsidR="00B1277C" w:rsidRPr="00BB0FAA" w14:paraId="6E166E6B" w14:textId="77777777" w:rsidTr="00B1277C">
        <w:tc>
          <w:tcPr>
            <w:tcW w:w="5220" w:type="dxa"/>
          </w:tcPr>
          <w:p w14:paraId="369EADDE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Stroje, prístroje, zariadenia, inventár</w:t>
            </w:r>
          </w:p>
        </w:tc>
        <w:tc>
          <w:tcPr>
            <w:tcW w:w="4986" w:type="dxa"/>
          </w:tcPr>
          <w:p w14:paraId="0080F3D2" w14:textId="602538A0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9</w:t>
            </w:r>
            <w:r>
              <w:rPr>
                <w:color w:val="000000" w:themeColor="text1"/>
              </w:rPr>
              <w:t>8 880,17</w:t>
            </w:r>
          </w:p>
        </w:tc>
      </w:tr>
      <w:tr w:rsidR="00B1277C" w:rsidRPr="00BB0FAA" w14:paraId="104319D4" w14:textId="77777777" w:rsidTr="00B1277C">
        <w:tc>
          <w:tcPr>
            <w:tcW w:w="5220" w:type="dxa"/>
          </w:tcPr>
          <w:p w14:paraId="6D96E260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Dopravné prostriedky </w:t>
            </w:r>
          </w:p>
        </w:tc>
        <w:tc>
          <w:tcPr>
            <w:tcW w:w="4986" w:type="dxa"/>
          </w:tcPr>
          <w:p w14:paraId="50776AA5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463,65</w:t>
            </w:r>
          </w:p>
        </w:tc>
      </w:tr>
    </w:tbl>
    <w:p w14:paraId="7942A457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0CA7A501" w14:textId="77777777" w:rsidR="00B1277C" w:rsidRPr="00BB0FAA" w:rsidRDefault="00B1277C" w:rsidP="00B1277C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opis a hodnota majetku</w:t>
      </w:r>
      <w:r w:rsidRPr="00BB0FAA">
        <w:rPr>
          <w:b w:val="0"/>
          <w:color w:val="000000" w:themeColor="text1"/>
          <w:sz w:val="24"/>
          <w:szCs w:val="24"/>
        </w:rPr>
        <w:t>, ku ktorému účtovná jednotka</w:t>
      </w:r>
      <w:r w:rsidRPr="00BB0FAA">
        <w:rPr>
          <w:color w:val="000000" w:themeColor="text1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1277C" w:rsidRPr="00BB0FAA" w14:paraId="6EA78151" w14:textId="77777777" w:rsidTr="00B1277C">
        <w:tc>
          <w:tcPr>
            <w:tcW w:w="5220" w:type="dxa"/>
            <w:shd w:val="clear" w:color="auto" w:fill="F2F2F2"/>
          </w:tcPr>
          <w:p w14:paraId="1671D389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  <w:sz w:val="24"/>
                <w:szCs w:val="24"/>
              </w:rPr>
              <w:t xml:space="preserve">  </w:t>
            </w:r>
            <w:r w:rsidRPr="00BB0FAA">
              <w:rPr>
                <w:b/>
                <w:color w:val="000000" w:themeColor="text1"/>
              </w:rPr>
              <w:t xml:space="preserve">Majetok, </w:t>
            </w:r>
          </w:p>
          <w:p w14:paraId="27CCDCC7" w14:textId="77777777" w:rsidR="00B1277C" w:rsidRPr="00BB0FAA" w:rsidRDefault="00B1277C" w:rsidP="00B1277C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ku ktorému </w:t>
            </w:r>
            <w:r w:rsidRPr="00BB0FAA">
              <w:rPr>
                <w:b/>
                <w:color w:val="000000" w:themeColor="text1"/>
              </w:rPr>
              <w:t>nemá</w:t>
            </w:r>
            <w:r w:rsidRPr="00BB0FAA">
              <w:rPr>
                <w:color w:val="000000" w:themeColor="text1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93E85FF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Suma </w:t>
            </w:r>
          </w:p>
        </w:tc>
      </w:tr>
      <w:tr w:rsidR="00B1277C" w:rsidRPr="00BB0FAA" w14:paraId="0E6159F5" w14:textId="77777777" w:rsidTr="00B1277C">
        <w:tc>
          <w:tcPr>
            <w:tcW w:w="5220" w:type="dxa"/>
          </w:tcPr>
          <w:p w14:paraId="2B190008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Majetok, ktorý využíva účtovná jednotka na základe zmluvy</w:t>
            </w:r>
          </w:p>
          <w:p w14:paraId="7922F344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o výpožičke</w:t>
            </w:r>
          </w:p>
        </w:tc>
        <w:tc>
          <w:tcPr>
            <w:tcW w:w="4986" w:type="dxa"/>
          </w:tcPr>
          <w:p w14:paraId="4CDB790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  <w:p w14:paraId="1ABEEF2A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  <w:p w14:paraId="29E9EE2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13A0607" w14:textId="77777777" w:rsidTr="00B1277C">
        <w:tc>
          <w:tcPr>
            <w:tcW w:w="5220" w:type="dxa"/>
          </w:tcPr>
          <w:p w14:paraId="47C4CA0B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6387F11E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</w:tbl>
    <w:p w14:paraId="5A063D97" w14:textId="77777777" w:rsidR="00B1277C" w:rsidRPr="00BB0FAA" w:rsidRDefault="00B1277C" w:rsidP="00B1277C">
      <w:pPr>
        <w:jc w:val="both"/>
        <w:rPr>
          <w:b/>
          <w:color w:val="000000" w:themeColor="text1"/>
          <w:sz w:val="24"/>
          <w:szCs w:val="24"/>
        </w:rPr>
      </w:pPr>
    </w:p>
    <w:p w14:paraId="3C75BE38" w14:textId="77777777" w:rsidR="00B1277C" w:rsidRPr="00BB0FAA" w:rsidRDefault="00B1277C" w:rsidP="00B1277C">
      <w:pPr>
        <w:ind w:left="284"/>
        <w:rPr>
          <w:b/>
          <w:color w:val="000000" w:themeColor="text1"/>
          <w:sz w:val="24"/>
          <w:szCs w:val="24"/>
        </w:rPr>
      </w:pPr>
    </w:p>
    <w:p w14:paraId="0C0F478F" w14:textId="77777777" w:rsidR="00B1277C" w:rsidRPr="00BB0FAA" w:rsidRDefault="00B1277C" w:rsidP="00B1277C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Pohľadávky</w:t>
      </w:r>
    </w:p>
    <w:p w14:paraId="4138EAED" w14:textId="77777777" w:rsidR="00B1277C" w:rsidRPr="00BB0FAA" w:rsidRDefault="00B1277C" w:rsidP="00B1277C">
      <w:pPr>
        <w:pStyle w:val="Pismenka"/>
        <w:numPr>
          <w:ilvl w:val="0"/>
          <w:numId w:val="11"/>
        </w:numPr>
        <w:ind w:left="284" w:hanging="284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opis významných pohľadávok</w:t>
      </w:r>
      <w:r w:rsidRPr="00BB0FAA">
        <w:rPr>
          <w:b w:val="0"/>
          <w:color w:val="000000" w:themeColor="text1"/>
          <w:sz w:val="24"/>
          <w:szCs w:val="24"/>
        </w:rPr>
        <w:t xml:space="preserve"> podľa jednotlivých položiek súvahy </w:t>
      </w:r>
    </w:p>
    <w:p w14:paraId="3F9965DB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1277C" w:rsidRPr="00BB0FAA" w14:paraId="458D8464" w14:textId="77777777" w:rsidTr="00B1277C">
        <w:tc>
          <w:tcPr>
            <w:tcW w:w="2694" w:type="dxa"/>
            <w:shd w:val="clear" w:color="auto" w:fill="F2F2F2"/>
          </w:tcPr>
          <w:p w14:paraId="7AE561A4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4CDFBDAC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E7C5B4E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14:paraId="43C7A7C9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D7CABCD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14:paraId="12D7B2E3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7F67904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Opis</w:t>
            </w:r>
          </w:p>
        </w:tc>
      </w:tr>
      <w:tr w:rsidR="00B1277C" w:rsidRPr="00BB0FAA" w14:paraId="2A88274E" w14:textId="77777777" w:rsidTr="00B1277C">
        <w:tc>
          <w:tcPr>
            <w:tcW w:w="2694" w:type="dxa"/>
          </w:tcPr>
          <w:p w14:paraId="611CC692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Pohľadávky z </w:t>
            </w:r>
            <w:proofErr w:type="spellStart"/>
            <w:r w:rsidRPr="00BB0FAA">
              <w:rPr>
                <w:color w:val="000000" w:themeColor="text1"/>
              </w:rPr>
              <w:t>nedaň.príjmov</w:t>
            </w:r>
            <w:proofErr w:type="spellEnd"/>
          </w:p>
        </w:tc>
        <w:tc>
          <w:tcPr>
            <w:tcW w:w="850" w:type="dxa"/>
          </w:tcPr>
          <w:p w14:paraId="27FAAB81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068</w:t>
            </w:r>
          </w:p>
        </w:tc>
        <w:tc>
          <w:tcPr>
            <w:tcW w:w="1559" w:type="dxa"/>
          </w:tcPr>
          <w:p w14:paraId="56922CE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8 728,39</w:t>
            </w:r>
          </w:p>
        </w:tc>
        <w:tc>
          <w:tcPr>
            <w:tcW w:w="1560" w:type="dxa"/>
          </w:tcPr>
          <w:p w14:paraId="40D0BCB5" w14:textId="77777777" w:rsidR="00B1277C" w:rsidRPr="00BB0FAA" w:rsidRDefault="00B1277C" w:rsidP="00B1277C">
            <w:pPr>
              <w:jc w:val="both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8728,39</w:t>
            </w:r>
          </w:p>
        </w:tc>
        <w:tc>
          <w:tcPr>
            <w:tcW w:w="3261" w:type="dxa"/>
          </w:tcPr>
          <w:p w14:paraId="22E44718" w14:textId="77777777" w:rsidR="00B1277C" w:rsidRPr="00BB0FAA" w:rsidRDefault="00B1277C" w:rsidP="00B1277C">
            <w:pPr>
              <w:jc w:val="both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Krátkodobá pohľadávka</w:t>
            </w:r>
          </w:p>
        </w:tc>
      </w:tr>
      <w:tr w:rsidR="00B1277C" w:rsidRPr="00BB0FAA" w14:paraId="295D4D57" w14:textId="77777777" w:rsidTr="00B1277C">
        <w:tc>
          <w:tcPr>
            <w:tcW w:w="2694" w:type="dxa"/>
          </w:tcPr>
          <w:p w14:paraId="4458AF08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Iné pohľadávky</w:t>
            </w:r>
          </w:p>
        </w:tc>
        <w:tc>
          <w:tcPr>
            <w:tcW w:w="850" w:type="dxa"/>
          </w:tcPr>
          <w:p w14:paraId="193F9BA0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065</w:t>
            </w:r>
          </w:p>
        </w:tc>
        <w:tc>
          <w:tcPr>
            <w:tcW w:w="1559" w:type="dxa"/>
          </w:tcPr>
          <w:p w14:paraId="38421B2C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54,82</w:t>
            </w:r>
          </w:p>
        </w:tc>
        <w:tc>
          <w:tcPr>
            <w:tcW w:w="1560" w:type="dxa"/>
          </w:tcPr>
          <w:p w14:paraId="5B193CDA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54,82</w:t>
            </w:r>
          </w:p>
        </w:tc>
        <w:tc>
          <w:tcPr>
            <w:tcW w:w="3261" w:type="dxa"/>
          </w:tcPr>
          <w:p w14:paraId="7240572D" w14:textId="77777777" w:rsidR="00B1277C" w:rsidRPr="00BB0FAA" w:rsidRDefault="00B1277C" w:rsidP="00B1277C">
            <w:pPr>
              <w:jc w:val="both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Krátkodobá pohľadávka</w:t>
            </w:r>
          </w:p>
        </w:tc>
      </w:tr>
      <w:tr w:rsidR="00B1277C" w:rsidRPr="00BB0FAA" w14:paraId="19569E52" w14:textId="77777777" w:rsidTr="00B1277C">
        <w:tc>
          <w:tcPr>
            <w:tcW w:w="2694" w:type="dxa"/>
          </w:tcPr>
          <w:p w14:paraId="7B6CBCF9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Iné pohľadávky </w:t>
            </w:r>
          </w:p>
        </w:tc>
        <w:tc>
          <w:tcPr>
            <w:tcW w:w="850" w:type="dxa"/>
          </w:tcPr>
          <w:p w14:paraId="159A896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081</w:t>
            </w:r>
          </w:p>
        </w:tc>
        <w:tc>
          <w:tcPr>
            <w:tcW w:w="1559" w:type="dxa"/>
          </w:tcPr>
          <w:p w14:paraId="6496127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1560" w:type="dxa"/>
          </w:tcPr>
          <w:p w14:paraId="6C4EC467" w14:textId="77777777" w:rsidR="00B1277C" w:rsidRPr="00BB0FAA" w:rsidRDefault="00B1277C" w:rsidP="00B1277C">
            <w:pPr>
              <w:jc w:val="both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3261" w:type="dxa"/>
          </w:tcPr>
          <w:p w14:paraId="24D1A293" w14:textId="77777777" w:rsidR="00B1277C" w:rsidRPr="00BB0FAA" w:rsidRDefault="00B1277C" w:rsidP="00B1277C">
            <w:pPr>
              <w:jc w:val="both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Krátkodobá pohľadávka</w:t>
            </w:r>
          </w:p>
        </w:tc>
      </w:tr>
    </w:tbl>
    <w:p w14:paraId="2B047D1E" w14:textId="0EFA38C8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Pohľadávky sa týkajú nedoplatky v školskej jedálni </w:t>
      </w:r>
    </w:p>
    <w:p w14:paraId="6640ACC1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5A30658B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1277C" w:rsidRPr="00BB0FAA" w14:paraId="1132EF2D" w14:textId="77777777" w:rsidTr="00B1277C">
        <w:tc>
          <w:tcPr>
            <w:tcW w:w="7230" w:type="dxa"/>
            <w:shd w:val="clear" w:color="auto" w:fill="F2F2F2"/>
          </w:tcPr>
          <w:p w14:paraId="0DB461E3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C1BF384" w14:textId="12127074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</w:t>
            </w:r>
            <w:r>
              <w:rPr>
                <w:b/>
                <w:color w:val="000000" w:themeColor="text1"/>
              </w:rPr>
              <w:t>20</w:t>
            </w:r>
            <w:r w:rsidRPr="00BB0FAA"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3759F5AE" w14:textId="48295DC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31.12.201</w:t>
            </w:r>
            <w:r>
              <w:rPr>
                <w:b/>
                <w:color w:val="000000" w:themeColor="text1"/>
              </w:rPr>
              <w:t>9</w:t>
            </w:r>
            <w:r w:rsidRPr="00BB0FAA">
              <w:rPr>
                <w:b/>
                <w:color w:val="000000" w:themeColor="text1"/>
              </w:rPr>
              <w:t xml:space="preserve">   </w:t>
            </w:r>
          </w:p>
        </w:tc>
      </w:tr>
      <w:tr w:rsidR="00B1277C" w:rsidRPr="00BB0FAA" w14:paraId="0C3C80D9" w14:textId="77777777" w:rsidTr="00B1277C">
        <w:tc>
          <w:tcPr>
            <w:tcW w:w="7230" w:type="dxa"/>
          </w:tcPr>
          <w:p w14:paraId="6A0E5874" w14:textId="77777777" w:rsidR="00B1277C" w:rsidRPr="00BB0FAA" w:rsidRDefault="00B1277C" w:rsidP="00B1277C">
            <w:pPr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Pohľadávky z toho: </w:t>
            </w:r>
          </w:p>
        </w:tc>
        <w:tc>
          <w:tcPr>
            <w:tcW w:w="1417" w:type="dxa"/>
          </w:tcPr>
          <w:p w14:paraId="43644271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855BCE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017C8A0D" w14:textId="77777777" w:rsidTr="00B1277C">
        <w:tc>
          <w:tcPr>
            <w:tcW w:w="7230" w:type="dxa"/>
          </w:tcPr>
          <w:p w14:paraId="0827CECA" w14:textId="77777777" w:rsidR="00B1277C" w:rsidRPr="00BB0FAA" w:rsidRDefault="00B1277C" w:rsidP="00B1277C">
            <w:pPr>
              <w:numPr>
                <w:ilvl w:val="0"/>
                <w:numId w:val="35"/>
              </w:numPr>
              <w:ind w:left="356" w:hanging="284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7A34D99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8783,21</w:t>
            </w:r>
          </w:p>
        </w:tc>
        <w:tc>
          <w:tcPr>
            <w:tcW w:w="1418" w:type="dxa"/>
          </w:tcPr>
          <w:p w14:paraId="588BAD19" w14:textId="3C987E3F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8783,21</w:t>
            </w:r>
          </w:p>
        </w:tc>
      </w:tr>
    </w:tbl>
    <w:p w14:paraId="21C8D2C4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304A6BF7" w14:textId="77777777" w:rsidR="00B1277C" w:rsidRPr="00BB0FAA" w:rsidRDefault="00B1277C" w:rsidP="00B1277C">
      <w:pPr>
        <w:ind w:left="284"/>
        <w:rPr>
          <w:b/>
          <w:color w:val="000000" w:themeColor="text1"/>
          <w:sz w:val="24"/>
          <w:szCs w:val="24"/>
        </w:rPr>
      </w:pPr>
    </w:p>
    <w:p w14:paraId="321CC201" w14:textId="77777777" w:rsidR="00B1277C" w:rsidRPr="00BB0FAA" w:rsidRDefault="00B1277C" w:rsidP="00B1277C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Finančný majetok </w:t>
      </w:r>
    </w:p>
    <w:p w14:paraId="144B6556" w14:textId="77777777" w:rsidR="00B1277C" w:rsidRPr="00BB0FAA" w:rsidRDefault="00B1277C" w:rsidP="00B1277C">
      <w:pPr>
        <w:pStyle w:val="Pismenka"/>
        <w:numPr>
          <w:ilvl w:val="0"/>
          <w:numId w:val="12"/>
        </w:numPr>
        <w:ind w:left="284" w:hanging="284"/>
        <w:rPr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opis významných zložiek </w:t>
      </w:r>
      <w:r w:rsidRPr="00BB0FAA">
        <w:rPr>
          <w:color w:val="000000" w:themeColor="text1"/>
          <w:sz w:val="24"/>
          <w:szCs w:val="24"/>
        </w:rPr>
        <w:t>krátkodobého finančného majetku</w:t>
      </w:r>
      <w:r w:rsidRPr="00BB0FAA">
        <w:rPr>
          <w:b w:val="0"/>
          <w:color w:val="000000" w:themeColor="text1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1277C" w:rsidRPr="00BB0FAA" w14:paraId="1AA3B2DA" w14:textId="77777777" w:rsidTr="00B1277C">
        <w:tc>
          <w:tcPr>
            <w:tcW w:w="4962" w:type="dxa"/>
            <w:shd w:val="clear" w:color="auto" w:fill="F2F2F2"/>
          </w:tcPr>
          <w:p w14:paraId="2B7B6295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781B127" w14:textId="3006288F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</w:t>
            </w:r>
            <w:r>
              <w:rPr>
                <w:b/>
                <w:color w:val="000000" w:themeColor="text1"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0575FE26" w14:textId="22BA8A42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31.12.201</w:t>
            </w:r>
            <w:r>
              <w:rPr>
                <w:b/>
                <w:color w:val="000000" w:themeColor="text1"/>
              </w:rPr>
              <w:t>9</w:t>
            </w:r>
          </w:p>
        </w:tc>
      </w:tr>
      <w:tr w:rsidR="00B1277C" w:rsidRPr="00BB0FAA" w14:paraId="245214C0" w14:textId="77777777" w:rsidTr="00B1277C">
        <w:tc>
          <w:tcPr>
            <w:tcW w:w="4962" w:type="dxa"/>
          </w:tcPr>
          <w:p w14:paraId="15110DC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Pokladnica</w:t>
            </w:r>
          </w:p>
        </w:tc>
        <w:tc>
          <w:tcPr>
            <w:tcW w:w="2693" w:type="dxa"/>
          </w:tcPr>
          <w:p w14:paraId="4A49F75D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2693" w:type="dxa"/>
          </w:tcPr>
          <w:p w14:paraId="12A3787D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</w:tr>
      <w:tr w:rsidR="00B1277C" w:rsidRPr="00BB0FAA" w14:paraId="2832A608" w14:textId="77777777" w:rsidTr="00B1277C">
        <w:tc>
          <w:tcPr>
            <w:tcW w:w="4962" w:type="dxa"/>
          </w:tcPr>
          <w:p w14:paraId="7BF2CC3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Ceniny</w:t>
            </w:r>
          </w:p>
        </w:tc>
        <w:tc>
          <w:tcPr>
            <w:tcW w:w="2693" w:type="dxa"/>
          </w:tcPr>
          <w:p w14:paraId="2C9111E1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2693" w:type="dxa"/>
          </w:tcPr>
          <w:p w14:paraId="5467ABB2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</w:tr>
      <w:tr w:rsidR="00B1277C" w:rsidRPr="00BB0FAA" w14:paraId="094A379A" w14:textId="77777777" w:rsidTr="00B1277C">
        <w:tc>
          <w:tcPr>
            <w:tcW w:w="4962" w:type="dxa"/>
          </w:tcPr>
          <w:p w14:paraId="3A1836A1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Bankové účty</w:t>
            </w:r>
          </w:p>
        </w:tc>
        <w:tc>
          <w:tcPr>
            <w:tcW w:w="2693" w:type="dxa"/>
          </w:tcPr>
          <w:p w14:paraId="4DF4A165" w14:textId="1B893143" w:rsidR="00B1277C" w:rsidRPr="00BB0FAA" w:rsidRDefault="00B1277C" w:rsidP="00B1277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217 148,59</w:t>
            </w:r>
          </w:p>
        </w:tc>
        <w:tc>
          <w:tcPr>
            <w:tcW w:w="2693" w:type="dxa"/>
          </w:tcPr>
          <w:p w14:paraId="3CE0708A" w14:textId="075B27A0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202 072,82</w:t>
            </w:r>
          </w:p>
        </w:tc>
      </w:tr>
    </w:tbl>
    <w:p w14:paraId="7F43BDC6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64D442EC" w14:textId="77777777" w:rsidR="00B1277C" w:rsidRPr="00BB0FAA" w:rsidRDefault="00B1277C" w:rsidP="00B1277C">
      <w:pPr>
        <w:ind w:left="284"/>
        <w:rPr>
          <w:b/>
          <w:color w:val="000000" w:themeColor="text1"/>
          <w:sz w:val="24"/>
          <w:szCs w:val="24"/>
        </w:rPr>
      </w:pPr>
    </w:p>
    <w:p w14:paraId="3E184A73" w14:textId="77777777" w:rsidR="00B1277C" w:rsidRPr="00BB0FAA" w:rsidRDefault="00B1277C" w:rsidP="00B1277C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Časové rozlíšenie </w:t>
      </w:r>
    </w:p>
    <w:p w14:paraId="44ECFB23" w14:textId="77777777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Významné položky časového rozlíšenia </w:t>
      </w:r>
      <w:r w:rsidRPr="00BB0FAA">
        <w:rPr>
          <w:b/>
          <w:color w:val="000000" w:themeColor="text1"/>
          <w:sz w:val="24"/>
          <w:szCs w:val="24"/>
        </w:rPr>
        <w:t>nákladov budúcich období</w:t>
      </w:r>
      <w:r w:rsidRPr="00BB0FAA">
        <w:rPr>
          <w:color w:val="000000" w:themeColor="text1"/>
          <w:sz w:val="24"/>
          <w:szCs w:val="24"/>
        </w:rPr>
        <w:t xml:space="preserve"> a </w:t>
      </w:r>
      <w:r w:rsidRPr="00BB0FAA">
        <w:rPr>
          <w:b/>
          <w:color w:val="000000" w:themeColor="text1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1277C" w:rsidRPr="00BB0FAA" w14:paraId="07B2931D" w14:textId="77777777" w:rsidTr="00B1277C">
        <w:tc>
          <w:tcPr>
            <w:tcW w:w="5670" w:type="dxa"/>
            <w:shd w:val="clear" w:color="auto" w:fill="F2F2F2"/>
          </w:tcPr>
          <w:p w14:paraId="526B53FE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7A820EC9" w14:textId="5A665AAD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</w:t>
            </w:r>
            <w:r>
              <w:rPr>
                <w:b/>
                <w:color w:val="000000" w:themeColor="text1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6A7E3B37" w14:textId="54FCEC90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31.12.201</w:t>
            </w:r>
            <w:r>
              <w:rPr>
                <w:b/>
                <w:color w:val="000000" w:themeColor="text1"/>
              </w:rPr>
              <w:t>9</w:t>
            </w:r>
          </w:p>
        </w:tc>
      </w:tr>
      <w:tr w:rsidR="00B1277C" w:rsidRPr="00BB0FAA" w14:paraId="6F9CD6A8" w14:textId="77777777" w:rsidTr="00B1277C">
        <w:tc>
          <w:tcPr>
            <w:tcW w:w="5670" w:type="dxa"/>
          </w:tcPr>
          <w:p w14:paraId="68C262C0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Náklady budúcich období  spolu z toho:</w:t>
            </w:r>
          </w:p>
        </w:tc>
        <w:tc>
          <w:tcPr>
            <w:tcW w:w="2410" w:type="dxa"/>
          </w:tcPr>
          <w:p w14:paraId="045347D4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2 646,49</w:t>
            </w:r>
          </w:p>
        </w:tc>
        <w:tc>
          <w:tcPr>
            <w:tcW w:w="2126" w:type="dxa"/>
          </w:tcPr>
          <w:p w14:paraId="09F74EF6" w14:textId="197541CF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2 646,49</w:t>
            </w:r>
          </w:p>
        </w:tc>
      </w:tr>
      <w:tr w:rsidR="00B1277C" w:rsidRPr="00BB0FAA" w14:paraId="2C27A8FE" w14:textId="77777777" w:rsidTr="00B1277C">
        <w:tc>
          <w:tcPr>
            <w:tcW w:w="5670" w:type="dxa"/>
          </w:tcPr>
          <w:p w14:paraId="6EE3DA13" w14:textId="77777777" w:rsidR="00B1277C" w:rsidRPr="00B1277C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277C">
              <w:t>poistné</w:t>
            </w:r>
          </w:p>
        </w:tc>
        <w:tc>
          <w:tcPr>
            <w:tcW w:w="2410" w:type="dxa"/>
          </w:tcPr>
          <w:p w14:paraId="3631EC3C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2 390,05</w:t>
            </w:r>
          </w:p>
        </w:tc>
        <w:tc>
          <w:tcPr>
            <w:tcW w:w="2126" w:type="dxa"/>
          </w:tcPr>
          <w:p w14:paraId="344091D7" w14:textId="06CFA3B8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2 390,05</w:t>
            </w:r>
          </w:p>
        </w:tc>
      </w:tr>
      <w:tr w:rsidR="00B1277C" w:rsidRPr="00BB0FAA" w14:paraId="1BC41128" w14:textId="77777777" w:rsidTr="00B1277C">
        <w:tc>
          <w:tcPr>
            <w:tcW w:w="5670" w:type="dxa"/>
          </w:tcPr>
          <w:p w14:paraId="088AE17B" w14:textId="77777777" w:rsidR="00B1277C" w:rsidRPr="00B1277C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277C">
              <w:t>predplatné</w:t>
            </w:r>
          </w:p>
        </w:tc>
        <w:tc>
          <w:tcPr>
            <w:tcW w:w="2410" w:type="dxa"/>
          </w:tcPr>
          <w:p w14:paraId="52F8F0E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94,61</w:t>
            </w:r>
          </w:p>
        </w:tc>
        <w:tc>
          <w:tcPr>
            <w:tcW w:w="2126" w:type="dxa"/>
          </w:tcPr>
          <w:p w14:paraId="333F3AEB" w14:textId="33DE6B93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94,61</w:t>
            </w:r>
          </w:p>
        </w:tc>
      </w:tr>
      <w:tr w:rsidR="00B1277C" w:rsidRPr="00BB0FAA" w14:paraId="09F507EF" w14:textId="77777777" w:rsidTr="00B1277C">
        <w:tc>
          <w:tcPr>
            <w:tcW w:w="5670" w:type="dxa"/>
          </w:tcPr>
          <w:p w14:paraId="4BD2DF75" w14:textId="77777777" w:rsidR="00B1277C" w:rsidRPr="00B1277C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277C">
              <w:t>IVES</w:t>
            </w:r>
          </w:p>
        </w:tc>
        <w:tc>
          <w:tcPr>
            <w:tcW w:w="2410" w:type="dxa"/>
          </w:tcPr>
          <w:p w14:paraId="73D3609F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161,83</w:t>
            </w:r>
          </w:p>
        </w:tc>
        <w:tc>
          <w:tcPr>
            <w:tcW w:w="2126" w:type="dxa"/>
          </w:tcPr>
          <w:p w14:paraId="0F2E9ACB" w14:textId="6730830C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161,83</w:t>
            </w:r>
          </w:p>
        </w:tc>
      </w:tr>
      <w:tr w:rsidR="00B1277C" w:rsidRPr="00BB0FAA" w14:paraId="410CFB7A" w14:textId="77777777" w:rsidTr="00B1277C">
        <w:tc>
          <w:tcPr>
            <w:tcW w:w="5670" w:type="dxa"/>
          </w:tcPr>
          <w:p w14:paraId="183E196B" w14:textId="77777777" w:rsidR="00B1277C" w:rsidRPr="00B1277C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277C">
              <w:t>ŠJ</w:t>
            </w:r>
          </w:p>
        </w:tc>
        <w:tc>
          <w:tcPr>
            <w:tcW w:w="2410" w:type="dxa"/>
          </w:tcPr>
          <w:p w14:paraId="2161DD30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2126" w:type="dxa"/>
          </w:tcPr>
          <w:p w14:paraId="426F4092" w14:textId="32C6B1F0" w:rsidR="00B1277C" w:rsidRPr="00BB0FAA" w:rsidRDefault="00B1277C" w:rsidP="00B1277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</w:tbl>
    <w:p w14:paraId="2A185A61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034FF3AA" w14:textId="77777777" w:rsidR="00B1277C" w:rsidRPr="00BB0FAA" w:rsidRDefault="00B1277C" w:rsidP="00B1277C">
      <w:pPr>
        <w:spacing w:after="160" w:line="259" w:lineRule="auto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br w:type="page"/>
      </w:r>
    </w:p>
    <w:p w14:paraId="2D436B9E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0E846259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07BDA190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10EBD1C1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41DA94AE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Čl. IV</w:t>
      </w:r>
    </w:p>
    <w:p w14:paraId="7986C08F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Informácie o údajoch na strane pasív súvahy</w:t>
      </w:r>
    </w:p>
    <w:p w14:paraId="419616A0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35EEC886" w14:textId="77777777" w:rsidR="00B1277C" w:rsidRPr="00BB0FAA" w:rsidRDefault="00B1277C" w:rsidP="00B1277C">
      <w:pPr>
        <w:rPr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A  Vlastné imanie </w:t>
      </w:r>
      <w:r w:rsidRPr="00BB0FAA">
        <w:rPr>
          <w:color w:val="000000" w:themeColor="text1"/>
          <w:sz w:val="24"/>
          <w:szCs w:val="24"/>
        </w:rPr>
        <w:t>- tabuľka č.5</w:t>
      </w:r>
    </w:p>
    <w:p w14:paraId="248F92B3" w14:textId="77777777" w:rsidR="00B1277C" w:rsidRPr="00BB0FAA" w:rsidRDefault="00B1277C" w:rsidP="00B1277C">
      <w:pPr>
        <w:rPr>
          <w:color w:val="000000" w:themeColor="text1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709"/>
        <w:gridCol w:w="1134"/>
        <w:gridCol w:w="3226"/>
      </w:tblGrid>
      <w:tr w:rsidR="00B1277C" w:rsidRPr="00BB0FAA" w14:paraId="71BDC257" w14:textId="77777777" w:rsidTr="00B1277C">
        <w:tc>
          <w:tcPr>
            <w:tcW w:w="2268" w:type="dxa"/>
            <w:shd w:val="clear" w:color="auto" w:fill="F2F2F2"/>
          </w:tcPr>
          <w:p w14:paraId="32FBA49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AE5D3DF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5DFE19DB" w14:textId="3AABFE54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k 31.12.201</w:t>
            </w:r>
            <w:r w:rsidR="008A7424">
              <w:rPr>
                <w:b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7832CC88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Zvýšenie </w:t>
            </w:r>
          </w:p>
          <w:p w14:paraId="4FDD85C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0061ED40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Zníženie </w:t>
            </w:r>
          </w:p>
          <w:p w14:paraId="47D76E71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2EB4B5C0" w14:textId="77777777" w:rsidR="00B1277C" w:rsidRPr="00BB0FAA" w:rsidRDefault="00B1277C" w:rsidP="00B1277C">
            <w:pPr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65AD60A9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47623266" w14:textId="0EC16041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k 31.12.20</w:t>
            </w:r>
            <w:r w:rsidR="008A7424">
              <w:rPr>
                <w:b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1D344853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9C766C0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  <w:sz w:val="16"/>
                <w:szCs w:val="16"/>
              </w:rPr>
              <w:t>opravy významných chýb minulých rokov</w:t>
            </w:r>
          </w:p>
        </w:tc>
      </w:tr>
      <w:tr w:rsidR="008A7424" w:rsidRPr="00BB0FAA" w14:paraId="0B72BD90" w14:textId="77777777" w:rsidTr="00B1277C">
        <w:tc>
          <w:tcPr>
            <w:tcW w:w="2268" w:type="dxa"/>
          </w:tcPr>
          <w:p w14:paraId="17D587B5" w14:textId="77777777" w:rsidR="008A7424" w:rsidRPr="00BB0FAA" w:rsidRDefault="008A7424" w:rsidP="008A7424">
            <w:pPr>
              <w:rPr>
                <w:color w:val="000000" w:themeColor="text1"/>
              </w:rPr>
            </w:pPr>
            <w:proofErr w:type="spellStart"/>
            <w:r w:rsidRPr="00BB0FAA">
              <w:rPr>
                <w:color w:val="000000" w:themeColor="text1"/>
              </w:rPr>
              <w:t>Nevyspor</w:t>
            </w:r>
            <w:proofErr w:type="spellEnd"/>
            <w:r w:rsidRPr="00BB0FAA">
              <w:rPr>
                <w:color w:val="000000" w:themeColor="text1"/>
              </w:rPr>
              <w:t xml:space="preserve">. výsledok </w:t>
            </w:r>
            <w:proofErr w:type="spellStart"/>
            <w:r w:rsidRPr="00BB0FAA">
              <w:rPr>
                <w:color w:val="000000" w:themeColor="text1"/>
              </w:rPr>
              <w:t>hos</w:t>
            </w:r>
            <w:proofErr w:type="spellEnd"/>
            <w:r w:rsidRPr="00BB0FAA">
              <w:rPr>
                <w:color w:val="000000" w:themeColor="text1"/>
              </w:rPr>
              <w:t>.</w:t>
            </w:r>
          </w:p>
        </w:tc>
        <w:tc>
          <w:tcPr>
            <w:tcW w:w="1134" w:type="dxa"/>
          </w:tcPr>
          <w:p w14:paraId="75C3E738" w14:textId="42D93BFC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4315,73</w:t>
            </w:r>
          </w:p>
        </w:tc>
        <w:tc>
          <w:tcPr>
            <w:tcW w:w="851" w:type="dxa"/>
          </w:tcPr>
          <w:p w14:paraId="778A3F95" w14:textId="77777777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992" w:type="dxa"/>
          </w:tcPr>
          <w:p w14:paraId="0DB63B3B" w14:textId="7377044F" w:rsidR="008A7424" w:rsidRPr="00BB0FAA" w:rsidRDefault="008A7424" w:rsidP="008A742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202,57</w:t>
            </w:r>
          </w:p>
        </w:tc>
        <w:tc>
          <w:tcPr>
            <w:tcW w:w="709" w:type="dxa"/>
          </w:tcPr>
          <w:p w14:paraId="230B02E7" w14:textId="77777777" w:rsidR="008A7424" w:rsidRPr="00BB0FAA" w:rsidRDefault="008A7424" w:rsidP="008A742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87B21CB" w14:textId="5113C55A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4113,16</w:t>
            </w:r>
          </w:p>
        </w:tc>
        <w:tc>
          <w:tcPr>
            <w:tcW w:w="3226" w:type="dxa"/>
          </w:tcPr>
          <w:p w14:paraId="26CC6CB2" w14:textId="77777777" w:rsidR="008A7424" w:rsidRPr="00BB0FAA" w:rsidRDefault="008A7424" w:rsidP="008A7424">
            <w:pPr>
              <w:rPr>
                <w:color w:val="000000" w:themeColor="text1"/>
              </w:rPr>
            </w:pPr>
          </w:p>
        </w:tc>
      </w:tr>
      <w:tr w:rsidR="008A7424" w:rsidRPr="00BB0FAA" w14:paraId="6B39B0E5" w14:textId="77777777" w:rsidTr="00B1277C">
        <w:tc>
          <w:tcPr>
            <w:tcW w:w="2268" w:type="dxa"/>
          </w:tcPr>
          <w:p w14:paraId="4BDEE912" w14:textId="77777777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14:paraId="41A03460" w14:textId="63A5AFB8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-172,11</w:t>
            </w:r>
          </w:p>
        </w:tc>
        <w:tc>
          <w:tcPr>
            <w:tcW w:w="851" w:type="dxa"/>
          </w:tcPr>
          <w:p w14:paraId="3A0622BD" w14:textId="77777777" w:rsidR="008A7424" w:rsidRPr="00BB0FAA" w:rsidRDefault="008A7424" w:rsidP="008A7424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992" w:type="dxa"/>
          </w:tcPr>
          <w:p w14:paraId="186F7AAA" w14:textId="39FE0D6F" w:rsidR="008A7424" w:rsidRPr="00BB0FAA" w:rsidRDefault="00CC24FD" w:rsidP="008A742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1538,72</w:t>
            </w:r>
          </w:p>
        </w:tc>
        <w:tc>
          <w:tcPr>
            <w:tcW w:w="709" w:type="dxa"/>
          </w:tcPr>
          <w:p w14:paraId="07C1829C" w14:textId="77777777" w:rsidR="008A7424" w:rsidRPr="00BB0FAA" w:rsidRDefault="008A7424" w:rsidP="008A742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5BC4CA7" w14:textId="61F1C04A" w:rsidR="008A7424" w:rsidRPr="00BB0FAA" w:rsidRDefault="00CC24FD" w:rsidP="008A742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1366,61</w:t>
            </w:r>
          </w:p>
        </w:tc>
        <w:tc>
          <w:tcPr>
            <w:tcW w:w="3226" w:type="dxa"/>
          </w:tcPr>
          <w:p w14:paraId="43D55C10" w14:textId="77777777" w:rsidR="008A7424" w:rsidRPr="00BB0FAA" w:rsidRDefault="008A7424" w:rsidP="008A7424">
            <w:pPr>
              <w:rPr>
                <w:color w:val="000000" w:themeColor="text1"/>
              </w:rPr>
            </w:pPr>
          </w:p>
        </w:tc>
      </w:tr>
    </w:tbl>
    <w:p w14:paraId="1F442E4A" w14:textId="77777777" w:rsidR="00B1277C" w:rsidRPr="00BB0FAA" w:rsidRDefault="00B1277C" w:rsidP="00B1277C">
      <w:pPr>
        <w:rPr>
          <w:color w:val="000000" w:themeColor="text1"/>
          <w:sz w:val="24"/>
          <w:szCs w:val="24"/>
        </w:rPr>
      </w:pPr>
    </w:p>
    <w:p w14:paraId="15B09258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B  Záväzky</w:t>
      </w:r>
    </w:p>
    <w:p w14:paraId="31EAFC0F" w14:textId="77777777" w:rsidR="00B1277C" w:rsidRPr="00BB0FAA" w:rsidRDefault="00B1277C" w:rsidP="00B1277C">
      <w:pPr>
        <w:ind w:left="284"/>
        <w:rPr>
          <w:b/>
          <w:color w:val="000000" w:themeColor="text1"/>
          <w:sz w:val="24"/>
          <w:szCs w:val="24"/>
        </w:rPr>
      </w:pPr>
    </w:p>
    <w:p w14:paraId="1ED486DF" w14:textId="77777777" w:rsidR="00B1277C" w:rsidRPr="00BB0FAA" w:rsidRDefault="00B1277C" w:rsidP="00B1277C">
      <w:pPr>
        <w:numPr>
          <w:ilvl w:val="0"/>
          <w:numId w:val="13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Záväzky podľa doby splatnosti </w:t>
      </w:r>
    </w:p>
    <w:p w14:paraId="5A46CE0F" w14:textId="77777777" w:rsidR="00B1277C" w:rsidRPr="00BB0FAA" w:rsidRDefault="00B1277C" w:rsidP="00B1277C">
      <w:pPr>
        <w:pStyle w:val="Pismenka"/>
        <w:numPr>
          <w:ilvl w:val="0"/>
          <w:numId w:val="14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záväzky podľa </w:t>
      </w:r>
      <w:r w:rsidRPr="00BB0FAA">
        <w:rPr>
          <w:color w:val="000000" w:themeColor="text1"/>
          <w:sz w:val="24"/>
          <w:szCs w:val="24"/>
        </w:rPr>
        <w:t>doby splatnosti</w:t>
      </w:r>
      <w:r w:rsidRPr="00BB0FAA">
        <w:rPr>
          <w:b w:val="0"/>
          <w:color w:val="000000" w:themeColor="text1"/>
          <w:sz w:val="24"/>
          <w:szCs w:val="24"/>
        </w:rPr>
        <w:t xml:space="preserve"> (riadky 140 a 151 súvahy) - tabuľka č.8</w:t>
      </w:r>
    </w:p>
    <w:p w14:paraId="695C065D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>Účtovná  jednotka neeviduje žiadne záväzky po lehote splatnosti.</w:t>
      </w:r>
    </w:p>
    <w:p w14:paraId="0A6D13BA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1277C" w:rsidRPr="00BB0FAA" w14:paraId="748753B1" w14:textId="77777777" w:rsidTr="00B1277C">
        <w:tc>
          <w:tcPr>
            <w:tcW w:w="7230" w:type="dxa"/>
            <w:shd w:val="clear" w:color="auto" w:fill="F2F2F2"/>
          </w:tcPr>
          <w:p w14:paraId="159A764D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1B9367F" w14:textId="3EDAFB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</w:t>
            </w:r>
            <w:r w:rsidR="00CC24FD">
              <w:rPr>
                <w:b/>
                <w:color w:val="000000" w:themeColor="text1"/>
              </w:rPr>
              <w:t>20</w:t>
            </w:r>
            <w:r w:rsidRPr="00BB0FAA">
              <w:rPr>
                <w:b/>
                <w:color w:val="000000" w:themeColor="text1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96C8DC4" w14:textId="4FA090DD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31.12.201</w:t>
            </w:r>
            <w:r w:rsidR="00CC24FD">
              <w:rPr>
                <w:b/>
                <w:color w:val="000000" w:themeColor="text1"/>
              </w:rPr>
              <w:t>9</w:t>
            </w:r>
            <w:r w:rsidRPr="00BB0FAA">
              <w:rPr>
                <w:b/>
                <w:color w:val="000000" w:themeColor="text1"/>
              </w:rPr>
              <w:t xml:space="preserve">   </w:t>
            </w:r>
          </w:p>
        </w:tc>
      </w:tr>
      <w:tr w:rsidR="00CC24FD" w:rsidRPr="00BB0FAA" w14:paraId="027C8821" w14:textId="77777777" w:rsidTr="00B1277C">
        <w:tc>
          <w:tcPr>
            <w:tcW w:w="7230" w:type="dxa"/>
          </w:tcPr>
          <w:p w14:paraId="06A2B60C" w14:textId="77777777" w:rsidR="00CC24FD" w:rsidRPr="00BB0FAA" w:rsidRDefault="00CC24FD" w:rsidP="00CC24FD">
            <w:pPr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B2EB0DE" w14:textId="7E7E9F0B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17 169,35</w:t>
            </w:r>
          </w:p>
        </w:tc>
        <w:tc>
          <w:tcPr>
            <w:tcW w:w="1417" w:type="dxa"/>
          </w:tcPr>
          <w:p w14:paraId="39440B91" w14:textId="082929C7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12 546,56</w:t>
            </w:r>
          </w:p>
        </w:tc>
      </w:tr>
      <w:tr w:rsidR="00CC24FD" w:rsidRPr="00BB0FAA" w14:paraId="6DD571BF" w14:textId="77777777" w:rsidTr="00B1277C">
        <w:tc>
          <w:tcPr>
            <w:tcW w:w="7230" w:type="dxa"/>
          </w:tcPr>
          <w:p w14:paraId="7E7F1447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14:paraId="6C39F422" w14:textId="77777777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0657B55D" w14:textId="77777777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</w:p>
        </w:tc>
      </w:tr>
      <w:tr w:rsidR="00CC24FD" w:rsidRPr="00BB0FAA" w14:paraId="1E66609A" w14:textId="77777777" w:rsidTr="00B1277C">
        <w:tc>
          <w:tcPr>
            <w:tcW w:w="7230" w:type="dxa"/>
          </w:tcPr>
          <w:p w14:paraId="307998BC" w14:textId="77777777" w:rsidR="00CC24FD" w:rsidRPr="00BB0FAA" w:rsidRDefault="00CC24FD" w:rsidP="00CC24FD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43E530F3" w14:textId="59AE5737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4A93AD26" w14:textId="66EA045C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</w:p>
        </w:tc>
      </w:tr>
      <w:tr w:rsidR="00CC24FD" w:rsidRPr="00BB0FAA" w14:paraId="1D9D6E7B" w14:textId="77777777" w:rsidTr="00B1277C">
        <w:tc>
          <w:tcPr>
            <w:tcW w:w="7230" w:type="dxa"/>
          </w:tcPr>
          <w:p w14:paraId="5894A698" w14:textId="77777777" w:rsidR="00CC24FD" w:rsidRPr="00BB0FAA" w:rsidRDefault="00CC24FD" w:rsidP="00CC24FD">
            <w:pPr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9C80D54" w14:textId="62511517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205 221,88</w:t>
            </w:r>
          </w:p>
        </w:tc>
        <w:tc>
          <w:tcPr>
            <w:tcW w:w="1417" w:type="dxa"/>
          </w:tcPr>
          <w:p w14:paraId="6AB42FDF" w14:textId="3AB635C2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195 780,26</w:t>
            </w:r>
          </w:p>
        </w:tc>
      </w:tr>
      <w:tr w:rsidR="00CC24FD" w:rsidRPr="00BB0FAA" w14:paraId="461FCF1C" w14:textId="77777777" w:rsidTr="00B1277C">
        <w:tc>
          <w:tcPr>
            <w:tcW w:w="7230" w:type="dxa"/>
          </w:tcPr>
          <w:p w14:paraId="3BA430D0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záväzky voči dodávateľom</w:t>
            </w:r>
          </w:p>
        </w:tc>
        <w:tc>
          <w:tcPr>
            <w:tcW w:w="1559" w:type="dxa"/>
          </w:tcPr>
          <w:p w14:paraId="24F16405" w14:textId="05BE8D72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10 951,81</w:t>
            </w:r>
          </w:p>
        </w:tc>
        <w:tc>
          <w:tcPr>
            <w:tcW w:w="1417" w:type="dxa"/>
          </w:tcPr>
          <w:p w14:paraId="5B96E018" w14:textId="337F3D86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4601,86</w:t>
            </w:r>
          </w:p>
        </w:tc>
      </w:tr>
      <w:tr w:rsidR="00CC24FD" w:rsidRPr="00BB0FAA" w14:paraId="7E800B9E" w14:textId="77777777" w:rsidTr="00B1277C">
        <w:tc>
          <w:tcPr>
            <w:tcW w:w="7230" w:type="dxa"/>
          </w:tcPr>
          <w:p w14:paraId="4D594F92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záväzky voči zamestnancom</w:t>
            </w:r>
          </w:p>
        </w:tc>
        <w:tc>
          <w:tcPr>
            <w:tcW w:w="1559" w:type="dxa"/>
          </w:tcPr>
          <w:p w14:paraId="764E6B2D" w14:textId="6B6EB23E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13 588,61</w:t>
            </w:r>
          </w:p>
        </w:tc>
        <w:tc>
          <w:tcPr>
            <w:tcW w:w="1417" w:type="dxa"/>
          </w:tcPr>
          <w:p w14:paraId="3972A711" w14:textId="533DD26D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17 826,95</w:t>
            </w:r>
          </w:p>
        </w:tc>
      </w:tr>
      <w:tr w:rsidR="00CC24FD" w:rsidRPr="00BB0FAA" w14:paraId="6F8B1053" w14:textId="77777777" w:rsidTr="00B1277C">
        <w:tc>
          <w:tcPr>
            <w:tcW w:w="7230" w:type="dxa"/>
          </w:tcPr>
          <w:p w14:paraId="114AA171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ostatné záväzky</w:t>
            </w:r>
          </w:p>
        </w:tc>
        <w:tc>
          <w:tcPr>
            <w:tcW w:w="1559" w:type="dxa"/>
          </w:tcPr>
          <w:p w14:paraId="77201509" w14:textId="7C06BF78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109 641,16</w:t>
            </w:r>
          </w:p>
        </w:tc>
        <w:tc>
          <w:tcPr>
            <w:tcW w:w="1417" w:type="dxa"/>
          </w:tcPr>
          <w:p w14:paraId="24D3E1D3" w14:textId="4B0BEA28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102 819,19</w:t>
            </w:r>
          </w:p>
        </w:tc>
      </w:tr>
      <w:tr w:rsidR="00CC24FD" w:rsidRPr="00BB0FAA" w14:paraId="772C3952" w14:textId="77777777" w:rsidTr="00B1277C">
        <w:tc>
          <w:tcPr>
            <w:tcW w:w="7230" w:type="dxa"/>
          </w:tcPr>
          <w:p w14:paraId="44FE3497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záväzky voči daňovému úradu</w:t>
            </w:r>
          </w:p>
        </w:tc>
        <w:tc>
          <w:tcPr>
            <w:tcW w:w="1559" w:type="dxa"/>
          </w:tcPr>
          <w:p w14:paraId="6734692F" w14:textId="1B3026E3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19 293,85</w:t>
            </w:r>
          </w:p>
        </w:tc>
        <w:tc>
          <w:tcPr>
            <w:tcW w:w="1417" w:type="dxa"/>
          </w:tcPr>
          <w:p w14:paraId="60B4123B" w14:textId="0AB8C4D8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19 276,65</w:t>
            </w:r>
          </w:p>
        </w:tc>
      </w:tr>
      <w:tr w:rsidR="00CC24FD" w:rsidRPr="00BB0FAA" w14:paraId="26B6DD33" w14:textId="77777777" w:rsidTr="00B1277C">
        <w:tc>
          <w:tcPr>
            <w:tcW w:w="7230" w:type="dxa"/>
          </w:tcPr>
          <w:p w14:paraId="76A00176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zúčtovanie s orgánmi soc. zabezpečenia                                                                           </w:t>
            </w:r>
          </w:p>
        </w:tc>
        <w:tc>
          <w:tcPr>
            <w:tcW w:w="1559" w:type="dxa"/>
          </w:tcPr>
          <w:p w14:paraId="736503AD" w14:textId="580AAACB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50 352,39</w:t>
            </w:r>
          </w:p>
        </w:tc>
        <w:tc>
          <w:tcPr>
            <w:tcW w:w="1417" w:type="dxa"/>
          </w:tcPr>
          <w:p w14:paraId="054AEEC6" w14:textId="3A077028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49 382,20</w:t>
            </w:r>
          </w:p>
        </w:tc>
      </w:tr>
      <w:tr w:rsidR="00CC24FD" w:rsidRPr="00BB0FAA" w14:paraId="1DCCDEFB" w14:textId="77777777" w:rsidTr="00B1277C">
        <w:tc>
          <w:tcPr>
            <w:tcW w:w="7230" w:type="dxa"/>
          </w:tcPr>
          <w:p w14:paraId="5050BB01" w14:textId="77777777" w:rsidR="00CC24FD" w:rsidRPr="00BB0FAA" w:rsidRDefault="00CC24FD" w:rsidP="00CC2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proofErr w:type="spellStart"/>
            <w:r w:rsidRPr="00BB0FAA">
              <w:rPr>
                <w:color w:val="000000" w:themeColor="text1"/>
              </w:rPr>
              <w:t>predddavky</w:t>
            </w:r>
            <w:proofErr w:type="spellEnd"/>
          </w:p>
        </w:tc>
        <w:tc>
          <w:tcPr>
            <w:tcW w:w="1559" w:type="dxa"/>
          </w:tcPr>
          <w:p w14:paraId="4422E829" w14:textId="6D3F77F4" w:rsidR="00CC24FD" w:rsidRPr="00BB0FAA" w:rsidRDefault="00CC24FD" w:rsidP="00CC24FD">
            <w:pPr>
              <w:jc w:val="center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      </w:t>
            </w:r>
            <w:r>
              <w:rPr>
                <w:color w:val="000000" w:themeColor="text1"/>
              </w:rPr>
              <w:t>1 394,06</w:t>
            </w:r>
          </w:p>
        </w:tc>
        <w:tc>
          <w:tcPr>
            <w:tcW w:w="1417" w:type="dxa"/>
          </w:tcPr>
          <w:p w14:paraId="0A313BB9" w14:textId="557B16F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    1873,33</w:t>
            </w:r>
          </w:p>
        </w:tc>
      </w:tr>
    </w:tbl>
    <w:p w14:paraId="5793148E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40886F77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4D2906F0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1277C" w:rsidRPr="00BB0FAA" w14:paraId="48BAEC61" w14:textId="77777777" w:rsidTr="00B1277C">
        <w:tc>
          <w:tcPr>
            <w:tcW w:w="7230" w:type="dxa"/>
            <w:shd w:val="clear" w:color="auto" w:fill="F2F2F2"/>
          </w:tcPr>
          <w:p w14:paraId="39FC15CE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DD59E7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Zostatok k 31.12.2019   </w:t>
            </w:r>
          </w:p>
        </w:tc>
        <w:tc>
          <w:tcPr>
            <w:tcW w:w="1559" w:type="dxa"/>
            <w:shd w:val="clear" w:color="auto" w:fill="F2F2F2"/>
          </w:tcPr>
          <w:p w14:paraId="44CEB322" w14:textId="176666D3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Zostatok k 31.12.201</w:t>
            </w:r>
            <w:r w:rsidR="00CC24FD">
              <w:rPr>
                <w:b/>
                <w:color w:val="000000" w:themeColor="text1"/>
              </w:rPr>
              <w:t>9</w:t>
            </w:r>
            <w:r w:rsidRPr="00BB0FAA">
              <w:rPr>
                <w:b/>
                <w:color w:val="000000" w:themeColor="text1"/>
              </w:rPr>
              <w:t xml:space="preserve">   </w:t>
            </w:r>
          </w:p>
        </w:tc>
      </w:tr>
      <w:tr w:rsidR="00B1277C" w:rsidRPr="00BB0FAA" w14:paraId="246C9A9B" w14:textId="77777777" w:rsidTr="00B1277C">
        <w:tc>
          <w:tcPr>
            <w:tcW w:w="7230" w:type="dxa"/>
          </w:tcPr>
          <w:p w14:paraId="460B1496" w14:textId="77777777" w:rsidR="00B1277C" w:rsidRPr="00BB0FAA" w:rsidRDefault="00B1277C" w:rsidP="00B1277C">
            <w:pPr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Záväzky z toho: </w:t>
            </w:r>
          </w:p>
        </w:tc>
        <w:tc>
          <w:tcPr>
            <w:tcW w:w="1559" w:type="dxa"/>
          </w:tcPr>
          <w:p w14:paraId="3221A60B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4FEBCEE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CC24FD" w:rsidRPr="00BB0FAA" w14:paraId="38E414A1" w14:textId="77777777" w:rsidTr="00B1277C">
        <w:tc>
          <w:tcPr>
            <w:tcW w:w="7230" w:type="dxa"/>
          </w:tcPr>
          <w:p w14:paraId="7573F25D" w14:textId="77777777" w:rsidR="00CC24FD" w:rsidRPr="00BB0FAA" w:rsidRDefault="00CC24FD" w:rsidP="00CC24FD">
            <w:pPr>
              <w:numPr>
                <w:ilvl w:val="0"/>
                <w:numId w:val="36"/>
              </w:numPr>
              <w:ind w:left="356" w:hanging="284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7C25D39D" w14:textId="552F37BB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205 221,88</w:t>
            </w:r>
          </w:p>
        </w:tc>
        <w:tc>
          <w:tcPr>
            <w:tcW w:w="1559" w:type="dxa"/>
          </w:tcPr>
          <w:p w14:paraId="52343BB9" w14:textId="546B3CB5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195 780,26</w:t>
            </w:r>
          </w:p>
        </w:tc>
      </w:tr>
      <w:tr w:rsidR="00CC24FD" w:rsidRPr="00BB0FAA" w14:paraId="229D7202" w14:textId="77777777" w:rsidTr="00B1277C">
        <w:tc>
          <w:tcPr>
            <w:tcW w:w="7230" w:type="dxa"/>
          </w:tcPr>
          <w:p w14:paraId="20F837F6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-dodávatelia ŠJ</w:t>
            </w:r>
          </w:p>
        </w:tc>
        <w:tc>
          <w:tcPr>
            <w:tcW w:w="1559" w:type="dxa"/>
          </w:tcPr>
          <w:p w14:paraId="6D87992D" w14:textId="50DECEB2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10 951,81</w:t>
            </w:r>
          </w:p>
        </w:tc>
        <w:tc>
          <w:tcPr>
            <w:tcW w:w="1559" w:type="dxa"/>
          </w:tcPr>
          <w:p w14:paraId="060C5820" w14:textId="1E0C162E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4 601,86</w:t>
            </w:r>
          </w:p>
        </w:tc>
      </w:tr>
      <w:tr w:rsidR="00CC24FD" w:rsidRPr="00BB0FAA" w14:paraId="5B54CBD5" w14:textId="77777777" w:rsidTr="00B1277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B7AEA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-preddavky ŠJ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21B9" w14:textId="43FB77EE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      </w:t>
            </w:r>
            <w:r>
              <w:rPr>
                <w:color w:val="000000" w:themeColor="text1"/>
              </w:rPr>
              <w:t>1 394,06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9153" w14:textId="489A144E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1 873,33</w:t>
            </w:r>
          </w:p>
        </w:tc>
      </w:tr>
      <w:tr w:rsidR="00CC24FD" w:rsidRPr="00BB0FAA" w14:paraId="24ED9187" w14:textId="77777777" w:rsidTr="00B1277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C8A6F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-zamestnanci /mzdy vyplatenie v januári/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7BF48" w14:textId="0983A98E" w:rsidR="00CC24FD" w:rsidRPr="00BB0FAA" w:rsidRDefault="00AD723F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13 588,61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209C5" w14:textId="473FAE9D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17 826,95</w:t>
            </w:r>
          </w:p>
        </w:tc>
      </w:tr>
      <w:tr w:rsidR="00CC24FD" w:rsidRPr="00BB0FAA" w14:paraId="5E295E9E" w14:textId="77777777" w:rsidTr="00B1277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49C0B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-ostatné záväzky /mzdy vyplatené v januári/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2E15" w14:textId="5EBCA328" w:rsidR="00CC24FD" w:rsidRPr="00BB0FAA" w:rsidRDefault="00AD723F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109 641,16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BE88" w14:textId="217D1F2F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102 819,19</w:t>
            </w:r>
          </w:p>
        </w:tc>
      </w:tr>
      <w:tr w:rsidR="00CC24FD" w:rsidRPr="00BB0FAA" w14:paraId="6EEF94B9" w14:textId="77777777" w:rsidTr="00B1277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FACDC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-zúčtovanie  s orgánmi soc. poistenia /mzdy vyplatené v januári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6F7A" w14:textId="0C4A392E" w:rsidR="00CC24FD" w:rsidRPr="00BB0FAA" w:rsidRDefault="00AD723F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50 352,39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C8964" w14:textId="2BBF0E9A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49 382,20</w:t>
            </w:r>
          </w:p>
        </w:tc>
      </w:tr>
      <w:tr w:rsidR="00CC24FD" w:rsidRPr="00BB0FAA" w14:paraId="623ACFF0" w14:textId="77777777" w:rsidTr="00B1277C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5D69" w14:textId="77777777" w:rsidR="00CC24FD" w:rsidRPr="00BB0FAA" w:rsidRDefault="00CC24FD" w:rsidP="00CC24FD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        -daň /mzdy vyplatené v januári/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18E09" w14:textId="4729BBEA" w:rsidR="00CC24FD" w:rsidRPr="00BB0FAA" w:rsidRDefault="00AD723F" w:rsidP="00CC24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19 293,85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2EA13" w14:textId="243F8D62" w:rsidR="00CC24FD" w:rsidRPr="00BB0FAA" w:rsidRDefault="00CC24FD" w:rsidP="00CC24FD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19 276,65</w:t>
            </w:r>
          </w:p>
        </w:tc>
      </w:tr>
    </w:tbl>
    <w:p w14:paraId="05481FE7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3AFCA21B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08E3C0B3" w14:textId="4E409331" w:rsidR="00B1277C" w:rsidRPr="00BB0FAA" w:rsidRDefault="00B1277C" w:rsidP="00B1277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>Záväzky sa týkali neuhradených faktúr a preddavkov v školskej jedálni. Ostatné záväzky-mzdy boli vyplatené v mesiaci január 202</w:t>
      </w:r>
      <w:r w:rsidR="00AD723F">
        <w:rPr>
          <w:b w:val="0"/>
          <w:color w:val="000000" w:themeColor="text1"/>
          <w:sz w:val="24"/>
          <w:szCs w:val="24"/>
        </w:rPr>
        <w:t>1</w:t>
      </w:r>
      <w:r w:rsidRPr="00BB0FAA">
        <w:rPr>
          <w:b w:val="0"/>
          <w:color w:val="000000" w:themeColor="text1"/>
          <w:sz w:val="24"/>
          <w:szCs w:val="24"/>
        </w:rPr>
        <w:t>.</w:t>
      </w:r>
    </w:p>
    <w:p w14:paraId="2464532B" w14:textId="77777777" w:rsidR="00B1277C" w:rsidRPr="00BB0FAA" w:rsidRDefault="00B1277C" w:rsidP="00B1277C">
      <w:pPr>
        <w:pStyle w:val="Pismenka"/>
        <w:tabs>
          <w:tab w:val="clear" w:pos="426"/>
        </w:tabs>
        <w:ind w:left="360" w:firstLine="0"/>
        <w:rPr>
          <w:color w:val="000000" w:themeColor="text1"/>
          <w:sz w:val="24"/>
          <w:szCs w:val="24"/>
        </w:rPr>
      </w:pPr>
    </w:p>
    <w:p w14:paraId="37D75EAE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Čl. V</w:t>
      </w:r>
    </w:p>
    <w:p w14:paraId="5C580CAE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Informácie o výnosoch a nákladoch </w:t>
      </w:r>
    </w:p>
    <w:p w14:paraId="38EB5663" w14:textId="77777777" w:rsidR="00B1277C" w:rsidRPr="00BB0FAA" w:rsidRDefault="00B1277C" w:rsidP="00B1277C">
      <w:pPr>
        <w:pStyle w:val="Pismenka"/>
        <w:tabs>
          <w:tab w:val="clear" w:pos="426"/>
        </w:tabs>
        <w:ind w:left="360" w:firstLine="0"/>
        <w:rPr>
          <w:color w:val="000000" w:themeColor="text1"/>
          <w:sz w:val="24"/>
          <w:szCs w:val="24"/>
        </w:rPr>
      </w:pPr>
    </w:p>
    <w:p w14:paraId="375DF260" w14:textId="77777777" w:rsidR="00B1277C" w:rsidRPr="00BB0FAA" w:rsidRDefault="00B1277C" w:rsidP="00B1277C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1277C" w:rsidRPr="00BB0FAA" w14:paraId="23C4A763" w14:textId="77777777" w:rsidTr="00AD723F">
        <w:trPr>
          <w:trHeight w:val="456"/>
        </w:trPr>
        <w:tc>
          <w:tcPr>
            <w:tcW w:w="6096" w:type="dxa"/>
            <w:shd w:val="clear" w:color="auto" w:fill="F2F2F2"/>
          </w:tcPr>
          <w:p w14:paraId="2A28219F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lastRenderedPageBreak/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09E94F2" w14:textId="5E324F54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Suma k 31.12.20</w:t>
            </w:r>
            <w:r w:rsidR="00AD723F">
              <w:rPr>
                <w:b/>
                <w:color w:val="000000" w:themeColor="text1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3EC4ECFE" w14:textId="39CAEAF6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Suma k 31.12.201</w:t>
            </w:r>
            <w:r w:rsidR="00AD723F">
              <w:rPr>
                <w:b/>
                <w:color w:val="000000" w:themeColor="text1"/>
              </w:rPr>
              <w:t>9</w:t>
            </w:r>
          </w:p>
        </w:tc>
      </w:tr>
      <w:tr w:rsidR="00AD723F" w:rsidRPr="00BB0FAA" w14:paraId="6D83E4B8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565602" w14:textId="77777777" w:rsidR="00AD723F" w:rsidRPr="00BB0FAA" w:rsidRDefault="00AD723F" w:rsidP="00AD723F">
            <w:pPr>
              <w:numPr>
                <w:ilvl w:val="0"/>
                <w:numId w:val="27"/>
              </w:numPr>
              <w:ind w:left="185" w:hanging="185"/>
              <w:rPr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D2E6AC8" w14:textId="5E8AEC85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92 019,01</w:t>
            </w:r>
          </w:p>
        </w:tc>
        <w:tc>
          <w:tcPr>
            <w:tcW w:w="1984" w:type="dxa"/>
          </w:tcPr>
          <w:p w14:paraId="28C3759E" w14:textId="51089AF9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130 973,78</w:t>
            </w:r>
          </w:p>
        </w:tc>
      </w:tr>
      <w:tr w:rsidR="00AD723F" w:rsidRPr="00BB0FAA" w14:paraId="06B6A76F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7EA5B21" w14:textId="77777777" w:rsidR="00AD723F" w:rsidRPr="00BB0FAA" w:rsidRDefault="00AD723F" w:rsidP="00AD723F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602 - Tržby z predaja služieb z toho:</w:t>
            </w:r>
          </w:p>
          <w:p w14:paraId="74B6FD97" w14:textId="2AD77E87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Školné                                                         </w:t>
            </w:r>
            <w:r>
              <w:rPr>
                <w:color w:val="000000" w:themeColor="text1"/>
              </w:rPr>
              <w:t>2 019</w:t>
            </w:r>
          </w:p>
          <w:p w14:paraId="2B2B8CC2" w14:textId="2352B83F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Stravné                                              </w:t>
            </w:r>
            <w:r>
              <w:rPr>
                <w:color w:val="000000" w:themeColor="text1"/>
              </w:rPr>
              <w:t xml:space="preserve">  </w:t>
            </w:r>
            <w:r w:rsidRPr="00BB0FA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89 903,85</w:t>
            </w:r>
          </w:p>
          <w:p w14:paraId="40C3AE8A" w14:textId="63973A9F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proofErr w:type="spellStart"/>
            <w:r w:rsidRPr="00BB0FAA">
              <w:rPr>
                <w:color w:val="000000" w:themeColor="text1"/>
              </w:rPr>
              <w:t>Vratky</w:t>
            </w:r>
            <w:proofErr w:type="spellEnd"/>
            <w:r w:rsidRPr="00BB0FAA">
              <w:rPr>
                <w:color w:val="000000" w:themeColor="text1"/>
              </w:rPr>
              <w:t xml:space="preserve">                                                         </w:t>
            </w:r>
            <w:r>
              <w:rPr>
                <w:color w:val="000000" w:themeColor="text1"/>
              </w:rPr>
              <w:t>96,16</w:t>
            </w:r>
          </w:p>
        </w:tc>
        <w:tc>
          <w:tcPr>
            <w:tcW w:w="2268" w:type="dxa"/>
          </w:tcPr>
          <w:p w14:paraId="2E0BC996" w14:textId="5A070479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92 019,01</w:t>
            </w:r>
          </w:p>
        </w:tc>
        <w:tc>
          <w:tcPr>
            <w:tcW w:w="1984" w:type="dxa"/>
          </w:tcPr>
          <w:p w14:paraId="15415716" w14:textId="4D3CEA13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130 973,78</w:t>
            </w:r>
          </w:p>
        </w:tc>
      </w:tr>
      <w:tr w:rsidR="00B1277C" w:rsidRPr="00BB0FAA" w14:paraId="59403D80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4208E5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085BFC2E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4BE63306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BB674EA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844CEA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aktivácia</w:t>
            </w:r>
          </w:p>
        </w:tc>
        <w:tc>
          <w:tcPr>
            <w:tcW w:w="2268" w:type="dxa"/>
          </w:tcPr>
          <w:p w14:paraId="3E8778B0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E2DBCF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13EA99B0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51B02F84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622 - Aktivácia vnútroorganizačných služieb z toho:</w:t>
            </w:r>
          </w:p>
          <w:p w14:paraId="6F1BB431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14DCA27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F51104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5F19C0C1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2A16AE69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624 - Aktivácia DHM z toho:</w:t>
            </w:r>
          </w:p>
          <w:p w14:paraId="432DB1D5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4B0C215A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2B6865E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0448CECA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A049FA6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1E6DA6F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FAABE06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2A1229B2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31D05B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A131D0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3A4CA992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A194071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15D65B79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632 - Daňové výnosy samosprávy z toho:</w:t>
            </w:r>
          </w:p>
          <w:p w14:paraId="5B7FE136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podielové dane</w:t>
            </w:r>
          </w:p>
          <w:p w14:paraId="53EFAD8E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daň z nehnuteľností </w:t>
            </w:r>
          </w:p>
          <w:p w14:paraId="2CE211BB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daň za psa</w:t>
            </w:r>
          </w:p>
          <w:p w14:paraId="77CEF10C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5902497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47C8B6CA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96F18AE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35CA1FD2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633 - Výnosy z poplatkov z toho:</w:t>
            </w:r>
          </w:p>
          <w:p w14:paraId="26337D01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správne poplatky </w:t>
            </w:r>
          </w:p>
          <w:p w14:paraId="204F4E4E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KO a DSO</w:t>
            </w:r>
          </w:p>
          <w:p w14:paraId="1D7BCFFE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31E70BF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07C270D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58D8CB4" w14:textId="77777777" w:rsidTr="00B1277C">
        <w:tc>
          <w:tcPr>
            <w:tcW w:w="6096" w:type="dxa"/>
            <w:shd w:val="clear" w:color="auto" w:fill="F2F2F2"/>
          </w:tcPr>
          <w:p w14:paraId="4612B6BC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finančné výnosy</w:t>
            </w:r>
          </w:p>
        </w:tc>
        <w:tc>
          <w:tcPr>
            <w:tcW w:w="2268" w:type="dxa"/>
          </w:tcPr>
          <w:p w14:paraId="56F916DF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2CEF5B4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52C8FB97" w14:textId="77777777" w:rsidTr="00B1277C">
        <w:tc>
          <w:tcPr>
            <w:tcW w:w="6096" w:type="dxa"/>
          </w:tcPr>
          <w:p w14:paraId="525BD46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661 - Tržby z predaja CP z toho:</w:t>
            </w:r>
          </w:p>
          <w:p w14:paraId="27EFFC09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predaj akcií </w:t>
            </w:r>
          </w:p>
          <w:p w14:paraId="3CA4BAD7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16A08E3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287CB21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AF36A8E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0368A487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662 - Úroky z toho:</w:t>
            </w:r>
          </w:p>
          <w:p w14:paraId="607C8C42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251DA92E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7DEFFE1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1570C2BB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674BBE66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668 - Ostatné finančné výnosy z toho:</w:t>
            </w:r>
          </w:p>
          <w:p w14:paraId="5FD42FC9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6A3A1EF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52C2C79D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818581E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EB3A9B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mimoriadne výnosy</w:t>
            </w:r>
          </w:p>
        </w:tc>
        <w:tc>
          <w:tcPr>
            <w:tcW w:w="2268" w:type="dxa"/>
          </w:tcPr>
          <w:p w14:paraId="58340866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5F3324D1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FADDE0C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68F949D8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672 - Náhrady škôd z toho:</w:t>
            </w:r>
          </w:p>
          <w:p w14:paraId="3E92C03B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1EE56C5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279A4A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AD723F" w:rsidRPr="00BB0FAA" w14:paraId="5ED8218A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2C7495" w14:textId="77777777" w:rsidR="00AD723F" w:rsidRPr="00BB0FAA" w:rsidRDefault="00AD723F" w:rsidP="00AD723F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0816CA4" w14:textId="397A50A0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2 097 831,31</w:t>
            </w:r>
          </w:p>
        </w:tc>
        <w:tc>
          <w:tcPr>
            <w:tcW w:w="1984" w:type="dxa"/>
          </w:tcPr>
          <w:p w14:paraId="1031BACE" w14:textId="0D3DEAEC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1 957 391,66</w:t>
            </w:r>
          </w:p>
        </w:tc>
      </w:tr>
      <w:tr w:rsidR="00AD723F" w:rsidRPr="00BB0FAA" w14:paraId="3FE3024C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248B8785" w14:textId="77777777" w:rsidR="00AD723F" w:rsidRPr="00BB0FAA" w:rsidRDefault="00AD723F" w:rsidP="00AD723F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691 - Výnosy z bežných transferov z rozpočtu obce, VÚC z toho:</w:t>
            </w:r>
          </w:p>
          <w:p w14:paraId="17DAD1BC" w14:textId="05AF35F0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bežný transfer na školský klub          </w:t>
            </w:r>
            <w:r w:rsidR="003E3D0E">
              <w:rPr>
                <w:color w:val="000000" w:themeColor="text1"/>
              </w:rPr>
              <w:t>147 808,86</w:t>
            </w:r>
            <w:r w:rsidRPr="00BB0FAA">
              <w:rPr>
                <w:color w:val="000000" w:themeColor="text1"/>
              </w:rPr>
              <w:t xml:space="preserve">              </w:t>
            </w:r>
          </w:p>
          <w:p w14:paraId="40ACD9A9" w14:textId="3A01BCC4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bežný transfer na školskú jedáleň </w:t>
            </w:r>
            <w:r w:rsidR="003E3D0E">
              <w:rPr>
                <w:color w:val="000000" w:themeColor="text1"/>
              </w:rPr>
              <w:t xml:space="preserve">     96 795</w:t>
            </w:r>
            <w:r w:rsidR="003E3D0E" w:rsidRPr="00BB0FAA">
              <w:rPr>
                <w:color w:val="000000" w:themeColor="text1"/>
              </w:rPr>
              <w:t xml:space="preserve">                                                    </w:t>
            </w:r>
          </w:p>
          <w:p w14:paraId="4227035C" w14:textId="77777777" w:rsidR="00AD723F" w:rsidRPr="00BB0FAA" w:rsidRDefault="00AD723F" w:rsidP="00AD723F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6DB8A787" w14:textId="4558EC72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244 603,86</w:t>
            </w:r>
          </w:p>
          <w:p w14:paraId="5FFFCE57" w14:textId="77777777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B6A0D5E" w14:textId="77777777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353 656,54</w:t>
            </w:r>
          </w:p>
          <w:p w14:paraId="3CFFE438" w14:textId="77777777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</w:p>
        </w:tc>
      </w:tr>
      <w:tr w:rsidR="00AD723F" w:rsidRPr="00BB0FAA" w14:paraId="1DA35ECD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02DC022B" w14:textId="77777777" w:rsidR="00AD723F" w:rsidRPr="00BB0FAA" w:rsidRDefault="00AD723F" w:rsidP="00AD723F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692 - Výnosy z kapitálových transferov z rozpočtu obce, VÚC z toho:</w:t>
            </w:r>
          </w:p>
          <w:p w14:paraId="4D4BD5F5" w14:textId="77777777" w:rsidR="00AD723F" w:rsidRPr="00BB0FAA" w:rsidRDefault="00AD723F" w:rsidP="00AD723F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15BE388" w14:textId="4BAD6F21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100 052,50</w:t>
            </w:r>
          </w:p>
        </w:tc>
        <w:tc>
          <w:tcPr>
            <w:tcW w:w="1984" w:type="dxa"/>
          </w:tcPr>
          <w:p w14:paraId="6D34CCD8" w14:textId="76223CCC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100 917,40</w:t>
            </w:r>
          </w:p>
        </w:tc>
      </w:tr>
      <w:tr w:rsidR="00AD723F" w:rsidRPr="00BB0FAA" w14:paraId="0C5A1641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1F789A58" w14:textId="77777777" w:rsidR="00AD723F" w:rsidRPr="00BB0FAA" w:rsidRDefault="00AD723F" w:rsidP="00AD723F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693 - Výnosy samosprávy z bežných transferov zo ŠR z toho:</w:t>
            </w:r>
          </w:p>
          <w:p w14:paraId="70C5DA76" w14:textId="77777777" w:rsidR="00AD723F" w:rsidRPr="00BB0FAA" w:rsidRDefault="00AD723F" w:rsidP="00AD72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bežný transfer na </w:t>
            </w:r>
          </w:p>
          <w:p w14:paraId="715ADF6B" w14:textId="77777777" w:rsidR="00AD723F" w:rsidRPr="00BB0FAA" w:rsidRDefault="00AD723F" w:rsidP="00AD723F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463A0422" w14:textId="2D957A23" w:rsidR="00AD723F" w:rsidRPr="00BB0FAA" w:rsidRDefault="003E3D0E" w:rsidP="00AD723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1 753 174,95</w:t>
            </w:r>
          </w:p>
        </w:tc>
        <w:tc>
          <w:tcPr>
            <w:tcW w:w="1984" w:type="dxa"/>
          </w:tcPr>
          <w:p w14:paraId="3ABD545C" w14:textId="3C671927" w:rsidR="00AD723F" w:rsidRPr="00BB0FAA" w:rsidRDefault="00AD723F" w:rsidP="00AD723F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1 502 817,72</w:t>
            </w:r>
          </w:p>
        </w:tc>
      </w:tr>
      <w:tr w:rsidR="00B1277C" w:rsidRPr="00BB0FAA" w14:paraId="5E11020D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714845E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694 - Výnosy samosprávy z kapitálových transferov zo ŠR z toho:</w:t>
            </w:r>
          </w:p>
          <w:p w14:paraId="6926F24C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zúčtovanie kapitálového transferu zo ŠR</w:t>
            </w:r>
          </w:p>
        </w:tc>
        <w:tc>
          <w:tcPr>
            <w:tcW w:w="2268" w:type="dxa"/>
          </w:tcPr>
          <w:p w14:paraId="162A3A09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D011860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0FE2434B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4D888B3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695 - Výnosy samosprávy z bežných transferov od EÚ z toho:</w:t>
            </w:r>
          </w:p>
          <w:p w14:paraId="0A514BF8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6BDC292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7823C8FB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01161F4D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63C3C54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696 - Výnosy samosprávy z kapitálových transferov od EÚ z toho:</w:t>
            </w:r>
          </w:p>
          <w:p w14:paraId="7FE36988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zúčtovanie kapitálového transferu od EÚ</w:t>
            </w:r>
          </w:p>
        </w:tc>
        <w:tc>
          <w:tcPr>
            <w:tcW w:w="2268" w:type="dxa"/>
          </w:tcPr>
          <w:p w14:paraId="525492E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1944B36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39E2D04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48BB87C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697 - Výnosy samosprávy z bežných transferov od ostatných subjektov mimo verejnej správy z toho:</w:t>
            </w:r>
          </w:p>
          <w:p w14:paraId="5D5540C6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2AA2E2EB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45E815EE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15F044DC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1631DF54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698 - Výnosy samosprávy z kapitálových transferov od ostatných subjektov mimo verejnej správy z toho:</w:t>
            </w:r>
          </w:p>
          <w:p w14:paraId="12514A26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39642DC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468FCE7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4A663D9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3D8E640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699 - Výnosy samosprávy  z odvodu rozpočtových príjmov z toho:</w:t>
            </w:r>
          </w:p>
          <w:p w14:paraId="1AA0D5B6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zinkasované príjmy RO</w:t>
            </w:r>
          </w:p>
        </w:tc>
        <w:tc>
          <w:tcPr>
            <w:tcW w:w="2268" w:type="dxa"/>
          </w:tcPr>
          <w:p w14:paraId="2733672F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7A0A3529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219B3523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5162B6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lastRenderedPageBreak/>
              <w:t xml:space="preserve"> ostatné výnosy</w:t>
            </w:r>
          </w:p>
        </w:tc>
        <w:tc>
          <w:tcPr>
            <w:tcW w:w="2268" w:type="dxa"/>
          </w:tcPr>
          <w:p w14:paraId="0344A2BC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7B23A5C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195CE9A0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5A523D88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641 - Tržby z predaja DNM a DHM z toho:</w:t>
            </w:r>
          </w:p>
          <w:p w14:paraId="200F5EA1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08AE004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64CBF8B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40B2E57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1C7B6676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642 - Tržby z predaja materiálu z toho:</w:t>
            </w:r>
          </w:p>
        </w:tc>
        <w:tc>
          <w:tcPr>
            <w:tcW w:w="2268" w:type="dxa"/>
          </w:tcPr>
          <w:p w14:paraId="45166D59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086DB6D1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8C85A9B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6BFDA53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14:paraId="7CB7C7C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3178224B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ABC18F6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6948D176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14:paraId="29987DF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5A24A43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800FDCB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2D166671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646 - Výnosy z odpísaných pohľadávok z toho:</w:t>
            </w:r>
          </w:p>
          <w:p w14:paraId="4F64C50E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67E8994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614D27E9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1CACA5EF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09154105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648 - Ostatné výnosy :</w:t>
            </w:r>
          </w:p>
          <w:p w14:paraId="0F6C225A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426E9FC0" w14:textId="6CC9696D" w:rsidR="00B1277C" w:rsidRPr="00BB0FAA" w:rsidRDefault="003E3D0E" w:rsidP="00B1277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21 147,19</w:t>
            </w:r>
          </w:p>
        </w:tc>
        <w:tc>
          <w:tcPr>
            <w:tcW w:w="1984" w:type="dxa"/>
          </w:tcPr>
          <w:p w14:paraId="28F36669" w14:textId="3E635B3D" w:rsidR="00B1277C" w:rsidRPr="00BB0FAA" w:rsidRDefault="00AD723F" w:rsidP="00B1277C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10 477,28</w:t>
            </w:r>
          </w:p>
        </w:tc>
      </w:tr>
      <w:tr w:rsidR="00B1277C" w:rsidRPr="00BB0FAA" w14:paraId="49167307" w14:textId="77777777" w:rsidTr="00B1277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66688DC" w14:textId="77777777" w:rsidR="00B1277C" w:rsidRPr="00BB0FAA" w:rsidRDefault="00B1277C" w:rsidP="00B1277C">
            <w:pPr>
              <w:numPr>
                <w:ilvl w:val="0"/>
                <w:numId w:val="27"/>
              </w:numPr>
              <w:ind w:left="185" w:hanging="185"/>
              <w:rPr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69D1AE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41D74CC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735351F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D47A0DE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653 - Zúčtovanie ostatných rezerv z prevádzkovej činnosti z toho:</w:t>
            </w:r>
          </w:p>
          <w:p w14:paraId="3FF34FDF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744BF52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2108BC86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8211464" w14:textId="77777777" w:rsidTr="00B1277C">
        <w:tc>
          <w:tcPr>
            <w:tcW w:w="6096" w:type="dxa"/>
            <w:tcBorders>
              <w:left w:val="single" w:sz="4" w:space="0" w:color="auto"/>
            </w:tcBorders>
          </w:tcPr>
          <w:p w14:paraId="7F43DB4C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658 - Zúčtovanie ostatných opravných položiek z prevádzkovej činnosti</w:t>
            </w:r>
          </w:p>
          <w:p w14:paraId="6940E82B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 toho:</w:t>
            </w:r>
          </w:p>
          <w:p w14:paraId="7A17B9AC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7B3AE59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D8666C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</w:tbl>
    <w:p w14:paraId="38181A18" w14:textId="77777777" w:rsidR="00B1277C" w:rsidRPr="00BB0FAA" w:rsidRDefault="00B1277C" w:rsidP="00B1277C">
      <w:pPr>
        <w:jc w:val="both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B1277C" w:rsidRPr="00BB0FAA" w14:paraId="7AC8216E" w14:textId="77777777" w:rsidTr="00B1277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FADD56D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AE16DBF" w14:textId="7F0B251A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Suma k 31.12.20</w:t>
            </w:r>
            <w:r w:rsidR="003E3D0E">
              <w:rPr>
                <w:b/>
                <w:color w:val="000000" w:themeColor="text1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3C063C" w14:textId="43B5153C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Suma k 31.12.201</w:t>
            </w:r>
            <w:r w:rsidR="003E3D0E">
              <w:rPr>
                <w:b/>
                <w:color w:val="000000" w:themeColor="text1"/>
              </w:rPr>
              <w:t>9</w:t>
            </w:r>
          </w:p>
        </w:tc>
      </w:tr>
      <w:tr w:rsidR="003E3D0E" w:rsidRPr="00BB0FAA" w14:paraId="2F240590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B77FE8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B2C65E" w14:textId="5FB665F4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208 756,99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70CAE2" w14:textId="308987F0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209 682,33</w:t>
            </w:r>
          </w:p>
        </w:tc>
      </w:tr>
      <w:tr w:rsidR="003E3D0E" w:rsidRPr="00BB0FAA" w14:paraId="6AFBDE90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3F62767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501 - Spotreba materiálu z toho:</w:t>
            </w:r>
          </w:p>
          <w:p w14:paraId="655255D6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B3CE28" w14:textId="34EB0B75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141 855,87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F89F15" w14:textId="14CCCB62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137 625,44</w:t>
            </w:r>
          </w:p>
        </w:tc>
      </w:tr>
      <w:tr w:rsidR="003E3D0E" w:rsidRPr="00BB0FAA" w14:paraId="7156C73C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B9636C4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502 - Spotreba energie z toho:</w:t>
            </w:r>
          </w:p>
          <w:p w14:paraId="2CBFF22B" w14:textId="0752FBB4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elektrická energia                                                                  </w:t>
            </w:r>
            <w:r>
              <w:rPr>
                <w:color w:val="000000" w:themeColor="text1"/>
              </w:rPr>
              <w:t>10 291,34</w:t>
            </w:r>
          </w:p>
          <w:p w14:paraId="5ABA23DA" w14:textId="7BF46412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voda                                                                                         </w:t>
            </w:r>
            <w:r>
              <w:rPr>
                <w:color w:val="000000" w:themeColor="text1"/>
              </w:rPr>
              <w:t xml:space="preserve">   961,84</w:t>
            </w:r>
          </w:p>
          <w:p w14:paraId="31FE3FEF" w14:textId="276989B9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plyn                                                                                        </w:t>
            </w:r>
            <w:r>
              <w:rPr>
                <w:color w:val="000000" w:themeColor="text1"/>
              </w:rPr>
              <w:t>57 571,62</w:t>
            </w:r>
          </w:p>
          <w:p w14:paraId="01E77038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C8D742" w14:textId="41B05EBE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66 901,12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F6BA54" w14:textId="7F0EDA11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72 056,89</w:t>
            </w:r>
          </w:p>
        </w:tc>
      </w:tr>
      <w:tr w:rsidR="003E3D0E" w:rsidRPr="00BB0FAA" w14:paraId="36D5F052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92634C6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507 - Predaná nehnuteľnosť z toho:</w:t>
            </w:r>
          </w:p>
          <w:p w14:paraId="39C35098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F7A7B2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E90E49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4F88AF67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713F8C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9FBBD2" w14:textId="11C97511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74 411,14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F53895" w14:textId="1B97DE45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91 256,79</w:t>
            </w:r>
          </w:p>
        </w:tc>
      </w:tr>
      <w:tr w:rsidR="003E3D0E" w:rsidRPr="00BB0FAA" w14:paraId="2C98A2DD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BDE540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511 - Opravy a udržiavanie z toho:</w:t>
            </w:r>
          </w:p>
          <w:p w14:paraId="15109222" w14:textId="77777777" w:rsidR="003E3D0E" w:rsidRPr="00BB0FAA" w:rsidRDefault="003E3D0E" w:rsidP="003E3D0E">
            <w:pPr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C2D993" w14:textId="65471970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59 634,58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21B139" w14:textId="4B477D56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52 152,98</w:t>
            </w:r>
          </w:p>
        </w:tc>
      </w:tr>
      <w:tr w:rsidR="003E3D0E" w:rsidRPr="00BB0FAA" w14:paraId="7CCA918A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ACB2E0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573D39" w14:textId="42B185FB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116,38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D4ABAA" w14:textId="6CF86D3E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423,80</w:t>
            </w:r>
          </w:p>
        </w:tc>
      </w:tr>
      <w:tr w:rsidR="003E3D0E" w:rsidRPr="00BB0FAA" w14:paraId="21A72183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3E53D9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513 - Náklady na reprezentáciu  z toho:</w:t>
            </w:r>
          </w:p>
          <w:p w14:paraId="2C2350EC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E44434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1960E6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10617359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3BD5CC8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518 - Ostatné služby z toho:</w:t>
            </w:r>
          </w:p>
          <w:p w14:paraId="329D355B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14AF96" w14:textId="5A8D73DF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14 660,18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A0EAEE" w14:textId="0BCFA7CE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38 680,01</w:t>
            </w:r>
          </w:p>
        </w:tc>
      </w:tr>
      <w:tr w:rsidR="003E3D0E" w:rsidRPr="00BB0FAA" w14:paraId="5827164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92CA5E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6A31FE" w14:textId="4EEA8705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1 760 437,43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0CBFCD" w14:textId="1D6FA8F0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1 549 649,22</w:t>
            </w:r>
          </w:p>
        </w:tc>
      </w:tr>
      <w:tr w:rsidR="003E3D0E" w:rsidRPr="00BB0FAA" w14:paraId="7B4ACF50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8E96D4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3D3893" w14:textId="70277174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1 277 914,92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B05F75" w14:textId="1A584333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1 112 119,41</w:t>
            </w:r>
          </w:p>
        </w:tc>
      </w:tr>
      <w:tr w:rsidR="003E3D0E" w:rsidRPr="00BB0FAA" w14:paraId="6508AAD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0018AB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BEFB1D" w14:textId="30617C63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440 283,43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B45AB6" w14:textId="4B5BB583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394 750,59</w:t>
            </w:r>
          </w:p>
        </w:tc>
      </w:tr>
      <w:tr w:rsidR="003E3D0E" w:rsidRPr="00BB0FAA" w14:paraId="562A241A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8EF930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FA5C50" w14:textId="06CF5C18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B4338C" w14:textId="31050E32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5 043,53</w:t>
            </w:r>
          </w:p>
        </w:tc>
      </w:tr>
      <w:tr w:rsidR="003E3D0E" w:rsidRPr="00BB0FAA" w14:paraId="23EEF17A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B7D3AA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3FDF8D" w14:textId="2CD38463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42 239,08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6FDFF2" w14:textId="21338983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37 735,69</w:t>
            </w:r>
          </w:p>
        </w:tc>
      </w:tr>
      <w:tr w:rsidR="003E3D0E" w:rsidRPr="00BB0FAA" w14:paraId="66E8D980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B28F64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33C066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68F76D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06D0A2BF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ECF997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2FD385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D281F6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67D0C9EB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02DD7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538 - Ostatné dane a poplatky z toho:</w:t>
            </w:r>
          </w:p>
          <w:p w14:paraId="5AEB4A46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8D4FFA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41D68E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598E1EC8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DF2F63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29BBD6" w14:textId="4C3DE709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100 052,50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17D68A" w14:textId="185820B8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100 917,40</w:t>
            </w:r>
          </w:p>
        </w:tc>
      </w:tr>
      <w:tr w:rsidR="003E3D0E" w:rsidRPr="00BB0FAA" w14:paraId="146F42E9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3FD6C4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551 - Odpisy  DNM a DHM z toho:</w:t>
            </w:r>
          </w:p>
          <w:p w14:paraId="781EFD8F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odpisy z vlastných zdrojov</w:t>
            </w:r>
          </w:p>
          <w:p w14:paraId="57F2476A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AAA014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  <w:p w14:paraId="20CBC854" w14:textId="680366B9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100 052,50</w:t>
            </w:r>
          </w:p>
          <w:p w14:paraId="44D106AC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EBF66F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  <w:p w14:paraId="0259ADA9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100 917,40</w:t>
            </w:r>
          </w:p>
          <w:p w14:paraId="55F0DD86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7335C0E9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6A756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553 - Tvorba ostatných rezerv z toho:</w:t>
            </w:r>
          </w:p>
          <w:p w14:paraId="7C2E34AD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A7D805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17055E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75732221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369BB5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558 - Tvorba ostatných opravných položiek z toho:</w:t>
            </w:r>
          </w:p>
          <w:p w14:paraId="7A0072B3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 daňovým pohľadávkam</w:t>
            </w:r>
          </w:p>
          <w:p w14:paraId="7E3D3848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A51AB8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FEC25D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0312404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F13C9B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AEE073" w14:textId="243EBC9D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6 374,91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E562F6" w14:textId="3C6626CD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6 353,74</w:t>
            </w:r>
          </w:p>
        </w:tc>
      </w:tr>
      <w:tr w:rsidR="003E3D0E" w:rsidRPr="00BB0FAA" w14:paraId="2423FAA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388D27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561 - Predané CP a podiely z toho:</w:t>
            </w:r>
          </w:p>
          <w:p w14:paraId="0A8BF534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4A82D0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8944DF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052BB495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35391C4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562 - Úroky z toho:</w:t>
            </w:r>
          </w:p>
          <w:p w14:paraId="080BCF6B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20ECB9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2265F88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18DBA26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BB793D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568 - Ostatné finančné náklady :</w:t>
            </w:r>
          </w:p>
          <w:p w14:paraId="4B271371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21C0AD" w14:textId="5F2D4DA1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6 374,91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97287" w14:textId="1EF5101A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6 353,74</w:t>
            </w:r>
          </w:p>
        </w:tc>
      </w:tr>
      <w:tr w:rsidR="00B1277C" w:rsidRPr="00BB0FAA" w14:paraId="01EEE851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F1F88C" w14:textId="77777777" w:rsidR="00B1277C" w:rsidRPr="00BB0FAA" w:rsidRDefault="00B1277C" w:rsidP="00B1277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D8F65E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03005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F9DF49A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531D41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572 - Škody z toho:</w:t>
            </w:r>
          </w:p>
          <w:p w14:paraId="20961871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3458A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39E1F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629F8B62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BDA32A" w14:textId="77777777" w:rsidR="00B1277C" w:rsidRPr="00BB0FAA" w:rsidRDefault="00B1277C" w:rsidP="00B1277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297FAF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145F7A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B2EF449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B3140F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584 - Náklady na transfery z rozpočtu obce, VÚC do RO, PO zriadených obcou alebo VÚC z toho:</w:t>
            </w:r>
          </w:p>
          <w:p w14:paraId="7A154BAD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bežný transfer xxx</w:t>
            </w:r>
          </w:p>
          <w:p w14:paraId="1E052FF3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0D39BF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6D1E4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4DEF8AC0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5E8FB3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585 - Náklady na transfery z rozpočtu obce, VÚC ostatným subjektov verejnej správy z toho:</w:t>
            </w:r>
          </w:p>
          <w:p w14:paraId="6DBBB78B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7D307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EB8ADC7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3EF0C777" w14:textId="77777777" w:rsidTr="00B1277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9AAD152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586 - Náklady na transfery z rozpočtu obce, VÚC subjektov mimo verejnej správy z toho:</w:t>
            </w:r>
          </w:p>
          <w:p w14:paraId="292D345F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3EE479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CFC621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0C1C169E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20F43A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587 - Náklady na ostatné transfery z toho:</w:t>
            </w:r>
          </w:p>
          <w:p w14:paraId="2946204D" w14:textId="77777777" w:rsidR="00B1277C" w:rsidRPr="00BB0FAA" w:rsidRDefault="00B1277C" w:rsidP="00B1277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  <w:color w:val="000000" w:themeColor="text1"/>
              </w:rPr>
            </w:pPr>
            <w:r w:rsidRPr="00BB0FAA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51EB8A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C5BE23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04E318AB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9C63F9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588 - Náklady z odvodu príjmov z toho:</w:t>
            </w:r>
          </w:p>
          <w:p w14:paraId="06B40042" w14:textId="77777777" w:rsidR="003E3D0E" w:rsidRPr="00BB0FAA" w:rsidRDefault="003E3D0E" w:rsidP="003E3D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7A8B50" w14:textId="15CE8F6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55 105,53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3F63C3" w14:textId="5B920821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141 048,25</w:t>
            </w:r>
          </w:p>
        </w:tc>
      </w:tr>
      <w:tr w:rsidR="003E3D0E" w:rsidRPr="00BB0FAA" w14:paraId="7770CFBF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361018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589 - Náklady z budúceho odvodu príjmov z toho:</w:t>
            </w:r>
          </w:p>
          <w:p w14:paraId="1014367F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7B6E71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48C9C2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4254D74C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EBC09" w14:textId="77777777" w:rsidR="003E3D0E" w:rsidRPr="00BB0FAA" w:rsidRDefault="003E3D0E" w:rsidP="003E3D0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E0839B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259F15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4940C617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46350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541 - ZC predaného DNM a DHM z toho:</w:t>
            </w:r>
          </w:p>
          <w:p w14:paraId="2DF2D2B3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89E050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6F3B3F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57019DC3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FC30E7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542 - Predaný materiál z toho:</w:t>
            </w:r>
          </w:p>
          <w:p w14:paraId="69ECF1DF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07DDB1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D0956F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4749CE08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0E24E4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544 - Zmluvné pokuty, penále a úroky z omeškania z toho:</w:t>
            </w:r>
          </w:p>
          <w:p w14:paraId="5DAA43F9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FE9F1E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2B1ED0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5E5C7DED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71D2C8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545 - Ostatné pokuty, penále a úroky z omeškania z toho:</w:t>
            </w:r>
          </w:p>
          <w:p w14:paraId="2AB0469B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917D34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7D0603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6EFEFFAC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D57C8F6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546 - Odpis pohľadávky z toho:</w:t>
            </w:r>
          </w:p>
          <w:p w14:paraId="4BC5535E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1C1A5B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2C13C4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</w:p>
        </w:tc>
      </w:tr>
      <w:tr w:rsidR="003E3D0E" w:rsidRPr="00BB0FAA" w14:paraId="67966C02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A34F89" w14:textId="77777777" w:rsidR="003E3D0E" w:rsidRPr="00BB0FAA" w:rsidRDefault="003E3D0E" w:rsidP="003E3D0E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548 - Ostatné náklady na prevádzkovú činnosť :</w:t>
            </w:r>
          </w:p>
          <w:p w14:paraId="5F2F23E4" w14:textId="77777777" w:rsidR="003E3D0E" w:rsidRPr="00BB0FAA" w:rsidRDefault="003E3D0E" w:rsidP="003E3D0E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E80DBF6" w14:textId="77777777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083490E" w14:textId="434FB270" w:rsidR="003E3D0E" w:rsidRPr="00BB0FAA" w:rsidRDefault="003E3D0E" w:rsidP="003E3D0E">
            <w:pPr>
              <w:jc w:val="right"/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0</w:t>
            </w:r>
          </w:p>
        </w:tc>
      </w:tr>
      <w:tr w:rsidR="00B1277C" w:rsidRPr="00BB0FAA" w14:paraId="7C4D794A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BA8556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549 - Manká a škody z toho:</w:t>
            </w:r>
          </w:p>
          <w:p w14:paraId="5E99EA57" w14:textId="77777777" w:rsidR="00B1277C" w:rsidRPr="00BB0FAA" w:rsidRDefault="00B1277C" w:rsidP="00B1277C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BFEAFD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A6CE84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  <w:tr w:rsidR="00B1277C" w:rsidRPr="00BB0FAA" w14:paraId="7A9CCA78" w14:textId="77777777" w:rsidTr="00B1277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32F5D5" w14:textId="77777777" w:rsidR="00B1277C" w:rsidRPr="00BB0FAA" w:rsidRDefault="00B1277C" w:rsidP="00B1277C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dane z príjmov</w:t>
            </w:r>
          </w:p>
          <w:p w14:paraId="150DC03A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B942E5C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C36F98" w14:textId="77777777" w:rsidR="00B1277C" w:rsidRPr="00BB0FAA" w:rsidRDefault="00B1277C" w:rsidP="00B1277C">
            <w:pPr>
              <w:jc w:val="right"/>
              <w:rPr>
                <w:color w:val="000000" w:themeColor="text1"/>
              </w:rPr>
            </w:pPr>
          </w:p>
        </w:tc>
      </w:tr>
    </w:tbl>
    <w:p w14:paraId="6C105CE5" w14:textId="77777777" w:rsidR="00B1277C" w:rsidRPr="00BB0FAA" w:rsidRDefault="00B1277C" w:rsidP="00B1277C">
      <w:pPr>
        <w:ind w:left="284"/>
        <w:rPr>
          <w:b/>
          <w:color w:val="000000" w:themeColor="text1"/>
          <w:sz w:val="24"/>
          <w:szCs w:val="24"/>
        </w:rPr>
      </w:pPr>
    </w:p>
    <w:p w14:paraId="4AC8AE68" w14:textId="6398AB5B" w:rsidR="00B1277C" w:rsidRPr="00BB0FAA" w:rsidRDefault="00B1277C" w:rsidP="00B1277C">
      <w:pPr>
        <w:ind w:left="284"/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Celková výška nákladov k 31.12.20</w:t>
      </w:r>
      <w:r w:rsidR="003E3D0E">
        <w:rPr>
          <w:color w:val="000000" w:themeColor="text1"/>
          <w:sz w:val="24"/>
          <w:szCs w:val="24"/>
        </w:rPr>
        <w:t>20</w:t>
      </w:r>
      <w:r w:rsidRPr="00BB0FAA">
        <w:rPr>
          <w:color w:val="000000" w:themeColor="text1"/>
          <w:sz w:val="24"/>
          <w:szCs w:val="24"/>
        </w:rPr>
        <w:t xml:space="preserve"> bola vykázaná vo výške 2</w:t>
      </w:r>
      <w:r w:rsidR="002E46E5">
        <w:rPr>
          <w:color w:val="000000" w:themeColor="text1"/>
          <w:sz w:val="24"/>
          <w:szCs w:val="24"/>
        </w:rPr>
        <w:t> 043 605,56</w:t>
      </w:r>
      <w:r w:rsidRPr="00BB0FAA">
        <w:rPr>
          <w:color w:val="000000" w:themeColor="text1"/>
          <w:sz w:val="24"/>
          <w:szCs w:val="24"/>
        </w:rPr>
        <w:t xml:space="preserve"> €, čo predstavuje </w:t>
      </w:r>
      <w:r w:rsidR="002E46E5">
        <w:rPr>
          <w:color w:val="000000" w:themeColor="text1"/>
          <w:sz w:val="24"/>
          <w:szCs w:val="24"/>
        </w:rPr>
        <w:t>pokles</w:t>
      </w:r>
      <w:r w:rsidRPr="00BB0FAA">
        <w:rPr>
          <w:color w:val="000000" w:themeColor="text1"/>
          <w:sz w:val="24"/>
          <w:szCs w:val="24"/>
        </w:rPr>
        <w:t xml:space="preserve"> nákladov oproti roku 201</w:t>
      </w:r>
      <w:r w:rsidR="002E46E5">
        <w:rPr>
          <w:color w:val="000000" w:themeColor="text1"/>
          <w:sz w:val="24"/>
          <w:szCs w:val="24"/>
        </w:rPr>
        <w:t>9</w:t>
      </w:r>
      <w:r w:rsidRPr="00BB0FAA">
        <w:rPr>
          <w:color w:val="000000" w:themeColor="text1"/>
          <w:sz w:val="24"/>
          <w:szCs w:val="24"/>
        </w:rPr>
        <w:t>.</w:t>
      </w:r>
    </w:p>
    <w:p w14:paraId="0FD7B74E" w14:textId="1CE8D28E" w:rsidR="00B1277C" w:rsidRPr="00BB0FAA" w:rsidRDefault="00B1277C" w:rsidP="00B1277C">
      <w:pPr>
        <w:ind w:left="284"/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Nárast/pokles nákladov bol spôsobený </w:t>
      </w:r>
      <w:r w:rsidR="002E46E5">
        <w:rPr>
          <w:color w:val="000000" w:themeColor="text1"/>
          <w:sz w:val="24"/>
          <w:szCs w:val="24"/>
        </w:rPr>
        <w:t>pandémiou Covid-19.</w:t>
      </w:r>
    </w:p>
    <w:p w14:paraId="619FF7E9" w14:textId="77777777" w:rsidR="00B1277C" w:rsidRPr="00BB0FAA" w:rsidRDefault="00B1277C" w:rsidP="00B1277C">
      <w:pPr>
        <w:ind w:left="284"/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50F697E9" w14:textId="5400EBEF" w:rsidR="00B1277C" w:rsidRPr="00BB0FAA" w:rsidRDefault="00B1277C" w:rsidP="00B1277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>mzdové náklady vo výške  1</w:t>
      </w:r>
      <w:r w:rsidR="002E46E5">
        <w:rPr>
          <w:color w:val="000000" w:themeColor="text1"/>
          <w:sz w:val="24"/>
          <w:szCs w:val="24"/>
        </w:rPr>
        <w:t> 277 914,92</w:t>
      </w:r>
      <w:r w:rsidRPr="00BB0FAA">
        <w:rPr>
          <w:color w:val="000000" w:themeColor="text1"/>
          <w:sz w:val="24"/>
          <w:szCs w:val="24"/>
        </w:rPr>
        <w:t xml:space="preserve"> €</w:t>
      </w:r>
    </w:p>
    <w:p w14:paraId="1F2E9F90" w14:textId="18AFBDD1" w:rsidR="00B1277C" w:rsidRPr="00BB0FAA" w:rsidRDefault="00B1277C" w:rsidP="00B1277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sociálne náklady vo výške  </w:t>
      </w:r>
      <w:r w:rsidR="002E46E5">
        <w:rPr>
          <w:color w:val="000000" w:themeColor="text1"/>
          <w:sz w:val="24"/>
          <w:szCs w:val="24"/>
        </w:rPr>
        <w:t>482 522,51</w:t>
      </w:r>
      <w:r w:rsidRPr="00BB0FAA">
        <w:rPr>
          <w:color w:val="000000" w:themeColor="text1"/>
          <w:sz w:val="24"/>
          <w:szCs w:val="24"/>
        </w:rPr>
        <w:t xml:space="preserve"> €</w:t>
      </w:r>
    </w:p>
    <w:p w14:paraId="5AAC0997" w14:textId="6C717AEB" w:rsidR="00B1277C" w:rsidRPr="00BB0FAA" w:rsidRDefault="00B1277C" w:rsidP="00B1277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spotrebované nákupy vo výške </w:t>
      </w:r>
      <w:r w:rsidR="002E46E5">
        <w:rPr>
          <w:color w:val="000000" w:themeColor="text1"/>
          <w:sz w:val="24"/>
          <w:szCs w:val="24"/>
        </w:rPr>
        <w:t>208 756,99 €</w:t>
      </w:r>
    </w:p>
    <w:p w14:paraId="14F8BB20" w14:textId="42A5B388" w:rsidR="00B1277C" w:rsidRPr="00BB0FAA" w:rsidRDefault="00B1277C" w:rsidP="00B1277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služby vo výške  </w:t>
      </w:r>
      <w:r w:rsidR="002E46E5">
        <w:rPr>
          <w:color w:val="000000" w:themeColor="text1"/>
          <w:sz w:val="24"/>
          <w:szCs w:val="24"/>
        </w:rPr>
        <w:t>74 411,14</w:t>
      </w:r>
      <w:r w:rsidRPr="00BB0FAA">
        <w:rPr>
          <w:color w:val="000000" w:themeColor="text1"/>
          <w:sz w:val="24"/>
          <w:szCs w:val="24"/>
        </w:rPr>
        <w:t xml:space="preserve"> € </w:t>
      </w:r>
    </w:p>
    <w:p w14:paraId="252F893A" w14:textId="77777777" w:rsidR="00B1277C" w:rsidRPr="00BB0FAA" w:rsidRDefault="00B1277C" w:rsidP="00B1277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2BB03E4E" w14:textId="77777777" w:rsidR="00B1277C" w:rsidRPr="00BB0FAA" w:rsidRDefault="00B1277C" w:rsidP="00B1277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2352EDB6" w14:textId="77777777" w:rsidR="00B1277C" w:rsidRPr="00BB0FAA" w:rsidRDefault="00B1277C" w:rsidP="00B1277C">
      <w:pPr>
        <w:jc w:val="center"/>
        <w:rPr>
          <w:color w:val="000000" w:themeColor="text1"/>
        </w:rPr>
      </w:pPr>
    </w:p>
    <w:p w14:paraId="3F761B82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br w:type="page"/>
      </w:r>
      <w:r w:rsidRPr="00BB0FAA">
        <w:rPr>
          <w:b/>
          <w:color w:val="000000" w:themeColor="text1"/>
          <w:sz w:val="24"/>
          <w:szCs w:val="24"/>
        </w:rPr>
        <w:lastRenderedPageBreak/>
        <w:t>Čl. VI</w:t>
      </w:r>
    </w:p>
    <w:p w14:paraId="310A3381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Informácie o údajoch na podsúvahových účtoch</w:t>
      </w:r>
    </w:p>
    <w:p w14:paraId="6F669734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4DC3A0B3" w14:textId="77777777" w:rsidR="00B1277C" w:rsidRPr="00BB0FAA" w:rsidRDefault="00B1277C" w:rsidP="00B1277C">
      <w:pPr>
        <w:numPr>
          <w:ilvl w:val="0"/>
          <w:numId w:val="19"/>
        </w:numPr>
        <w:ind w:left="284" w:hanging="284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B1277C" w:rsidRPr="00BB0FAA" w14:paraId="2FA45F54" w14:textId="77777777" w:rsidTr="00B1277C">
        <w:tc>
          <w:tcPr>
            <w:tcW w:w="4140" w:type="dxa"/>
            <w:shd w:val="clear" w:color="auto" w:fill="F2F2F2"/>
          </w:tcPr>
          <w:p w14:paraId="64F8C1C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Opis významných položiek </w:t>
            </w:r>
          </w:p>
          <w:p w14:paraId="362EC576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B5A155C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9F24DEE" w14:textId="77777777" w:rsidR="00B1277C" w:rsidRPr="00BB0FAA" w:rsidRDefault="00B1277C" w:rsidP="00B1277C">
            <w:pPr>
              <w:jc w:val="center"/>
              <w:rPr>
                <w:b/>
                <w:color w:val="000000" w:themeColor="text1"/>
              </w:rPr>
            </w:pPr>
            <w:r w:rsidRPr="00BB0FAA">
              <w:rPr>
                <w:b/>
                <w:color w:val="000000" w:themeColor="text1"/>
              </w:rPr>
              <w:t>Forma zabezpečenia</w:t>
            </w:r>
          </w:p>
        </w:tc>
      </w:tr>
      <w:tr w:rsidR="00B1277C" w:rsidRPr="00BB0FAA" w14:paraId="60D811F6" w14:textId="77777777" w:rsidTr="00B1277C">
        <w:tc>
          <w:tcPr>
            <w:tcW w:w="4140" w:type="dxa"/>
          </w:tcPr>
          <w:p w14:paraId="4FE9F860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DHM v používaní</w:t>
            </w:r>
          </w:p>
        </w:tc>
        <w:tc>
          <w:tcPr>
            <w:tcW w:w="3060" w:type="dxa"/>
          </w:tcPr>
          <w:p w14:paraId="5DEA5310" w14:textId="779AEA0F" w:rsidR="00B1277C" w:rsidRPr="00BB0FAA" w:rsidRDefault="002E46E5" w:rsidP="00B1277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533 143,89</w:t>
            </w:r>
          </w:p>
        </w:tc>
        <w:tc>
          <w:tcPr>
            <w:tcW w:w="2880" w:type="dxa"/>
          </w:tcPr>
          <w:p w14:paraId="01818500" w14:textId="77777777" w:rsidR="00B1277C" w:rsidRPr="00BB0FAA" w:rsidRDefault="00B1277C" w:rsidP="00B1277C">
            <w:pPr>
              <w:rPr>
                <w:color w:val="000000" w:themeColor="text1"/>
              </w:rPr>
            </w:pPr>
            <w:r w:rsidRPr="00BB0FAA">
              <w:rPr>
                <w:color w:val="000000" w:themeColor="text1"/>
              </w:rPr>
              <w:t>771</w:t>
            </w:r>
          </w:p>
        </w:tc>
      </w:tr>
      <w:tr w:rsidR="00B1277C" w:rsidRPr="00BB0FAA" w14:paraId="67E9C3FD" w14:textId="77777777" w:rsidTr="00B1277C">
        <w:tc>
          <w:tcPr>
            <w:tcW w:w="4140" w:type="dxa"/>
          </w:tcPr>
          <w:p w14:paraId="5C35F6B7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3060" w:type="dxa"/>
          </w:tcPr>
          <w:p w14:paraId="1D46A273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2880" w:type="dxa"/>
          </w:tcPr>
          <w:p w14:paraId="39D2D2B2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</w:tr>
      <w:tr w:rsidR="00B1277C" w:rsidRPr="00BB0FAA" w14:paraId="1ECEF065" w14:textId="77777777" w:rsidTr="00B1277C">
        <w:tc>
          <w:tcPr>
            <w:tcW w:w="4140" w:type="dxa"/>
          </w:tcPr>
          <w:p w14:paraId="0E10AC23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3060" w:type="dxa"/>
          </w:tcPr>
          <w:p w14:paraId="30A86B6B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  <w:tc>
          <w:tcPr>
            <w:tcW w:w="2880" w:type="dxa"/>
          </w:tcPr>
          <w:p w14:paraId="482DC442" w14:textId="77777777" w:rsidR="00B1277C" w:rsidRPr="00BB0FAA" w:rsidRDefault="00B1277C" w:rsidP="00B1277C">
            <w:pPr>
              <w:rPr>
                <w:color w:val="000000" w:themeColor="text1"/>
              </w:rPr>
            </w:pPr>
          </w:p>
        </w:tc>
      </w:tr>
    </w:tbl>
    <w:p w14:paraId="5D8D32B8" w14:textId="77777777" w:rsidR="00B1277C" w:rsidRPr="00BB0FAA" w:rsidRDefault="00B1277C" w:rsidP="00B1277C">
      <w:pPr>
        <w:rPr>
          <w:b/>
          <w:color w:val="000000" w:themeColor="text1"/>
          <w:sz w:val="24"/>
          <w:szCs w:val="24"/>
        </w:rPr>
      </w:pPr>
    </w:p>
    <w:p w14:paraId="0CDFAD04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</w:p>
    <w:p w14:paraId="7BFD22B4" w14:textId="77777777" w:rsidR="00B1277C" w:rsidRPr="001D0D7E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1D0D7E">
        <w:rPr>
          <w:b/>
          <w:color w:val="000000" w:themeColor="text1"/>
          <w:sz w:val="24"/>
          <w:szCs w:val="24"/>
        </w:rPr>
        <w:t>Čl. IX</w:t>
      </w:r>
    </w:p>
    <w:p w14:paraId="392952B2" w14:textId="77777777" w:rsidR="00B1277C" w:rsidRPr="001D0D7E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1D0D7E">
        <w:rPr>
          <w:b/>
          <w:color w:val="000000" w:themeColor="text1"/>
          <w:sz w:val="24"/>
          <w:szCs w:val="24"/>
        </w:rPr>
        <w:t xml:space="preserve">Informácie o rozpočte a hodnotenie plnenia rozpočtu </w:t>
      </w:r>
    </w:p>
    <w:p w14:paraId="01564186" w14:textId="77777777" w:rsidR="00B1277C" w:rsidRPr="001D0D7E" w:rsidRDefault="00B1277C" w:rsidP="00B1277C">
      <w:pPr>
        <w:jc w:val="center"/>
        <w:rPr>
          <w:b/>
          <w:color w:val="002060"/>
          <w:sz w:val="24"/>
          <w:szCs w:val="24"/>
        </w:rPr>
      </w:pPr>
    </w:p>
    <w:p w14:paraId="651C5066" w14:textId="77777777" w:rsidR="00B1277C" w:rsidRPr="001D0D7E" w:rsidRDefault="00B1277C" w:rsidP="00B1277C">
      <w:pPr>
        <w:jc w:val="both"/>
        <w:rPr>
          <w:b/>
          <w:color w:val="002060"/>
          <w:sz w:val="24"/>
          <w:szCs w:val="24"/>
        </w:rPr>
      </w:pPr>
      <w:r w:rsidRPr="001D0D7E">
        <w:rPr>
          <w:b/>
          <w:color w:val="002060"/>
          <w:sz w:val="24"/>
          <w:szCs w:val="24"/>
        </w:rPr>
        <w:t xml:space="preserve">Informácie o rozpočte a hodnotenie plnenia rozpočtu - </w:t>
      </w:r>
      <w:r w:rsidRPr="001D0D7E">
        <w:rPr>
          <w:color w:val="002060"/>
          <w:sz w:val="24"/>
          <w:szCs w:val="24"/>
        </w:rPr>
        <w:t>tabuľka č.12-14</w:t>
      </w:r>
    </w:p>
    <w:p w14:paraId="0A454508" w14:textId="77777777" w:rsidR="00B1277C" w:rsidRPr="001D0D7E" w:rsidRDefault="00B1277C" w:rsidP="00B1277C">
      <w:pPr>
        <w:pStyle w:val="Pismenka"/>
        <w:tabs>
          <w:tab w:val="clear" w:pos="426"/>
        </w:tabs>
        <w:ind w:left="0" w:firstLine="0"/>
        <w:jc w:val="left"/>
        <w:rPr>
          <w:b w:val="0"/>
          <w:color w:val="002060"/>
          <w:sz w:val="24"/>
          <w:szCs w:val="24"/>
        </w:rPr>
      </w:pPr>
      <w:r w:rsidRPr="001D0D7E">
        <w:rPr>
          <w:b w:val="0"/>
          <w:color w:val="002060"/>
          <w:sz w:val="24"/>
          <w:szCs w:val="24"/>
        </w:rPr>
        <w:t>Textová časť k tabuľke č.12-14:</w:t>
      </w:r>
    </w:p>
    <w:p w14:paraId="1E75F908" w14:textId="44CE9AD8" w:rsidR="00B1277C" w:rsidRPr="001D0D7E" w:rsidRDefault="00B1277C" w:rsidP="00B1277C">
      <w:p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>Rozpočet rozpočtovej organizácie bol schválený mestským zastupi</w:t>
      </w:r>
      <w:r w:rsidR="005E1681" w:rsidRPr="001D0D7E">
        <w:rPr>
          <w:color w:val="002060"/>
          <w:sz w:val="24"/>
          <w:szCs w:val="24"/>
        </w:rPr>
        <w:t>teľstvom č. 172-12/XII-2019-MsZ zo dňa 12. decembra 20</w:t>
      </w:r>
      <w:r w:rsidR="005C14A1" w:rsidRPr="001D0D7E">
        <w:rPr>
          <w:color w:val="002060"/>
          <w:sz w:val="24"/>
          <w:szCs w:val="24"/>
        </w:rPr>
        <w:t>20</w:t>
      </w:r>
    </w:p>
    <w:p w14:paraId="2EDF796E" w14:textId="77777777" w:rsidR="00B1277C" w:rsidRPr="001D0D7E" w:rsidRDefault="00B1277C" w:rsidP="00B1277C">
      <w:p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Zmeny rozpočtu: </w:t>
      </w:r>
    </w:p>
    <w:p w14:paraId="4E423C6A" w14:textId="57E7B3C6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>prvá  zmena schválená dňa 3</w:t>
      </w:r>
      <w:r w:rsidR="003D523F" w:rsidRPr="001D0D7E">
        <w:rPr>
          <w:color w:val="002060"/>
          <w:sz w:val="24"/>
          <w:szCs w:val="24"/>
        </w:rPr>
        <w:t xml:space="preserve">0.1.2020 </w:t>
      </w:r>
      <w:r w:rsidR="005170DB" w:rsidRPr="001D0D7E">
        <w:rPr>
          <w:color w:val="002060"/>
          <w:sz w:val="24"/>
          <w:szCs w:val="24"/>
        </w:rPr>
        <w:t>rozpoč</w:t>
      </w:r>
      <w:r w:rsidR="00B8472D" w:rsidRPr="001D0D7E">
        <w:rPr>
          <w:color w:val="002060"/>
          <w:sz w:val="24"/>
          <w:szCs w:val="24"/>
        </w:rPr>
        <w:t>to</w:t>
      </w:r>
      <w:r w:rsidR="005170DB" w:rsidRPr="001D0D7E">
        <w:rPr>
          <w:color w:val="002060"/>
          <w:sz w:val="24"/>
          <w:szCs w:val="24"/>
        </w:rPr>
        <w:t>vým opatrením</w:t>
      </w:r>
      <w:r w:rsidR="003D523F" w:rsidRPr="001D0D7E">
        <w:rPr>
          <w:color w:val="002060"/>
          <w:sz w:val="24"/>
          <w:szCs w:val="24"/>
        </w:rPr>
        <w:t xml:space="preserve"> 1/2020</w:t>
      </w:r>
    </w:p>
    <w:p w14:paraId="5E1484F9" w14:textId="12EDC0C1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druhá zmena schválená dňa </w:t>
      </w:r>
      <w:r w:rsidR="003D523F" w:rsidRPr="001D0D7E">
        <w:rPr>
          <w:color w:val="002060"/>
          <w:sz w:val="24"/>
          <w:szCs w:val="24"/>
        </w:rPr>
        <w:t>28.5.</w:t>
      </w:r>
      <w:r w:rsidR="00524DB6" w:rsidRPr="001D0D7E">
        <w:rPr>
          <w:color w:val="002060"/>
          <w:sz w:val="24"/>
          <w:szCs w:val="24"/>
        </w:rPr>
        <w:t xml:space="preserve">2020 </w:t>
      </w:r>
      <w:r w:rsidR="005170DB" w:rsidRPr="001D0D7E">
        <w:rPr>
          <w:color w:val="002060"/>
          <w:sz w:val="24"/>
          <w:szCs w:val="24"/>
        </w:rPr>
        <w:t xml:space="preserve"> rozpočtovým opatrením</w:t>
      </w:r>
      <w:r w:rsidR="00524DB6" w:rsidRPr="001D0D7E">
        <w:rPr>
          <w:color w:val="002060"/>
          <w:sz w:val="24"/>
          <w:szCs w:val="24"/>
        </w:rPr>
        <w:t xml:space="preserve"> 2/2020</w:t>
      </w:r>
    </w:p>
    <w:p w14:paraId="543E35D3" w14:textId="04776334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tretia zmena schválená dňa </w:t>
      </w:r>
      <w:r w:rsidR="00524DB6" w:rsidRPr="001D0D7E">
        <w:rPr>
          <w:color w:val="002060"/>
          <w:sz w:val="24"/>
          <w:szCs w:val="24"/>
        </w:rPr>
        <w:t xml:space="preserve">31.7.2020 </w:t>
      </w:r>
      <w:r w:rsidR="005170DB" w:rsidRPr="001D0D7E">
        <w:rPr>
          <w:color w:val="002060"/>
          <w:sz w:val="24"/>
          <w:szCs w:val="24"/>
        </w:rPr>
        <w:t>rozpočtovým opatrením</w:t>
      </w:r>
      <w:r w:rsidR="00524DB6" w:rsidRPr="001D0D7E">
        <w:rPr>
          <w:color w:val="002060"/>
          <w:sz w:val="24"/>
          <w:szCs w:val="24"/>
        </w:rPr>
        <w:t xml:space="preserve"> 4/2020</w:t>
      </w:r>
    </w:p>
    <w:p w14:paraId="71A3B2AC" w14:textId="06EF7AA4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štvrtá zmena schválená dňa </w:t>
      </w:r>
      <w:r w:rsidR="009F3EB2" w:rsidRPr="001D0D7E">
        <w:rPr>
          <w:color w:val="002060"/>
          <w:sz w:val="24"/>
          <w:szCs w:val="24"/>
        </w:rPr>
        <w:t xml:space="preserve">31.8.2020 </w:t>
      </w:r>
      <w:r w:rsidR="005170DB" w:rsidRPr="001D0D7E">
        <w:rPr>
          <w:color w:val="002060"/>
          <w:sz w:val="24"/>
          <w:szCs w:val="24"/>
        </w:rPr>
        <w:t>rozpočtovým opatrením</w:t>
      </w:r>
      <w:r w:rsidR="009F3EB2" w:rsidRPr="001D0D7E">
        <w:rPr>
          <w:color w:val="002060"/>
          <w:sz w:val="24"/>
          <w:szCs w:val="24"/>
        </w:rPr>
        <w:t xml:space="preserve"> 4/2020</w:t>
      </w:r>
    </w:p>
    <w:p w14:paraId="300A5437" w14:textId="5D25AF89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piata zmena schválená dňa </w:t>
      </w:r>
      <w:r w:rsidR="009F3EB2" w:rsidRPr="001D0D7E">
        <w:rPr>
          <w:color w:val="002060"/>
          <w:sz w:val="24"/>
          <w:szCs w:val="24"/>
        </w:rPr>
        <w:t>30.9.2020</w:t>
      </w:r>
    </w:p>
    <w:p w14:paraId="174D92D5" w14:textId="49C41992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šiesta zmena schválená dňa </w:t>
      </w:r>
      <w:r w:rsidR="00087A90" w:rsidRPr="001D0D7E">
        <w:rPr>
          <w:color w:val="002060"/>
          <w:sz w:val="24"/>
          <w:szCs w:val="24"/>
        </w:rPr>
        <w:t xml:space="preserve">31.10.2020 </w:t>
      </w:r>
      <w:r w:rsidR="005170DB" w:rsidRPr="001D0D7E">
        <w:rPr>
          <w:color w:val="002060"/>
          <w:sz w:val="24"/>
          <w:szCs w:val="24"/>
        </w:rPr>
        <w:t>rozpočtovým opatrením</w:t>
      </w:r>
      <w:r w:rsidR="00087A90" w:rsidRPr="001D0D7E">
        <w:rPr>
          <w:color w:val="002060"/>
          <w:sz w:val="24"/>
          <w:szCs w:val="24"/>
        </w:rPr>
        <w:t xml:space="preserve"> 6/2020</w:t>
      </w:r>
    </w:p>
    <w:p w14:paraId="1606A87C" w14:textId="71CB3A62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>siedma zmena schválená dňa 30.</w:t>
      </w:r>
      <w:r w:rsidR="00087A90" w:rsidRPr="001D0D7E">
        <w:rPr>
          <w:color w:val="002060"/>
          <w:sz w:val="24"/>
          <w:szCs w:val="24"/>
        </w:rPr>
        <w:t xml:space="preserve">11.2020 </w:t>
      </w:r>
      <w:r w:rsidR="005170DB" w:rsidRPr="001D0D7E">
        <w:rPr>
          <w:color w:val="002060"/>
          <w:sz w:val="24"/>
          <w:szCs w:val="24"/>
        </w:rPr>
        <w:t>rozpočtovým opatrením</w:t>
      </w:r>
      <w:r w:rsidR="00087A90" w:rsidRPr="001D0D7E">
        <w:rPr>
          <w:color w:val="002060"/>
          <w:sz w:val="24"/>
          <w:szCs w:val="24"/>
        </w:rPr>
        <w:t>7/2020</w:t>
      </w:r>
    </w:p>
    <w:p w14:paraId="187A4BE1" w14:textId="3412E147" w:rsidR="00B1277C" w:rsidRPr="001D0D7E" w:rsidRDefault="00B1277C" w:rsidP="00B1277C">
      <w:pPr>
        <w:numPr>
          <w:ilvl w:val="0"/>
          <w:numId w:val="2"/>
        </w:numPr>
        <w:jc w:val="both"/>
        <w:rPr>
          <w:color w:val="002060"/>
          <w:sz w:val="24"/>
          <w:szCs w:val="24"/>
        </w:rPr>
      </w:pPr>
      <w:r w:rsidRPr="001D0D7E">
        <w:rPr>
          <w:color w:val="002060"/>
          <w:sz w:val="24"/>
          <w:szCs w:val="24"/>
        </w:rPr>
        <w:t xml:space="preserve">ôsma zmena schválená dňa </w:t>
      </w:r>
      <w:r w:rsidR="00C04CA9" w:rsidRPr="001D0D7E">
        <w:rPr>
          <w:color w:val="002060"/>
          <w:sz w:val="24"/>
          <w:szCs w:val="24"/>
        </w:rPr>
        <w:t xml:space="preserve">27.12.2020 </w:t>
      </w:r>
      <w:r w:rsidR="005170DB" w:rsidRPr="001D0D7E">
        <w:rPr>
          <w:color w:val="002060"/>
          <w:sz w:val="24"/>
          <w:szCs w:val="24"/>
        </w:rPr>
        <w:t>rozpočtovým opatrením</w:t>
      </w:r>
      <w:r w:rsidR="00C04CA9" w:rsidRPr="001D0D7E">
        <w:rPr>
          <w:color w:val="002060"/>
          <w:sz w:val="24"/>
          <w:szCs w:val="24"/>
        </w:rPr>
        <w:t xml:space="preserve"> 8/2020</w:t>
      </w:r>
    </w:p>
    <w:p w14:paraId="2606412B" w14:textId="22B74676" w:rsidR="00B1277C" w:rsidRPr="00441BDE" w:rsidRDefault="00B1277C" w:rsidP="00441BDE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  <w:highlight w:val="yellow"/>
        </w:rPr>
      </w:pPr>
      <w:r w:rsidRPr="001D0D7E">
        <w:rPr>
          <w:color w:val="002060"/>
          <w:sz w:val="24"/>
          <w:szCs w:val="24"/>
        </w:rPr>
        <w:t xml:space="preserve">deviata zmena schválená dňa </w:t>
      </w:r>
      <w:r w:rsidR="00C04CA9" w:rsidRPr="001D0D7E">
        <w:rPr>
          <w:color w:val="002060"/>
          <w:sz w:val="24"/>
          <w:szCs w:val="24"/>
        </w:rPr>
        <w:t>31.12.202</w:t>
      </w:r>
      <w:r w:rsidR="00441BDE" w:rsidRPr="001D0D7E">
        <w:rPr>
          <w:color w:val="002060"/>
          <w:sz w:val="24"/>
          <w:szCs w:val="24"/>
        </w:rPr>
        <w:t>0</w:t>
      </w:r>
      <w:r w:rsidRPr="00856DAF">
        <w:rPr>
          <w:b/>
          <w:color w:val="002060"/>
          <w:sz w:val="24"/>
          <w:szCs w:val="24"/>
        </w:rPr>
        <w:t xml:space="preserve">                      </w:t>
      </w:r>
      <w:r w:rsidRPr="00441BDE">
        <w:rPr>
          <w:b/>
          <w:color w:val="000000" w:themeColor="text1"/>
          <w:sz w:val="24"/>
          <w:szCs w:val="24"/>
        </w:rPr>
        <w:br w:type="page"/>
      </w:r>
      <w:r w:rsidRPr="00441BDE">
        <w:rPr>
          <w:b/>
          <w:color w:val="000000" w:themeColor="text1"/>
          <w:sz w:val="24"/>
          <w:szCs w:val="24"/>
        </w:rPr>
        <w:lastRenderedPageBreak/>
        <w:t>Čl. X</w:t>
      </w:r>
    </w:p>
    <w:p w14:paraId="58FED13B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 xml:space="preserve">Informácie o skutočnostiach, ktoré nastali po dni, ku ktorému sa zostavuje účtovná závierka </w:t>
      </w:r>
    </w:p>
    <w:p w14:paraId="42ADB0A1" w14:textId="77777777" w:rsidR="00B1277C" w:rsidRPr="00BB0FAA" w:rsidRDefault="00B1277C" w:rsidP="00B1277C">
      <w:pPr>
        <w:jc w:val="center"/>
        <w:rPr>
          <w:b/>
          <w:color w:val="000000" w:themeColor="text1"/>
          <w:sz w:val="24"/>
          <w:szCs w:val="24"/>
        </w:rPr>
      </w:pPr>
      <w:r w:rsidRPr="00BB0FAA">
        <w:rPr>
          <w:b/>
          <w:color w:val="000000" w:themeColor="text1"/>
          <w:sz w:val="24"/>
          <w:szCs w:val="24"/>
        </w:rPr>
        <w:t>do dňa zostavenia účtovnej závierky</w:t>
      </w:r>
    </w:p>
    <w:p w14:paraId="1C5DF56B" w14:textId="77777777" w:rsidR="00B1277C" w:rsidRPr="00BB0FAA" w:rsidRDefault="00B1277C" w:rsidP="00B1277C">
      <w:pPr>
        <w:jc w:val="center"/>
        <w:rPr>
          <w:b/>
          <w:color w:val="000000" w:themeColor="text1"/>
          <w:sz w:val="28"/>
        </w:rPr>
      </w:pPr>
    </w:p>
    <w:p w14:paraId="5B9CD70C" w14:textId="77777777" w:rsidR="00B1277C" w:rsidRPr="00BB0FAA" w:rsidRDefault="00B1277C" w:rsidP="00B1277C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BB0FAA">
        <w:rPr>
          <w:b w:val="0"/>
          <w:color w:val="000000" w:themeColor="text1"/>
          <w:sz w:val="24"/>
          <w:szCs w:val="24"/>
        </w:rPr>
        <w:t xml:space="preserve"> </w:t>
      </w:r>
    </w:p>
    <w:p w14:paraId="2AF2C4A6" w14:textId="77777777" w:rsidR="00B1277C" w:rsidRPr="00BB0FAA" w:rsidRDefault="00B1277C" w:rsidP="00B1277C">
      <w:pPr>
        <w:jc w:val="center"/>
        <w:rPr>
          <w:b/>
          <w:color w:val="000000" w:themeColor="text1"/>
          <w:sz w:val="28"/>
        </w:rPr>
      </w:pPr>
    </w:p>
    <w:p w14:paraId="3E6ECD40" w14:textId="7337131A" w:rsidR="00B1277C" w:rsidRPr="00BB0FAA" w:rsidRDefault="00B1277C" w:rsidP="00B1277C">
      <w:pPr>
        <w:jc w:val="both"/>
        <w:rPr>
          <w:color w:val="000000" w:themeColor="text1"/>
          <w:sz w:val="24"/>
          <w:szCs w:val="24"/>
        </w:rPr>
      </w:pPr>
      <w:r w:rsidRPr="00BB0FAA">
        <w:rPr>
          <w:color w:val="000000" w:themeColor="text1"/>
          <w:sz w:val="24"/>
          <w:szCs w:val="24"/>
        </w:rPr>
        <w:t xml:space="preserve">Po 31. decembri </w:t>
      </w:r>
      <w:r w:rsidRPr="00BB0FAA">
        <w:rPr>
          <w:iCs/>
          <w:color w:val="000000" w:themeColor="text1"/>
          <w:sz w:val="24"/>
          <w:szCs w:val="24"/>
        </w:rPr>
        <w:t>20</w:t>
      </w:r>
      <w:r w:rsidR="002E46E5">
        <w:rPr>
          <w:iCs/>
          <w:color w:val="000000" w:themeColor="text1"/>
          <w:sz w:val="24"/>
          <w:szCs w:val="24"/>
        </w:rPr>
        <w:t>20</w:t>
      </w:r>
      <w:r w:rsidRPr="00BB0FAA">
        <w:rPr>
          <w:color w:val="000000" w:themeColor="text1"/>
          <w:sz w:val="24"/>
          <w:szCs w:val="24"/>
        </w:rPr>
        <w:t xml:space="preserve"> nenastali také udalosti, ktoré by si vyžadovali zverejnenie alebo vykázanie v účtovnej závierke za rok 20</w:t>
      </w:r>
      <w:r w:rsidR="002E46E5">
        <w:rPr>
          <w:color w:val="000000" w:themeColor="text1"/>
          <w:sz w:val="24"/>
          <w:szCs w:val="24"/>
        </w:rPr>
        <w:t>20</w:t>
      </w:r>
      <w:r w:rsidRPr="00BB0FAA">
        <w:rPr>
          <w:color w:val="000000" w:themeColor="text1"/>
          <w:sz w:val="24"/>
          <w:szCs w:val="24"/>
        </w:rPr>
        <w:t>.</w:t>
      </w:r>
    </w:p>
    <w:p w14:paraId="3BC4EBE3" w14:textId="77777777" w:rsidR="00B1277C" w:rsidRPr="00BB0FAA" w:rsidRDefault="00B1277C" w:rsidP="00B1277C">
      <w:pPr>
        <w:spacing w:line="360" w:lineRule="auto"/>
        <w:rPr>
          <w:b/>
          <w:color w:val="000000" w:themeColor="text1"/>
          <w:sz w:val="24"/>
          <w:szCs w:val="24"/>
          <w:u w:val="single"/>
        </w:rPr>
      </w:pPr>
    </w:p>
    <w:p w14:paraId="0C9A42ED" w14:textId="77777777" w:rsidR="00B1277C" w:rsidRPr="00BB0FAA" w:rsidRDefault="00B1277C" w:rsidP="00B1277C">
      <w:pPr>
        <w:rPr>
          <w:color w:val="000000" w:themeColor="text1"/>
        </w:rPr>
      </w:pPr>
    </w:p>
    <w:p w14:paraId="2A103865" w14:textId="77777777" w:rsidR="002C3EF1" w:rsidRDefault="002C3EF1"/>
    <w:sectPr w:rsidR="002C3EF1" w:rsidSect="00B1277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1C89DE" w14:textId="77777777" w:rsidR="00F00235" w:rsidRDefault="00F00235" w:rsidP="00B1277C">
      <w:r>
        <w:separator/>
      </w:r>
    </w:p>
  </w:endnote>
  <w:endnote w:type="continuationSeparator" w:id="0">
    <w:p w14:paraId="49E335EA" w14:textId="77777777" w:rsidR="00F00235" w:rsidRDefault="00F00235" w:rsidP="00B12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259832" w14:textId="77777777" w:rsidR="00B1277C" w:rsidRDefault="00B1277C" w:rsidP="00B127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4CB072" w14:textId="77777777" w:rsidR="00B1277C" w:rsidRDefault="00B1277C" w:rsidP="00B127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1A7550" w14:textId="77777777" w:rsidR="00B1277C" w:rsidRDefault="00B1277C" w:rsidP="00B1277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66137B6A" w14:textId="77777777" w:rsidR="00B1277C" w:rsidRDefault="00B1277C" w:rsidP="00B1277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538297" w14:textId="77777777" w:rsidR="00F00235" w:rsidRDefault="00F00235" w:rsidP="00B1277C">
      <w:r>
        <w:separator/>
      </w:r>
    </w:p>
  </w:footnote>
  <w:footnote w:type="continuationSeparator" w:id="0">
    <w:p w14:paraId="1827A887" w14:textId="77777777" w:rsidR="00F00235" w:rsidRDefault="00F00235" w:rsidP="00B127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064150" w14:textId="77777777" w:rsidR="00B1277C" w:rsidRPr="0065096D" w:rsidRDefault="00B1277C" w:rsidP="00B1277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</w:t>
    </w:r>
    <w:proofErr w:type="spellStart"/>
    <w:r>
      <w:rPr>
        <w:i/>
        <w:sz w:val="24"/>
        <w:szCs w:val="24"/>
      </w:rPr>
      <w:t>E.Rufinyho</w:t>
    </w:r>
    <w:proofErr w:type="spellEnd"/>
    <w:r>
      <w:rPr>
        <w:i/>
        <w:sz w:val="24"/>
        <w:szCs w:val="24"/>
      </w:rPr>
      <w:t>, Zimná 190/144 Dobšiná</w:t>
    </w:r>
  </w:p>
  <w:p w14:paraId="2C044AEB" w14:textId="66EB9280" w:rsidR="00B1277C" w:rsidRPr="0065096D" w:rsidRDefault="00B1277C" w:rsidP="00B1277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3BBADD55" w14:textId="77777777" w:rsidR="00B1277C" w:rsidRDefault="00B127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AD7CE9"/>
    <w:multiLevelType w:val="hybridMultilevel"/>
    <w:tmpl w:val="79147836"/>
    <w:lvl w:ilvl="0" w:tplc="9BB2A1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6D22CB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5"/>
  </w:num>
  <w:num w:numId="38">
    <w:abstractNumId w:val="29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77C"/>
    <w:rsid w:val="00087A90"/>
    <w:rsid w:val="001D0D7E"/>
    <w:rsid w:val="002C3EF1"/>
    <w:rsid w:val="002E46E5"/>
    <w:rsid w:val="00305A07"/>
    <w:rsid w:val="003D523F"/>
    <w:rsid w:val="003E3D0E"/>
    <w:rsid w:val="00437064"/>
    <w:rsid w:val="00441BDE"/>
    <w:rsid w:val="005170DB"/>
    <w:rsid w:val="00524DB6"/>
    <w:rsid w:val="005C14A1"/>
    <w:rsid w:val="005E1681"/>
    <w:rsid w:val="00856DAF"/>
    <w:rsid w:val="008A7424"/>
    <w:rsid w:val="009F3EB2"/>
    <w:rsid w:val="00AA17D1"/>
    <w:rsid w:val="00AD723F"/>
    <w:rsid w:val="00B1277C"/>
    <w:rsid w:val="00B8472D"/>
    <w:rsid w:val="00C04CA9"/>
    <w:rsid w:val="00CB5CF2"/>
    <w:rsid w:val="00CC24FD"/>
    <w:rsid w:val="00DB7D95"/>
    <w:rsid w:val="00F0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243F4"/>
  <w15:chartTrackingRefBased/>
  <w15:docId w15:val="{239D87CE-0B3E-4E46-9752-A3BD1CAC6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127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127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277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1277C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B1277C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B1277C"/>
  </w:style>
  <w:style w:type="paragraph" w:customStyle="1" w:styleId="Zkladntext1">
    <w:name w:val="Základní text1"/>
    <w:rsid w:val="00B1277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1277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277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1277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127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277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1277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1277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10</Pages>
  <Words>2502</Words>
  <Characters>14263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</dc:creator>
  <cp:keywords/>
  <dc:description/>
  <cp:lastModifiedBy>Základná škola Eugena Ruffinyho</cp:lastModifiedBy>
  <cp:revision>15</cp:revision>
  <cp:lastPrinted>2021-03-08T09:06:00Z</cp:lastPrinted>
  <dcterms:created xsi:type="dcterms:W3CDTF">2021-02-02T09:58:00Z</dcterms:created>
  <dcterms:modified xsi:type="dcterms:W3CDTF">2021-03-08T09:15:00Z</dcterms:modified>
</cp:coreProperties>
</file>