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F6485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8E324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8E3240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LETNá</w:t>
      </w:r>
      <w:proofErr w:type="spellEnd"/>
      <w:r>
        <w:rPr>
          <w:b/>
          <w:sz w:val="24"/>
          <w:szCs w:val="24"/>
        </w:rPr>
        <w:t xml:space="preserve"> 17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E3240">
        <w:rPr>
          <w:b/>
          <w:sz w:val="24"/>
          <w:szCs w:val="24"/>
        </w:rPr>
        <w:t>pohrebné a kamenárske služby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F6485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EF6485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E3240" w:rsidRPr="00A956A3" w:rsidRDefault="008E3240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</w:t>
      </w:r>
      <w:r w:rsidR="00815F17">
        <w:rPr>
          <w:sz w:val="24"/>
          <w:szCs w:val="24"/>
        </w:rPr>
        <w:t> </w:t>
      </w:r>
      <w:r w:rsidRPr="00A956A3">
        <w:rPr>
          <w:sz w:val="24"/>
          <w:szCs w:val="24"/>
        </w:rPr>
        <w:t>obstaraním</w:t>
      </w: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zásoby účtovala spôsobom  </w:t>
      </w:r>
      <w:r w:rsidR="008E3240">
        <w:rPr>
          <w:sz w:val="24"/>
          <w:szCs w:val="24"/>
        </w:rPr>
        <w:t>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="00C70D46">
        <w:rPr>
          <w:sz w:val="20"/>
          <w:szCs w:val="20"/>
        </w:rPr>
        <w:t xml:space="preserve">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E3240">
        <w:rPr>
          <w:sz w:val="20"/>
          <w:szCs w:val="20"/>
        </w:rPr>
        <w:t>2024037422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4B3F26"/>
    <w:rsid w:val="004E751E"/>
    <w:rsid w:val="00814D58"/>
    <w:rsid w:val="00815F17"/>
    <w:rsid w:val="008738E5"/>
    <w:rsid w:val="008E3240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EF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E135E-5FA2-40A5-8B41-D21E84B96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2021-04-17T20:58:00Z</dcterms:created>
  <dcterms:modified xsi:type="dcterms:W3CDTF">2021-04-17T20:58:00Z</dcterms:modified>
</cp:coreProperties>
</file>