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2A891" w14:textId="77777777" w:rsidR="00272E64" w:rsidRDefault="00272E64" w:rsidP="00272E64">
      <w:pPr>
        <w:ind w:left="300"/>
        <w:jc w:val="both"/>
        <w:rPr>
          <w:iCs/>
          <w:sz w:val="24"/>
          <w:lang w:val="sk-SK"/>
        </w:rPr>
      </w:pPr>
      <w:r w:rsidRPr="00272E64">
        <w:rPr>
          <w:b/>
          <w:sz w:val="24"/>
          <w:szCs w:val="24"/>
        </w:rPr>
        <w:t xml:space="preserve">Poznámky Úč MÚJ 3 – 01 </w:t>
      </w:r>
      <w:r>
        <w:rPr>
          <w:b/>
          <w:sz w:val="24"/>
          <w:szCs w:val="24"/>
        </w:rPr>
        <w:tab/>
      </w:r>
      <w:r>
        <w:rPr>
          <w:b/>
          <w:iCs/>
          <w:sz w:val="24"/>
          <w:lang w:val="sk-SK"/>
        </w:rPr>
        <w:tab/>
        <w:t>I</w:t>
      </w:r>
      <w:r w:rsidRPr="00272E64">
        <w:rPr>
          <w:b/>
          <w:iCs/>
          <w:sz w:val="24"/>
          <w:lang w:val="sk-SK"/>
        </w:rPr>
        <w:t>ČO  31 32</w:t>
      </w:r>
      <w:r w:rsidR="007164CD">
        <w:rPr>
          <w:b/>
          <w:iCs/>
          <w:sz w:val="24"/>
          <w:lang w:val="sk-SK"/>
        </w:rPr>
        <w:t>3</w:t>
      </w:r>
      <w:r w:rsidRPr="00272E64">
        <w:rPr>
          <w:b/>
          <w:iCs/>
          <w:sz w:val="24"/>
          <w:lang w:val="sk-SK"/>
        </w:rPr>
        <w:t> </w:t>
      </w:r>
      <w:r w:rsidR="007164CD">
        <w:rPr>
          <w:b/>
          <w:iCs/>
          <w:sz w:val="24"/>
          <w:lang w:val="sk-SK"/>
        </w:rPr>
        <w:t>162</w:t>
      </w:r>
      <w:r w:rsidRPr="00272E64">
        <w:rPr>
          <w:b/>
          <w:iCs/>
          <w:sz w:val="24"/>
          <w:lang w:val="sk-SK"/>
        </w:rPr>
        <w:t xml:space="preserve"> </w:t>
      </w:r>
      <w:r w:rsidRPr="00272E64">
        <w:rPr>
          <w:b/>
          <w:iCs/>
          <w:sz w:val="24"/>
          <w:lang w:val="sk-SK"/>
        </w:rPr>
        <w:tab/>
      </w:r>
      <w:r>
        <w:rPr>
          <w:b/>
          <w:iCs/>
          <w:sz w:val="24"/>
          <w:lang w:val="sk-SK"/>
        </w:rPr>
        <w:tab/>
      </w:r>
      <w:r w:rsidRPr="00272E64">
        <w:rPr>
          <w:b/>
          <w:iCs/>
          <w:sz w:val="24"/>
          <w:lang w:val="sk-SK"/>
        </w:rPr>
        <w:t>DIČ 20203</w:t>
      </w:r>
      <w:r w:rsidR="007164CD">
        <w:rPr>
          <w:b/>
          <w:iCs/>
          <w:sz w:val="24"/>
          <w:lang w:val="sk-SK"/>
        </w:rPr>
        <w:t>00</w:t>
      </w:r>
      <w:r w:rsidRPr="00272E64">
        <w:rPr>
          <w:b/>
          <w:iCs/>
          <w:sz w:val="24"/>
          <w:lang w:val="sk-SK"/>
        </w:rPr>
        <w:t>8</w:t>
      </w:r>
      <w:r w:rsidR="007164CD">
        <w:rPr>
          <w:b/>
          <w:iCs/>
          <w:sz w:val="24"/>
          <w:lang w:val="sk-SK"/>
        </w:rPr>
        <w:t>87</w:t>
      </w:r>
    </w:p>
    <w:p w14:paraId="2BD97807" w14:textId="77777777" w:rsidR="00A55136" w:rsidRPr="00272E64" w:rsidRDefault="00A55136" w:rsidP="00272E64">
      <w:pPr>
        <w:pStyle w:val="Nzov"/>
        <w:jc w:val="left"/>
        <w:rPr>
          <w:b w:val="0"/>
          <w:sz w:val="24"/>
          <w:szCs w:val="24"/>
        </w:rPr>
      </w:pPr>
    </w:p>
    <w:p w14:paraId="50DE649B" w14:textId="77777777" w:rsidR="00A55136" w:rsidRDefault="00A55136">
      <w:pPr>
        <w:pStyle w:val="Nzov"/>
        <w:rPr>
          <w:sz w:val="36"/>
          <w:szCs w:val="36"/>
        </w:rPr>
      </w:pPr>
    </w:p>
    <w:p w14:paraId="7EC673C2" w14:textId="4F9318BC" w:rsidR="004F7320" w:rsidRDefault="00A55136">
      <w:pPr>
        <w:jc w:val="center"/>
        <w:rPr>
          <w:b/>
          <w:sz w:val="28"/>
          <w:szCs w:val="28"/>
        </w:rPr>
      </w:pPr>
      <w:r w:rsidRPr="00A55136">
        <w:rPr>
          <w:b/>
          <w:sz w:val="28"/>
          <w:szCs w:val="28"/>
        </w:rPr>
        <w:t>P</w:t>
      </w:r>
      <w:r w:rsidR="00136400">
        <w:rPr>
          <w:b/>
          <w:sz w:val="28"/>
          <w:szCs w:val="28"/>
        </w:rPr>
        <w:t>oznámky k </w:t>
      </w:r>
      <w:proofErr w:type="spellStart"/>
      <w:r w:rsidR="00136400">
        <w:rPr>
          <w:b/>
          <w:sz w:val="28"/>
          <w:szCs w:val="28"/>
        </w:rPr>
        <w:t>účtovnej</w:t>
      </w:r>
      <w:proofErr w:type="spellEnd"/>
      <w:r w:rsidR="00136400">
        <w:rPr>
          <w:b/>
          <w:sz w:val="28"/>
          <w:szCs w:val="28"/>
        </w:rPr>
        <w:t xml:space="preserve"> </w:t>
      </w:r>
      <w:proofErr w:type="spellStart"/>
      <w:r w:rsidR="00136400">
        <w:rPr>
          <w:b/>
          <w:sz w:val="28"/>
          <w:szCs w:val="28"/>
        </w:rPr>
        <w:t>závierke</w:t>
      </w:r>
      <w:proofErr w:type="spellEnd"/>
      <w:r w:rsidR="00136400">
        <w:rPr>
          <w:b/>
          <w:sz w:val="28"/>
          <w:szCs w:val="28"/>
        </w:rPr>
        <w:t xml:space="preserve"> k 31</w:t>
      </w:r>
      <w:r w:rsidRPr="00A55136">
        <w:rPr>
          <w:b/>
          <w:sz w:val="28"/>
          <w:szCs w:val="28"/>
        </w:rPr>
        <w:t>.</w:t>
      </w:r>
      <w:r w:rsidR="00136400">
        <w:rPr>
          <w:b/>
          <w:sz w:val="28"/>
          <w:szCs w:val="28"/>
        </w:rPr>
        <w:t>12</w:t>
      </w:r>
      <w:r w:rsidRPr="00A55136">
        <w:rPr>
          <w:b/>
          <w:sz w:val="28"/>
          <w:szCs w:val="28"/>
        </w:rPr>
        <w:t>.</w:t>
      </w:r>
      <w:r w:rsidR="00E20CFB">
        <w:rPr>
          <w:b/>
          <w:sz w:val="28"/>
          <w:szCs w:val="28"/>
        </w:rPr>
        <w:t>2020</w:t>
      </w:r>
    </w:p>
    <w:p w14:paraId="1E53D76F" w14:textId="77777777" w:rsidR="00F912B3" w:rsidRPr="00A55136" w:rsidRDefault="00F912B3">
      <w:pPr>
        <w:jc w:val="center"/>
        <w:rPr>
          <w:b/>
          <w:iCs/>
          <w:sz w:val="28"/>
          <w:szCs w:val="28"/>
          <w:lang w:val="sk-SK"/>
        </w:rPr>
      </w:pPr>
    </w:p>
    <w:p w14:paraId="117C7DD7" w14:textId="77777777" w:rsidR="004F7320" w:rsidRPr="00A55136" w:rsidRDefault="004F7320">
      <w:pPr>
        <w:jc w:val="center"/>
        <w:rPr>
          <w:b/>
          <w:iCs/>
          <w:sz w:val="28"/>
          <w:szCs w:val="28"/>
          <w:lang w:val="sk-SK"/>
        </w:rPr>
      </w:pPr>
    </w:p>
    <w:p w14:paraId="6FF463A4" w14:textId="77777777" w:rsidR="00272E64" w:rsidRDefault="00272E64">
      <w:pPr>
        <w:jc w:val="center"/>
        <w:rPr>
          <w:b/>
          <w:bCs/>
          <w:sz w:val="28"/>
          <w:lang w:val="sk-SK"/>
        </w:rPr>
      </w:pPr>
      <w:proofErr w:type="spellStart"/>
      <w:r>
        <w:rPr>
          <w:b/>
          <w:bCs/>
          <w:sz w:val="28"/>
          <w:lang w:val="sk-SK"/>
        </w:rPr>
        <w:t>Č</w:t>
      </w:r>
      <w:r w:rsidR="00213133">
        <w:rPr>
          <w:b/>
          <w:bCs/>
          <w:sz w:val="28"/>
          <w:lang w:val="sk-SK"/>
        </w:rPr>
        <w:t>l</w:t>
      </w:r>
      <w:r w:rsidR="004F7320">
        <w:rPr>
          <w:b/>
          <w:bCs/>
          <w:sz w:val="28"/>
          <w:lang w:val="sk-SK"/>
        </w:rPr>
        <w:t>.</w:t>
      </w:r>
      <w:r>
        <w:rPr>
          <w:b/>
          <w:bCs/>
          <w:sz w:val="28"/>
          <w:lang w:val="sk-SK"/>
        </w:rPr>
        <w:t>I</w:t>
      </w:r>
      <w:proofErr w:type="spellEnd"/>
      <w:r w:rsidR="001D516D">
        <w:rPr>
          <w:b/>
          <w:bCs/>
          <w:sz w:val="28"/>
          <w:lang w:val="sk-SK"/>
        </w:rPr>
        <w:t>.</w:t>
      </w:r>
    </w:p>
    <w:p w14:paraId="0D9F6FCF" w14:textId="77777777" w:rsidR="00213133" w:rsidRDefault="00213133">
      <w:pPr>
        <w:jc w:val="center"/>
        <w:rPr>
          <w:b/>
          <w:bCs/>
          <w:sz w:val="28"/>
          <w:lang w:val="sk-SK"/>
        </w:rPr>
      </w:pPr>
    </w:p>
    <w:p w14:paraId="38911AF6" w14:textId="77777777" w:rsidR="004F7320" w:rsidRDefault="004F7320">
      <w:pPr>
        <w:jc w:val="center"/>
        <w:rPr>
          <w:b/>
          <w:bCs/>
          <w:sz w:val="28"/>
        </w:rPr>
      </w:pPr>
      <w:r>
        <w:rPr>
          <w:b/>
          <w:bCs/>
          <w:sz w:val="28"/>
          <w:lang w:val="sk-SK"/>
        </w:rPr>
        <w:t xml:space="preserve"> </w:t>
      </w:r>
      <w:proofErr w:type="gramStart"/>
      <w:r>
        <w:rPr>
          <w:b/>
          <w:bCs/>
          <w:sz w:val="28"/>
        </w:rPr>
        <w:t>Všeobecné  údaje</w:t>
      </w:r>
      <w:proofErr w:type="gramEnd"/>
    </w:p>
    <w:p w14:paraId="31C42323" w14:textId="77777777" w:rsidR="004F7320" w:rsidRDefault="004F7320">
      <w:pPr>
        <w:rPr>
          <w:iCs/>
          <w:sz w:val="28"/>
        </w:rPr>
      </w:pPr>
    </w:p>
    <w:p w14:paraId="4C84D267" w14:textId="77777777" w:rsidR="004F7320" w:rsidRDefault="004F7320">
      <w:pPr>
        <w:rPr>
          <w:iCs/>
        </w:rPr>
      </w:pPr>
    </w:p>
    <w:p w14:paraId="1E888759" w14:textId="77777777" w:rsidR="004F7320" w:rsidRDefault="004F7320">
      <w:pPr>
        <w:pStyle w:val="Hlavika"/>
        <w:tabs>
          <w:tab w:val="clear" w:pos="4536"/>
          <w:tab w:val="clear" w:pos="9072"/>
        </w:tabs>
        <w:rPr>
          <w:iCs/>
        </w:rPr>
      </w:pPr>
    </w:p>
    <w:p w14:paraId="76BD1135" w14:textId="77777777" w:rsidR="004F7320" w:rsidRPr="00213133" w:rsidRDefault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1</w:t>
      </w:r>
      <w:r w:rsidR="004F7320" w:rsidRPr="00213133">
        <w:rPr>
          <w:b/>
          <w:iCs/>
          <w:sz w:val="28"/>
          <w:szCs w:val="28"/>
          <w:lang w:val="sk-SK"/>
        </w:rPr>
        <w:t xml:space="preserve">)  Obchodné meno a sídlo spoločnosti   </w:t>
      </w:r>
    </w:p>
    <w:p w14:paraId="4E4A2114" w14:textId="77777777" w:rsidR="00272E64" w:rsidRPr="00213133" w:rsidRDefault="004F7320" w:rsidP="00272E64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  </w:t>
      </w:r>
    </w:p>
    <w:p w14:paraId="0CE3DBCD" w14:textId="77777777" w:rsidR="004F7320" w:rsidRPr="00213133" w:rsidRDefault="00667BB8" w:rsidP="00272E64">
      <w:pPr>
        <w:ind w:left="300"/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JAMI</w:t>
      </w:r>
      <w:r w:rsidR="00A55136" w:rsidRPr="00213133">
        <w:rPr>
          <w:b/>
          <w:iCs/>
          <w:sz w:val="28"/>
          <w:szCs w:val="28"/>
          <w:lang w:val="sk-SK"/>
        </w:rPr>
        <w:t xml:space="preserve"> </w:t>
      </w:r>
      <w:r w:rsidR="007164CD">
        <w:rPr>
          <w:b/>
          <w:iCs/>
          <w:sz w:val="28"/>
          <w:szCs w:val="28"/>
          <w:lang w:val="sk-SK"/>
        </w:rPr>
        <w:t xml:space="preserve">servis </w:t>
      </w:r>
      <w:r w:rsidR="004F7320" w:rsidRPr="00213133">
        <w:rPr>
          <w:b/>
          <w:iCs/>
          <w:sz w:val="28"/>
          <w:szCs w:val="28"/>
          <w:lang w:val="sk-SK"/>
        </w:rPr>
        <w:t>s.r.o.</w:t>
      </w:r>
    </w:p>
    <w:p w14:paraId="1C7411A7" w14:textId="77777777" w:rsidR="007164CD" w:rsidRDefault="001B3638">
      <w:pPr>
        <w:ind w:left="30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Mierová 129</w:t>
      </w:r>
    </w:p>
    <w:p w14:paraId="2BD606C4" w14:textId="77777777" w:rsidR="004F7320" w:rsidRPr="00213133" w:rsidRDefault="00961C22">
      <w:pPr>
        <w:ind w:left="300"/>
        <w:jc w:val="both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8</w:t>
      </w:r>
      <w:r w:rsidR="00667BB8" w:rsidRPr="00213133">
        <w:rPr>
          <w:iCs/>
          <w:sz w:val="28"/>
          <w:szCs w:val="28"/>
          <w:lang w:val="sk-SK"/>
        </w:rPr>
        <w:t xml:space="preserve">21 05 </w:t>
      </w:r>
      <w:r w:rsidR="004F7320" w:rsidRPr="00213133">
        <w:rPr>
          <w:iCs/>
          <w:sz w:val="28"/>
          <w:szCs w:val="28"/>
          <w:lang w:val="sk-SK"/>
        </w:rPr>
        <w:t>BRATISLAVA</w:t>
      </w:r>
    </w:p>
    <w:p w14:paraId="4CCE518A" w14:textId="77777777" w:rsidR="004F7320" w:rsidRPr="00213133" w:rsidRDefault="004F7320" w:rsidP="00272E64">
      <w:pPr>
        <w:jc w:val="both"/>
        <w:rPr>
          <w:iCs/>
          <w:sz w:val="28"/>
          <w:szCs w:val="28"/>
          <w:lang w:val="sk-SK"/>
        </w:rPr>
      </w:pPr>
    </w:p>
    <w:p w14:paraId="221AE7C9" w14:textId="77777777" w:rsidR="00272E64" w:rsidRPr="00213133" w:rsidRDefault="00272E64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2)</w:t>
      </w:r>
      <w:r w:rsidRPr="00213133">
        <w:rPr>
          <w:iCs/>
          <w:sz w:val="28"/>
          <w:szCs w:val="28"/>
          <w:lang w:val="sk-SK"/>
        </w:rPr>
        <w:t xml:space="preserve"> </w:t>
      </w:r>
      <w:r w:rsidR="00213133" w:rsidRPr="00213133">
        <w:rPr>
          <w:b/>
          <w:iCs/>
          <w:sz w:val="28"/>
          <w:szCs w:val="28"/>
          <w:lang w:val="sk-SK"/>
        </w:rPr>
        <w:t>Údaje o konsolidovanom celku</w:t>
      </w:r>
    </w:p>
    <w:p w14:paraId="7D3ADCE3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5638EC9F" w14:textId="77777777" w:rsidR="00213133" w:rsidRPr="001D516D" w:rsidRDefault="00213133" w:rsidP="001D516D">
      <w:pPr>
        <w:ind w:firstLine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a) Spoločnosť nie je súčasťou konsolidovaného celku.</w:t>
      </w:r>
    </w:p>
    <w:p w14:paraId="60DA68DA" w14:textId="77777777" w:rsidR="00213133" w:rsidRPr="001D516D" w:rsidRDefault="00213133" w:rsidP="00213133">
      <w:pPr>
        <w:jc w:val="both"/>
        <w:rPr>
          <w:iCs/>
          <w:sz w:val="28"/>
          <w:szCs w:val="28"/>
          <w:lang w:val="sk-SK"/>
        </w:rPr>
      </w:pPr>
    </w:p>
    <w:p w14:paraId="35F54BE9" w14:textId="77777777" w:rsidR="00213133" w:rsidRPr="001D516D" w:rsidRDefault="00213133" w:rsidP="001D516D">
      <w:pPr>
        <w:ind w:left="708"/>
        <w:jc w:val="both"/>
        <w:rPr>
          <w:iCs/>
          <w:sz w:val="28"/>
          <w:szCs w:val="28"/>
          <w:lang w:val="sk-SK"/>
        </w:rPr>
      </w:pPr>
      <w:r w:rsidRPr="001D516D">
        <w:rPr>
          <w:iCs/>
          <w:sz w:val="28"/>
          <w:szCs w:val="28"/>
          <w:lang w:val="sk-SK"/>
        </w:rPr>
        <w:t>b) Spoločnosť nemá povinnosť vykonať konsolidovanú účtovnú závierku podľa § 22.</w:t>
      </w:r>
      <w:r w:rsidRPr="001D516D">
        <w:rPr>
          <w:b/>
          <w:iCs/>
          <w:sz w:val="28"/>
          <w:szCs w:val="28"/>
          <w:lang w:val="sk-SK"/>
        </w:rPr>
        <w:t xml:space="preserve"> </w:t>
      </w:r>
      <w:r w:rsidRPr="00213133">
        <w:rPr>
          <w:b/>
          <w:iCs/>
          <w:sz w:val="28"/>
          <w:szCs w:val="28"/>
          <w:lang w:val="sk-SK"/>
        </w:rPr>
        <w:t xml:space="preserve"> </w:t>
      </w:r>
      <w:r w:rsidRPr="001D516D">
        <w:rPr>
          <w:iCs/>
          <w:sz w:val="28"/>
          <w:szCs w:val="28"/>
          <w:lang w:val="sk-SK"/>
        </w:rPr>
        <w:t>Spoločnosť nemá podiel v žiadnych dcérskych účtovných jednotkách.</w:t>
      </w:r>
    </w:p>
    <w:p w14:paraId="1E6E05E2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7DE47994" w14:textId="77777777" w:rsidR="00213133" w:rsidRDefault="00213133" w:rsidP="00272E64">
      <w:pPr>
        <w:jc w:val="both"/>
        <w:rPr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>3) Priemerný prepočítaný počet zamestnancov</w:t>
      </w:r>
      <w:r w:rsidR="007164CD">
        <w:rPr>
          <w:b/>
          <w:iCs/>
          <w:sz w:val="28"/>
          <w:szCs w:val="28"/>
          <w:lang w:val="sk-SK"/>
        </w:rPr>
        <w:t>:</w:t>
      </w:r>
      <w:r w:rsidRPr="00213133">
        <w:rPr>
          <w:b/>
          <w:iCs/>
          <w:sz w:val="28"/>
          <w:szCs w:val="28"/>
          <w:lang w:val="sk-SK"/>
        </w:rPr>
        <w:t xml:space="preserve">  </w:t>
      </w:r>
      <w:r w:rsidR="002B2190">
        <w:rPr>
          <w:iCs/>
          <w:sz w:val="28"/>
          <w:szCs w:val="28"/>
          <w:lang w:val="sk-SK"/>
        </w:rPr>
        <w:t>7</w:t>
      </w:r>
    </w:p>
    <w:p w14:paraId="411911BC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</w:t>
      </w:r>
    </w:p>
    <w:p w14:paraId="79CA3395" w14:textId="77777777" w:rsidR="00213133" w:rsidRPr="00213133" w:rsidRDefault="00213133" w:rsidP="001D516D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213133">
        <w:rPr>
          <w:b/>
          <w:iCs/>
          <w:sz w:val="28"/>
          <w:szCs w:val="28"/>
          <w:lang w:val="sk-SK"/>
        </w:rPr>
        <w:t>Čl.II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14:paraId="5D29D69C" w14:textId="77777777"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 w:rsidRPr="00213133">
        <w:rPr>
          <w:b/>
          <w:iCs/>
          <w:sz w:val="28"/>
          <w:szCs w:val="28"/>
          <w:lang w:val="sk-SK"/>
        </w:rPr>
        <w:t xml:space="preserve">                             </w:t>
      </w:r>
    </w:p>
    <w:p w14:paraId="291B05B3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  <w:r>
        <w:rPr>
          <w:b/>
          <w:iCs/>
          <w:sz w:val="28"/>
          <w:szCs w:val="28"/>
          <w:lang w:val="sk-SK"/>
        </w:rPr>
        <w:t xml:space="preserve">                               </w:t>
      </w:r>
      <w:r w:rsidRPr="00213133">
        <w:rPr>
          <w:b/>
          <w:iCs/>
          <w:sz w:val="28"/>
          <w:szCs w:val="28"/>
          <w:lang w:val="sk-SK"/>
        </w:rPr>
        <w:t xml:space="preserve">                Informácie o prijatých postupoch</w:t>
      </w:r>
    </w:p>
    <w:p w14:paraId="0CB67481" w14:textId="77777777" w:rsidR="00213133" w:rsidRP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4EA02F7C" w14:textId="77777777" w:rsidR="00213133" w:rsidRDefault="00213133" w:rsidP="00272E64">
      <w:pPr>
        <w:jc w:val="both"/>
        <w:rPr>
          <w:b/>
          <w:iCs/>
          <w:sz w:val="28"/>
          <w:szCs w:val="28"/>
          <w:lang w:val="sk-SK"/>
        </w:rPr>
      </w:pPr>
    </w:p>
    <w:p w14:paraId="724A91D8" w14:textId="77777777"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1) Účtovná závierka bola zostavená za predpokladu nepretržitého trvania spoločnosti.</w:t>
      </w:r>
    </w:p>
    <w:p w14:paraId="31C9F797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2C2C39E4" w14:textId="77777777"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t>2) Spoločnosť oceňuje majetok a záväzky ku dňu uskutočnenia účtovného prípadu</w:t>
      </w:r>
      <w:r w:rsidRPr="00213133">
        <w:rPr>
          <w:iCs/>
          <w:sz w:val="28"/>
          <w:szCs w:val="28"/>
          <w:lang w:val="sk-SK"/>
        </w:rPr>
        <w:t>.</w:t>
      </w:r>
    </w:p>
    <w:p w14:paraId="37B5B818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51644982" w14:textId="77777777" w:rsidR="001D516D" w:rsidRDefault="00213133" w:rsidP="001D516D">
      <w:pPr>
        <w:ind w:left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dlhodobý </w:t>
      </w:r>
      <w:r w:rsidR="001D516D">
        <w:rPr>
          <w:iCs/>
          <w:sz w:val="28"/>
          <w:szCs w:val="28"/>
          <w:lang w:val="sk-SK"/>
        </w:rPr>
        <w:t xml:space="preserve">  </w:t>
      </w:r>
    </w:p>
    <w:p w14:paraId="0F64E36F" w14:textId="77777777" w:rsidR="001D516D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 xml:space="preserve">hmotný majetok, dlhodobý nehmotný majetok  a dlhodobý finančný majetok </w:t>
      </w:r>
    </w:p>
    <w:p w14:paraId="2C75DFAF" w14:textId="77777777" w:rsidR="00213133" w:rsidRPr="00213133" w:rsidRDefault="001D516D" w:rsidP="001D516D">
      <w:pPr>
        <w:ind w:left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nadobudnutý kúpou obstarávacou cenou</w:t>
      </w:r>
    </w:p>
    <w:p w14:paraId="4113058E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Ku dňu uskutočnenia účtovného prípadu oceňovala spoločnosť menovitou </w:t>
      </w:r>
    </w:p>
    <w:p w14:paraId="11C8EF48" w14:textId="77777777" w:rsidR="00213133" w:rsidRPr="00213133" w:rsidRDefault="00213133" w:rsidP="001D516D">
      <w:pPr>
        <w:ind w:left="843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hodnotou zásoby, pohľadávky, krátkodobý finančný majetok, záväzky (vrátane </w:t>
      </w:r>
      <w:r w:rsidR="001D516D">
        <w:rPr>
          <w:iCs/>
          <w:sz w:val="28"/>
          <w:szCs w:val="28"/>
          <w:lang w:val="sk-SK"/>
        </w:rPr>
        <w:t xml:space="preserve">  </w:t>
      </w:r>
      <w:r w:rsidRPr="00213133">
        <w:rPr>
          <w:iCs/>
          <w:sz w:val="28"/>
          <w:szCs w:val="28"/>
          <w:lang w:val="sk-SK"/>
        </w:rPr>
        <w:t>rezerv, dlhopisov, pôžičiek a úverov) pri ich vzniku.</w:t>
      </w:r>
    </w:p>
    <w:p w14:paraId="649056B3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105AFE0D" w14:textId="77777777" w:rsidR="00213133" w:rsidRPr="001D516D" w:rsidRDefault="00213133" w:rsidP="001D516D">
      <w:pPr>
        <w:rPr>
          <w:b/>
          <w:iCs/>
          <w:sz w:val="28"/>
          <w:szCs w:val="28"/>
          <w:lang w:val="sk-SK"/>
        </w:rPr>
      </w:pPr>
      <w:r w:rsidRPr="001D516D">
        <w:rPr>
          <w:b/>
          <w:iCs/>
          <w:sz w:val="28"/>
          <w:szCs w:val="28"/>
          <w:lang w:val="sk-SK"/>
        </w:rPr>
        <w:lastRenderedPageBreak/>
        <w:t>3) Odpisový plán spoločnosti:</w:t>
      </w:r>
    </w:p>
    <w:p w14:paraId="0DD0F737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24A8BF31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sa rovná alebo je nižšie ako 2.400 EUR </w:t>
      </w:r>
    </w:p>
    <w:p w14:paraId="78BB75D7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sa účtuje na ťarchu účtu 518-Ostatné služby.</w:t>
      </w:r>
    </w:p>
    <w:p w14:paraId="4AA4BE67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Nehmotný majetok, ktorého ocenenie je vyššie, zaradí spoločnosť do </w:t>
      </w:r>
    </w:p>
    <w:p w14:paraId="2D2954A7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dlhodobého nehmotného majetku.</w:t>
      </w:r>
    </w:p>
    <w:p w14:paraId="25A15F57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sa rovná alebo je nižšie ako 1.700 EUR sa </w:t>
      </w:r>
      <w:r w:rsidR="001D516D">
        <w:rPr>
          <w:iCs/>
          <w:sz w:val="28"/>
          <w:szCs w:val="28"/>
          <w:lang w:val="sk-SK"/>
        </w:rPr>
        <w:t xml:space="preserve"> </w:t>
      </w:r>
    </w:p>
    <w:p w14:paraId="3AD349D3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</w:t>
      </w:r>
      <w:r w:rsidR="00213133" w:rsidRPr="00213133">
        <w:rPr>
          <w:iCs/>
          <w:sz w:val="28"/>
          <w:szCs w:val="28"/>
          <w:lang w:val="sk-SK"/>
        </w:rPr>
        <w:t>účtuje na ťarchu účtu 501-Spotreba materiálu.</w:t>
      </w:r>
    </w:p>
    <w:p w14:paraId="56C3E67D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- Hmotný majetok, ktorého ocenenie je vyššie, zaradí spoločnosť do dlhodobého </w:t>
      </w:r>
    </w:p>
    <w:p w14:paraId="346E2426" w14:textId="77777777" w:rsidR="00213133" w:rsidRPr="00213133" w:rsidRDefault="001D516D" w:rsidP="00213133">
      <w:pPr>
        <w:ind w:firstLine="708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213133" w:rsidRPr="00213133">
        <w:rPr>
          <w:iCs/>
          <w:sz w:val="28"/>
          <w:szCs w:val="28"/>
          <w:lang w:val="sk-SK"/>
        </w:rPr>
        <w:t>hmotného majetku.</w:t>
      </w:r>
    </w:p>
    <w:p w14:paraId="006D9E60" w14:textId="77777777" w:rsidR="001D516D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Spoločnosť stanovila interným predpisom, že účtovné odpisy dlhodobého </w:t>
      </w:r>
    </w:p>
    <w:p w14:paraId="086170D1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majetku sa rovnajú daňovým odpisom.</w:t>
      </w:r>
    </w:p>
    <w:p w14:paraId="1D31AE49" w14:textId="77777777" w:rsidR="001D516D" w:rsidRDefault="001D516D" w:rsidP="001D516D">
      <w:pPr>
        <w:rPr>
          <w:iCs/>
          <w:sz w:val="28"/>
          <w:szCs w:val="28"/>
          <w:lang w:val="sk-SK"/>
        </w:rPr>
      </w:pPr>
    </w:p>
    <w:p w14:paraId="15F7F9E1" w14:textId="77777777" w:rsidR="007164C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>4) Spoločnos</w:t>
      </w:r>
      <w:r w:rsidR="007164CD">
        <w:rPr>
          <w:iCs/>
          <w:sz w:val="28"/>
          <w:szCs w:val="28"/>
          <w:lang w:val="sk-SK"/>
        </w:rPr>
        <w:t xml:space="preserve">ť v sledovanom účtovnom období zmenila spôsob účtovania zásob na </w:t>
      </w:r>
    </w:p>
    <w:p w14:paraId="6539F647" w14:textId="77777777" w:rsidR="001D516D" w:rsidRDefault="007164C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spôsob </w:t>
      </w:r>
      <w:r w:rsidR="009B44AA">
        <w:rPr>
          <w:iCs/>
          <w:sz w:val="28"/>
          <w:szCs w:val="28"/>
          <w:lang w:val="sk-SK"/>
        </w:rPr>
        <w:t>A</w:t>
      </w:r>
      <w:r>
        <w:rPr>
          <w:iCs/>
          <w:sz w:val="28"/>
          <w:szCs w:val="28"/>
          <w:lang w:val="sk-SK"/>
        </w:rPr>
        <w:t>.</w:t>
      </w:r>
      <w:r w:rsidR="00213133" w:rsidRPr="00213133">
        <w:rPr>
          <w:iCs/>
          <w:sz w:val="28"/>
          <w:szCs w:val="28"/>
          <w:lang w:val="sk-SK"/>
        </w:rPr>
        <w:t xml:space="preserve"> </w:t>
      </w:r>
      <w:r w:rsidR="001D516D">
        <w:rPr>
          <w:iCs/>
          <w:sz w:val="28"/>
          <w:szCs w:val="28"/>
          <w:lang w:val="sk-SK"/>
        </w:rPr>
        <w:t xml:space="preserve">  </w:t>
      </w:r>
    </w:p>
    <w:p w14:paraId="7BA9F990" w14:textId="77777777" w:rsidR="00213133" w:rsidRPr="00213133" w:rsidRDefault="001D516D" w:rsidP="007164C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</w:t>
      </w:r>
    </w:p>
    <w:p w14:paraId="42D803E5" w14:textId="77777777" w:rsidR="00213133" w:rsidRPr="00213133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5) Spoločnosť v sledovanom období neúčtovala a neprijala žiadne dotácie. </w:t>
      </w:r>
    </w:p>
    <w:p w14:paraId="741A4852" w14:textId="77777777" w:rsidR="00213133" w:rsidRPr="00213133" w:rsidRDefault="00213133" w:rsidP="00213133">
      <w:pPr>
        <w:ind w:firstLine="708"/>
        <w:rPr>
          <w:iCs/>
          <w:sz w:val="28"/>
          <w:szCs w:val="28"/>
          <w:lang w:val="sk-SK"/>
        </w:rPr>
      </w:pPr>
    </w:p>
    <w:p w14:paraId="2F5573B7" w14:textId="77777777" w:rsidR="001D516D" w:rsidRDefault="00213133" w:rsidP="001D516D">
      <w:pPr>
        <w:rPr>
          <w:iCs/>
          <w:sz w:val="28"/>
          <w:szCs w:val="28"/>
          <w:lang w:val="sk-SK"/>
        </w:rPr>
      </w:pPr>
      <w:r w:rsidRPr="00213133">
        <w:rPr>
          <w:iCs/>
          <w:sz w:val="28"/>
          <w:szCs w:val="28"/>
          <w:lang w:val="sk-SK"/>
        </w:rPr>
        <w:t xml:space="preserve">6) Spoločnosť v sledovanom období neúčtovala o významných opravách chýb </w:t>
      </w:r>
    </w:p>
    <w:p w14:paraId="7C450C1E" w14:textId="77777777" w:rsidR="009A69AF" w:rsidRPr="00213133" w:rsidRDefault="001D516D" w:rsidP="001D516D">
      <w:pPr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213133" w:rsidRPr="00213133">
        <w:rPr>
          <w:iCs/>
          <w:sz w:val="28"/>
          <w:szCs w:val="28"/>
          <w:lang w:val="sk-SK"/>
        </w:rPr>
        <w:t>minulých účtovných období.</w:t>
      </w:r>
    </w:p>
    <w:p w14:paraId="7FEED687" w14:textId="77777777" w:rsidR="009A69AF" w:rsidRPr="00213133" w:rsidRDefault="009A69AF" w:rsidP="001D2E5A">
      <w:pPr>
        <w:ind w:firstLine="708"/>
        <w:rPr>
          <w:iCs/>
          <w:sz w:val="28"/>
          <w:szCs w:val="28"/>
          <w:lang w:val="sk-SK"/>
        </w:rPr>
      </w:pPr>
    </w:p>
    <w:p w14:paraId="08A8EE29" w14:textId="77777777" w:rsidR="004F7320" w:rsidRDefault="004F7320">
      <w:pPr>
        <w:jc w:val="center"/>
        <w:rPr>
          <w:b/>
          <w:iCs/>
          <w:sz w:val="24"/>
          <w:lang w:val="sk-SK"/>
        </w:rPr>
      </w:pPr>
    </w:p>
    <w:p w14:paraId="53C54AC6" w14:textId="77777777" w:rsidR="004F7320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proofErr w:type="spellStart"/>
      <w:r w:rsidRPr="00D52D2C">
        <w:rPr>
          <w:b/>
          <w:iCs/>
          <w:sz w:val="28"/>
          <w:szCs w:val="28"/>
          <w:lang w:val="sk-SK"/>
        </w:rPr>
        <w:t>Čl.III</w:t>
      </w:r>
      <w:proofErr w:type="spellEnd"/>
      <w:r w:rsidR="001D516D">
        <w:rPr>
          <w:b/>
          <w:iCs/>
          <w:sz w:val="28"/>
          <w:szCs w:val="28"/>
          <w:lang w:val="sk-SK"/>
        </w:rPr>
        <w:t>.</w:t>
      </w:r>
    </w:p>
    <w:p w14:paraId="52D26A64" w14:textId="77777777"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 xml:space="preserve">  </w:t>
      </w:r>
    </w:p>
    <w:p w14:paraId="6D485DB6" w14:textId="77777777" w:rsidR="00D52D2C" w:rsidRPr="00D52D2C" w:rsidRDefault="00D52D2C">
      <w:pPr>
        <w:jc w:val="center"/>
        <w:rPr>
          <w:b/>
          <w:iCs/>
          <w:sz w:val="28"/>
          <w:szCs w:val="28"/>
          <w:lang w:val="sk-SK"/>
        </w:rPr>
      </w:pPr>
      <w:r w:rsidRPr="00D52D2C">
        <w:rPr>
          <w:b/>
          <w:iCs/>
          <w:sz w:val="28"/>
          <w:szCs w:val="28"/>
          <w:lang w:val="sk-SK"/>
        </w:rPr>
        <w:t>Informácie, ktoré vysvetľuj</w:t>
      </w:r>
      <w:r w:rsidR="001D516D">
        <w:rPr>
          <w:b/>
          <w:iCs/>
          <w:sz w:val="28"/>
          <w:szCs w:val="28"/>
          <w:lang w:val="sk-SK"/>
        </w:rPr>
        <w:t>ú a dopĺňajú súvahu a výkaz zis</w:t>
      </w:r>
      <w:r w:rsidRPr="00D52D2C">
        <w:rPr>
          <w:b/>
          <w:iCs/>
          <w:sz w:val="28"/>
          <w:szCs w:val="28"/>
          <w:lang w:val="sk-SK"/>
        </w:rPr>
        <w:t>kov a strát</w:t>
      </w:r>
    </w:p>
    <w:p w14:paraId="0C3FF1BA" w14:textId="77777777" w:rsidR="00D52D2C" w:rsidRPr="00D52D2C" w:rsidRDefault="00102C54" w:rsidP="00D52D2C">
      <w:pPr>
        <w:jc w:val="both"/>
        <w:rPr>
          <w:iCs/>
          <w:sz w:val="24"/>
          <w:lang w:val="sk-SK"/>
        </w:rPr>
      </w:pPr>
      <w:r>
        <w:rPr>
          <w:iCs/>
          <w:sz w:val="24"/>
          <w:lang w:val="sk-SK"/>
        </w:rPr>
        <w:t xml:space="preserve"> </w:t>
      </w:r>
    </w:p>
    <w:p w14:paraId="0C29218C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20F8BB72" w14:textId="77777777" w:rsidR="001D516D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1)</w:t>
      </w:r>
      <w:r w:rsidR="00D52D2C" w:rsidRPr="00D52D2C">
        <w:rPr>
          <w:iCs/>
          <w:sz w:val="28"/>
          <w:szCs w:val="28"/>
          <w:lang w:val="sk-SK"/>
        </w:rPr>
        <w:t xml:space="preserve">Informácie o sume a dôvodoch vzniku </w:t>
      </w:r>
      <w:r w:rsidR="00D52D2C">
        <w:rPr>
          <w:iCs/>
          <w:sz w:val="28"/>
          <w:szCs w:val="28"/>
          <w:lang w:val="sk-SK"/>
        </w:rPr>
        <w:t xml:space="preserve">jednotlivých položiek nákladov </w:t>
      </w:r>
      <w:r w:rsidR="00D52D2C" w:rsidRPr="00D52D2C">
        <w:rPr>
          <w:iCs/>
          <w:sz w:val="28"/>
          <w:szCs w:val="28"/>
          <w:lang w:val="sk-SK"/>
        </w:rPr>
        <w:t xml:space="preserve">alebo </w:t>
      </w:r>
    </w:p>
    <w:p w14:paraId="013BD81D" w14:textId="77777777"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</w:t>
      </w:r>
      <w:r w:rsidR="00D52D2C" w:rsidRPr="00D52D2C">
        <w:rPr>
          <w:iCs/>
          <w:sz w:val="28"/>
          <w:szCs w:val="28"/>
          <w:lang w:val="sk-SK"/>
        </w:rPr>
        <w:t xml:space="preserve">výnosov, ktoré </w:t>
      </w:r>
      <w:r w:rsidR="00D52D2C">
        <w:rPr>
          <w:iCs/>
          <w:sz w:val="28"/>
          <w:szCs w:val="28"/>
          <w:lang w:val="sk-SK"/>
        </w:rPr>
        <w:t>m</w:t>
      </w:r>
      <w:r w:rsidR="00D52D2C" w:rsidRPr="00D52D2C">
        <w:rPr>
          <w:iCs/>
          <w:sz w:val="28"/>
          <w:szCs w:val="28"/>
          <w:lang w:val="sk-SK"/>
        </w:rPr>
        <w:t>ajú výnimočný rozsah, alebo výskyt</w:t>
      </w:r>
      <w:r>
        <w:rPr>
          <w:iCs/>
          <w:sz w:val="28"/>
          <w:szCs w:val="28"/>
          <w:lang w:val="sk-SK"/>
        </w:rPr>
        <w:t>.</w:t>
      </w:r>
    </w:p>
    <w:p w14:paraId="6FDE7FE3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45DD1FE0" w14:textId="77777777" w:rsidR="00D52D2C" w:rsidRPr="00D52D2C" w:rsidRDefault="00D52D2C" w:rsidP="00213133">
      <w:pPr>
        <w:jc w:val="both"/>
        <w:rPr>
          <w:iCs/>
          <w:sz w:val="28"/>
          <w:szCs w:val="28"/>
          <w:lang w:val="sk-SK"/>
        </w:rPr>
      </w:pPr>
      <w:r w:rsidRPr="00D52D2C">
        <w:rPr>
          <w:iCs/>
          <w:sz w:val="28"/>
          <w:szCs w:val="28"/>
          <w:lang w:val="sk-SK"/>
        </w:rPr>
        <w:t>Spoločnosť v sledovanom období neúčtovala o nákladoch alebo výnosoch, ktoré majú výnimočný rozsah alebo výskyt (predaj podniku, živelné pohromy a podobne)</w:t>
      </w:r>
      <w:r w:rsidR="001D516D">
        <w:rPr>
          <w:iCs/>
          <w:sz w:val="28"/>
          <w:szCs w:val="28"/>
          <w:lang w:val="sk-SK"/>
        </w:rPr>
        <w:t>.</w:t>
      </w:r>
    </w:p>
    <w:p w14:paraId="4F1CB5DB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1B797877" w14:textId="77777777" w:rsidR="00D52D2C" w:rsidRPr="00D52D2C" w:rsidRDefault="001D516D" w:rsidP="001D516D">
      <w:pPr>
        <w:jc w:val="both"/>
        <w:rPr>
          <w:iCs/>
          <w:sz w:val="28"/>
          <w:szCs w:val="28"/>
          <w:lang w:val="sk-SK"/>
        </w:rPr>
      </w:pPr>
      <w:r>
        <w:rPr>
          <w:iCs/>
          <w:sz w:val="24"/>
          <w:lang w:val="sk-SK"/>
        </w:rPr>
        <w:t>2)</w:t>
      </w:r>
      <w:r w:rsidR="00D52D2C" w:rsidRPr="00D52D2C">
        <w:rPr>
          <w:iCs/>
          <w:sz w:val="28"/>
          <w:szCs w:val="28"/>
          <w:lang w:val="sk-SK"/>
        </w:rPr>
        <w:t>Informácie o záväzkoch</w:t>
      </w:r>
    </w:p>
    <w:p w14:paraId="1E0F21E8" w14:textId="77777777" w:rsidR="00D52D2C" w:rsidRDefault="00D52D2C" w:rsidP="00213133">
      <w:pPr>
        <w:jc w:val="both"/>
        <w:rPr>
          <w:iCs/>
          <w:sz w:val="24"/>
          <w:lang w:val="sk-SK"/>
        </w:rPr>
      </w:pPr>
    </w:p>
    <w:p w14:paraId="45948F5B" w14:textId="77777777" w:rsidR="00456094" w:rsidRDefault="00456094" w:rsidP="00D52D2C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</w:t>
      </w:r>
      <w:r w:rsidR="00D52D2C" w:rsidRPr="00D52D2C">
        <w:rPr>
          <w:iCs/>
          <w:sz w:val="28"/>
          <w:szCs w:val="28"/>
          <w:lang w:val="sk-SK"/>
        </w:rPr>
        <w:t xml:space="preserve"> so zostatkovou dobou splatnosti dlhšou ako 5 rokov</w:t>
      </w:r>
      <w:r>
        <w:rPr>
          <w:iCs/>
          <w:sz w:val="28"/>
          <w:szCs w:val="28"/>
          <w:lang w:val="sk-SK"/>
        </w:rPr>
        <w:t xml:space="preserve"> spoločnosť neeviduje.</w:t>
      </w:r>
    </w:p>
    <w:p w14:paraId="6F4C7A3C" w14:textId="77777777" w:rsidR="00456094" w:rsidRDefault="00456094" w:rsidP="00456094">
      <w:pPr>
        <w:numPr>
          <w:ilvl w:val="0"/>
          <w:numId w:val="8"/>
        </w:num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>Záväzky so zabezpečením spoločnosť neeviduje.</w:t>
      </w:r>
    </w:p>
    <w:p w14:paraId="63FA4A61" w14:textId="77777777"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14:paraId="14044B60" w14:textId="77777777" w:rsidR="00A6011E" w:rsidRDefault="004E1EB7" w:rsidP="00456094">
      <w:pPr>
        <w:jc w:val="both"/>
        <w:rPr>
          <w:iCs/>
          <w:sz w:val="28"/>
          <w:szCs w:val="28"/>
          <w:lang w:val="sk-SK"/>
        </w:rPr>
      </w:pPr>
      <w:r w:rsidRPr="00456094">
        <w:rPr>
          <w:iCs/>
          <w:sz w:val="28"/>
          <w:szCs w:val="28"/>
          <w:lang w:val="sk-SK"/>
        </w:rPr>
        <w:t xml:space="preserve">3)     </w:t>
      </w:r>
      <w:r w:rsidR="00A6011E" w:rsidRPr="00456094">
        <w:rPr>
          <w:iCs/>
          <w:sz w:val="28"/>
          <w:szCs w:val="28"/>
          <w:lang w:val="sk-SK"/>
        </w:rPr>
        <w:t>Informácie o vlastných akciách</w:t>
      </w:r>
    </w:p>
    <w:p w14:paraId="03CC5714" w14:textId="77777777" w:rsidR="00456094" w:rsidRPr="00456094" w:rsidRDefault="00456094" w:rsidP="00456094">
      <w:pPr>
        <w:ind w:firstLine="360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Pr="00456094">
        <w:rPr>
          <w:iCs/>
          <w:sz w:val="28"/>
          <w:szCs w:val="28"/>
          <w:lang w:val="sk-SK"/>
        </w:rPr>
        <w:t>Spoločnosť počas účtovného obdobia nenadobudla ani nepreviedla vlastné akcie.</w:t>
      </w:r>
    </w:p>
    <w:p w14:paraId="51354C64" w14:textId="77777777" w:rsidR="00A6011E" w:rsidRDefault="00A6011E" w:rsidP="00D52D2C">
      <w:pPr>
        <w:jc w:val="both"/>
        <w:rPr>
          <w:iCs/>
          <w:sz w:val="24"/>
          <w:lang w:val="sk-SK"/>
        </w:rPr>
      </w:pPr>
    </w:p>
    <w:p w14:paraId="04C08607" w14:textId="77777777" w:rsidR="00456094" w:rsidRDefault="00456094" w:rsidP="00456094">
      <w:pPr>
        <w:jc w:val="both"/>
        <w:rPr>
          <w:iCs/>
          <w:sz w:val="28"/>
          <w:szCs w:val="28"/>
          <w:lang w:val="sk-SK"/>
        </w:rPr>
      </w:pPr>
    </w:p>
    <w:p w14:paraId="68E26B05" w14:textId="77777777" w:rsidR="00A6011E" w:rsidRPr="00A6011E" w:rsidRDefault="004E1EB7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4)   </w:t>
      </w:r>
      <w:r w:rsidR="00A6011E">
        <w:rPr>
          <w:iCs/>
          <w:sz w:val="28"/>
          <w:szCs w:val="28"/>
          <w:lang w:val="sk-SK"/>
        </w:rPr>
        <w:t>Informácie o orgánoch účtovnej jednotky</w:t>
      </w:r>
      <w:r w:rsidR="007164CD">
        <w:rPr>
          <w:iCs/>
          <w:sz w:val="28"/>
          <w:szCs w:val="28"/>
          <w:lang w:val="sk-SK"/>
        </w:rPr>
        <w:t xml:space="preserve"> – spoločnosť neeviduje žiadne zmeny.</w:t>
      </w:r>
    </w:p>
    <w:p w14:paraId="51308CA9" w14:textId="77777777" w:rsidR="00456094" w:rsidRDefault="00456094" w:rsidP="00456094">
      <w:pPr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  </w:t>
      </w:r>
    </w:p>
    <w:p w14:paraId="4E91142C" w14:textId="77777777" w:rsidR="00A6011E" w:rsidRDefault="004E1EB7" w:rsidP="00D52D2C">
      <w:pPr>
        <w:jc w:val="both"/>
        <w:rPr>
          <w:iCs/>
          <w:sz w:val="24"/>
          <w:lang w:val="sk-SK"/>
        </w:rPr>
      </w:pPr>
      <w:r>
        <w:rPr>
          <w:iCs/>
          <w:sz w:val="28"/>
          <w:szCs w:val="28"/>
          <w:lang w:val="sk-SK"/>
        </w:rPr>
        <w:lastRenderedPageBreak/>
        <w:t>5)</w:t>
      </w:r>
      <w:r w:rsidR="00A6011E">
        <w:rPr>
          <w:iCs/>
          <w:sz w:val="28"/>
          <w:szCs w:val="28"/>
          <w:lang w:val="sk-SK"/>
        </w:rPr>
        <w:t xml:space="preserve"> </w:t>
      </w:r>
      <w:r w:rsidR="00A6011E" w:rsidRPr="00A6011E">
        <w:rPr>
          <w:iCs/>
          <w:sz w:val="28"/>
          <w:szCs w:val="28"/>
          <w:lang w:val="sk-SK"/>
        </w:rPr>
        <w:t>Informácie o povinnosti</w:t>
      </w:r>
      <w:r w:rsidR="00456094">
        <w:rPr>
          <w:iCs/>
          <w:sz w:val="28"/>
          <w:szCs w:val="28"/>
          <w:lang w:val="sk-SK"/>
        </w:rPr>
        <w:t>a</w:t>
      </w:r>
      <w:r w:rsidR="00A6011E" w:rsidRPr="00A6011E">
        <w:rPr>
          <w:iCs/>
          <w:sz w:val="28"/>
          <w:szCs w:val="28"/>
          <w:lang w:val="sk-SK"/>
        </w:rPr>
        <w:t>ch účtovnej jednotky</w:t>
      </w:r>
    </w:p>
    <w:p w14:paraId="2EBFC197" w14:textId="77777777" w:rsidR="00A6011E" w:rsidRPr="00A6011E" w:rsidRDefault="00A6011E" w:rsidP="00D52D2C">
      <w:pPr>
        <w:jc w:val="both"/>
        <w:rPr>
          <w:iCs/>
          <w:sz w:val="28"/>
          <w:szCs w:val="28"/>
          <w:lang w:val="sk-SK"/>
        </w:rPr>
      </w:pPr>
    </w:p>
    <w:p w14:paraId="0D727D06" w14:textId="77777777" w:rsidR="00A6011E" w:rsidRPr="00A6011E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>a) Spoločnosť nemá žiadne finančné povinnosti, ktoré sa nevykazujú v súvahe.</w:t>
      </w:r>
    </w:p>
    <w:p w14:paraId="7C33075F" w14:textId="77777777" w:rsidR="00A6011E" w:rsidRPr="00A6011E" w:rsidRDefault="00A6011E" w:rsidP="00A6011E">
      <w:pPr>
        <w:jc w:val="both"/>
        <w:rPr>
          <w:iCs/>
          <w:sz w:val="28"/>
          <w:szCs w:val="28"/>
          <w:lang w:val="sk-SK"/>
        </w:rPr>
      </w:pPr>
    </w:p>
    <w:p w14:paraId="4CAED08E" w14:textId="77777777" w:rsidR="00456094" w:rsidRDefault="00A6011E" w:rsidP="00456094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b) Spoločnosť nemá vedomosť o žiadnych podmienených záväzkoch </w:t>
      </w:r>
    </w:p>
    <w:p w14:paraId="6983B9F7" w14:textId="77777777" w:rsidR="00A6011E" w:rsidRDefault="00AE4CB0" w:rsidP="00456094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spoločnosti.</w:t>
      </w:r>
    </w:p>
    <w:p w14:paraId="7D822586" w14:textId="77777777" w:rsidR="00AE4CB0" w:rsidRDefault="00AE4CB0" w:rsidP="00A6011E">
      <w:pPr>
        <w:jc w:val="both"/>
        <w:rPr>
          <w:iCs/>
          <w:sz w:val="28"/>
          <w:szCs w:val="28"/>
          <w:lang w:val="sk-SK"/>
        </w:rPr>
      </w:pPr>
    </w:p>
    <w:p w14:paraId="04E67BFF" w14:textId="77777777" w:rsidR="00AE4CB0" w:rsidRDefault="00A6011E" w:rsidP="00AE4CB0">
      <w:pPr>
        <w:ind w:firstLine="708"/>
        <w:jc w:val="both"/>
        <w:rPr>
          <w:iCs/>
          <w:sz w:val="28"/>
          <w:szCs w:val="28"/>
          <w:lang w:val="sk-SK"/>
        </w:rPr>
      </w:pPr>
      <w:r w:rsidRPr="00A6011E">
        <w:rPr>
          <w:iCs/>
          <w:sz w:val="28"/>
          <w:szCs w:val="28"/>
          <w:lang w:val="sk-SK"/>
        </w:rPr>
        <w:t xml:space="preserve">e) Spoločnosť neeviduje ani neúčtuje o žiadnych významných povinnostiach </w:t>
      </w:r>
      <w:r w:rsidR="00AE4CB0">
        <w:rPr>
          <w:iCs/>
          <w:sz w:val="28"/>
          <w:szCs w:val="28"/>
          <w:lang w:val="sk-SK"/>
        </w:rPr>
        <w:t xml:space="preserve">    </w:t>
      </w:r>
    </w:p>
    <w:p w14:paraId="192F91EC" w14:textId="77777777" w:rsidR="00A6011E" w:rsidRPr="00A6011E" w:rsidRDefault="00AE4CB0" w:rsidP="00AE4CB0">
      <w:pPr>
        <w:ind w:firstLine="708"/>
        <w:jc w:val="both"/>
        <w:rPr>
          <w:iCs/>
          <w:sz w:val="28"/>
          <w:szCs w:val="28"/>
          <w:lang w:val="sk-SK"/>
        </w:rPr>
      </w:pPr>
      <w:r>
        <w:rPr>
          <w:iCs/>
          <w:sz w:val="28"/>
          <w:szCs w:val="28"/>
          <w:lang w:val="sk-SK"/>
        </w:rPr>
        <w:t xml:space="preserve">    </w:t>
      </w:r>
      <w:r w:rsidR="00A6011E" w:rsidRPr="00A6011E">
        <w:rPr>
          <w:iCs/>
          <w:sz w:val="28"/>
          <w:szCs w:val="28"/>
          <w:lang w:val="sk-SK"/>
        </w:rPr>
        <w:t>vyplývajúcich z dôchodkových programov pre zamestnancov.</w:t>
      </w:r>
    </w:p>
    <w:p w14:paraId="50FDCB9F" w14:textId="77777777" w:rsidR="00A6011E" w:rsidRDefault="00A6011E" w:rsidP="00D52D2C">
      <w:pPr>
        <w:jc w:val="both"/>
        <w:rPr>
          <w:iCs/>
          <w:sz w:val="24"/>
          <w:lang w:val="sk-SK"/>
        </w:rPr>
      </w:pPr>
    </w:p>
    <w:p w14:paraId="33797824" w14:textId="77777777" w:rsidR="00A6011E" w:rsidRDefault="00A6011E" w:rsidP="00D52D2C">
      <w:pPr>
        <w:jc w:val="both"/>
        <w:rPr>
          <w:iCs/>
          <w:sz w:val="24"/>
          <w:lang w:val="sk-SK"/>
        </w:rPr>
      </w:pPr>
    </w:p>
    <w:p w14:paraId="5602CDB3" w14:textId="77777777"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14:paraId="449A36F3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6B3AE9D5" w14:textId="44660919" w:rsidR="004F7320" w:rsidRPr="004E1EB7" w:rsidRDefault="004E4041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 Bratislave dňa </w:t>
      </w:r>
      <w:r w:rsidR="00E20CFB">
        <w:rPr>
          <w:iCs/>
          <w:sz w:val="28"/>
          <w:szCs w:val="28"/>
          <w:lang w:val="sk-SK"/>
        </w:rPr>
        <w:t>19</w:t>
      </w:r>
      <w:r w:rsidR="0091431C" w:rsidRPr="004E1EB7">
        <w:rPr>
          <w:iCs/>
          <w:sz w:val="28"/>
          <w:szCs w:val="28"/>
          <w:lang w:val="sk-SK"/>
        </w:rPr>
        <w:t>.</w:t>
      </w:r>
      <w:r w:rsidR="002B2190">
        <w:rPr>
          <w:iCs/>
          <w:sz w:val="28"/>
          <w:szCs w:val="28"/>
          <w:lang w:val="sk-SK"/>
        </w:rPr>
        <w:t>apríla 202</w:t>
      </w:r>
      <w:r w:rsidR="00E20CFB">
        <w:rPr>
          <w:iCs/>
          <w:sz w:val="28"/>
          <w:szCs w:val="28"/>
          <w:lang w:val="sk-SK"/>
        </w:rPr>
        <w:t>1</w:t>
      </w:r>
    </w:p>
    <w:p w14:paraId="4E297D40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28B6D73E" w14:textId="77777777" w:rsidR="004F7320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 xml:space="preserve">Vypracoval: </w:t>
      </w:r>
      <w:proofErr w:type="spellStart"/>
      <w:r w:rsidR="00ED78DB" w:rsidRPr="004E1EB7">
        <w:rPr>
          <w:iCs/>
          <w:sz w:val="28"/>
          <w:szCs w:val="28"/>
          <w:lang w:val="sk-SK"/>
        </w:rPr>
        <w:t>EKcount</w:t>
      </w:r>
      <w:proofErr w:type="spellEnd"/>
      <w:r w:rsidR="00ED78DB" w:rsidRPr="004E1EB7">
        <w:rPr>
          <w:iCs/>
          <w:sz w:val="28"/>
          <w:szCs w:val="28"/>
          <w:lang w:val="sk-SK"/>
        </w:rPr>
        <w:t xml:space="preserve"> </w:t>
      </w:r>
      <w:proofErr w:type="spellStart"/>
      <w:r w:rsidR="00ED78DB" w:rsidRPr="004E1EB7">
        <w:rPr>
          <w:iCs/>
          <w:sz w:val="28"/>
          <w:szCs w:val="28"/>
          <w:lang w:val="sk-SK"/>
        </w:rPr>
        <w:t>s.r.o</w:t>
      </w:r>
      <w:proofErr w:type="spellEnd"/>
      <w:r w:rsidR="00ED78DB" w:rsidRPr="004E1EB7">
        <w:rPr>
          <w:iCs/>
          <w:sz w:val="28"/>
          <w:szCs w:val="28"/>
          <w:lang w:val="sk-SK"/>
        </w:rPr>
        <w:t>.</w:t>
      </w:r>
    </w:p>
    <w:p w14:paraId="096C3AF2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181E0C17" w14:textId="77777777" w:rsidR="00AE4CB0" w:rsidRPr="004E1EB7" w:rsidRDefault="00AE4CB0">
      <w:pPr>
        <w:jc w:val="both"/>
        <w:rPr>
          <w:iCs/>
          <w:sz w:val="28"/>
          <w:szCs w:val="28"/>
          <w:lang w:val="sk-SK"/>
        </w:rPr>
      </w:pPr>
    </w:p>
    <w:p w14:paraId="53C28E58" w14:textId="77777777" w:rsidR="004F7320" w:rsidRPr="004E1EB7" w:rsidRDefault="004F7320">
      <w:pPr>
        <w:jc w:val="both"/>
        <w:rPr>
          <w:iCs/>
          <w:sz w:val="28"/>
          <w:szCs w:val="28"/>
          <w:lang w:val="sk-SK"/>
        </w:rPr>
      </w:pPr>
    </w:p>
    <w:p w14:paraId="69DBA473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2A40D1DB" w14:textId="77777777" w:rsidR="00AE4CB0" w:rsidRDefault="00AE4CB0">
      <w:pPr>
        <w:jc w:val="both"/>
        <w:rPr>
          <w:iCs/>
          <w:sz w:val="28"/>
          <w:szCs w:val="28"/>
          <w:lang w:val="sk-SK"/>
        </w:rPr>
      </w:pPr>
    </w:p>
    <w:p w14:paraId="13BF7EA0" w14:textId="77777777" w:rsidR="004F7320" w:rsidRPr="004E1EB7" w:rsidRDefault="004F7320">
      <w:pPr>
        <w:jc w:val="both"/>
        <w:rPr>
          <w:iCs/>
          <w:sz w:val="28"/>
          <w:szCs w:val="28"/>
          <w:lang w:val="sk-SK"/>
        </w:rPr>
      </w:pPr>
      <w:r w:rsidRPr="004E1EB7">
        <w:rPr>
          <w:iCs/>
          <w:sz w:val="28"/>
          <w:szCs w:val="28"/>
          <w:lang w:val="sk-SK"/>
        </w:rPr>
        <w:t>Schválil:</w:t>
      </w:r>
      <w:r w:rsidR="00AE4CB0">
        <w:rPr>
          <w:iCs/>
          <w:sz w:val="28"/>
          <w:szCs w:val="28"/>
          <w:lang w:val="sk-SK"/>
        </w:rPr>
        <w:t xml:space="preserve"> Ing. Ján </w:t>
      </w:r>
      <w:proofErr w:type="spellStart"/>
      <w:r w:rsidR="00AE4CB0">
        <w:rPr>
          <w:iCs/>
          <w:sz w:val="28"/>
          <w:szCs w:val="28"/>
          <w:lang w:val="sk-SK"/>
        </w:rPr>
        <w:t>Miazdra</w:t>
      </w:r>
      <w:proofErr w:type="spellEnd"/>
      <w:r w:rsidR="00AE4CB0">
        <w:rPr>
          <w:iCs/>
          <w:sz w:val="28"/>
          <w:szCs w:val="28"/>
          <w:lang w:val="sk-SK"/>
        </w:rPr>
        <w:t>, konateľ</w:t>
      </w:r>
      <w:r w:rsidR="004E4041" w:rsidRPr="004E1EB7">
        <w:rPr>
          <w:iCs/>
          <w:sz w:val="28"/>
          <w:szCs w:val="28"/>
          <w:lang w:val="sk-SK"/>
        </w:rPr>
        <w:tab/>
      </w:r>
      <w:r w:rsidR="00C15894"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  <w:r w:rsidRPr="004E1EB7">
        <w:rPr>
          <w:iCs/>
          <w:sz w:val="28"/>
          <w:szCs w:val="28"/>
          <w:lang w:val="sk-SK"/>
        </w:rPr>
        <w:tab/>
      </w:r>
    </w:p>
    <w:sectPr w:rsidR="004F7320" w:rsidRPr="004E1EB7" w:rsidSect="00A55136">
      <w:headerReference w:type="even" r:id="rId7"/>
      <w:headerReference w:type="default" r:id="rId8"/>
      <w:footerReference w:type="even" r:id="rId9"/>
      <w:footerReference w:type="default" r:id="rId10"/>
      <w:pgSz w:w="11906" w:h="16838" w:code="9"/>
      <w:pgMar w:top="1418" w:right="709" w:bottom="992" w:left="1418" w:header="709" w:footer="709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910B9F" w14:textId="77777777" w:rsidR="00C76D91" w:rsidRDefault="00C76D91">
      <w:r>
        <w:separator/>
      </w:r>
    </w:p>
  </w:endnote>
  <w:endnote w:type="continuationSeparator" w:id="0">
    <w:p w14:paraId="449ECA3A" w14:textId="77777777" w:rsidR="00C76D91" w:rsidRDefault="00C76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4B4F7" w14:textId="77777777" w:rsidR="005D09CF" w:rsidRDefault="009635A5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82F15F7" w14:textId="77777777" w:rsidR="005D09CF" w:rsidRDefault="005D09C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11624" w14:textId="77777777" w:rsidR="005D09CF" w:rsidRDefault="009635A5" w:rsidP="00DE614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B2190">
      <w:rPr>
        <w:rStyle w:val="slostrany"/>
        <w:noProof/>
      </w:rPr>
      <w:t>3</w:t>
    </w:r>
    <w:r>
      <w:rPr>
        <w:rStyle w:val="slostrany"/>
      </w:rPr>
      <w:fldChar w:fldCharType="end"/>
    </w:r>
  </w:p>
  <w:p w14:paraId="6E2B3D70" w14:textId="77777777" w:rsidR="005D09CF" w:rsidRDefault="005D09C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697F37" w14:textId="77777777" w:rsidR="00C76D91" w:rsidRDefault="00C76D91">
      <w:r>
        <w:separator/>
      </w:r>
    </w:p>
  </w:footnote>
  <w:footnote w:type="continuationSeparator" w:id="0">
    <w:p w14:paraId="5D811FD7" w14:textId="77777777" w:rsidR="00C76D91" w:rsidRDefault="00C76D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AF8AF0" w14:textId="77777777" w:rsidR="005D09CF" w:rsidRDefault="009635A5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D09C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D720490" w14:textId="77777777" w:rsidR="005D09CF" w:rsidRDefault="005D09CF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132A8" w14:textId="77777777" w:rsidR="005D09CF" w:rsidRDefault="005D09CF" w:rsidP="00DE614B">
    <w:pPr>
      <w:pStyle w:val="Hlavika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111FB"/>
    <w:multiLevelType w:val="hybridMultilevel"/>
    <w:tmpl w:val="825A48E2"/>
    <w:lvl w:ilvl="0" w:tplc="FB26A8F0">
      <w:start w:val="1"/>
      <w:numFmt w:val="decimal"/>
      <w:lvlText w:val="%1"/>
      <w:lvlJc w:val="left"/>
      <w:pPr>
        <w:ind w:left="52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5955" w:hanging="360"/>
      </w:pPr>
    </w:lvl>
    <w:lvl w:ilvl="2" w:tplc="041B001B" w:tentative="1">
      <w:start w:val="1"/>
      <w:numFmt w:val="lowerRoman"/>
      <w:lvlText w:val="%3."/>
      <w:lvlJc w:val="right"/>
      <w:pPr>
        <w:ind w:left="6675" w:hanging="180"/>
      </w:pPr>
    </w:lvl>
    <w:lvl w:ilvl="3" w:tplc="041B000F" w:tentative="1">
      <w:start w:val="1"/>
      <w:numFmt w:val="decimal"/>
      <w:lvlText w:val="%4."/>
      <w:lvlJc w:val="left"/>
      <w:pPr>
        <w:ind w:left="7395" w:hanging="360"/>
      </w:pPr>
    </w:lvl>
    <w:lvl w:ilvl="4" w:tplc="041B0019" w:tentative="1">
      <w:start w:val="1"/>
      <w:numFmt w:val="lowerLetter"/>
      <w:lvlText w:val="%5."/>
      <w:lvlJc w:val="left"/>
      <w:pPr>
        <w:ind w:left="8115" w:hanging="360"/>
      </w:pPr>
    </w:lvl>
    <w:lvl w:ilvl="5" w:tplc="041B001B" w:tentative="1">
      <w:start w:val="1"/>
      <w:numFmt w:val="lowerRoman"/>
      <w:lvlText w:val="%6."/>
      <w:lvlJc w:val="right"/>
      <w:pPr>
        <w:ind w:left="8835" w:hanging="180"/>
      </w:pPr>
    </w:lvl>
    <w:lvl w:ilvl="6" w:tplc="041B000F" w:tentative="1">
      <w:start w:val="1"/>
      <w:numFmt w:val="decimal"/>
      <w:lvlText w:val="%7."/>
      <w:lvlJc w:val="left"/>
      <w:pPr>
        <w:ind w:left="9555" w:hanging="360"/>
      </w:pPr>
    </w:lvl>
    <w:lvl w:ilvl="7" w:tplc="041B0019" w:tentative="1">
      <w:start w:val="1"/>
      <w:numFmt w:val="lowerLetter"/>
      <w:lvlText w:val="%8."/>
      <w:lvlJc w:val="left"/>
      <w:pPr>
        <w:ind w:left="10275" w:hanging="360"/>
      </w:pPr>
    </w:lvl>
    <w:lvl w:ilvl="8" w:tplc="041B001B" w:tentative="1">
      <w:start w:val="1"/>
      <w:numFmt w:val="lowerRoman"/>
      <w:lvlText w:val="%9."/>
      <w:lvlJc w:val="right"/>
      <w:pPr>
        <w:ind w:left="10995" w:hanging="180"/>
      </w:pPr>
    </w:lvl>
  </w:abstractNum>
  <w:abstractNum w:abstractNumId="1" w15:restartNumberingAfterBreak="0">
    <w:nsid w:val="0C2C1AB3"/>
    <w:multiLevelType w:val="hybridMultilevel"/>
    <w:tmpl w:val="2848BA3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A59E7"/>
    <w:multiLevelType w:val="hybridMultilevel"/>
    <w:tmpl w:val="A9688BBA"/>
    <w:lvl w:ilvl="0" w:tplc="D8EA3D9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0BE4C86"/>
    <w:multiLevelType w:val="hybridMultilevel"/>
    <w:tmpl w:val="522E1076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5E4E14"/>
    <w:multiLevelType w:val="hybridMultilevel"/>
    <w:tmpl w:val="EE7C9042"/>
    <w:lvl w:ilvl="0" w:tplc="599ADE0C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E301646"/>
    <w:multiLevelType w:val="hybridMultilevel"/>
    <w:tmpl w:val="769239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D044A1"/>
    <w:multiLevelType w:val="hybridMultilevel"/>
    <w:tmpl w:val="5944DCF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8E54B9"/>
    <w:multiLevelType w:val="hybridMultilevel"/>
    <w:tmpl w:val="1284D2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0B7"/>
    <w:rsid w:val="000216EF"/>
    <w:rsid w:val="00050CA3"/>
    <w:rsid w:val="00075DE9"/>
    <w:rsid w:val="00084579"/>
    <w:rsid w:val="000E261E"/>
    <w:rsid w:val="000E5C1D"/>
    <w:rsid w:val="00102C54"/>
    <w:rsid w:val="00136400"/>
    <w:rsid w:val="0014105A"/>
    <w:rsid w:val="00142853"/>
    <w:rsid w:val="00150B6C"/>
    <w:rsid w:val="001B3638"/>
    <w:rsid w:val="001C31A4"/>
    <w:rsid w:val="001D2E5A"/>
    <w:rsid w:val="001D516D"/>
    <w:rsid w:val="001D5633"/>
    <w:rsid w:val="001E3992"/>
    <w:rsid w:val="00213133"/>
    <w:rsid w:val="00215766"/>
    <w:rsid w:val="00246A44"/>
    <w:rsid w:val="00246AFA"/>
    <w:rsid w:val="00272E64"/>
    <w:rsid w:val="002B2190"/>
    <w:rsid w:val="003130B7"/>
    <w:rsid w:val="00317FF2"/>
    <w:rsid w:val="00343D32"/>
    <w:rsid w:val="00397EEA"/>
    <w:rsid w:val="003E097B"/>
    <w:rsid w:val="003E24C8"/>
    <w:rsid w:val="00403C65"/>
    <w:rsid w:val="00405981"/>
    <w:rsid w:val="00410D0C"/>
    <w:rsid w:val="004119B9"/>
    <w:rsid w:val="004223C6"/>
    <w:rsid w:val="0043011E"/>
    <w:rsid w:val="00436F8F"/>
    <w:rsid w:val="00445D48"/>
    <w:rsid w:val="00456094"/>
    <w:rsid w:val="00474EE1"/>
    <w:rsid w:val="00485A0B"/>
    <w:rsid w:val="004E16F2"/>
    <w:rsid w:val="004E1EB7"/>
    <w:rsid w:val="004E4041"/>
    <w:rsid w:val="004F23EC"/>
    <w:rsid w:val="004F7320"/>
    <w:rsid w:val="00533039"/>
    <w:rsid w:val="005520FA"/>
    <w:rsid w:val="00560373"/>
    <w:rsid w:val="005A3091"/>
    <w:rsid w:val="005D09CF"/>
    <w:rsid w:val="005F3EAC"/>
    <w:rsid w:val="00626412"/>
    <w:rsid w:val="00627039"/>
    <w:rsid w:val="00667BB8"/>
    <w:rsid w:val="006710CB"/>
    <w:rsid w:val="00696A50"/>
    <w:rsid w:val="006D0069"/>
    <w:rsid w:val="007164CD"/>
    <w:rsid w:val="007348DF"/>
    <w:rsid w:val="00736A1E"/>
    <w:rsid w:val="007440F0"/>
    <w:rsid w:val="00752B81"/>
    <w:rsid w:val="00752C11"/>
    <w:rsid w:val="007A0FF1"/>
    <w:rsid w:val="007B62BD"/>
    <w:rsid w:val="007F4499"/>
    <w:rsid w:val="007F7A7F"/>
    <w:rsid w:val="00830418"/>
    <w:rsid w:val="00830D92"/>
    <w:rsid w:val="0083752B"/>
    <w:rsid w:val="008656AD"/>
    <w:rsid w:val="00876444"/>
    <w:rsid w:val="008B0011"/>
    <w:rsid w:val="0091431C"/>
    <w:rsid w:val="00923366"/>
    <w:rsid w:val="00937956"/>
    <w:rsid w:val="00961C22"/>
    <w:rsid w:val="009635A5"/>
    <w:rsid w:val="009A69AF"/>
    <w:rsid w:val="009B44AA"/>
    <w:rsid w:val="00A33DD8"/>
    <w:rsid w:val="00A53693"/>
    <w:rsid w:val="00A55136"/>
    <w:rsid w:val="00A6011E"/>
    <w:rsid w:val="00AD6EFD"/>
    <w:rsid w:val="00AE4CB0"/>
    <w:rsid w:val="00B51DBD"/>
    <w:rsid w:val="00B87D8F"/>
    <w:rsid w:val="00B96B1F"/>
    <w:rsid w:val="00C15894"/>
    <w:rsid w:val="00C76D91"/>
    <w:rsid w:val="00C777A1"/>
    <w:rsid w:val="00CA6919"/>
    <w:rsid w:val="00CB1961"/>
    <w:rsid w:val="00CB3C10"/>
    <w:rsid w:val="00CB7289"/>
    <w:rsid w:val="00CE1AC8"/>
    <w:rsid w:val="00CE74D6"/>
    <w:rsid w:val="00D204C4"/>
    <w:rsid w:val="00D2603B"/>
    <w:rsid w:val="00D26E17"/>
    <w:rsid w:val="00D27F86"/>
    <w:rsid w:val="00D51DCA"/>
    <w:rsid w:val="00D52D2C"/>
    <w:rsid w:val="00DC7E5B"/>
    <w:rsid w:val="00DD1569"/>
    <w:rsid w:val="00DE1A1B"/>
    <w:rsid w:val="00DE614B"/>
    <w:rsid w:val="00DF0A93"/>
    <w:rsid w:val="00DF35C3"/>
    <w:rsid w:val="00DF7474"/>
    <w:rsid w:val="00E117D3"/>
    <w:rsid w:val="00E1528C"/>
    <w:rsid w:val="00E20CFB"/>
    <w:rsid w:val="00E408A1"/>
    <w:rsid w:val="00E76865"/>
    <w:rsid w:val="00ED78DB"/>
    <w:rsid w:val="00ED7D6C"/>
    <w:rsid w:val="00F2576B"/>
    <w:rsid w:val="00F6487C"/>
    <w:rsid w:val="00F74466"/>
    <w:rsid w:val="00F912B3"/>
    <w:rsid w:val="00FA790C"/>
    <w:rsid w:val="00FB0232"/>
    <w:rsid w:val="00FD7123"/>
    <w:rsid w:val="00FE7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AFE507"/>
  <w15:docId w15:val="{F144E002-59BF-42FC-ACFA-882FC65D4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3752B"/>
    <w:rPr>
      <w:lang w:val="cs-CZ" w:eastAsia="cs-CZ"/>
    </w:rPr>
  </w:style>
  <w:style w:type="paragraph" w:styleId="Nadpis1">
    <w:name w:val="heading 1"/>
    <w:basedOn w:val="Normlny"/>
    <w:next w:val="Normlny"/>
    <w:qFormat/>
    <w:rsid w:val="0083752B"/>
    <w:pPr>
      <w:keepNext/>
      <w:jc w:val="both"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83752B"/>
    <w:pPr>
      <w:keepNext/>
      <w:ind w:left="900"/>
      <w:jc w:val="both"/>
      <w:outlineLvl w:val="1"/>
    </w:pPr>
    <w:rPr>
      <w:sz w:val="24"/>
      <w:lang w:val="sk-SK"/>
    </w:rPr>
  </w:style>
  <w:style w:type="paragraph" w:styleId="Nadpis3">
    <w:name w:val="heading 3"/>
    <w:basedOn w:val="Normlny"/>
    <w:next w:val="Normlny"/>
    <w:qFormat/>
    <w:rsid w:val="0083752B"/>
    <w:pPr>
      <w:keepNext/>
      <w:ind w:left="360"/>
      <w:jc w:val="both"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rsid w:val="0083752B"/>
    <w:pPr>
      <w:keepNext/>
      <w:ind w:left="900"/>
      <w:outlineLvl w:val="3"/>
    </w:pPr>
    <w:rPr>
      <w:sz w:val="24"/>
    </w:rPr>
  </w:style>
  <w:style w:type="paragraph" w:styleId="Nadpis5">
    <w:name w:val="heading 5"/>
    <w:basedOn w:val="Normlny"/>
    <w:next w:val="Normlny"/>
    <w:qFormat/>
    <w:rsid w:val="0083752B"/>
    <w:pPr>
      <w:keepNext/>
      <w:jc w:val="center"/>
      <w:outlineLvl w:val="4"/>
    </w:pPr>
    <w:rPr>
      <w:b/>
      <w:iCs/>
      <w:sz w:val="28"/>
      <w:lang w:val="sk-SK"/>
    </w:rPr>
  </w:style>
  <w:style w:type="paragraph" w:styleId="Nadpis6">
    <w:name w:val="heading 6"/>
    <w:basedOn w:val="Normlny"/>
    <w:next w:val="Normlny"/>
    <w:qFormat/>
    <w:rsid w:val="0083752B"/>
    <w:pPr>
      <w:keepNext/>
      <w:jc w:val="both"/>
      <w:outlineLvl w:val="5"/>
    </w:pPr>
    <w:rPr>
      <w:b/>
      <w:iCs/>
      <w:sz w:val="24"/>
      <w:lang w:val="sk-SK"/>
    </w:rPr>
  </w:style>
  <w:style w:type="paragraph" w:styleId="Nadpis7">
    <w:name w:val="heading 7"/>
    <w:basedOn w:val="Normlny"/>
    <w:next w:val="Normlny"/>
    <w:qFormat/>
    <w:rsid w:val="0083752B"/>
    <w:pPr>
      <w:keepNext/>
      <w:ind w:left="540"/>
      <w:jc w:val="both"/>
      <w:outlineLvl w:val="6"/>
    </w:pPr>
    <w:rPr>
      <w:iCs/>
      <w:sz w:val="24"/>
      <w:lang w:val="sk-SK"/>
    </w:rPr>
  </w:style>
  <w:style w:type="paragraph" w:styleId="Nadpis8">
    <w:name w:val="heading 8"/>
    <w:basedOn w:val="Normlny"/>
    <w:next w:val="Normlny"/>
    <w:qFormat/>
    <w:rsid w:val="0083752B"/>
    <w:pPr>
      <w:keepNext/>
      <w:outlineLvl w:val="7"/>
    </w:pPr>
    <w:rPr>
      <w:b/>
      <w:bCs/>
      <w:lang w:val="sk-SK"/>
    </w:rPr>
  </w:style>
  <w:style w:type="paragraph" w:styleId="Nadpis9">
    <w:name w:val="heading 9"/>
    <w:basedOn w:val="Normlny"/>
    <w:next w:val="Normlny"/>
    <w:qFormat/>
    <w:rsid w:val="0083752B"/>
    <w:pPr>
      <w:keepNext/>
      <w:outlineLvl w:val="8"/>
    </w:pPr>
    <w:rPr>
      <w:b/>
      <w:bCs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83752B"/>
    <w:pPr>
      <w:tabs>
        <w:tab w:val="center" w:pos="4536"/>
        <w:tab w:val="right" w:pos="9072"/>
      </w:tabs>
    </w:pPr>
  </w:style>
  <w:style w:type="paragraph" w:styleId="Oznaitext">
    <w:name w:val="Block Text"/>
    <w:basedOn w:val="Normlny"/>
    <w:rsid w:val="0083752B"/>
    <w:pPr>
      <w:ind w:left="360" w:right="-1"/>
      <w:jc w:val="both"/>
    </w:pPr>
    <w:rPr>
      <w:i/>
      <w:iCs/>
      <w:sz w:val="24"/>
      <w:lang w:val="sk-SK"/>
    </w:rPr>
  </w:style>
  <w:style w:type="paragraph" w:styleId="Pta">
    <w:name w:val="footer"/>
    <w:basedOn w:val="Normlny"/>
    <w:rsid w:val="008375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3752B"/>
  </w:style>
  <w:style w:type="paragraph" w:styleId="Popis">
    <w:name w:val="caption"/>
    <w:basedOn w:val="Normlny"/>
    <w:next w:val="Normlny"/>
    <w:qFormat/>
    <w:rsid w:val="0083752B"/>
    <w:pPr>
      <w:jc w:val="both"/>
    </w:pPr>
    <w:rPr>
      <w:b/>
      <w:bCs/>
      <w:iCs/>
      <w:sz w:val="24"/>
      <w:lang w:val="sk-SK"/>
    </w:rPr>
  </w:style>
  <w:style w:type="paragraph" w:styleId="Zkladntext">
    <w:name w:val="Body Text"/>
    <w:basedOn w:val="Normlny"/>
    <w:rsid w:val="0083752B"/>
    <w:pPr>
      <w:jc w:val="both"/>
    </w:pPr>
    <w:rPr>
      <w:bCs/>
      <w:iCs/>
      <w:sz w:val="24"/>
      <w:lang w:val="sk-SK"/>
    </w:rPr>
  </w:style>
  <w:style w:type="paragraph" w:styleId="Nzov">
    <w:name w:val="Title"/>
    <w:basedOn w:val="Normlny"/>
    <w:qFormat/>
    <w:rsid w:val="0083752B"/>
    <w:pPr>
      <w:ind w:right="110"/>
      <w:jc w:val="center"/>
    </w:pPr>
    <w:rPr>
      <w:b/>
      <w:iCs/>
      <w:sz w:val="28"/>
      <w:lang w:val="sk-SK"/>
    </w:rPr>
  </w:style>
  <w:style w:type="paragraph" w:styleId="Zkladntext2">
    <w:name w:val="Body Text 2"/>
    <w:basedOn w:val="Normlny"/>
    <w:rsid w:val="0083752B"/>
    <w:rPr>
      <w:b/>
      <w:bCs/>
      <w:iCs/>
      <w:sz w:val="28"/>
      <w:lang w:val="sk-SK"/>
    </w:rPr>
  </w:style>
  <w:style w:type="paragraph" w:styleId="Zkladntext3">
    <w:name w:val="Body Text 3"/>
    <w:basedOn w:val="Normlny"/>
    <w:rsid w:val="0083752B"/>
    <w:pPr>
      <w:jc w:val="both"/>
    </w:pPr>
    <w:rPr>
      <w:b/>
      <w:iCs/>
      <w:sz w:val="24"/>
      <w:lang w:val="sk-SK"/>
    </w:rPr>
  </w:style>
  <w:style w:type="paragraph" w:styleId="Textbubliny">
    <w:name w:val="Balloon Text"/>
    <w:basedOn w:val="Normlny"/>
    <w:semiHidden/>
    <w:rsid w:val="001D2E5A"/>
    <w:rPr>
      <w:rFonts w:ascii="Tahoma" w:hAnsi="Tahoma" w:cs="Tahoma"/>
      <w:sz w:val="16"/>
      <w:szCs w:val="16"/>
    </w:rPr>
  </w:style>
  <w:style w:type="character" w:styleId="sloriadka">
    <w:name w:val="line number"/>
    <w:basedOn w:val="Predvolenpsmoodseku"/>
    <w:rsid w:val="00A551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488</Words>
  <Characters>2788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Amicorp</Company>
  <LinksUpToDate>false</LinksUpToDate>
  <CharactersWithSpaces>3270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creator>Stecova</dc:creator>
  <cp:lastModifiedBy>Katarina</cp:lastModifiedBy>
  <cp:revision>2</cp:revision>
  <cp:lastPrinted>2017-03-07T10:46:00Z</cp:lastPrinted>
  <dcterms:created xsi:type="dcterms:W3CDTF">2021-04-20T15:13:00Z</dcterms:created>
  <dcterms:modified xsi:type="dcterms:W3CDTF">2021-04-20T15:13:00Z</dcterms:modified>
</cp:coreProperties>
</file>