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446" w:rsidRDefault="004E5446">
      <w:pPr>
        <w:rPr>
          <w:rFonts w:ascii="Arial" w:hAnsi="Arial" w:cs="Arial"/>
          <w:sz w:val="24"/>
          <w:szCs w:val="24"/>
        </w:rPr>
      </w:pPr>
    </w:p>
    <w:p w:rsidR="004E5446" w:rsidRDefault="004E5446" w:rsidP="004E5446">
      <w:pPr>
        <w:jc w:val="center"/>
        <w:rPr>
          <w:rFonts w:ascii="Arial" w:hAnsi="Arial" w:cs="Arial"/>
          <w:b/>
          <w:sz w:val="24"/>
          <w:szCs w:val="24"/>
        </w:rPr>
      </w:pPr>
      <w:r w:rsidRPr="004E5446">
        <w:rPr>
          <w:rFonts w:ascii="Arial" w:hAnsi="Arial" w:cs="Arial"/>
          <w:b/>
          <w:sz w:val="24"/>
          <w:szCs w:val="24"/>
        </w:rPr>
        <w:t>Poznámky k mimoriadnej účtovnej závierke</w:t>
      </w:r>
    </w:p>
    <w:p w:rsidR="004E5446" w:rsidRDefault="00F40AFF" w:rsidP="004E544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 31.12.2020</w:t>
      </w:r>
    </w:p>
    <w:p w:rsidR="004E5446" w:rsidRPr="004E5446" w:rsidRDefault="004E5446" w:rsidP="004E5446">
      <w:pPr>
        <w:jc w:val="center"/>
        <w:rPr>
          <w:rFonts w:ascii="Arial" w:hAnsi="Arial" w:cs="Arial"/>
          <w:b/>
          <w:sz w:val="24"/>
          <w:szCs w:val="24"/>
        </w:rPr>
      </w:pPr>
    </w:p>
    <w:p w:rsidR="00380F4A" w:rsidRDefault="00380F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Obchodné meno: KARPA, spol. s r.o.</w:t>
      </w:r>
      <w:r w:rsidR="008976F1">
        <w:rPr>
          <w:rFonts w:ascii="Arial" w:hAnsi="Arial" w:cs="Arial"/>
          <w:sz w:val="24"/>
          <w:szCs w:val="24"/>
        </w:rPr>
        <w:t>, “v likvidácií“</w:t>
      </w:r>
    </w:p>
    <w:p w:rsidR="00380F4A" w:rsidRDefault="00380F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Sídlo: 906 06 Vrbovce 951</w:t>
      </w:r>
    </w:p>
    <w:p w:rsidR="00380F4A" w:rsidRDefault="00380F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IČO:  34097571</w:t>
      </w:r>
    </w:p>
    <w:p w:rsidR="00380F4A" w:rsidRDefault="00380F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DIČ:  2021073857</w:t>
      </w:r>
    </w:p>
    <w:p w:rsidR="004E5446" w:rsidRDefault="004E5446">
      <w:pPr>
        <w:rPr>
          <w:rFonts w:ascii="Arial" w:hAnsi="Arial" w:cs="Arial"/>
          <w:sz w:val="24"/>
          <w:szCs w:val="24"/>
        </w:rPr>
      </w:pPr>
    </w:p>
    <w:p w:rsidR="004E5446" w:rsidRDefault="004E5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Poznámky </w:t>
      </w:r>
      <w:r w:rsidR="00F40AFF">
        <w:rPr>
          <w:rFonts w:ascii="Arial" w:hAnsi="Arial" w:cs="Arial"/>
          <w:sz w:val="24"/>
          <w:szCs w:val="24"/>
        </w:rPr>
        <w:t>zostavené ku dňu: 31.12.2020</w:t>
      </w:r>
    </w:p>
    <w:p w:rsidR="004E5446" w:rsidRDefault="008976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Účtovná závierka : riadna</w:t>
      </w:r>
    </w:p>
    <w:p w:rsidR="004E5446" w:rsidRDefault="004E5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Konateľ: Igor Rybnikár</w:t>
      </w:r>
    </w:p>
    <w:p w:rsidR="004E5446" w:rsidRDefault="004E5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Spoločníci:  Igor Rybnikár   </w:t>
      </w:r>
    </w:p>
    <w:p w:rsidR="004E5446" w:rsidRDefault="004E5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proofErr w:type="spellStart"/>
      <w:r>
        <w:rPr>
          <w:rFonts w:ascii="Arial" w:hAnsi="Arial" w:cs="Arial"/>
          <w:sz w:val="24"/>
          <w:szCs w:val="24"/>
        </w:rPr>
        <w:t>Josef</w:t>
      </w:r>
      <w:proofErr w:type="spellEnd"/>
      <w:r>
        <w:rPr>
          <w:rFonts w:ascii="Arial" w:hAnsi="Arial" w:cs="Arial"/>
          <w:sz w:val="24"/>
          <w:szCs w:val="24"/>
        </w:rPr>
        <w:t xml:space="preserve"> Vojtek</w:t>
      </w:r>
    </w:p>
    <w:p w:rsidR="004E5446" w:rsidRDefault="008976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Likvidátor: Igor Rybnikár</w:t>
      </w:r>
    </w:p>
    <w:p w:rsidR="004E53C1" w:rsidRDefault="004E5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Spoločnosť za svojej existencie nevykonával</w:t>
      </w:r>
      <w:r w:rsidR="004E53C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žiadnu podnikateľskú činnosť. </w:t>
      </w:r>
    </w:p>
    <w:p w:rsidR="004E5446" w:rsidRDefault="004E5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základe Mimoriadneho valného zhromaždenia </w:t>
      </w:r>
      <w:r w:rsidR="004E53C1">
        <w:rPr>
          <w:rFonts w:ascii="Arial" w:hAnsi="Arial" w:cs="Arial"/>
          <w:sz w:val="24"/>
          <w:szCs w:val="24"/>
        </w:rPr>
        <w:t xml:space="preserve">konaného </w:t>
      </w:r>
      <w:r>
        <w:rPr>
          <w:rFonts w:ascii="Arial" w:hAnsi="Arial" w:cs="Arial"/>
          <w:sz w:val="24"/>
          <w:szCs w:val="24"/>
        </w:rPr>
        <w:t xml:space="preserve">dňa 16.12.2014  vstúpila </w:t>
      </w:r>
      <w:r w:rsidR="004E53C1">
        <w:rPr>
          <w:rFonts w:ascii="Arial" w:hAnsi="Arial" w:cs="Arial"/>
          <w:sz w:val="24"/>
          <w:szCs w:val="24"/>
        </w:rPr>
        <w:t>s</w:t>
      </w:r>
      <w:r w:rsidR="00F40AFF">
        <w:rPr>
          <w:rFonts w:ascii="Arial" w:hAnsi="Arial" w:cs="Arial"/>
          <w:sz w:val="24"/>
          <w:szCs w:val="24"/>
        </w:rPr>
        <w:t>p</w:t>
      </w:r>
      <w:bookmarkStart w:id="0" w:name="_GoBack"/>
      <w:bookmarkEnd w:id="0"/>
      <w:r w:rsidR="004E53C1">
        <w:rPr>
          <w:rFonts w:ascii="Arial" w:hAnsi="Arial" w:cs="Arial"/>
          <w:sz w:val="24"/>
          <w:szCs w:val="24"/>
        </w:rPr>
        <w:t>oločnosť</w:t>
      </w:r>
      <w:r w:rsidR="00F40A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dňom 17.12.2014 do  likvidácie.</w:t>
      </w:r>
    </w:p>
    <w:p w:rsidR="004E5446" w:rsidRDefault="004E5446">
      <w:pPr>
        <w:rPr>
          <w:rFonts w:ascii="Arial" w:hAnsi="Arial" w:cs="Arial"/>
          <w:sz w:val="24"/>
          <w:szCs w:val="24"/>
        </w:rPr>
      </w:pPr>
    </w:p>
    <w:p w:rsidR="00380F4A" w:rsidRDefault="00380F4A">
      <w:pPr>
        <w:rPr>
          <w:rFonts w:ascii="Arial" w:hAnsi="Arial" w:cs="Arial"/>
          <w:sz w:val="24"/>
          <w:szCs w:val="24"/>
        </w:rPr>
      </w:pPr>
    </w:p>
    <w:p w:rsidR="00380F4A" w:rsidRDefault="00380F4A">
      <w:pPr>
        <w:rPr>
          <w:rFonts w:ascii="Arial" w:hAnsi="Arial" w:cs="Arial"/>
          <w:sz w:val="24"/>
          <w:szCs w:val="24"/>
        </w:rPr>
      </w:pPr>
    </w:p>
    <w:p w:rsidR="00380F4A" w:rsidRPr="003124BA" w:rsidRDefault="00380F4A">
      <w:pPr>
        <w:rPr>
          <w:rFonts w:ascii="Arial" w:hAnsi="Arial" w:cs="Arial"/>
          <w:sz w:val="24"/>
          <w:szCs w:val="24"/>
        </w:rPr>
      </w:pPr>
    </w:p>
    <w:p w:rsidR="00F679C0" w:rsidRDefault="00F679C0">
      <w:pPr>
        <w:rPr>
          <w:rFonts w:ascii="Arial" w:hAnsi="Arial" w:cs="Arial"/>
          <w:b/>
          <w:sz w:val="24"/>
          <w:szCs w:val="24"/>
          <w:u w:val="single"/>
        </w:rPr>
      </w:pPr>
    </w:p>
    <w:p w:rsidR="00F679C0" w:rsidRPr="00F679C0" w:rsidRDefault="00F679C0">
      <w:pPr>
        <w:rPr>
          <w:rFonts w:ascii="Arial" w:hAnsi="Arial" w:cs="Arial"/>
          <w:b/>
          <w:sz w:val="24"/>
          <w:szCs w:val="24"/>
          <w:u w:val="single"/>
        </w:rPr>
      </w:pPr>
    </w:p>
    <w:sectPr w:rsidR="00F679C0" w:rsidRPr="00F679C0" w:rsidSect="006C5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C0"/>
    <w:rsid w:val="00064F92"/>
    <w:rsid w:val="000B0DC0"/>
    <w:rsid w:val="001361B8"/>
    <w:rsid w:val="003124BA"/>
    <w:rsid w:val="00380F4A"/>
    <w:rsid w:val="00407A7F"/>
    <w:rsid w:val="00455290"/>
    <w:rsid w:val="004E53C1"/>
    <w:rsid w:val="004E5446"/>
    <w:rsid w:val="006C5A43"/>
    <w:rsid w:val="008976F1"/>
    <w:rsid w:val="00897DA8"/>
    <w:rsid w:val="009C0904"/>
    <w:rsid w:val="009E1272"/>
    <w:rsid w:val="00DC72B7"/>
    <w:rsid w:val="00F40AFF"/>
    <w:rsid w:val="00F6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040BD-E10A-429E-890B-A54273E6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C5A4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Uzivatel</cp:lastModifiedBy>
  <cp:revision>2</cp:revision>
  <cp:lastPrinted>2015-03-10T15:54:00Z</cp:lastPrinted>
  <dcterms:created xsi:type="dcterms:W3CDTF">2021-04-26T14:48:00Z</dcterms:created>
  <dcterms:modified xsi:type="dcterms:W3CDTF">2021-04-26T14:48:00Z</dcterms:modified>
</cp:coreProperties>
</file>