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856" w:rsidRDefault="00F05856" w:rsidP="00F05856">
      <w:pPr>
        <w:pStyle w:val="Odsekzoznamu"/>
        <w:numPr>
          <w:ilvl w:val="0"/>
          <w:numId w:val="14"/>
        </w:numPr>
        <w:spacing w:after="0"/>
        <w:rPr>
          <w:szCs w:val="22"/>
        </w:rPr>
      </w:pPr>
      <w:r w:rsidRPr="002A54BB">
        <w:rPr>
          <w:szCs w:val="22"/>
        </w:rPr>
        <w:t xml:space="preserve">Informácie o účtovnej jednotke: </w:t>
      </w:r>
    </w:p>
    <w:p w:rsidR="00F05856" w:rsidRDefault="00F05856" w:rsidP="00F05856">
      <w:pPr>
        <w:spacing w:after="0"/>
        <w:ind w:left="720"/>
        <w:rPr>
          <w:szCs w:val="22"/>
        </w:rPr>
      </w:pPr>
      <w:r>
        <w:rPr>
          <w:szCs w:val="22"/>
        </w:rPr>
        <w:t xml:space="preserve">Názov právnickej osoby: </w:t>
      </w:r>
      <w:r w:rsidR="001B2729">
        <w:rPr>
          <w:szCs w:val="22"/>
        </w:rPr>
        <w:t>Art Pro Plus, s.r.o., Šávoľská cesta 1, 986 01 Fiľakovo</w:t>
      </w:r>
      <w:r>
        <w:rPr>
          <w:szCs w:val="22"/>
        </w:rPr>
        <w:t>.</w:t>
      </w:r>
    </w:p>
    <w:p w:rsidR="001B2729" w:rsidRDefault="00F05856" w:rsidP="00F05856">
      <w:pPr>
        <w:spacing w:after="0"/>
        <w:ind w:left="720"/>
        <w:rPr>
          <w:szCs w:val="22"/>
        </w:rPr>
      </w:pPr>
      <w:r>
        <w:rPr>
          <w:szCs w:val="22"/>
        </w:rPr>
        <w:t xml:space="preserve">Spoločnosť bola založená dňa </w:t>
      </w:r>
      <w:r w:rsidR="00A90939">
        <w:rPr>
          <w:szCs w:val="22"/>
        </w:rPr>
        <w:t>13.09.2011</w:t>
      </w:r>
    </w:p>
    <w:p w:rsidR="00B56253" w:rsidRDefault="00B56253" w:rsidP="00F05856">
      <w:pPr>
        <w:spacing w:after="0"/>
        <w:ind w:left="720"/>
        <w:rPr>
          <w:szCs w:val="22"/>
        </w:rPr>
      </w:pPr>
      <w:r>
        <w:rPr>
          <w:szCs w:val="22"/>
        </w:rPr>
        <w:t>Hlavnými činnosťami spoločnosti sú :</w:t>
      </w:r>
    </w:p>
    <w:p w:rsidR="00B56253" w:rsidRDefault="00B56253" w:rsidP="00F05856">
      <w:pPr>
        <w:spacing w:after="0"/>
        <w:ind w:left="720"/>
        <w:rPr>
          <w:szCs w:val="22"/>
        </w:rPr>
      </w:pPr>
      <w:r>
        <w:rPr>
          <w:szCs w:val="22"/>
        </w:rPr>
        <w:t>-</w:t>
      </w:r>
      <w:r w:rsidR="001B2729">
        <w:rPr>
          <w:szCs w:val="22"/>
        </w:rPr>
        <w:t>uskutočňovanie stavieb a ich zmien</w:t>
      </w:r>
    </w:p>
    <w:p w:rsidR="0093088A" w:rsidRDefault="00B56253" w:rsidP="0093088A">
      <w:pPr>
        <w:spacing w:after="0"/>
        <w:ind w:left="720"/>
        <w:rPr>
          <w:szCs w:val="22"/>
        </w:rPr>
      </w:pPr>
      <w:r>
        <w:rPr>
          <w:szCs w:val="22"/>
        </w:rPr>
        <w:t>Spoločnosť v tejto oblasti v roku 20</w:t>
      </w:r>
      <w:r w:rsidR="008B16CA">
        <w:rPr>
          <w:szCs w:val="22"/>
        </w:rPr>
        <w:t>20</w:t>
      </w:r>
      <w:r>
        <w:rPr>
          <w:szCs w:val="22"/>
        </w:rPr>
        <w:t xml:space="preserve"> </w:t>
      </w:r>
      <w:r w:rsidR="001B2729">
        <w:rPr>
          <w:szCs w:val="22"/>
        </w:rPr>
        <w:t xml:space="preserve">podniká . Prepožičiava zamestnancov pre </w:t>
      </w:r>
      <w:r w:rsidR="0093088A">
        <w:rPr>
          <w:szCs w:val="22"/>
        </w:rPr>
        <w:t xml:space="preserve"> </w:t>
      </w:r>
      <w:r w:rsidR="001B2729">
        <w:rPr>
          <w:szCs w:val="22"/>
        </w:rPr>
        <w:t>iné spoločnosti v oblasti uskutočňovania stavieb.</w:t>
      </w:r>
    </w:p>
    <w:p w:rsidR="001B2729" w:rsidRDefault="001B2729" w:rsidP="0093088A">
      <w:pPr>
        <w:spacing w:after="0"/>
        <w:ind w:left="720"/>
        <w:rPr>
          <w:szCs w:val="22"/>
        </w:rPr>
      </w:pPr>
    </w:p>
    <w:p w:rsidR="00F05856" w:rsidRPr="003F477D" w:rsidRDefault="00F05856" w:rsidP="00F05856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Informácie k prílohe č. 3 časti A. písm. c)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F05856" w:rsidRPr="003F477D" w:rsidTr="00ED5F24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F05856" w:rsidRPr="003F477D" w:rsidTr="00ED5F24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F05856" w:rsidRPr="003F477D" w:rsidRDefault="002B685D" w:rsidP="0044603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1B2729" w:rsidRPr="003F477D" w:rsidRDefault="0044603C" w:rsidP="002B685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</w:t>
            </w:r>
          </w:p>
        </w:tc>
      </w:tr>
      <w:tr w:rsidR="00F05856" w:rsidRPr="003F477D" w:rsidTr="00ED5F24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F05856" w:rsidRPr="003F477D" w:rsidRDefault="0044603C" w:rsidP="002B685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1B2729" w:rsidRDefault="0044603C" w:rsidP="00ED5F2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</w:t>
            </w:r>
          </w:p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856" w:rsidRPr="003F477D" w:rsidRDefault="0044603C" w:rsidP="002B685D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F05856" w:rsidRPr="003F477D" w:rsidRDefault="0044603C" w:rsidP="0044603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B56253" w:rsidRDefault="00B56253" w:rsidP="00B56253">
      <w:pPr>
        <w:pStyle w:val="Odsekzoznamu"/>
        <w:rPr>
          <w:b/>
        </w:rPr>
      </w:pPr>
    </w:p>
    <w:p w:rsidR="00B56253" w:rsidRDefault="00B56253" w:rsidP="00B56253">
      <w:pPr>
        <w:pStyle w:val="Odsekzoznamu"/>
        <w:numPr>
          <w:ilvl w:val="0"/>
          <w:numId w:val="14"/>
        </w:numPr>
        <w:rPr>
          <w:b/>
        </w:rPr>
      </w:pPr>
      <w:r w:rsidRPr="00B56253">
        <w:rPr>
          <w:b/>
        </w:rPr>
        <w:t>Informácie o konsolidovanom celku</w:t>
      </w:r>
    </w:p>
    <w:p w:rsidR="00B56253" w:rsidRDefault="00B56253" w:rsidP="00B56253">
      <w:pPr>
        <w:pStyle w:val="Odsekzoznamu"/>
      </w:pPr>
      <w:r w:rsidRPr="00B56253">
        <w:t>S</w:t>
      </w:r>
      <w:r>
        <w:t xml:space="preserve">poločnosť nie je neobmedzene ručiacim spoločníkom v iných spoločnostiach podľa </w:t>
      </w:r>
      <w:r w:rsidR="00D8481A">
        <w:t>§ 56 ods. 5 Obc</w:t>
      </w:r>
      <w:r w:rsidR="002B685D">
        <w:t xml:space="preserve">hodného zákonníka. Spoločnosť </w:t>
      </w:r>
      <w:r w:rsidR="00D8481A">
        <w:t>má podiel v</w:t>
      </w:r>
      <w:r w:rsidR="002B685D">
        <w:t> dvoch účtovných jednotkách:</w:t>
      </w:r>
    </w:p>
    <w:p w:rsidR="002B685D" w:rsidRDefault="002B685D" w:rsidP="00B56253">
      <w:pPr>
        <w:pStyle w:val="Odsekzoznamu"/>
      </w:pPr>
      <w:r>
        <w:t>Art Pro Plus 02, s.r.o.             4 000                              80%</w:t>
      </w:r>
    </w:p>
    <w:p w:rsidR="002B685D" w:rsidRDefault="002B685D" w:rsidP="00B56253">
      <w:pPr>
        <w:pStyle w:val="Odsekzoznamu"/>
      </w:pPr>
      <w:r>
        <w:t>Art Pro Plus 03, s.r.o.             4 250                              85%</w:t>
      </w:r>
    </w:p>
    <w:p w:rsidR="00D8481A" w:rsidRDefault="00D8481A" w:rsidP="00B56253">
      <w:pPr>
        <w:pStyle w:val="Odsekzoznamu"/>
      </w:pPr>
    </w:p>
    <w:p w:rsidR="00D8481A" w:rsidRDefault="00D8481A" w:rsidP="00D8481A">
      <w:pPr>
        <w:pStyle w:val="Odsekzoznamu"/>
        <w:numPr>
          <w:ilvl w:val="0"/>
          <w:numId w:val="14"/>
        </w:numPr>
        <w:rPr>
          <w:b/>
        </w:rPr>
      </w:pPr>
      <w:r w:rsidRPr="00D8481A">
        <w:rPr>
          <w:b/>
        </w:rPr>
        <w:t>Informácie o použitých účtovných zásad</w:t>
      </w:r>
      <w:r>
        <w:rPr>
          <w:b/>
        </w:rPr>
        <w:t>á</w:t>
      </w:r>
      <w:r w:rsidRPr="00D8481A">
        <w:rPr>
          <w:b/>
        </w:rPr>
        <w:t>ch a účtovných metódach</w:t>
      </w:r>
    </w:p>
    <w:p w:rsidR="00D8481A" w:rsidRDefault="00D8481A" w:rsidP="00D8481A">
      <w:pPr>
        <w:pStyle w:val="Odsekzoznamu"/>
      </w:pPr>
      <w:r w:rsidRPr="00D8481A">
        <w:t>Účtovná závierka bola zostavená za predpokladu, že spo</w:t>
      </w:r>
      <w:r>
        <w:t xml:space="preserve">ločnosť </w:t>
      </w:r>
      <w:r w:rsidR="001B2729">
        <w:t>Art Pro Plus, s.r.o.</w:t>
      </w:r>
      <w:r>
        <w:t xml:space="preserve"> v roku 20</w:t>
      </w:r>
      <w:r w:rsidR="0044603C">
        <w:t>20</w:t>
      </w:r>
      <w:r w:rsidR="001B2729">
        <w:t xml:space="preserve"> </w:t>
      </w:r>
      <w:r>
        <w:t>prevádzala svoju hlavnú činnosť</w:t>
      </w:r>
      <w:r w:rsidR="001B2729">
        <w:t>.</w:t>
      </w:r>
      <w:r>
        <w:t xml:space="preserve"> </w:t>
      </w:r>
      <w:r w:rsidR="0044603C">
        <w:t>Za rok 2020 spoločnosť nevykonávala činnosť.</w:t>
      </w:r>
    </w:p>
    <w:p w:rsidR="00D8481A" w:rsidRDefault="00D8481A" w:rsidP="00D8481A">
      <w:pPr>
        <w:pStyle w:val="Odsekzoznamu"/>
      </w:pPr>
      <w:r>
        <w:t>Účtovné metódy a všeobecné zásady boli účtovnou jednotkou konzistentne aplikované.</w:t>
      </w:r>
    </w:p>
    <w:p w:rsidR="00D8481A" w:rsidRDefault="0093088A" w:rsidP="00D8481A">
      <w:pPr>
        <w:pStyle w:val="Odsekzoznamu"/>
      </w:pPr>
      <w:r>
        <w:t>V účtovnom období 20</w:t>
      </w:r>
      <w:r w:rsidR="0044603C">
        <w:t>20</w:t>
      </w:r>
      <w:r w:rsidR="002B685D">
        <w:t xml:space="preserve"> spoločnosť </w:t>
      </w:r>
      <w:r w:rsidR="00D8481A">
        <w:t>vykonávala opravy minulých období</w:t>
      </w:r>
      <w:r w:rsidR="002B685D">
        <w:t xml:space="preserve"> - dobropisovala služby z minulých rokov.</w:t>
      </w:r>
    </w:p>
    <w:p w:rsidR="00D8481A" w:rsidRDefault="00D8481A" w:rsidP="00D8481A">
      <w:pPr>
        <w:pStyle w:val="Odsekzoznamu"/>
      </w:pPr>
      <w:r>
        <w:t>Spôsob oceňovania jednotlivých položiek majetku a záväzkov, a to:</w:t>
      </w:r>
    </w:p>
    <w:p w:rsidR="00D8481A" w:rsidRDefault="00D8481A" w:rsidP="00D8481A">
      <w:pPr>
        <w:pStyle w:val="Odsekzoznamu"/>
        <w:numPr>
          <w:ilvl w:val="0"/>
          <w:numId w:val="15"/>
        </w:numPr>
      </w:pPr>
      <w:r>
        <w:t>Dlhodobý nehmotný a hmotný majetok nakupovaný sa oceňuje obstarávacou cenou, ktorá zahŕňa cenu obstarania a náklady súvisiace s obstaraním (clo, preprava, montáž, poistné a pod.)</w:t>
      </w:r>
    </w:p>
    <w:p w:rsidR="00D8481A" w:rsidRDefault="00D8481A" w:rsidP="00D8481A">
      <w:pPr>
        <w:pStyle w:val="Odsekzoznamu"/>
        <w:numPr>
          <w:ilvl w:val="0"/>
          <w:numId w:val="15"/>
        </w:numPr>
      </w:pPr>
      <w:r>
        <w:t>Zásoby sa oceňujú: obstarávacou cenou (nakupované zásoby)</w:t>
      </w:r>
    </w:p>
    <w:p w:rsidR="00D8481A" w:rsidRDefault="00D8481A" w:rsidP="00D8481A">
      <w:pPr>
        <w:pStyle w:val="Odsekzoznamu"/>
        <w:ind w:left="1080"/>
      </w:pPr>
      <w:r>
        <w:t xml:space="preserve">                                </w:t>
      </w:r>
      <w:r w:rsidR="001212B2">
        <w:t>v</w:t>
      </w:r>
      <w:r>
        <w:t>lastnými nákladmi (</w:t>
      </w:r>
      <w:r w:rsidR="001212B2">
        <w:t>zásoby vytvorené vlastnou činnosťou)</w:t>
      </w:r>
    </w:p>
    <w:p w:rsidR="001212B2" w:rsidRDefault="001212B2" w:rsidP="001212B2">
      <w:pPr>
        <w:pStyle w:val="Odsekzoznamu"/>
        <w:numPr>
          <w:ilvl w:val="0"/>
          <w:numId w:val="15"/>
        </w:numPr>
      </w:pPr>
      <w:r>
        <w:t>Pohľadávky pri ich vzniku sa oceňujú ich menovitou hodnotou.</w:t>
      </w:r>
    </w:p>
    <w:p w:rsidR="001212B2" w:rsidRDefault="001212B2" w:rsidP="001212B2">
      <w:pPr>
        <w:pStyle w:val="Odsekzoznamu"/>
        <w:numPr>
          <w:ilvl w:val="0"/>
          <w:numId w:val="15"/>
        </w:numPr>
      </w:pPr>
      <w:r>
        <w:t>Peňažné prostriedky sa oceňujú menovitou hodnotou.</w:t>
      </w:r>
    </w:p>
    <w:p w:rsidR="001212B2" w:rsidRDefault="001212B2" w:rsidP="001212B2">
      <w:pPr>
        <w:pStyle w:val="Odsekzoznamu"/>
        <w:numPr>
          <w:ilvl w:val="0"/>
          <w:numId w:val="15"/>
        </w:numPr>
      </w:pPr>
      <w:r>
        <w:t>Záväzky pri ich vzniku sa oceňujú menovitou hodnotou</w:t>
      </w:r>
    </w:p>
    <w:p w:rsidR="001212B2" w:rsidRDefault="001212B2" w:rsidP="001212B2">
      <w:pPr>
        <w:pStyle w:val="Odsekzoznamu"/>
        <w:numPr>
          <w:ilvl w:val="0"/>
          <w:numId w:val="15"/>
        </w:numPr>
      </w:pPr>
      <w:r>
        <w:t>Záväzky pri ich prevzatí sa oceňujú obstarávacou cenou</w:t>
      </w:r>
    </w:p>
    <w:p w:rsidR="001212B2" w:rsidRDefault="001212B2" w:rsidP="001212B2">
      <w:pPr>
        <w:pStyle w:val="Odsekzoznamu"/>
        <w:numPr>
          <w:ilvl w:val="0"/>
          <w:numId w:val="15"/>
        </w:numPr>
      </w:pPr>
      <w:r>
        <w:t>Rezervy sú záväzky s neurčitým časovým vymedzením alebo výškou. Oceňujú sa v očakávanej výške.</w:t>
      </w:r>
    </w:p>
    <w:p w:rsidR="001212B2" w:rsidRPr="00D8481A" w:rsidRDefault="001212B2" w:rsidP="001212B2">
      <w:pPr>
        <w:ind w:left="720"/>
      </w:pPr>
      <w:r>
        <w:t>K zmenám účtovných zásad a zmenám účtovných metód, ktoré by mali vplyv na finančnú hodnotu majetku, záväzkov, základného imania výsledku hospodárenia účtovnej jednotky nedošlo.</w:t>
      </w:r>
    </w:p>
    <w:p w:rsidR="00F05856" w:rsidRPr="003F477D" w:rsidRDefault="00F05856" w:rsidP="00F05856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prílohe č. 3 časti F. písm. a) o dlhodobom nehmotnom majetku</w:t>
      </w:r>
    </w:p>
    <w:p w:rsidR="00F05856" w:rsidRPr="003F477D" w:rsidRDefault="00F05856" w:rsidP="00F05856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F05856" w:rsidRPr="003F477D" w:rsidTr="00ED5F24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F05856" w:rsidRPr="003F477D" w:rsidTr="00ED5F24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F05856" w:rsidRPr="003F477D" w:rsidTr="00ED5F24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F05856" w:rsidRPr="003F477D" w:rsidTr="00ED5F24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F05856" w:rsidRPr="003F477D" w:rsidTr="00ED5F24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F05856" w:rsidRPr="003F477D" w:rsidTr="00ED5F24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F05856" w:rsidRPr="003F477D" w:rsidTr="00ED5F24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F05856" w:rsidRPr="003F477D" w:rsidTr="00ED5F24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D5F24" w:rsidRDefault="00ED5F24" w:rsidP="00F05856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ED5F24" w:rsidRDefault="00ED5F24" w:rsidP="00F05856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ED5F24" w:rsidRDefault="00ED5F24" w:rsidP="00ED5F24"/>
    <w:p w:rsidR="00ED5F24" w:rsidRPr="00ED5F24" w:rsidRDefault="00ED5F24" w:rsidP="00ED5F24"/>
    <w:p w:rsidR="00F05856" w:rsidRPr="003F477D" w:rsidRDefault="00F05856" w:rsidP="00F05856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F05856" w:rsidRPr="003F477D" w:rsidTr="00ED5F24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F05856" w:rsidRPr="003F477D" w:rsidTr="00ED5F24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F05856" w:rsidRPr="003F477D" w:rsidTr="00ED5F24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F05856" w:rsidRPr="003F477D" w:rsidTr="00ED5F24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F05856" w:rsidRPr="003F477D" w:rsidTr="00ED5F24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F05856" w:rsidRPr="003F477D" w:rsidTr="00ED5F24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F05856" w:rsidRPr="003F477D" w:rsidTr="00ED5F24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F05856" w:rsidRPr="003F477D" w:rsidTr="00ED5F24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F05856" w:rsidRDefault="00F05856" w:rsidP="00F05856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F05856" w:rsidRDefault="00F05856" w:rsidP="00F05856"/>
    <w:p w:rsidR="001212B2" w:rsidRDefault="001212B2" w:rsidP="00F05856"/>
    <w:p w:rsidR="001212B2" w:rsidRDefault="001212B2" w:rsidP="00F05856"/>
    <w:p w:rsidR="00F05856" w:rsidRPr="009F39E7" w:rsidRDefault="00F05856" w:rsidP="00F05856"/>
    <w:p w:rsidR="00F05856" w:rsidRPr="003F477D" w:rsidRDefault="00F05856" w:rsidP="00F05856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 xml:space="preserve">Informácie k prílohe č. 3 časti F. písm. c) 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F05856" w:rsidRPr="003F477D" w:rsidTr="00ED5F24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Hodnota za bežné účtovné obdobie</w:t>
            </w:r>
          </w:p>
        </w:tc>
      </w:tr>
      <w:tr w:rsidR="00F05856" w:rsidRPr="003F477D" w:rsidTr="00ED5F24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</w:tbl>
    <w:p w:rsidR="00F05856" w:rsidRPr="009F39E7" w:rsidRDefault="00F05856" w:rsidP="00F05856"/>
    <w:p w:rsidR="00F05856" w:rsidRPr="003F477D" w:rsidRDefault="00F05856" w:rsidP="00F05856"/>
    <w:p w:rsidR="00F05856" w:rsidRPr="003F477D" w:rsidRDefault="00F05856" w:rsidP="00F05856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a) o dlhodobom hmotnom majetku</w:t>
      </w:r>
      <w:r w:rsidRPr="003F477D">
        <w:rPr>
          <w:szCs w:val="22"/>
        </w:rPr>
        <w:tab/>
      </w:r>
    </w:p>
    <w:p w:rsidR="00F05856" w:rsidRPr="003F477D" w:rsidRDefault="00F05856" w:rsidP="00F05856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709"/>
        <w:gridCol w:w="652"/>
        <w:gridCol w:w="850"/>
        <w:gridCol w:w="709"/>
      </w:tblGrid>
      <w:tr w:rsidR="00F05856" w:rsidRPr="003F477D" w:rsidTr="00ED5F24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F05856" w:rsidRPr="003F477D" w:rsidTr="00ED5F24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6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F05856" w:rsidRPr="003F477D" w:rsidTr="00ED5F24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66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6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F05856" w:rsidRPr="003F477D" w:rsidTr="00ED5F24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F05856" w:rsidRPr="003F477D" w:rsidTr="00ED5F24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B307CC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19385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B307CC" w:rsidP="0044603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44603C">
              <w:rPr>
                <w:szCs w:val="22"/>
              </w:rPr>
              <w:t>9385</w:t>
            </w:r>
          </w:p>
        </w:tc>
      </w:tr>
      <w:tr w:rsidR="00F05856" w:rsidRPr="003F477D" w:rsidTr="00ED5F24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B307CC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5700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B307CC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5700</w:t>
            </w:r>
          </w:p>
        </w:tc>
      </w:tr>
      <w:tr w:rsidR="00F05856" w:rsidRPr="003F477D" w:rsidTr="00ED5F24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F49" w:rsidRPr="003F477D" w:rsidRDefault="0044603C" w:rsidP="00C10F4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7650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44603C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7650</w:t>
            </w:r>
          </w:p>
        </w:tc>
      </w:tr>
      <w:tr w:rsidR="00F05856" w:rsidRPr="003F477D" w:rsidTr="00ED5F24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44603C" w:rsidP="0044603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17435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44603C" w:rsidP="0044603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17435</w:t>
            </w:r>
          </w:p>
        </w:tc>
      </w:tr>
      <w:tr w:rsidR="00F05856" w:rsidRPr="003F477D" w:rsidTr="00ED5F24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F05856" w:rsidRPr="003F477D" w:rsidTr="00ED5F24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82665F" w:rsidP="0082665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13325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82665F" w:rsidP="0082665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13325</w:t>
            </w:r>
          </w:p>
        </w:tc>
      </w:tr>
      <w:tr w:rsidR="00F05856" w:rsidRPr="003F477D" w:rsidTr="00ED5F24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BB4C5E" w:rsidP="0082665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62</w:t>
            </w:r>
            <w:r w:rsidR="0082665F">
              <w:rPr>
                <w:szCs w:val="22"/>
              </w:rPr>
              <w:t>21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BB4C5E" w:rsidP="0082665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62</w:t>
            </w:r>
            <w:r w:rsidR="0082665F">
              <w:rPr>
                <w:szCs w:val="22"/>
              </w:rPr>
              <w:t>21</w:t>
            </w:r>
          </w:p>
        </w:tc>
      </w:tr>
      <w:tr w:rsidR="00F05856" w:rsidRPr="003F477D" w:rsidTr="00ED5F24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82665F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7650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82665F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7650</w:t>
            </w:r>
          </w:p>
        </w:tc>
      </w:tr>
      <w:tr w:rsidR="00F05856" w:rsidRPr="003F477D" w:rsidTr="00ED5F24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82665F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11896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82665F" w:rsidP="0082665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11896</w:t>
            </w:r>
          </w:p>
        </w:tc>
      </w:tr>
      <w:tr w:rsidR="00F05856" w:rsidRPr="003F477D" w:rsidTr="00ED5F24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Opravné položky</w:t>
            </w:r>
          </w:p>
        </w:tc>
      </w:tr>
      <w:tr w:rsidR="00F05856" w:rsidRPr="003F477D" w:rsidTr="00ED5F24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F05856" w:rsidRPr="003F477D" w:rsidTr="00ED5F24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82665F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11760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82665F" w:rsidP="0082665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11760</w:t>
            </w:r>
          </w:p>
        </w:tc>
      </w:tr>
      <w:tr w:rsidR="00F05856" w:rsidRPr="003F477D" w:rsidTr="00ED5F24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82665F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5539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82665F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5539</w:t>
            </w:r>
          </w:p>
        </w:tc>
      </w:tr>
    </w:tbl>
    <w:p w:rsidR="00F05856" w:rsidRPr="003F477D" w:rsidRDefault="00F05856" w:rsidP="00F05856">
      <w:pPr>
        <w:spacing w:after="0" w:line="240" w:lineRule="auto"/>
        <w:rPr>
          <w:szCs w:val="22"/>
        </w:rPr>
      </w:pPr>
    </w:p>
    <w:p w:rsidR="00F05856" w:rsidRPr="003F477D" w:rsidRDefault="00F05856" w:rsidP="00F05856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F05856" w:rsidRPr="003F477D" w:rsidTr="00ED5F24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F05856" w:rsidRPr="003F477D" w:rsidTr="00ED5F24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F05856" w:rsidRPr="003F477D" w:rsidTr="00ED5F24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F05856" w:rsidRPr="003F477D" w:rsidTr="00ED5F24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F05856" w:rsidRPr="003F477D" w:rsidTr="00ED5F24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82665F" w:rsidP="0082665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19385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B307CC" w:rsidP="0082665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82665F">
              <w:rPr>
                <w:szCs w:val="22"/>
              </w:rPr>
              <w:t>9385</w:t>
            </w:r>
          </w:p>
        </w:tc>
      </w:tr>
      <w:tr w:rsidR="00F05856" w:rsidRPr="003F477D" w:rsidTr="00ED5F24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82665F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5700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82665F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5700</w:t>
            </w:r>
          </w:p>
        </w:tc>
      </w:tr>
      <w:tr w:rsidR="00F05856" w:rsidRPr="003F477D" w:rsidTr="00ED5F24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7502D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B307C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82665F" w:rsidP="0082665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25085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  <w:p w:rsidR="00B307CC" w:rsidRPr="003F477D" w:rsidRDefault="00B307CC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82665F" w:rsidP="0082665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25085</w:t>
            </w:r>
          </w:p>
        </w:tc>
      </w:tr>
      <w:tr w:rsidR="00F05856" w:rsidRPr="003F477D" w:rsidTr="00ED5F24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1212B2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:rsidR="00F05856" w:rsidRPr="003F477D" w:rsidTr="00ED5F24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82665F" w:rsidP="0082665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7053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82665F" w:rsidP="0082665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17053</w:t>
            </w:r>
          </w:p>
        </w:tc>
      </w:tr>
      <w:tr w:rsidR="00F05856" w:rsidRPr="003F477D" w:rsidTr="00ED5F24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82665F" w:rsidP="0082665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6272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82665F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6272</w:t>
            </w:r>
          </w:p>
        </w:tc>
      </w:tr>
      <w:tr w:rsidR="00F05856" w:rsidRPr="003F477D" w:rsidTr="00ED5F24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82665F" w:rsidP="0082665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13325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82665F" w:rsidP="0082665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13325</w:t>
            </w:r>
          </w:p>
        </w:tc>
      </w:tr>
      <w:tr w:rsidR="00F05856" w:rsidRPr="003F477D" w:rsidTr="00ED5F24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F05856" w:rsidRPr="003F477D" w:rsidTr="00ED5F24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F05856" w:rsidRPr="003F477D" w:rsidTr="00ED5F24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82665F" w:rsidP="0082665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19385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82665F" w:rsidP="0082665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19385</w:t>
            </w:r>
          </w:p>
        </w:tc>
      </w:tr>
      <w:tr w:rsidR="00F05856" w:rsidRPr="003F477D" w:rsidTr="00ED5F24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B307CC" w:rsidP="0082665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82665F">
              <w:rPr>
                <w:szCs w:val="22"/>
              </w:rPr>
              <w:t>1760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B307CC" w:rsidP="0082665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82665F">
              <w:rPr>
                <w:szCs w:val="22"/>
              </w:rPr>
              <w:t>1760</w:t>
            </w:r>
          </w:p>
        </w:tc>
      </w:tr>
    </w:tbl>
    <w:p w:rsidR="00F05856" w:rsidRDefault="00F05856" w:rsidP="00F05856">
      <w:pPr>
        <w:spacing w:after="0" w:line="240" w:lineRule="auto"/>
        <w:rPr>
          <w:szCs w:val="22"/>
        </w:rPr>
      </w:pPr>
    </w:p>
    <w:p w:rsidR="00F05856" w:rsidRPr="003F477D" w:rsidRDefault="00F05856" w:rsidP="00F05856">
      <w:pPr>
        <w:spacing w:after="0" w:line="240" w:lineRule="auto"/>
        <w:rPr>
          <w:szCs w:val="22"/>
        </w:rPr>
      </w:pPr>
    </w:p>
    <w:p w:rsidR="00F05856" w:rsidRPr="003F477D" w:rsidRDefault="00F05856" w:rsidP="00F05856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 xml:space="preserve">Informácie k prílohe č. 3 časti F. písm. c) 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F05856" w:rsidRPr="003F477D" w:rsidTr="00ED5F24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Hodnota za bežné účtovné obdobie</w:t>
            </w:r>
          </w:p>
        </w:tc>
      </w:tr>
      <w:tr w:rsidR="00F05856" w:rsidRPr="003F477D" w:rsidTr="00ED5F24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</w:tbl>
    <w:p w:rsidR="00F05856" w:rsidRDefault="00F05856" w:rsidP="00F05856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1212B2" w:rsidRDefault="001212B2" w:rsidP="001212B2"/>
    <w:p w:rsidR="001212B2" w:rsidRDefault="001212B2" w:rsidP="001212B2"/>
    <w:p w:rsidR="001212B2" w:rsidRDefault="001212B2" w:rsidP="001212B2"/>
    <w:p w:rsidR="001212B2" w:rsidRPr="001212B2" w:rsidRDefault="001212B2" w:rsidP="001212B2"/>
    <w:p w:rsidR="00F05856" w:rsidRPr="009F39E7" w:rsidRDefault="00F05856" w:rsidP="00F05856">
      <w:pPr>
        <w:spacing w:after="0"/>
      </w:pPr>
    </w:p>
    <w:p w:rsidR="00F05856" w:rsidRPr="003F477D" w:rsidRDefault="00F05856" w:rsidP="00F05856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 prílohe č. 3 časti F. písm. j) o  dlhodobom finančnom majetku</w:t>
      </w:r>
    </w:p>
    <w:p w:rsidR="00F05856" w:rsidRPr="003F477D" w:rsidRDefault="00F05856" w:rsidP="00F05856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F05856" w:rsidRPr="003F477D" w:rsidTr="00ED5F2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F05856" w:rsidRPr="003F477D" w:rsidTr="00ED5F2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Poskyt-nuté pred-davky na </w:t>
            </w:r>
          </w:p>
          <w:p w:rsidR="00F05856" w:rsidRPr="003F477D" w:rsidRDefault="00F05856" w:rsidP="00ED5F2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Spolu</w:t>
            </w:r>
          </w:p>
        </w:tc>
      </w:tr>
      <w:tr w:rsidR="00F05856" w:rsidRPr="003F477D" w:rsidTr="00ED5F2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F05856" w:rsidRPr="003F477D" w:rsidTr="00ED5F2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F05856" w:rsidRPr="003F477D" w:rsidTr="00ED5F24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F05856" w:rsidRPr="003F477D" w:rsidTr="00ED5F24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F05856" w:rsidRPr="003F477D" w:rsidTr="00ED5F24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F05856" w:rsidRDefault="00F05856" w:rsidP="00F05856">
      <w:pPr>
        <w:spacing w:after="0" w:line="240" w:lineRule="auto"/>
        <w:rPr>
          <w:szCs w:val="22"/>
        </w:rPr>
      </w:pPr>
    </w:p>
    <w:p w:rsidR="000E794D" w:rsidRDefault="000E794D" w:rsidP="00F05856">
      <w:pPr>
        <w:spacing w:after="0" w:line="240" w:lineRule="auto"/>
        <w:rPr>
          <w:szCs w:val="22"/>
        </w:rPr>
      </w:pPr>
    </w:p>
    <w:p w:rsidR="000E794D" w:rsidRDefault="000E794D" w:rsidP="00F05856">
      <w:pPr>
        <w:spacing w:after="0" w:line="240" w:lineRule="auto"/>
        <w:rPr>
          <w:szCs w:val="22"/>
        </w:rPr>
      </w:pPr>
    </w:p>
    <w:p w:rsidR="000E794D" w:rsidRPr="003F477D" w:rsidRDefault="000E794D" w:rsidP="00F05856">
      <w:pPr>
        <w:spacing w:after="0" w:line="240" w:lineRule="auto"/>
        <w:rPr>
          <w:szCs w:val="22"/>
        </w:rPr>
      </w:pPr>
    </w:p>
    <w:p w:rsidR="00F05856" w:rsidRPr="003F477D" w:rsidRDefault="00F05856" w:rsidP="00F05856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F05856" w:rsidRPr="003F477D" w:rsidTr="00ED5F2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F05856" w:rsidRPr="003F477D" w:rsidTr="00ED5F2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Poskyt-nuté pred-davky na </w:t>
            </w:r>
          </w:p>
          <w:p w:rsidR="00F05856" w:rsidRPr="003F477D" w:rsidRDefault="00F05856" w:rsidP="00ED5F2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Spolu</w:t>
            </w:r>
          </w:p>
        </w:tc>
      </w:tr>
      <w:tr w:rsidR="00F05856" w:rsidRPr="003F477D" w:rsidTr="00ED5F2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F05856" w:rsidRPr="003F477D" w:rsidTr="00ED5F2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F05856" w:rsidRPr="003F477D" w:rsidTr="00ED5F24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F05856" w:rsidRPr="003F477D" w:rsidTr="00ED5F24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F05856" w:rsidRPr="003F477D" w:rsidTr="00ED5F24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F05856" w:rsidRDefault="00F05856" w:rsidP="00F05856">
      <w:pPr>
        <w:spacing w:after="0" w:line="240" w:lineRule="auto"/>
        <w:rPr>
          <w:szCs w:val="22"/>
        </w:rPr>
      </w:pPr>
    </w:p>
    <w:p w:rsidR="000E794D" w:rsidRDefault="000E794D" w:rsidP="00F05856">
      <w:pPr>
        <w:spacing w:after="0" w:line="240" w:lineRule="auto"/>
        <w:rPr>
          <w:szCs w:val="22"/>
        </w:rPr>
      </w:pPr>
    </w:p>
    <w:p w:rsidR="000E794D" w:rsidRDefault="000E794D" w:rsidP="00F05856">
      <w:pPr>
        <w:spacing w:after="0" w:line="240" w:lineRule="auto"/>
        <w:rPr>
          <w:szCs w:val="22"/>
        </w:rPr>
      </w:pPr>
    </w:p>
    <w:p w:rsidR="000E794D" w:rsidRDefault="000E794D" w:rsidP="00F05856">
      <w:pPr>
        <w:spacing w:after="0" w:line="240" w:lineRule="auto"/>
        <w:rPr>
          <w:szCs w:val="22"/>
        </w:rPr>
      </w:pPr>
    </w:p>
    <w:p w:rsidR="000E794D" w:rsidRDefault="000E794D" w:rsidP="00F05856">
      <w:pPr>
        <w:spacing w:after="0" w:line="240" w:lineRule="auto"/>
        <w:rPr>
          <w:szCs w:val="22"/>
        </w:rPr>
      </w:pPr>
    </w:p>
    <w:p w:rsidR="000E794D" w:rsidRPr="003F477D" w:rsidRDefault="000E794D" w:rsidP="00F05856">
      <w:pPr>
        <w:spacing w:after="0" w:line="240" w:lineRule="auto"/>
        <w:rPr>
          <w:szCs w:val="22"/>
        </w:rPr>
      </w:pPr>
    </w:p>
    <w:p w:rsidR="00F05856" w:rsidRPr="003F477D" w:rsidRDefault="00F05856" w:rsidP="00F05856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lastRenderedPageBreak/>
        <w:t>Informácie k </w:t>
      </w:r>
      <w:r w:rsidRPr="003F477D">
        <w:rPr>
          <w:szCs w:val="22"/>
        </w:rPr>
        <w:t>prílohe č. 3 </w:t>
      </w:r>
      <w:r w:rsidRPr="003F477D">
        <w:rPr>
          <w:bCs w:val="0"/>
          <w:kern w:val="0"/>
          <w:szCs w:val="22"/>
        </w:rPr>
        <w:t xml:space="preserve">časti F. písm. m) 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F05856" w:rsidRPr="003F477D" w:rsidTr="00ED5F24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F05856" w:rsidRPr="003F477D" w:rsidTr="00ED5F24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</w:tbl>
    <w:p w:rsidR="00F05856" w:rsidRDefault="00F05856" w:rsidP="00F05856">
      <w:pPr>
        <w:spacing w:after="0" w:line="240" w:lineRule="auto"/>
        <w:rPr>
          <w:szCs w:val="22"/>
        </w:rPr>
      </w:pPr>
    </w:p>
    <w:p w:rsidR="00F05856" w:rsidRPr="003F477D" w:rsidRDefault="00F05856" w:rsidP="00F05856">
      <w:pPr>
        <w:spacing w:after="0" w:line="240" w:lineRule="auto"/>
        <w:rPr>
          <w:szCs w:val="22"/>
        </w:rPr>
      </w:pPr>
    </w:p>
    <w:p w:rsidR="00F05856" w:rsidRPr="003F477D" w:rsidRDefault="00F05856" w:rsidP="00F05856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F05856" w:rsidRPr="003F477D" w:rsidTr="00ED5F24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F05856" w:rsidRPr="003F477D" w:rsidTr="00ED5F24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Podiel ÚJ na ZI</w:t>
            </w:r>
          </w:p>
          <w:p w:rsidR="00F05856" w:rsidRPr="003F477D" w:rsidRDefault="00F05856" w:rsidP="00ED5F24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 xml:space="preserve">Podiel ÚJ na hlasovacích právach </w:t>
            </w:r>
          </w:p>
          <w:p w:rsidR="00F05856" w:rsidRPr="003F477D" w:rsidRDefault="00F05856" w:rsidP="00ED5F24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Účtovná hodnota </w:t>
            </w:r>
            <w:r w:rsidRPr="003F477D">
              <w:br/>
              <w:t>DFM</w:t>
            </w:r>
          </w:p>
        </w:tc>
      </w:tr>
      <w:tr w:rsidR="00F05856" w:rsidRPr="003F477D" w:rsidTr="00ED5F24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F05856" w:rsidRPr="003F477D" w:rsidTr="00ED5F24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05856" w:rsidRDefault="00BB4C5E" w:rsidP="00ED5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Art Pro Plus 02, s.r.o.,</w:t>
            </w:r>
          </w:p>
          <w:p w:rsidR="00BB4C5E" w:rsidRDefault="00BB4C5E" w:rsidP="00BB4C5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Šávoĺská cesta 1,</w:t>
            </w:r>
          </w:p>
          <w:p w:rsidR="00BB4C5E" w:rsidRPr="003F477D" w:rsidRDefault="00BB4C5E" w:rsidP="00BB4C5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986 01 Fiľakovo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05856" w:rsidRPr="003F477D" w:rsidRDefault="00BB4C5E" w:rsidP="00ED5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80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F05856" w:rsidRDefault="00F05856" w:rsidP="00ED5F24">
            <w:pPr>
              <w:spacing w:after="0" w:line="240" w:lineRule="auto"/>
              <w:rPr>
                <w:szCs w:val="22"/>
              </w:rPr>
            </w:pPr>
          </w:p>
          <w:p w:rsidR="00BB4C5E" w:rsidRDefault="00BB4C5E" w:rsidP="00ED5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80</w:t>
            </w:r>
          </w:p>
          <w:p w:rsidR="00BB4C5E" w:rsidRPr="003F477D" w:rsidRDefault="00BB4C5E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BB4C5E" w:rsidRPr="003F477D" w:rsidRDefault="00BB4C5E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BB4C5E" w:rsidRPr="003F477D" w:rsidRDefault="00BB4C5E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BB4C5E" w:rsidRPr="003F477D" w:rsidRDefault="00BB4C5E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F05856" w:rsidRDefault="00BB4C5E" w:rsidP="00ED5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Art Pro Plus 03, s.r.o.,</w:t>
            </w:r>
          </w:p>
          <w:p w:rsidR="00BB4C5E" w:rsidRDefault="00BB4C5E" w:rsidP="00ED5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J.A.Komenského </w:t>
            </w:r>
          </w:p>
          <w:p w:rsidR="00BB4C5E" w:rsidRDefault="00BB4C5E" w:rsidP="00ED5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5130/25, 984 01 </w:t>
            </w:r>
          </w:p>
          <w:p w:rsidR="00BB4C5E" w:rsidRPr="003F477D" w:rsidRDefault="00BB4C5E" w:rsidP="00ED5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Lučenec</w:t>
            </w: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F05856" w:rsidRPr="003F477D" w:rsidRDefault="008B269A" w:rsidP="00ED5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85</w:t>
            </w:r>
          </w:p>
        </w:tc>
        <w:tc>
          <w:tcPr>
            <w:tcW w:w="1701" w:type="dxa"/>
            <w:vAlign w:val="center"/>
          </w:tcPr>
          <w:p w:rsidR="00F05856" w:rsidRPr="003F477D" w:rsidRDefault="008B269A" w:rsidP="00ED5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85</w:t>
            </w:r>
          </w:p>
        </w:tc>
        <w:tc>
          <w:tcPr>
            <w:tcW w:w="1452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</w:tbl>
    <w:p w:rsidR="00F05856" w:rsidRDefault="00F05856" w:rsidP="00F05856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F05856" w:rsidRDefault="00F05856" w:rsidP="00F05856"/>
    <w:p w:rsidR="000E794D" w:rsidRDefault="000E794D" w:rsidP="00F05856"/>
    <w:p w:rsidR="000E794D" w:rsidRDefault="000E794D" w:rsidP="00F05856"/>
    <w:p w:rsidR="00F05856" w:rsidRPr="003F477D" w:rsidRDefault="00F05856" w:rsidP="00F05856"/>
    <w:p w:rsidR="00F05856" w:rsidRPr="003F477D" w:rsidRDefault="00F05856" w:rsidP="00F05856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j) a l)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F05856" w:rsidRPr="003F477D" w:rsidTr="00ED5F24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Dlhové CP</w:t>
            </w:r>
            <w:r w:rsidRPr="003F477D"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Stav na 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 xml:space="preserve">Vyradenie dlhového CP z účtovníctva </w:t>
            </w:r>
          </w:p>
          <w:p w:rsidR="00F05856" w:rsidRPr="003F477D" w:rsidRDefault="00F05856" w:rsidP="00ED5F24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Stav </w:t>
            </w:r>
            <w:r w:rsidRPr="003F477D">
              <w:br/>
              <w:t>na konci účtov-ného obdobia</w:t>
            </w:r>
          </w:p>
        </w:tc>
      </w:tr>
      <w:tr w:rsidR="00F05856" w:rsidRPr="003F477D" w:rsidTr="00ED5F24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F05856" w:rsidRPr="003F477D" w:rsidTr="00ED5F24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>
              <w:rPr>
                <w:szCs w:val="22"/>
              </w:rPr>
              <w:t>viac ako tri roky a najviac päť rokov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F05856" w:rsidRPr="003F477D" w:rsidRDefault="00F05856" w:rsidP="00F05856">
      <w:pPr>
        <w:spacing w:after="120" w:line="240" w:lineRule="auto"/>
        <w:rPr>
          <w:szCs w:val="22"/>
        </w:rPr>
      </w:pPr>
    </w:p>
    <w:p w:rsidR="00F05856" w:rsidRPr="003F477D" w:rsidRDefault="00F05856" w:rsidP="00F05856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j) a l) 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F05856" w:rsidRPr="003F477D" w:rsidTr="00ED5F24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F05856" w:rsidRPr="003F477D" w:rsidTr="00ED5F24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F05856" w:rsidRPr="003F477D" w:rsidTr="00ED5F24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F05856" w:rsidRPr="003F477D" w:rsidRDefault="003259A4" w:rsidP="003259A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8320</w:t>
            </w:r>
          </w:p>
        </w:tc>
        <w:tc>
          <w:tcPr>
            <w:tcW w:w="1140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F05856" w:rsidRPr="003F477D" w:rsidRDefault="003259A4" w:rsidP="00ED5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8320</w:t>
            </w:r>
          </w:p>
        </w:tc>
        <w:tc>
          <w:tcPr>
            <w:tcW w:w="1523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F05856" w:rsidRPr="003F477D" w:rsidRDefault="003259A4" w:rsidP="00ED5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F05856" w:rsidRPr="003F477D" w:rsidTr="00ED5F24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05856" w:rsidRPr="003F477D" w:rsidRDefault="003259A4" w:rsidP="00ED5F24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8320</w:t>
            </w: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F05856" w:rsidRDefault="003259A4" w:rsidP="00ED5F24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8320</w:t>
            </w:r>
          </w:p>
          <w:p w:rsidR="003259A4" w:rsidRPr="003F477D" w:rsidRDefault="003259A4" w:rsidP="00ED5F2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F05856" w:rsidRPr="003F477D" w:rsidRDefault="003259A4" w:rsidP="00ED5F24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</w:tr>
    </w:tbl>
    <w:p w:rsidR="00F05856" w:rsidRDefault="00F05856" w:rsidP="00F05856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8B269A" w:rsidRDefault="008B269A" w:rsidP="008B269A"/>
    <w:p w:rsidR="008B269A" w:rsidRDefault="008B269A" w:rsidP="008B269A"/>
    <w:p w:rsidR="008B269A" w:rsidRDefault="008B269A" w:rsidP="008B269A"/>
    <w:p w:rsidR="008B269A" w:rsidRPr="008B269A" w:rsidRDefault="008B269A" w:rsidP="008B269A"/>
    <w:p w:rsidR="008B269A" w:rsidRDefault="00F05856" w:rsidP="00F05856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8B269A">
        <w:rPr>
          <w:szCs w:val="22"/>
        </w:rPr>
        <w:lastRenderedPageBreak/>
        <w:t xml:space="preserve">Informácie k prílohe č. 3  časti F. písm. o) o opravných </w:t>
      </w:r>
      <w:r w:rsidR="008B269A">
        <w:rPr>
          <w:szCs w:val="22"/>
        </w:rPr>
        <w:t xml:space="preserve"> </w:t>
      </w:r>
    </w:p>
    <w:p w:rsidR="00F05856" w:rsidRPr="008B269A" w:rsidRDefault="008B269A" w:rsidP="008B269A">
      <w:pPr>
        <w:pStyle w:val="Nzov"/>
        <w:keepNext w:val="0"/>
        <w:spacing w:before="120" w:beforeAutospacing="0" w:after="0"/>
        <w:ind w:left="357"/>
        <w:jc w:val="left"/>
        <w:rPr>
          <w:szCs w:val="22"/>
        </w:rPr>
      </w:pPr>
      <w:r>
        <w:rPr>
          <w:szCs w:val="22"/>
        </w:rPr>
        <w:t xml:space="preserve">      </w:t>
      </w:r>
      <w:r w:rsidR="00F05856" w:rsidRPr="008B269A">
        <w:rPr>
          <w:szCs w:val="22"/>
        </w:rPr>
        <w:t>položkách k zásobám</w:t>
      </w:r>
    </w:p>
    <w:p w:rsidR="00F05856" w:rsidRPr="003F477D" w:rsidRDefault="00F05856" w:rsidP="00F05856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F05856" w:rsidRPr="003F477D" w:rsidTr="00ED5F24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Bežné účtovné obdobie</w:t>
            </w:r>
          </w:p>
        </w:tc>
      </w:tr>
      <w:tr w:rsidR="00F05856" w:rsidRPr="003F477D" w:rsidTr="00ED5F24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pStyle w:val="TopHeader"/>
            </w:pPr>
            <w:r w:rsidRPr="003F477D">
              <w:t>Tvorba </w:t>
            </w:r>
          </w:p>
          <w:p w:rsidR="00F05856" w:rsidRPr="003F477D" w:rsidRDefault="00F05856" w:rsidP="00ED5F24">
            <w:pPr>
              <w:pStyle w:val="TopHeader"/>
            </w:pPr>
            <w:r w:rsidRPr="003F477D">
              <w:t>OP</w:t>
            </w:r>
          </w:p>
          <w:p w:rsidR="00F05856" w:rsidRPr="003F477D" w:rsidRDefault="00F05856" w:rsidP="00ED5F24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F05856" w:rsidRPr="003F477D" w:rsidTr="00ED5F24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 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F05856" w:rsidRPr="003F477D" w:rsidRDefault="00F05856" w:rsidP="00F05856">
      <w:pPr>
        <w:spacing w:after="0" w:line="240" w:lineRule="auto"/>
        <w:rPr>
          <w:szCs w:val="22"/>
        </w:rPr>
      </w:pPr>
    </w:p>
    <w:p w:rsidR="00F05856" w:rsidRPr="003F477D" w:rsidRDefault="00F05856" w:rsidP="00F05856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F05856" w:rsidRPr="003F477D" w:rsidTr="00ED5F24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Hodnota</w:t>
            </w:r>
          </w:p>
        </w:tc>
      </w:tr>
      <w:tr w:rsidR="00F05856" w:rsidRPr="003F477D" w:rsidTr="00ED5F24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</w:tbl>
    <w:p w:rsidR="00F05856" w:rsidRPr="003F477D" w:rsidRDefault="00F05856" w:rsidP="00F05856">
      <w:pPr>
        <w:pStyle w:val="Nzov"/>
        <w:spacing w:before="0" w:beforeAutospacing="0" w:after="0"/>
        <w:jc w:val="both"/>
        <w:rPr>
          <w:szCs w:val="22"/>
        </w:rPr>
      </w:pPr>
    </w:p>
    <w:p w:rsidR="00F05856" w:rsidRPr="003F477D" w:rsidRDefault="00F05856" w:rsidP="00F05856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 xml:space="preserve">Informácie k prílohe č. 3 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F05856" w:rsidRPr="003F477D" w:rsidTr="00ED5F24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Hodnota za bežné účtovné obdobie</w:t>
            </w:r>
          </w:p>
        </w:tc>
      </w:tr>
      <w:tr w:rsidR="00F05856" w:rsidRPr="003F477D" w:rsidTr="00ED5F24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</w:tbl>
    <w:p w:rsidR="00F05856" w:rsidRDefault="00F05856" w:rsidP="00F05856">
      <w:pPr>
        <w:pStyle w:val="Nzov"/>
        <w:spacing w:before="0" w:beforeAutospacing="0" w:after="0"/>
        <w:jc w:val="left"/>
        <w:rPr>
          <w:szCs w:val="22"/>
        </w:rPr>
      </w:pPr>
    </w:p>
    <w:p w:rsidR="00F05856" w:rsidRPr="003F477D" w:rsidRDefault="00F05856" w:rsidP="00F05856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prílohe č. 3 časti F. písm. q) o zákazkovej výrobe a o zákazkovej výstavbe nehnuteľnosti určenej na predaj</w:t>
      </w:r>
    </w:p>
    <w:p w:rsidR="00F05856" w:rsidRPr="003F477D" w:rsidRDefault="00F05856" w:rsidP="00F05856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F05856" w:rsidRPr="003F477D" w:rsidTr="00ED5F24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F05856" w:rsidRPr="003F477D" w:rsidTr="00ED5F24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zákazkovej 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</w:tbl>
    <w:p w:rsidR="00F05856" w:rsidRPr="003F477D" w:rsidRDefault="00F05856" w:rsidP="00F05856">
      <w:pPr>
        <w:spacing w:after="0" w:line="240" w:lineRule="auto"/>
        <w:rPr>
          <w:szCs w:val="22"/>
        </w:rPr>
      </w:pPr>
    </w:p>
    <w:p w:rsidR="00F05856" w:rsidRPr="003F477D" w:rsidRDefault="00F05856" w:rsidP="00F05856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F05856" w:rsidRPr="003F477D" w:rsidTr="00ED5F24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F05856" w:rsidRPr="003F477D" w:rsidRDefault="00F05856" w:rsidP="00ED5F2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F05856" w:rsidRPr="003F477D" w:rsidTr="00ED5F24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</w:tbl>
    <w:p w:rsidR="00F05856" w:rsidRDefault="00F05856" w:rsidP="00F05856">
      <w:pPr>
        <w:spacing w:after="0" w:line="240" w:lineRule="auto"/>
        <w:rPr>
          <w:szCs w:val="22"/>
        </w:rPr>
      </w:pPr>
    </w:p>
    <w:p w:rsidR="00F05856" w:rsidRPr="003F477D" w:rsidRDefault="00F05856" w:rsidP="00F05856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F05856" w:rsidRPr="003F477D" w:rsidTr="00ED5F24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F05856" w:rsidRPr="003F477D" w:rsidTr="00ED5F24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F05856" w:rsidRPr="003F477D" w:rsidTr="00ED5F24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</w:tbl>
    <w:p w:rsidR="00F05856" w:rsidRPr="003F477D" w:rsidRDefault="00F05856" w:rsidP="00F05856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F05856" w:rsidRPr="003F477D" w:rsidRDefault="00F05856" w:rsidP="00F05856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F05856" w:rsidRPr="003F477D" w:rsidTr="00ED5F24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F05856" w:rsidRPr="003F477D" w:rsidTr="00ED5F24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F05856" w:rsidRPr="003F477D" w:rsidTr="00ED5F24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</w:tbl>
    <w:p w:rsidR="00F05856" w:rsidRPr="003F477D" w:rsidRDefault="00F05856" w:rsidP="00F05856">
      <w:pPr>
        <w:spacing w:after="0" w:line="240" w:lineRule="auto"/>
        <w:rPr>
          <w:szCs w:val="22"/>
        </w:rPr>
      </w:pPr>
    </w:p>
    <w:p w:rsidR="00F05856" w:rsidRPr="003F477D" w:rsidRDefault="00F05856" w:rsidP="00F05856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 xml:space="preserve">Informácie k prílohe č. 3 časti F. písm. r) o vývoji opravnej položky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F05856" w:rsidRPr="003F477D" w:rsidTr="00ED5F24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Bežné účtovné obdobie</w:t>
            </w:r>
          </w:p>
        </w:tc>
      </w:tr>
      <w:tr w:rsidR="00F05856" w:rsidRPr="003F477D" w:rsidTr="00ED5F24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Tvorba</w:t>
            </w:r>
          </w:p>
          <w:p w:rsidR="00F05856" w:rsidRPr="003F477D" w:rsidRDefault="00F05856" w:rsidP="00ED5F24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Zúčtovanie</w:t>
            </w:r>
            <w:r w:rsidRPr="003F477D">
              <w:br/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 xml:space="preserve">Zúčtovanie </w:t>
            </w:r>
            <w:r w:rsidRPr="003F477D">
              <w:br/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F05856" w:rsidRPr="003F477D" w:rsidTr="00ED5F24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DÚJ a 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F05856" w:rsidRPr="003F477D" w:rsidRDefault="00F05856" w:rsidP="00F05856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F05856" w:rsidRPr="003F477D" w:rsidRDefault="00F05856" w:rsidP="00F05856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F05856" w:rsidRPr="003F477D" w:rsidTr="00ED5F24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Pohľadávky spolu</w:t>
            </w:r>
          </w:p>
        </w:tc>
      </w:tr>
      <w:tr w:rsidR="00F05856" w:rsidRPr="003F477D" w:rsidTr="00ED5F24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F05856" w:rsidRPr="003F477D" w:rsidTr="00ED5F24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F05856" w:rsidRPr="003F477D" w:rsidTr="00ED5F24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05856" w:rsidRPr="003F477D" w:rsidRDefault="00F05856" w:rsidP="00C6766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3259A4" w:rsidRPr="003F477D" w:rsidRDefault="003259A4" w:rsidP="003259A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F05856" w:rsidRPr="003F477D" w:rsidRDefault="00F05856" w:rsidP="00C10F4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F05856" w:rsidRPr="003F477D" w:rsidRDefault="00F05856" w:rsidP="00C10F49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05856" w:rsidRPr="003F477D" w:rsidRDefault="00F05856" w:rsidP="00C10F49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F05856" w:rsidRPr="003F477D" w:rsidRDefault="00F05856" w:rsidP="00C10F49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127701" w:rsidRDefault="00127701" w:rsidP="00127701">
            <w:pPr>
              <w:spacing w:after="0" w:line="240" w:lineRule="auto"/>
              <w:rPr>
                <w:b/>
                <w:szCs w:val="22"/>
              </w:rPr>
            </w:pPr>
          </w:p>
          <w:p w:rsidR="003259A4" w:rsidRDefault="003259A4" w:rsidP="00127701">
            <w:pPr>
              <w:spacing w:after="0" w:line="240" w:lineRule="auto"/>
              <w:rPr>
                <w:b/>
                <w:szCs w:val="22"/>
              </w:rPr>
            </w:pPr>
          </w:p>
          <w:p w:rsidR="00127701" w:rsidRPr="003F477D" w:rsidRDefault="00127701" w:rsidP="00127701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F05856" w:rsidRDefault="00F05856" w:rsidP="00F05856">
      <w:pPr>
        <w:spacing w:after="0" w:line="240" w:lineRule="auto"/>
        <w:jc w:val="both"/>
        <w:rPr>
          <w:szCs w:val="22"/>
        </w:rPr>
      </w:pPr>
    </w:p>
    <w:p w:rsidR="00F05856" w:rsidRPr="003F477D" w:rsidRDefault="00F05856" w:rsidP="00F05856">
      <w:pPr>
        <w:spacing w:after="0" w:line="240" w:lineRule="auto"/>
        <w:jc w:val="both"/>
        <w:rPr>
          <w:szCs w:val="22"/>
        </w:rPr>
      </w:pPr>
    </w:p>
    <w:p w:rsidR="00F05856" w:rsidRPr="003F477D" w:rsidRDefault="00F05856" w:rsidP="00F05856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prílohe č. 3 časti F. písm. t) a u)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F05856" w:rsidRPr="003F477D" w:rsidTr="00ED5F24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Bežné účtovné obdobie</w:t>
            </w:r>
          </w:p>
        </w:tc>
      </w:tr>
      <w:tr w:rsidR="00F05856" w:rsidRPr="003F477D" w:rsidTr="00ED5F24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Hodnota predmetu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Hodnota</w:t>
            </w:r>
            <w:r w:rsidRPr="003F477D">
              <w:br/>
              <w:t> pohľadávky</w:t>
            </w:r>
          </w:p>
        </w:tc>
      </w:tr>
      <w:tr w:rsidR="00F05856" w:rsidRPr="003F477D" w:rsidTr="00ED5F24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</w:tbl>
    <w:p w:rsidR="00F05856" w:rsidRDefault="00F05856" w:rsidP="00F05856">
      <w:pPr>
        <w:pStyle w:val="Nzov"/>
        <w:spacing w:before="0" w:beforeAutospacing="0" w:after="0"/>
        <w:jc w:val="left"/>
        <w:rPr>
          <w:szCs w:val="22"/>
        </w:rPr>
      </w:pPr>
    </w:p>
    <w:p w:rsidR="00F05856" w:rsidRPr="009F39E7" w:rsidRDefault="00F05856" w:rsidP="00F05856"/>
    <w:p w:rsidR="00F05856" w:rsidRPr="003F477D" w:rsidRDefault="00F05856" w:rsidP="00F05856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w) o krátkodobom finančnom majetku </w:t>
      </w:r>
    </w:p>
    <w:p w:rsidR="00F05856" w:rsidRPr="003F477D" w:rsidRDefault="00F05856" w:rsidP="00F05856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F05856" w:rsidRPr="003F477D" w:rsidTr="00ED5F24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F05856" w:rsidRPr="003F477D" w:rsidTr="00ED5F24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05856" w:rsidRPr="003F477D" w:rsidRDefault="008B269A" w:rsidP="001D27C9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225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F05856" w:rsidRPr="003F477D" w:rsidRDefault="003259A4" w:rsidP="008B269A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225</w:t>
            </w:r>
          </w:p>
        </w:tc>
      </w:tr>
      <w:tr w:rsidR="00F05856" w:rsidRPr="003F477D" w:rsidTr="00ED5F24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F05856" w:rsidRPr="003F477D" w:rsidRDefault="008B269A" w:rsidP="003259A4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4</w:t>
            </w:r>
          </w:p>
        </w:tc>
        <w:tc>
          <w:tcPr>
            <w:tcW w:w="2405" w:type="dxa"/>
            <w:vAlign w:val="center"/>
          </w:tcPr>
          <w:p w:rsidR="00F05856" w:rsidRPr="003F477D" w:rsidRDefault="003259A4" w:rsidP="00ED5F24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45</w:t>
            </w:r>
          </w:p>
        </w:tc>
      </w:tr>
      <w:tr w:rsidR="00F05856" w:rsidRPr="003F477D" w:rsidTr="00ED5F24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F05856" w:rsidRPr="003F477D" w:rsidTr="00ED5F24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F05856" w:rsidRPr="003F477D" w:rsidTr="00ED5F24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05856" w:rsidRPr="003F477D" w:rsidRDefault="008B269A" w:rsidP="003259A4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</w:t>
            </w:r>
            <w:r w:rsidR="003259A4">
              <w:rPr>
                <w:b/>
                <w:bCs/>
                <w:szCs w:val="22"/>
              </w:rPr>
              <w:t>29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F05856" w:rsidRPr="003F477D" w:rsidRDefault="003259A4" w:rsidP="0093088A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270</w:t>
            </w:r>
          </w:p>
        </w:tc>
      </w:tr>
    </w:tbl>
    <w:p w:rsidR="00F05856" w:rsidRDefault="00F05856" w:rsidP="00F05856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F05856" w:rsidRPr="003F477D" w:rsidRDefault="00F05856" w:rsidP="00F05856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F05856" w:rsidRPr="003F477D" w:rsidTr="00ED5F24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F05856" w:rsidRPr="003F477D" w:rsidRDefault="00F05856" w:rsidP="00ED5F24">
            <w:pPr>
              <w:pStyle w:val="TopHeader"/>
            </w:pPr>
            <w:r w:rsidRPr="003F477D">
              <w:t>Bežné účtovné obdobie</w:t>
            </w:r>
          </w:p>
        </w:tc>
      </w:tr>
      <w:tr w:rsidR="00F05856" w:rsidRPr="003F477D" w:rsidTr="00ED5F24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pStyle w:val="TopHeader"/>
            </w:pPr>
            <w:r w:rsidRPr="003F477D">
              <w:t>Prírastky</w:t>
            </w:r>
          </w:p>
          <w:p w:rsidR="00F05856" w:rsidRPr="003F477D" w:rsidRDefault="00F05856" w:rsidP="00ED5F24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pStyle w:val="TopHeader"/>
            </w:pPr>
            <w:r w:rsidRPr="003F477D">
              <w:t>Úbytky</w:t>
            </w:r>
          </w:p>
          <w:p w:rsidR="00F05856" w:rsidRPr="003F477D" w:rsidRDefault="00F05856" w:rsidP="00ED5F24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F05856" w:rsidRPr="009C21AB" w:rsidRDefault="00F05856" w:rsidP="00ED5F24">
            <w:pPr>
              <w:pStyle w:val="TopHeader"/>
            </w:pPr>
            <w:r w:rsidRPr="009C21AB">
              <w:t>Presuny</w:t>
            </w:r>
          </w:p>
          <w:p w:rsidR="00F05856" w:rsidRPr="003F477D" w:rsidRDefault="00F05856" w:rsidP="00ED5F24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Stav na konci účtovného obdobia</w:t>
            </w:r>
          </w:p>
        </w:tc>
      </w:tr>
      <w:tr w:rsidR="00F05856" w:rsidRPr="003F477D" w:rsidTr="00ED5F24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Dlhové CP 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F05856" w:rsidRPr="003F477D" w:rsidRDefault="00F05856" w:rsidP="00F05856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F05856" w:rsidRPr="003F477D" w:rsidRDefault="00F05856" w:rsidP="00F05856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Informácie k </w:t>
      </w:r>
      <w:r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časti  F. písm. x) 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F05856" w:rsidRPr="003F477D" w:rsidTr="00ED5F24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Stav OP</w:t>
            </w:r>
          </w:p>
          <w:p w:rsidR="00F05856" w:rsidRPr="003F477D" w:rsidRDefault="00F05856" w:rsidP="00ED5F24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pStyle w:val="TopHeader"/>
            </w:pPr>
            <w:r w:rsidRPr="003F477D">
              <w:t>Tvorba </w:t>
            </w:r>
            <w:r>
              <w:br/>
            </w:r>
            <w:r w:rsidRPr="003F477D">
              <w:t>OP</w:t>
            </w:r>
          </w:p>
          <w:p w:rsidR="00F05856" w:rsidRPr="003F477D" w:rsidRDefault="00F05856" w:rsidP="00ED5F24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pStyle w:val="TopHeader"/>
            </w:pPr>
            <w:r w:rsidRPr="003F477D">
              <w:t>Zúčtovanie OP z dôvodu zániku opodstatne-nosti</w:t>
            </w:r>
          </w:p>
          <w:p w:rsidR="00F05856" w:rsidRPr="003F477D" w:rsidRDefault="00F05856" w:rsidP="00ED5F24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pStyle w:val="TopHeader"/>
            </w:pPr>
            <w:r w:rsidRPr="003F477D">
              <w:t>Zúčtovanie OP z dôvodu vyradenia majetku z účtovníctva</w:t>
            </w:r>
          </w:p>
          <w:p w:rsidR="00F05856" w:rsidRPr="003F477D" w:rsidRDefault="00F05856" w:rsidP="00ED5F24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F05856" w:rsidRPr="003F477D" w:rsidTr="00ED5F24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F05856" w:rsidRPr="003F477D" w:rsidTr="00ED5F24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F05856" w:rsidRPr="003F477D" w:rsidRDefault="00F05856" w:rsidP="00F05856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F05856" w:rsidRPr="003F477D" w:rsidRDefault="00F05856" w:rsidP="00F05856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 prílohe č. 3 časti F. písm. y) 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F05856" w:rsidRPr="003F477D" w:rsidTr="00ED5F24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F05856" w:rsidRPr="003F477D" w:rsidTr="00ED5F24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</w:tbl>
    <w:p w:rsidR="00F05856" w:rsidRDefault="00F05856" w:rsidP="00F05856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F05856" w:rsidRPr="0005176E" w:rsidRDefault="00F05856" w:rsidP="00F05856">
      <w:pPr>
        <w:spacing w:after="0"/>
      </w:pPr>
    </w:p>
    <w:p w:rsidR="00F05856" w:rsidRPr="003F477D" w:rsidRDefault="00F05856" w:rsidP="00F05856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F05856" w:rsidRPr="003F477D" w:rsidTr="00ED5F24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Zvýšenie/ zníženie hodnoty</w:t>
            </w:r>
          </w:p>
          <w:p w:rsidR="00F05856" w:rsidRPr="003F477D" w:rsidRDefault="00F05856" w:rsidP="00ED5F24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>
              <w:t>-</w:t>
            </w:r>
            <w:r w:rsidRPr="003F477D">
              <w:t>renia</w:t>
            </w:r>
            <w:r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Vplyv </w:t>
            </w:r>
          </w:p>
          <w:p w:rsidR="00F05856" w:rsidRPr="003F477D" w:rsidRDefault="00F05856" w:rsidP="00ED5F24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F05856" w:rsidRPr="003F477D" w:rsidTr="00ED5F24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F05856" w:rsidRPr="003F477D" w:rsidTr="00ED5F24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F05856" w:rsidRPr="003F477D" w:rsidRDefault="00F05856" w:rsidP="00F05856">
      <w:pPr>
        <w:spacing w:after="0" w:line="240" w:lineRule="auto"/>
        <w:rPr>
          <w:szCs w:val="22"/>
        </w:rPr>
      </w:pPr>
    </w:p>
    <w:p w:rsidR="00F05856" w:rsidRPr="003F477D" w:rsidRDefault="00F05856" w:rsidP="00F05856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zc) 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F05856" w:rsidRPr="003F477D" w:rsidTr="00ED5F24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F05856" w:rsidRPr="003F477D" w:rsidTr="00ED5F24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Splatnosť</w:t>
            </w:r>
          </w:p>
        </w:tc>
      </w:tr>
      <w:tr w:rsidR="00F05856" w:rsidRPr="003F477D" w:rsidTr="00ED5F24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viac ako päť rokov</w:t>
            </w:r>
          </w:p>
        </w:tc>
      </w:tr>
      <w:tr w:rsidR="00F05856" w:rsidRPr="003F477D" w:rsidTr="00ED5F24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F05856" w:rsidRPr="003F477D" w:rsidTr="00ED5F24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F05856" w:rsidRPr="003F477D" w:rsidRDefault="00F05856" w:rsidP="00F05856">
      <w:pPr>
        <w:pStyle w:val="Nzov"/>
        <w:spacing w:before="0" w:beforeAutospacing="0" w:after="0"/>
        <w:jc w:val="both"/>
        <w:rPr>
          <w:szCs w:val="22"/>
        </w:rPr>
      </w:pPr>
    </w:p>
    <w:p w:rsidR="00F05856" w:rsidRPr="003F477D" w:rsidRDefault="00F05856" w:rsidP="00F05856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prílohe č. 3 časti G. písm. a) tretiemu bodu o rozdelení účtovného zisku alebo o vysporiadaní účtovnej straty </w:t>
      </w:r>
    </w:p>
    <w:p w:rsidR="00F05856" w:rsidRPr="003F477D" w:rsidRDefault="00F05856" w:rsidP="00F05856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F05856" w:rsidRPr="003F477D" w:rsidTr="00ED5F24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F05856" w:rsidRPr="003F477D" w:rsidTr="00ED5F24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F05856" w:rsidRPr="003F477D" w:rsidTr="00ED5F24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3B77B6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</w:tbl>
    <w:p w:rsidR="00F05856" w:rsidRDefault="00F05856" w:rsidP="00F05856">
      <w:pPr>
        <w:spacing w:after="0" w:line="240" w:lineRule="auto"/>
        <w:rPr>
          <w:szCs w:val="22"/>
        </w:rPr>
      </w:pPr>
    </w:p>
    <w:p w:rsidR="00F05856" w:rsidRDefault="00F05856" w:rsidP="00F05856">
      <w:pPr>
        <w:spacing w:after="0" w:line="240" w:lineRule="auto"/>
        <w:rPr>
          <w:szCs w:val="22"/>
        </w:rPr>
      </w:pPr>
    </w:p>
    <w:p w:rsidR="00F05856" w:rsidRDefault="00F05856" w:rsidP="00F05856">
      <w:pPr>
        <w:spacing w:after="0" w:line="240" w:lineRule="auto"/>
        <w:rPr>
          <w:szCs w:val="22"/>
        </w:rPr>
      </w:pPr>
    </w:p>
    <w:p w:rsidR="00CC6123" w:rsidRDefault="00CC6123" w:rsidP="00F05856">
      <w:pPr>
        <w:spacing w:after="0" w:line="240" w:lineRule="auto"/>
        <w:rPr>
          <w:szCs w:val="22"/>
        </w:rPr>
      </w:pPr>
    </w:p>
    <w:p w:rsidR="00CC6123" w:rsidRDefault="00CC6123" w:rsidP="00F05856">
      <w:pPr>
        <w:spacing w:after="0" w:line="240" w:lineRule="auto"/>
        <w:rPr>
          <w:szCs w:val="22"/>
        </w:rPr>
      </w:pPr>
    </w:p>
    <w:p w:rsidR="00CC6123" w:rsidRDefault="00CC6123" w:rsidP="00F05856">
      <w:pPr>
        <w:spacing w:after="0" w:line="240" w:lineRule="auto"/>
        <w:rPr>
          <w:szCs w:val="22"/>
        </w:rPr>
      </w:pPr>
    </w:p>
    <w:p w:rsidR="00F05856" w:rsidRDefault="00F05856" w:rsidP="00F05856">
      <w:pPr>
        <w:spacing w:after="0" w:line="240" w:lineRule="auto"/>
        <w:rPr>
          <w:szCs w:val="22"/>
        </w:rPr>
      </w:pPr>
    </w:p>
    <w:p w:rsidR="00F05856" w:rsidRDefault="00F05856" w:rsidP="00F05856">
      <w:pPr>
        <w:spacing w:after="0" w:line="240" w:lineRule="auto"/>
        <w:rPr>
          <w:szCs w:val="22"/>
        </w:rPr>
      </w:pPr>
    </w:p>
    <w:p w:rsidR="00F05856" w:rsidRPr="003F477D" w:rsidRDefault="00F05856" w:rsidP="00F05856">
      <w:pPr>
        <w:spacing w:after="0" w:line="240" w:lineRule="auto"/>
        <w:rPr>
          <w:szCs w:val="22"/>
        </w:rPr>
      </w:pPr>
    </w:p>
    <w:p w:rsidR="00F05856" w:rsidRPr="003F477D" w:rsidRDefault="00F05856" w:rsidP="00F05856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F05856" w:rsidRPr="003F477D" w:rsidTr="00ED5F24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F05856" w:rsidRPr="003F477D" w:rsidTr="00ED5F24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8C06F7" w:rsidP="00ED5F2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-706270</w:t>
            </w:r>
          </w:p>
        </w:tc>
      </w:tr>
      <w:tr w:rsidR="00F05856" w:rsidRPr="003F477D" w:rsidTr="00ED5F24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8C06F7" w:rsidP="00ED5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-706270</w:t>
            </w: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8C06F7" w:rsidP="00ED5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-706270</w:t>
            </w:r>
          </w:p>
        </w:tc>
      </w:tr>
    </w:tbl>
    <w:p w:rsidR="00F05856" w:rsidRPr="003F477D" w:rsidRDefault="00F05856" w:rsidP="00F05856">
      <w:pPr>
        <w:pStyle w:val="Nzov"/>
        <w:spacing w:before="0" w:beforeAutospacing="0" w:after="0"/>
        <w:jc w:val="left"/>
        <w:rPr>
          <w:szCs w:val="22"/>
        </w:rPr>
      </w:pPr>
    </w:p>
    <w:p w:rsidR="00F05856" w:rsidRPr="003F477D" w:rsidRDefault="00F05856" w:rsidP="00F05856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b) o rezervách</w:t>
      </w:r>
    </w:p>
    <w:p w:rsidR="00F05856" w:rsidRPr="003F477D" w:rsidRDefault="00F05856" w:rsidP="00F05856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F05856" w:rsidRPr="003F477D" w:rsidTr="00ED5F24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Bežné účtovné obdobie</w:t>
            </w:r>
          </w:p>
        </w:tc>
      </w:tr>
      <w:tr w:rsidR="00F05856" w:rsidRPr="003F477D" w:rsidTr="00ED5F24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F05856" w:rsidRPr="003F477D" w:rsidTr="00ED5F24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F05856" w:rsidRPr="003F477D" w:rsidTr="00ED5F24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8C06F7" w:rsidP="00ED5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5059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8C06F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8C06F7" w:rsidP="00ED5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5059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8C06F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C06F7">
              <w:rPr>
                <w:szCs w:val="22"/>
              </w:rPr>
              <w:t>0</w:t>
            </w: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B05B68" w:rsidP="00ED5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dovolenka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8C06F7" w:rsidP="003B77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5059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CF3FB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8C06F7" w:rsidP="00ED5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5059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B77B6" w:rsidRPr="003F477D" w:rsidRDefault="008C06F7" w:rsidP="003B77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CD5FBB" w:rsidRDefault="00CD5FBB" w:rsidP="00F05856">
      <w:pPr>
        <w:spacing w:before="120" w:after="0" w:line="240" w:lineRule="auto"/>
        <w:rPr>
          <w:szCs w:val="22"/>
        </w:rPr>
      </w:pPr>
    </w:p>
    <w:p w:rsidR="00CD5FBB" w:rsidRDefault="00CD5FBB" w:rsidP="00F05856">
      <w:pPr>
        <w:spacing w:before="120" w:after="0" w:line="240" w:lineRule="auto"/>
        <w:rPr>
          <w:szCs w:val="22"/>
        </w:rPr>
      </w:pPr>
    </w:p>
    <w:p w:rsidR="00CD5FBB" w:rsidRDefault="00CD5FBB" w:rsidP="00F05856">
      <w:pPr>
        <w:spacing w:before="120" w:after="0" w:line="240" w:lineRule="auto"/>
        <w:rPr>
          <w:szCs w:val="22"/>
        </w:rPr>
      </w:pPr>
    </w:p>
    <w:p w:rsidR="00CD5FBB" w:rsidRDefault="00CD5FBB" w:rsidP="00F05856">
      <w:pPr>
        <w:spacing w:before="120" w:after="0" w:line="240" w:lineRule="auto"/>
        <w:rPr>
          <w:szCs w:val="22"/>
        </w:rPr>
      </w:pPr>
    </w:p>
    <w:p w:rsidR="00F05856" w:rsidRPr="003F477D" w:rsidRDefault="00F05856" w:rsidP="00F05856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F05856" w:rsidRPr="003F477D" w:rsidTr="00ED5F24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F05856" w:rsidRPr="003F477D" w:rsidTr="00ED5F24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F05856" w:rsidRPr="003F477D" w:rsidTr="00ED5F24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F05856" w:rsidRPr="003F477D" w:rsidTr="00ED5F24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C06F7">
              <w:rPr>
                <w:szCs w:val="22"/>
              </w:rPr>
              <w:t>9743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C06F7">
              <w:rPr>
                <w:szCs w:val="22"/>
              </w:rPr>
              <w:t>5059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8C06F7" w:rsidRPr="003F477D" w:rsidRDefault="00F05856" w:rsidP="008C06F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C06F7">
              <w:rPr>
                <w:szCs w:val="22"/>
              </w:rPr>
              <w:t>9743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C06F7">
              <w:rPr>
                <w:szCs w:val="22"/>
              </w:rPr>
              <w:t>5059</w:t>
            </w: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Rezerva na dovolenku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8C06F7" w:rsidP="00CF3FB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9743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8C06F7" w:rsidP="00CD5FB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5059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8C06F7" w:rsidP="00CD5FB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9743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8C06F7" w:rsidP="008C06F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5059</w:t>
            </w: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F05856" w:rsidRPr="003F477D" w:rsidRDefault="00F05856" w:rsidP="00F05856">
      <w:pPr>
        <w:pStyle w:val="Nzov"/>
        <w:spacing w:before="0" w:beforeAutospacing="0" w:after="0"/>
        <w:jc w:val="left"/>
        <w:rPr>
          <w:szCs w:val="22"/>
        </w:rPr>
      </w:pPr>
    </w:p>
    <w:p w:rsidR="00F05856" w:rsidRPr="003F477D" w:rsidRDefault="00F05856" w:rsidP="00F05856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G. písm. c) a d)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F05856" w:rsidRPr="003F477D" w:rsidTr="00ED5F24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F05856" w:rsidRPr="003E5A75" w:rsidRDefault="008C06F7" w:rsidP="003E5A75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3189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F05856" w:rsidRPr="003E5A75" w:rsidRDefault="008C06F7" w:rsidP="008C06F7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3168</w:t>
            </w:r>
          </w:p>
        </w:tc>
      </w:tr>
      <w:tr w:rsidR="00F05856" w:rsidRPr="003F477D" w:rsidTr="00ED5F24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F05856" w:rsidRPr="003F477D" w:rsidRDefault="008C06F7" w:rsidP="00C6766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3189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8C06F7" w:rsidP="003E5A7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3168</w:t>
            </w: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F05856" w:rsidRPr="003F477D" w:rsidRDefault="008C06F7" w:rsidP="00C17B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701042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8C06F7" w:rsidP="008C06F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677730</w:t>
            </w:r>
          </w:p>
        </w:tc>
      </w:tr>
      <w:tr w:rsidR="00F05856" w:rsidRPr="003F477D" w:rsidTr="00ED5F24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F05856" w:rsidRPr="003F477D" w:rsidRDefault="003E5A75" w:rsidP="00C17BAA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680898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8C06F7" w:rsidP="00ED5F24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680898</w:t>
            </w:r>
          </w:p>
        </w:tc>
      </w:tr>
    </w:tbl>
    <w:p w:rsidR="00F05856" w:rsidRPr="003F477D" w:rsidRDefault="00F05856" w:rsidP="00F05856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F05856" w:rsidRPr="003F477D" w:rsidRDefault="00F05856" w:rsidP="00F05856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F05856" w:rsidRPr="003F477D" w:rsidTr="00ED5F24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F05856" w:rsidRPr="003F477D" w:rsidTr="00ED5F24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</w:tbl>
    <w:p w:rsidR="00F05856" w:rsidRPr="003F477D" w:rsidRDefault="00F05856" w:rsidP="00F05856">
      <w:pPr>
        <w:pStyle w:val="Nzov"/>
        <w:spacing w:before="0" w:beforeAutospacing="0" w:after="0"/>
        <w:jc w:val="left"/>
        <w:rPr>
          <w:szCs w:val="22"/>
        </w:rPr>
      </w:pPr>
    </w:p>
    <w:p w:rsidR="00F05856" w:rsidRPr="003F477D" w:rsidRDefault="00F05856" w:rsidP="00F05856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G. písm. g) 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F05856" w:rsidRPr="003F477D" w:rsidTr="00ED5F24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F05856" w:rsidRPr="003F477D" w:rsidRDefault="008C06F7" w:rsidP="00C359E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3168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8C06F7" w:rsidP="00C359E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2862</w:t>
            </w: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F05856" w:rsidRPr="003F477D" w:rsidRDefault="008C06F7" w:rsidP="00C4362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8C06F7" w:rsidP="00C359E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306</w:t>
            </w: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F05856" w:rsidRPr="003F477D" w:rsidRDefault="008C06F7" w:rsidP="00C4362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3189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8C06F7" w:rsidP="00C359E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3168</w:t>
            </w:r>
          </w:p>
        </w:tc>
      </w:tr>
    </w:tbl>
    <w:p w:rsidR="00F05856" w:rsidRPr="003F477D" w:rsidRDefault="00F05856" w:rsidP="00F05856">
      <w:pPr>
        <w:spacing w:after="0" w:line="240" w:lineRule="auto"/>
        <w:rPr>
          <w:szCs w:val="22"/>
        </w:rPr>
      </w:pPr>
    </w:p>
    <w:p w:rsidR="00F05856" w:rsidRPr="003F477D" w:rsidRDefault="00F05856" w:rsidP="00F05856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h)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F05856" w:rsidRPr="003F477D" w:rsidTr="00ED5F24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Splatnosť</w:t>
            </w: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F05856" w:rsidRPr="003F477D" w:rsidRDefault="00F05856" w:rsidP="00F05856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F05856" w:rsidRPr="003F477D" w:rsidRDefault="00F05856" w:rsidP="00F05856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prílohe č. 3 časti G. písm. i) o bankových úveroch, pôžičkách a krátkodobých finančných výpomociach</w:t>
      </w:r>
    </w:p>
    <w:p w:rsidR="00F05856" w:rsidRPr="003F477D" w:rsidRDefault="00F05856" w:rsidP="00F05856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F05856" w:rsidRPr="003F477D" w:rsidTr="00ED5F24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F05856" w:rsidRPr="003F477D" w:rsidRDefault="00F05856" w:rsidP="00ED5F24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F05856" w:rsidRPr="003F477D" w:rsidRDefault="00F05856" w:rsidP="00ED5F24">
            <w:pPr>
              <w:pStyle w:val="TopHeader"/>
            </w:pPr>
            <w:r w:rsidRPr="003F477D">
              <w:t>Suma istiny v eurách</w:t>
            </w:r>
          </w:p>
          <w:p w:rsidR="00F05856" w:rsidRPr="003F477D" w:rsidRDefault="00F05856" w:rsidP="00ED5F24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Suma istiny v príslušnej mene za bezprostred-ne predchá-dzajúce účtovné obdobie</w:t>
            </w:r>
          </w:p>
        </w:tc>
      </w:tr>
      <w:tr w:rsidR="00F05856" w:rsidRPr="003F477D" w:rsidTr="00ED5F24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F05856" w:rsidRPr="003F477D" w:rsidTr="00ED5F24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</w:tbl>
    <w:p w:rsidR="00F05856" w:rsidRPr="003F477D" w:rsidRDefault="00F05856" w:rsidP="00F05856">
      <w:pPr>
        <w:spacing w:after="0" w:line="240" w:lineRule="auto"/>
        <w:rPr>
          <w:szCs w:val="22"/>
        </w:rPr>
      </w:pPr>
    </w:p>
    <w:p w:rsidR="00F05856" w:rsidRPr="003F477D" w:rsidRDefault="00F05856" w:rsidP="00F05856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F05856" w:rsidRPr="003F477D" w:rsidTr="00ED5F24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F05856" w:rsidRPr="003F477D" w:rsidRDefault="00F05856" w:rsidP="00ED5F24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F05856" w:rsidRPr="003F477D" w:rsidRDefault="00F05856" w:rsidP="00ED5F24">
            <w:pPr>
              <w:pStyle w:val="TopHeader"/>
            </w:pPr>
            <w:r w:rsidRPr="003F477D">
              <w:lastRenderedPageBreak/>
              <w:t>Suma istiny v eurách</w:t>
            </w:r>
          </w:p>
          <w:p w:rsidR="00F05856" w:rsidRPr="003F477D" w:rsidRDefault="00F05856" w:rsidP="00ED5F24">
            <w:pPr>
              <w:pStyle w:val="TopHeader"/>
            </w:pPr>
            <w:r w:rsidRPr="003F477D"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lastRenderedPageBreak/>
              <w:t xml:space="preserve">Suma istiny v príslušnej mene za bezprostredne </w:t>
            </w:r>
            <w:r w:rsidRPr="003F477D">
              <w:lastRenderedPageBreak/>
              <w:t>predchádzajú</w:t>
            </w:r>
            <w:r>
              <w:t>-</w:t>
            </w:r>
            <w:r w:rsidRPr="003F477D">
              <w:t>ce účtovné obdobie</w:t>
            </w:r>
          </w:p>
        </w:tc>
      </w:tr>
      <w:tr w:rsidR="00F05856" w:rsidRPr="003F477D" w:rsidTr="00ED5F24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F05856" w:rsidRPr="003F477D" w:rsidTr="00ED5F24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</w:tbl>
    <w:p w:rsidR="00F05856" w:rsidRPr="003F477D" w:rsidRDefault="00F05856" w:rsidP="00F05856">
      <w:pPr>
        <w:spacing w:after="0" w:line="240" w:lineRule="auto"/>
        <w:rPr>
          <w:szCs w:val="22"/>
        </w:rPr>
      </w:pPr>
    </w:p>
    <w:p w:rsidR="00F05856" w:rsidRPr="003F477D" w:rsidRDefault="00F05856" w:rsidP="00F05856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 prílohe č. 3 časti  G. písm. k) o významných položkách derivátov za bežné účtovné obdobie </w:t>
      </w:r>
    </w:p>
    <w:p w:rsidR="00F05856" w:rsidRPr="003F477D" w:rsidRDefault="00F05856" w:rsidP="00F05856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F05856" w:rsidRPr="003F477D" w:rsidTr="00ED5F24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Dohodnutá cena podkladového nástroja</w:t>
            </w:r>
          </w:p>
        </w:tc>
      </w:tr>
      <w:tr w:rsidR="00F05856" w:rsidRPr="003F477D" w:rsidTr="00ED5F24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F05856" w:rsidRPr="003F477D" w:rsidTr="00ED5F24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F05856" w:rsidRPr="003F477D" w:rsidTr="00ED5F24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</w:tbl>
    <w:p w:rsidR="00F05856" w:rsidRDefault="00F05856" w:rsidP="00F05856">
      <w:pPr>
        <w:spacing w:after="0" w:line="240" w:lineRule="auto"/>
        <w:rPr>
          <w:szCs w:val="22"/>
        </w:rPr>
      </w:pPr>
    </w:p>
    <w:p w:rsidR="00F05856" w:rsidRPr="003F477D" w:rsidRDefault="00F05856" w:rsidP="00F05856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F05856" w:rsidRPr="003F477D" w:rsidTr="00ED5F24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F05856" w:rsidRPr="003F477D" w:rsidTr="00ED5F24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F05856" w:rsidRPr="003F477D" w:rsidTr="00ED5F24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vlastné imanie</w:t>
            </w:r>
          </w:p>
        </w:tc>
      </w:tr>
      <w:tr w:rsidR="00F05856" w:rsidRPr="003F477D" w:rsidTr="00ED5F24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</w:tbl>
    <w:p w:rsidR="00F05856" w:rsidRPr="003F477D" w:rsidRDefault="00F05856" w:rsidP="00F05856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F05856" w:rsidRPr="003F477D" w:rsidRDefault="00F05856" w:rsidP="00F05856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G. písm. l) 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F05856" w:rsidRPr="003F477D" w:rsidTr="00ED5F24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Reálna hodnota</w:t>
            </w:r>
          </w:p>
        </w:tc>
      </w:tr>
      <w:tr w:rsidR="00F05856" w:rsidRPr="003F477D" w:rsidTr="00ED5F24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F05856" w:rsidRPr="003F477D" w:rsidTr="00ED5F24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 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 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F05856" w:rsidRDefault="00F05856" w:rsidP="00F05856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F05856" w:rsidRDefault="00F05856" w:rsidP="00F05856"/>
    <w:p w:rsidR="00F05856" w:rsidRDefault="00F05856" w:rsidP="00F05856"/>
    <w:p w:rsidR="00F05856" w:rsidRPr="006B42EC" w:rsidRDefault="00F05856" w:rsidP="00F05856"/>
    <w:p w:rsidR="00F05856" w:rsidRPr="003F477D" w:rsidRDefault="00F05856" w:rsidP="00F05856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m) 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F05856" w:rsidRPr="003F477D" w:rsidTr="00ED5F24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F05856" w:rsidRPr="003F477D" w:rsidTr="00ED5F24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Splatnosť</w:t>
            </w:r>
          </w:p>
        </w:tc>
      </w:tr>
      <w:tr w:rsidR="00F05856" w:rsidRPr="003F477D" w:rsidTr="00ED5F24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 xml:space="preserve">od jedného roka do piatich rokov </w:t>
            </w:r>
            <w:r w:rsidRPr="003F477D">
              <w:lastRenderedPageBreak/>
              <w:t>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lastRenderedPageBreak/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viac ako päť rokov</w:t>
            </w:r>
          </w:p>
        </w:tc>
      </w:tr>
      <w:tr w:rsidR="00F05856" w:rsidRPr="003F477D" w:rsidTr="00ED5F24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22D54">
              <w:rPr>
                <w:szCs w:val="22"/>
              </w:rPr>
              <w:t>10350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22D54">
              <w:rPr>
                <w:szCs w:val="22"/>
              </w:rPr>
              <w:t>10350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22D54">
              <w:rPr>
                <w:szCs w:val="22"/>
              </w:rPr>
              <w:t>2371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22D54">
              <w:rPr>
                <w:szCs w:val="22"/>
              </w:rPr>
              <w:t>2371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22D54">
              <w:rPr>
                <w:szCs w:val="22"/>
              </w:rPr>
              <w:t>12721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22D54">
              <w:rPr>
                <w:szCs w:val="22"/>
              </w:rPr>
              <w:t>12721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F05856" w:rsidRPr="003F477D" w:rsidRDefault="00F05856" w:rsidP="00F05856">
      <w:pPr>
        <w:spacing w:after="0" w:line="240" w:lineRule="auto"/>
        <w:rPr>
          <w:szCs w:val="22"/>
        </w:rPr>
      </w:pPr>
    </w:p>
    <w:p w:rsidR="00F05856" w:rsidRPr="003F477D" w:rsidRDefault="00F05856" w:rsidP="00F05856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 prílohe č. 3 časti H. písm. b) 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F05856" w:rsidRPr="003F477D" w:rsidTr="00ED5F24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 xml:space="preserve">Zmena stavu vnútroorganizačných </w:t>
            </w:r>
          </w:p>
          <w:p w:rsidR="00F05856" w:rsidRPr="003F477D" w:rsidRDefault="00F05856" w:rsidP="00ED5F24">
            <w:pPr>
              <w:pStyle w:val="TopHeader"/>
            </w:pPr>
            <w:r w:rsidRPr="003F477D">
              <w:t xml:space="preserve">zásob </w:t>
            </w:r>
          </w:p>
        </w:tc>
      </w:tr>
      <w:tr w:rsidR="00F05856" w:rsidRPr="003F477D" w:rsidTr="00ED5F24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F05856" w:rsidRPr="003F477D" w:rsidTr="00ED5F24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F05856" w:rsidRPr="003F477D" w:rsidTr="00ED5F24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 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F05856" w:rsidRPr="003F477D" w:rsidRDefault="00F05856" w:rsidP="00F05856">
      <w:pPr>
        <w:spacing w:after="0" w:line="240" w:lineRule="auto"/>
        <w:rPr>
          <w:kern w:val="28"/>
          <w:szCs w:val="22"/>
        </w:rPr>
      </w:pPr>
    </w:p>
    <w:p w:rsidR="00F05856" w:rsidRPr="003F477D" w:rsidRDefault="00F05856" w:rsidP="00F05856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H. písm. g) 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F05856" w:rsidRPr="003F477D" w:rsidTr="00ED5F24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8C06F7" w:rsidP="00C17B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8C06F7" w:rsidP="00ED5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217693</w:t>
            </w: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D44BF2" w:rsidP="00ED5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44BF2" w:rsidRPr="003F477D" w:rsidRDefault="00D44BF2" w:rsidP="00D44BF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2259</w:t>
            </w: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D44BF2" w:rsidP="00CF3FB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D44BF2" w:rsidP="00DC54B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219952</w:t>
            </w:r>
          </w:p>
        </w:tc>
      </w:tr>
    </w:tbl>
    <w:p w:rsidR="00F05856" w:rsidRPr="003F477D" w:rsidRDefault="00F05856" w:rsidP="00F05856">
      <w:pPr>
        <w:pStyle w:val="Nzov"/>
        <w:spacing w:before="0" w:beforeAutospacing="0" w:after="0"/>
        <w:jc w:val="left"/>
        <w:rPr>
          <w:szCs w:val="22"/>
        </w:rPr>
      </w:pPr>
    </w:p>
    <w:p w:rsidR="00F05856" w:rsidRPr="003F477D" w:rsidRDefault="00F05856" w:rsidP="00F05856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I. o nákladoch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F05856" w:rsidRPr="003F477D" w:rsidTr="00ED5F24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r>
              <w:rPr>
                <w:szCs w:val="22"/>
              </w:rPr>
              <w:t>po</w:t>
            </w:r>
            <w:r w:rsidRPr="003F477D">
              <w:rPr>
                <w:szCs w:val="22"/>
              </w:rPr>
              <w:t>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F05856" w:rsidRPr="003F477D" w:rsidRDefault="00F05856" w:rsidP="00F05856">
      <w:pPr>
        <w:pStyle w:val="Nzov"/>
        <w:spacing w:before="0" w:beforeAutospacing="0" w:after="0"/>
        <w:jc w:val="left"/>
        <w:rPr>
          <w:szCs w:val="22"/>
        </w:rPr>
      </w:pPr>
    </w:p>
    <w:p w:rsidR="00F05856" w:rsidRPr="003F477D" w:rsidRDefault="00F05856" w:rsidP="00F05856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J. písm. a) až e) 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F05856" w:rsidRPr="003F477D" w:rsidTr="00ED5F24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F05856" w:rsidRPr="003F477D" w:rsidTr="00ED5F24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odloženého daňového záväzku, ktorý vznikol </w:t>
            </w:r>
            <w:r w:rsidRPr="003F477D">
              <w:rPr>
                <w:szCs w:val="22"/>
              </w:rPr>
              <w:br/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F05856" w:rsidRDefault="00F05856" w:rsidP="00F05856">
      <w:pPr>
        <w:pStyle w:val="Nzov"/>
        <w:spacing w:before="0" w:beforeAutospacing="0" w:after="0"/>
        <w:jc w:val="left"/>
        <w:rPr>
          <w:szCs w:val="22"/>
        </w:rPr>
      </w:pPr>
    </w:p>
    <w:p w:rsidR="00CD5FBB" w:rsidRDefault="00CD5FBB" w:rsidP="00CD5FBB"/>
    <w:p w:rsidR="00CD5FBB" w:rsidRDefault="00CD5FBB" w:rsidP="00CD5FBB"/>
    <w:p w:rsidR="00CD5FBB" w:rsidRPr="00CD5FBB" w:rsidRDefault="00CD5FBB" w:rsidP="00CD5FBB"/>
    <w:p w:rsidR="00F05856" w:rsidRPr="003F477D" w:rsidRDefault="00F05856" w:rsidP="00F05856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J.  písm. f) a g) 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850"/>
        <w:gridCol w:w="533"/>
      </w:tblGrid>
      <w:tr w:rsidR="00F05856" w:rsidRPr="003F477D" w:rsidTr="00ED5F24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Bezprostredne predchádzajúce</w:t>
            </w:r>
          </w:p>
          <w:p w:rsidR="00F05856" w:rsidRPr="003F477D" w:rsidRDefault="00F05856" w:rsidP="00ED5F24">
            <w:pPr>
              <w:pStyle w:val="TopHeader"/>
            </w:pPr>
            <w:r w:rsidRPr="003F477D">
              <w:t xml:space="preserve"> účtovné obdobie</w:t>
            </w:r>
          </w:p>
        </w:tc>
      </w:tr>
      <w:tr w:rsidR="00F05856" w:rsidRPr="003F477D" w:rsidTr="00C626BD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Základ dane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Daň</w:t>
            </w:r>
          </w:p>
        </w:tc>
        <w:tc>
          <w:tcPr>
            <w:tcW w:w="53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Daň v %</w:t>
            </w:r>
          </w:p>
        </w:tc>
      </w:tr>
      <w:tr w:rsidR="00F05856" w:rsidRPr="003F477D" w:rsidTr="00C626BD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53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F05856" w:rsidRPr="003F477D" w:rsidTr="00C626BD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</w:t>
            </w:r>
            <w:r w:rsidRPr="003F477D">
              <w:rPr>
                <w:szCs w:val="22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2ED" w:rsidRPr="003F477D" w:rsidRDefault="006052ED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D44BF2" w:rsidP="00922D5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-706270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F05856" w:rsidRPr="003F477D" w:rsidTr="00C626B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C626BD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DC54B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D44BF2" w:rsidP="00ED5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2920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C626BD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C626BD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C626BD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3B77B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9C21AB" w:rsidTr="00C626B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05856" w:rsidRPr="009C21AB" w:rsidRDefault="00F05856" w:rsidP="00ED5F24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5856" w:rsidRPr="009C21AB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5856" w:rsidRPr="009C21AB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05856" w:rsidRPr="009C21AB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5856" w:rsidRPr="009C21AB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5856" w:rsidRPr="009C21AB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05856" w:rsidRPr="009C21AB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9C21AB" w:rsidTr="00C626B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05856" w:rsidRPr="009C21AB" w:rsidRDefault="00F05856" w:rsidP="00ED5F24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5856" w:rsidRPr="009C21AB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5856" w:rsidRPr="009C21AB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05856" w:rsidRPr="009C21AB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5856" w:rsidRPr="009C21AB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5856" w:rsidRPr="009C21AB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05856" w:rsidRPr="009C21AB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C626B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22D54" w:rsidRPr="003F477D" w:rsidRDefault="00922D54" w:rsidP="00922D5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D44BF2" w:rsidP="00ED5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-703350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C626B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922D54" w:rsidP="00922D5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3B77B6" w:rsidP="00C4362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C43628">
              <w:rPr>
                <w:szCs w:val="22"/>
              </w:rPr>
              <w:t>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D44BF2" w:rsidP="00922D5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CF3FB7" w:rsidP="00CF3FB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F05856" w:rsidRPr="003F477D" w:rsidTr="00C626BD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C626B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922D54" w:rsidP="00922D5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D44BF2" w:rsidP="00922D5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922D54" w:rsidP="00ED5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</w:tbl>
    <w:p w:rsidR="00F05856" w:rsidRPr="003F477D" w:rsidRDefault="00F05856" w:rsidP="00F05856">
      <w:pPr>
        <w:spacing w:after="0" w:line="240" w:lineRule="auto"/>
        <w:rPr>
          <w:szCs w:val="22"/>
        </w:rPr>
      </w:pPr>
    </w:p>
    <w:p w:rsidR="00F05856" w:rsidRPr="003F477D" w:rsidRDefault="00F05856" w:rsidP="00F05856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P. o zmenách vlastného imania</w:t>
      </w:r>
    </w:p>
    <w:p w:rsidR="00F05856" w:rsidRPr="003F477D" w:rsidRDefault="00F05856" w:rsidP="00F05856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4"/>
        <w:gridCol w:w="1426"/>
        <w:gridCol w:w="1427"/>
        <w:gridCol w:w="1427"/>
        <w:gridCol w:w="1427"/>
        <w:gridCol w:w="1427"/>
      </w:tblGrid>
      <w:tr w:rsidR="00F05856" w:rsidRPr="003F477D" w:rsidTr="00ED5F24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Bežné účtovné obdobie</w:t>
            </w:r>
          </w:p>
        </w:tc>
      </w:tr>
      <w:tr w:rsidR="00F05856" w:rsidRPr="003F477D" w:rsidTr="00ED5F24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Stav na konci účtovného obdobia</w:t>
            </w:r>
          </w:p>
        </w:tc>
      </w:tr>
      <w:tr w:rsidR="00F05856" w:rsidRPr="003F477D" w:rsidTr="00ED5F24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F05856" w:rsidRPr="003F477D" w:rsidTr="00ED5F24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6052ED" w:rsidP="00ED5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6052ED" w:rsidP="00ED5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F05856" w:rsidRPr="003F477D" w:rsidTr="00ED5F24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 upí</w:t>
            </w:r>
            <w:r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922D54" w:rsidP="00922D5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922D5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922D54" w:rsidP="00922D5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F05856" w:rsidRPr="003F477D" w:rsidTr="00ED5F24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</w:t>
            </w:r>
            <w:r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D44BF2" w:rsidP="00C17B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40949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2F7F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60045" w:rsidRDefault="00F05856" w:rsidP="00ED5F24">
            <w:pPr>
              <w:spacing w:after="0" w:line="240" w:lineRule="auto"/>
              <w:rPr>
                <w:color w:val="FF0000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60045" w:rsidRDefault="00360045" w:rsidP="00360045">
            <w:pPr>
              <w:spacing w:after="0" w:line="240" w:lineRule="auto"/>
              <w:rPr>
                <w:color w:val="FF0000"/>
                <w:szCs w:val="22"/>
              </w:rPr>
            </w:pPr>
            <w:r>
              <w:rPr>
                <w:szCs w:val="22"/>
              </w:rPr>
              <w:t>40949</w:t>
            </w:r>
          </w:p>
        </w:tc>
      </w:tr>
      <w:tr w:rsidR="00F05856" w:rsidRPr="003F477D" w:rsidTr="00ED5F24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360045" w:rsidP="00C17B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-2161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8B16CA" w:rsidP="00ED5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D44BF2">
              <w:rPr>
                <w:szCs w:val="22"/>
              </w:rPr>
              <w:t>706270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8B16CA" w:rsidP="00DC54B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D44BF2">
              <w:rPr>
                <w:szCs w:val="22"/>
              </w:rPr>
              <w:t>708431</w:t>
            </w:r>
          </w:p>
        </w:tc>
      </w:tr>
      <w:tr w:rsidR="00F05856" w:rsidRPr="003F477D" w:rsidTr="00ED5F24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8B16CA" w:rsidP="00C17B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-50500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8B16CA" w:rsidP="00C17B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-50500</w:t>
            </w:r>
          </w:p>
        </w:tc>
      </w:tr>
      <w:tr w:rsidR="00F05856" w:rsidRPr="003F477D" w:rsidTr="00ED5F24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F05856" w:rsidRPr="003F477D" w:rsidRDefault="00F05856" w:rsidP="00F05856">
      <w:pPr>
        <w:tabs>
          <w:tab w:val="left" w:pos="1276"/>
        </w:tabs>
        <w:spacing w:after="0" w:line="240" w:lineRule="auto"/>
        <w:rPr>
          <w:szCs w:val="22"/>
        </w:rPr>
      </w:pPr>
    </w:p>
    <w:p w:rsidR="00F05856" w:rsidRPr="003F477D" w:rsidRDefault="00F05856" w:rsidP="00F05856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7"/>
        <w:gridCol w:w="1427"/>
        <w:gridCol w:w="1427"/>
        <w:gridCol w:w="1427"/>
        <w:gridCol w:w="1427"/>
      </w:tblGrid>
      <w:tr w:rsidR="00F05856" w:rsidRPr="003F477D" w:rsidTr="00ED5F24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F05856" w:rsidRPr="003F477D" w:rsidTr="00ED5F24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</w:pPr>
            <w:r w:rsidRPr="003F477D">
              <w:t>Stav na konci účtovného obdobia</w:t>
            </w:r>
          </w:p>
        </w:tc>
      </w:tr>
      <w:tr w:rsidR="00F05856" w:rsidRPr="003F477D" w:rsidTr="00ED5F24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6052ED" w:rsidP="00ED5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6052ED" w:rsidP="00ED5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F05856" w:rsidRPr="003F477D" w:rsidTr="00ED5F24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kapitálové </w:t>
            </w:r>
            <w:r w:rsidRPr="003F477D">
              <w:rPr>
                <w:szCs w:val="22"/>
              </w:rPr>
              <w:lastRenderedPageBreak/>
              <w:t>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</w:tr>
      <w:tr w:rsidR="00F05856" w:rsidRPr="003F477D" w:rsidTr="00ED5F24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D44BF2" w:rsidP="00ED5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3600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360045" w:rsidP="003600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F05856" w:rsidRPr="003F477D" w:rsidTr="00ED5F24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D44BF2" w:rsidP="00D44BF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24267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D44BF2" w:rsidP="00D44BF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16682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D44BF2" w:rsidP="00D44BF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40949</w:t>
            </w:r>
          </w:p>
        </w:tc>
      </w:tr>
      <w:tr w:rsidR="00F05856" w:rsidRPr="003F477D" w:rsidTr="00ED5F24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360045" w:rsidP="006052E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-2161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360045" w:rsidP="00C17B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-2161</w:t>
            </w:r>
          </w:p>
        </w:tc>
      </w:tr>
      <w:tr w:rsidR="00F05856" w:rsidRPr="003F477D" w:rsidTr="00ED5F24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hospodá-renia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D44BF2" w:rsidP="00D44BF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-706270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D44BF2" w:rsidRDefault="00D44BF2" w:rsidP="00360045">
            <w:pPr>
              <w:spacing w:after="0" w:line="240" w:lineRule="auto"/>
              <w:rPr>
                <w:szCs w:val="22"/>
              </w:rPr>
            </w:pPr>
          </w:p>
          <w:p w:rsidR="00F05856" w:rsidRPr="003F477D" w:rsidRDefault="00D44BF2" w:rsidP="00D44BF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-706270</w:t>
            </w:r>
          </w:p>
        </w:tc>
      </w:tr>
      <w:tr w:rsidR="00F05856" w:rsidRPr="003F477D" w:rsidTr="00ED5F24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05856" w:rsidRPr="003F477D" w:rsidTr="00ED5F24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5856" w:rsidRPr="003F477D" w:rsidRDefault="00F05856" w:rsidP="00ED5F2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F05856" w:rsidRPr="003F477D" w:rsidRDefault="00F05856" w:rsidP="00F05856">
      <w:pPr>
        <w:tabs>
          <w:tab w:val="left" w:pos="1525"/>
        </w:tabs>
        <w:spacing w:after="0" w:line="240" w:lineRule="auto"/>
        <w:rPr>
          <w:b/>
          <w:szCs w:val="22"/>
        </w:rPr>
        <w:sectPr w:rsidR="00F05856" w:rsidRPr="003F477D" w:rsidSect="00ED5F24">
          <w:headerReference w:type="default" r:id="rId8"/>
          <w:footerReference w:type="default" r:id="rId9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:rsidR="00F05856" w:rsidRPr="003F477D" w:rsidRDefault="00F05856" w:rsidP="00F05856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:rsidR="00F05856" w:rsidRPr="003F477D" w:rsidRDefault="00F05856" w:rsidP="00F05856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F05856" w:rsidRPr="003F477D" w:rsidRDefault="00F05856" w:rsidP="00F05856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F05856" w:rsidRPr="003F477D" w:rsidRDefault="00F05856" w:rsidP="00F05856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Pr="003F477D">
        <w:rPr>
          <w:szCs w:val="22"/>
        </w:rPr>
        <w:br/>
        <w:t>č. 306/2007 Z. z., ktorou sa vydáva Štatistická klasifikácia ekonomických činností.</w:t>
      </w:r>
    </w:p>
    <w:p w:rsidR="00F05856" w:rsidRPr="003F477D" w:rsidRDefault="00F05856" w:rsidP="00F05856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závierky, s</w:t>
      </w:r>
      <w:r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F05856" w:rsidRPr="003F477D" w:rsidRDefault="00F05856" w:rsidP="00F05856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>V bodoch č. 2, 4 a 6 sa prvotným ocenením majetku rozumie jeho ocenenie podľa § 25 zákona.</w:t>
      </w:r>
    </w:p>
    <w:p w:rsidR="00F05856" w:rsidRPr="003F477D" w:rsidRDefault="00F05856" w:rsidP="00F05856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8, 23, 27, 28 a 29  sa obsahová náplň tabuliek a počet riadkov v nich  uvádzajú podľa potrieb účtovnej jednotky. </w:t>
      </w:r>
    </w:p>
    <w:p w:rsidR="00F05856" w:rsidRPr="003F477D" w:rsidRDefault="00F05856" w:rsidP="00F05856">
      <w:pPr>
        <w:spacing w:after="0" w:line="240" w:lineRule="auto"/>
        <w:rPr>
          <w:b/>
          <w:szCs w:val="22"/>
        </w:rPr>
      </w:pPr>
    </w:p>
    <w:p w:rsidR="00F05856" w:rsidRPr="003F477D" w:rsidRDefault="00F05856" w:rsidP="00F05856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F05856" w:rsidRDefault="00F05856" w:rsidP="00F05856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F05856" w:rsidRPr="003F477D" w:rsidRDefault="00F05856" w:rsidP="00F05856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F05856" w:rsidRPr="003F477D" w:rsidRDefault="00F05856" w:rsidP="00F05856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F05856" w:rsidRPr="003F477D" w:rsidRDefault="00F05856" w:rsidP="00F05856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F05856" w:rsidRPr="003F477D" w:rsidRDefault="00F05856" w:rsidP="00F05856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F05856" w:rsidRPr="003F477D" w:rsidRDefault="00F05856" w:rsidP="00F05856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F05856" w:rsidRPr="003F477D" w:rsidRDefault="00F05856" w:rsidP="00F05856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F05856" w:rsidRPr="003F477D" w:rsidRDefault="00F05856" w:rsidP="00F05856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F05856" w:rsidRPr="003F477D" w:rsidRDefault="00F05856" w:rsidP="00F05856">
      <w:pPr>
        <w:spacing w:after="0" w:line="240" w:lineRule="auto"/>
        <w:rPr>
          <w:szCs w:val="22"/>
        </w:rPr>
      </w:pPr>
      <w:r w:rsidRPr="003F477D">
        <w:rPr>
          <w:szCs w:val="22"/>
        </w:rPr>
        <w:t>kons. – konsolidovaný</w:t>
      </w:r>
    </w:p>
    <w:p w:rsidR="00F05856" w:rsidRPr="003F477D" w:rsidRDefault="00F05856" w:rsidP="00F05856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F05856" w:rsidRPr="003F477D" w:rsidRDefault="00F05856" w:rsidP="00F05856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F05856" w:rsidRDefault="00F05856" w:rsidP="00F05856">
      <w:pPr>
        <w:spacing w:after="0" w:line="240" w:lineRule="auto"/>
        <w:rPr>
          <w:szCs w:val="22"/>
        </w:rPr>
      </w:pPr>
      <w:r w:rsidRPr="003F477D">
        <w:rPr>
          <w:szCs w:val="22"/>
        </w:rPr>
        <w:t>p. a. – per annum</w:t>
      </w:r>
    </w:p>
    <w:p w:rsidR="00F05856" w:rsidRPr="003F477D" w:rsidRDefault="00F05856" w:rsidP="00F05856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F05856" w:rsidRPr="003F477D" w:rsidRDefault="00F05856" w:rsidP="00F05856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F05856" w:rsidRPr="003F477D" w:rsidRDefault="00F05856" w:rsidP="00F05856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F05856" w:rsidRPr="003F477D" w:rsidRDefault="00F05856" w:rsidP="00F05856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p w:rsidR="00F25DE5" w:rsidRDefault="00F25DE5"/>
    <w:sectPr w:rsidR="00F25DE5" w:rsidSect="00ED5F24">
      <w:head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6E6D" w:rsidRDefault="00436E6D" w:rsidP="00F05856">
      <w:pPr>
        <w:spacing w:after="0" w:line="240" w:lineRule="auto"/>
      </w:pPr>
      <w:r>
        <w:separator/>
      </w:r>
    </w:p>
  </w:endnote>
  <w:endnote w:type="continuationSeparator" w:id="1">
    <w:p w:rsidR="00436E6D" w:rsidRDefault="00436E6D" w:rsidP="00F058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03C" w:rsidRPr="003D38D7" w:rsidRDefault="0044603C">
    <w:pPr>
      <w:pStyle w:val="Pta"/>
      <w:jc w:val="right"/>
      <w:rPr>
        <w:szCs w:val="22"/>
      </w:rPr>
    </w:pPr>
    <w:r w:rsidRPr="003D38D7">
      <w:rPr>
        <w:szCs w:val="22"/>
      </w:rPr>
      <w:t xml:space="preserve">Strana </w:t>
    </w:r>
    <w:r w:rsidR="007068AD" w:rsidRPr="003D38D7">
      <w:rPr>
        <w:szCs w:val="22"/>
      </w:rPr>
      <w:fldChar w:fldCharType="begin"/>
    </w:r>
    <w:r w:rsidRPr="003D38D7">
      <w:rPr>
        <w:szCs w:val="22"/>
      </w:rPr>
      <w:instrText>PAGE   \* MERGEFORMAT</w:instrText>
    </w:r>
    <w:r w:rsidR="007068AD" w:rsidRPr="003D38D7">
      <w:rPr>
        <w:szCs w:val="22"/>
      </w:rPr>
      <w:fldChar w:fldCharType="separate"/>
    </w:r>
    <w:r w:rsidR="008B16CA">
      <w:rPr>
        <w:noProof/>
        <w:szCs w:val="22"/>
      </w:rPr>
      <w:t>28</w:t>
    </w:r>
    <w:r w:rsidR="007068AD" w:rsidRPr="003D38D7">
      <w:rPr>
        <w:szCs w:val="22"/>
      </w:rPr>
      <w:fldChar w:fldCharType="end"/>
    </w:r>
  </w:p>
  <w:p w:rsidR="0044603C" w:rsidRDefault="0044603C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6E6D" w:rsidRDefault="00436E6D" w:rsidP="00F05856">
      <w:pPr>
        <w:spacing w:after="0" w:line="240" w:lineRule="auto"/>
      </w:pPr>
      <w:r>
        <w:separator/>
      </w:r>
    </w:p>
  </w:footnote>
  <w:footnote w:type="continuationSeparator" w:id="1">
    <w:p w:rsidR="00436E6D" w:rsidRDefault="00436E6D" w:rsidP="00F058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461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44603C" w:rsidRPr="003F477D" w:rsidTr="00ED5F24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44603C" w:rsidRPr="003F477D" w:rsidRDefault="0044603C" w:rsidP="00ED5F24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Poznámky Úč POD 3 - 0</w:t>
          </w:r>
          <w:r>
            <w:rPr>
              <w:color w:val="000000"/>
              <w:szCs w:val="22"/>
              <w:lang w:eastAsia="sk-SK"/>
            </w:rPr>
            <w:t>1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44603C" w:rsidRPr="003F477D" w:rsidRDefault="0044603C" w:rsidP="00ED5F24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44603C" w:rsidRPr="003F477D" w:rsidRDefault="0044603C" w:rsidP="00ED5F24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4603C" w:rsidRPr="003F477D" w:rsidRDefault="0044603C" w:rsidP="00ED5F2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4603C" w:rsidRPr="003F477D" w:rsidRDefault="0044603C" w:rsidP="002B685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4603C" w:rsidRPr="003F477D" w:rsidRDefault="0044603C" w:rsidP="00ED5F2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4603C" w:rsidRPr="003F477D" w:rsidRDefault="0044603C" w:rsidP="002B685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4603C" w:rsidRPr="003F477D" w:rsidRDefault="0044603C" w:rsidP="001B2729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4603C" w:rsidRPr="003F477D" w:rsidRDefault="0044603C" w:rsidP="002B685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4603C" w:rsidRPr="003F477D" w:rsidRDefault="0044603C" w:rsidP="002B685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4603C" w:rsidRPr="003F477D" w:rsidRDefault="0044603C" w:rsidP="002B685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4603C" w:rsidRPr="003F477D" w:rsidRDefault="0044603C" w:rsidP="002B685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4603C" w:rsidRPr="003F477D" w:rsidRDefault="0044603C" w:rsidP="00F05856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</w:tr>
    <w:tr w:rsidR="0044603C" w:rsidRPr="003F477D" w:rsidTr="00ED5F24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44603C" w:rsidRPr="003F477D" w:rsidRDefault="0044603C" w:rsidP="00ED5F24">
          <w:pPr>
            <w:spacing w:after="0" w:line="240" w:lineRule="auto"/>
            <w:rPr>
              <w:color w:val="000000"/>
              <w:szCs w:val="22"/>
              <w:lang w:eastAsia="sk-SK"/>
            </w:rPr>
          </w:pP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44603C" w:rsidRPr="003F477D" w:rsidRDefault="0044603C" w:rsidP="00ED5F24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44603C" w:rsidRPr="003F477D" w:rsidRDefault="0044603C" w:rsidP="00ED5F24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IČO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4603C" w:rsidRDefault="0044603C" w:rsidP="00ED5F24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4603C" w:rsidRDefault="0044603C" w:rsidP="00ED5F24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4603C" w:rsidRPr="003F477D" w:rsidRDefault="0044603C" w:rsidP="00ED5F2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4603C" w:rsidRPr="003F477D" w:rsidRDefault="0044603C" w:rsidP="002B685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4603C" w:rsidRDefault="0044603C" w:rsidP="002B685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4603C" w:rsidRPr="003F477D" w:rsidRDefault="0044603C" w:rsidP="002B685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4603C" w:rsidRPr="003F477D" w:rsidRDefault="0044603C" w:rsidP="002B685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8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4603C" w:rsidRDefault="0044603C" w:rsidP="002B685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4603C" w:rsidRDefault="0044603C" w:rsidP="002B685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4603C" w:rsidRPr="003F477D" w:rsidRDefault="0044603C" w:rsidP="002B685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9</w:t>
          </w:r>
        </w:p>
      </w:tc>
    </w:tr>
  </w:tbl>
  <w:p w:rsidR="0044603C" w:rsidRDefault="0044603C" w:rsidP="00ED5F24">
    <w:pPr>
      <w:pStyle w:val="Hlavika"/>
      <w:tabs>
        <w:tab w:val="clear" w:pos="4536"/>
        <w:tab w:val="clear" w:pos="9072"/>
        <w:tab w:val="left" w:pos="5422"/>
        <w:tab w:val="left" w:pos="5560"/>
      </w:tabs>
    </w:pPr>
    <w:r>
      <w:tab/>
    </w:r>
  </w:p>
  <w:p w:rsidR="0044603C" w:rsidRPr="004268D2" w:rsidRDefault="0044603C" w:rsidP="00ED5F24">
    <w:pPr>
      <w:pStyle w:val="Hlavika"/>
      <w:tabs>
        <w:tab w:val="clear" w:pos="4536"/>
        <w:tab w:val="clear" w:pos="9072"/>
        <w:tab w:val="left" w:pos="5560"/>
      </w:tabs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03C" w:rsidRPr="004268D2" w:rsidRDefault="0044603C" w:rsidP="00ED5F24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C0058"/>
    <w:multiLevelType w:val="hybridMultilevel"/>
    <w:tmpl w:val="F82A035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6FA3FD9"/>
    <w:multiLevelType w:val="hybridMultilevel"/>
    <w:tmpl w:val="96D8813A"/>
    <w:lvl w:ilvl="0" w:tplc="0E1E137A">
      <w:start w:val="3"/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4"/>
  </w:num>
  <w:num w:numId="4">
    <w:abstractNumId w:val="5"/>
  </w:num>
  <w:num w:numId="5">
    <w:abstractNumId w:val="3"/>
  </w:num>
  <w:num w:numId="6">
    <w:abstractNumId w:val="11"/>
  </w:num>
  <w:num w:numId="7">
    <w:abstractNumId w:val="2"/>
  </w:num>
  <w:num w:numId="8">
    <w:abstractNumId w:val="1"/>
  </w:num>
  <w:num w:numId="9">
    <w:abstractNumId w:val="14"/>
  </w:num>
  <w:num w:numId="10">
    <w:abstractNumId w:val="7"/>
  </w:num>
  <w:num w:numId="11">
    <w:abstractNumId w:val="13"/>
  </w:num>
  <w:num w:numId="12">
    <w:abstractNumId w:val="6"/>
  </w:num>
  <w:num w:numId="13">
    <w:abstractNumId w:val="12"/>
  </w:num>
  <w:num w:numId="14">
    <w:abstractNumId w:val="0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05856"/>
    <w:rsid w:val="0002223E"/>
    <w:rsid w:val="000C011F"/>
    <w:rsid w:val="000E794D"/>
    <w:rsid w:val="001212B2"/>
    <w:rsid w:val="00127701"/>
    <w:rsid w:val="001B2729"/>
    <w:rsid w:val="001D27C9"/>
    <w:rsid w:val="002B685D"/>
    <w:rsid w:val="002D67D5"/>
    <w:rsid w:val="002F7F45"/>
    <w:rsid w:val="003259A4"/>
    <w:rsid w:val="00360045"/>
    <w:rsid w:val="003B77B6"/>
    <w:rsid w:val="003E5A75"/>
    <w:rsid w:val="00436E6D"/>
    <w:rsid w:val="0044603C"/>
    <w:rsid w:val="00464541"/>
    <w:rsid w:val="004A7DFC"/>
    <w:rsid w:val="004D5AC4"/>
    <w:rsid w:val="005B2A58"/>
    <w:rsid w:val="005F5094"/>
    <w:rsid w:val="006052ED"/>
    <w:rsid w:val="00620AC7"/>
    <w:rsid w:val="006A0763"/>
    <w:rsid w:val="007068AD"/>
    <w:rsid w:val="007419BC"/>
    <w:rsid w:val="007502DC"/>
    <w:rsid w:val="00750990"/>
    <w:rsid w:val="008055BE"/>
    <w:rsid w:val="0081039C"/>
    <w:rsid w:val="008165C2"/>
    <w:rsid w:val="0082665F"/>
    <w:rsid w:val="008B16CA"/>
    <w:rsid w:val="008B269A"/>
    <w:rsid w:val="008C06F7"/>
    <w:rsid w:val="00922D54"/>
    <w:rsid w:val="0093088A"/>
    <w:rsid w:val="00951243"/>
    <w:rsid w:val="00986196"/>
    <w:rsid w:val="009B73F7"/>
    <w:rsid w:val="009C782F"/>
    <w:rsid w:val="00A05613"/>
    <w:rsid w:val="00A639F3"/>
    <w:rsid w:val="00A90939"/>
    <w:rsid w:val="00A945C8"/>
    <w:rsid w:val="00B05B68"/>
    <w:rsid w:val="00B307CC"/>
    <w:rsid w:val="00B55675"/>
    <w:rsid w:val="00B56253"/>
    <w:rsid w:val="00B571DF"/>
    <w:rsid w:val="00B85CCB"/>
    <w:rsid w:val="00BB4C5E"/>
    <w:rsid w:val="00C10F49"/>
    <w:rsid w:val="00C17BAA"/>
    <w:rsid w:val="00C359EA"/>
    <w:rsid w:val="00C43628"/>
    <w:rsid w:val="00C43DC9"/>
    <w:rsid w:val="00C626BD"/>
    <w:rsid w:val="00C6766B"/>
    <w:rsid w:val="00CC6123"/>
    <w:rsid w:val="00CD5FBB"/>
    <w:rsid w:val="00CF3FB7"/>
    <w:rsid w:val="00D05364"/>
    <w:rsid w:val="00D44BF2"/>
    <w:rsid w:val="00D83684"/>
    <w:rsid w:val="00D8481A"/>
    <w:rsid w:val="00DC54B4"/>
    <w:rsid w:val="00E01080"/>
    <w:rsid w:val="00EC4665"/>
    <w:rsid w:val="00ED5F24"/>
    <w:rsid w:val="00F05856"/>
    <w:rsid w:val="00F25DE5"/>
    <w:rsid w:val="00F419B3"/>
    <w:rsid w:val="00FC55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05856"/>
    <w:rPr>
      <w:rFonts w:ascii="Arial Narrow" w:eastAsia="Times New Roman" w:hAnsi="Arial Narrow"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F05856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F05856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F05856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F05856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F05856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F05856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F05856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F05856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F05856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F0585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F0585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rsid w:val="00F0585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rsid w:val="00F05856"/>
    <w:rPr>
      <w:rFonts w:ascii="Arial Narrow" w:eastAsia="Times New Roman" w:hAnsi="Arial Narrow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rsid w:val="00F05856"/>
    <w:rPr>
      <w:rFonts w:ascii="Arial Narrow" w:eastAsia="Times New Roman" w:hAnsi="Arial Narrow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rsid w:val="00F05856"/>
    <w:rPr>
      <w:rFonts w:ascii="Arial Narrow" w:eastAsia="Times New Roman" w:hAnsi="Arial Narrow"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semiHidden/>
    <w:rsid w:val="00F05856"/>
    <w:rPr>
      <w:rFonts w:ascii="Arial Narrow" w:eastAsia="Times New Roman" w:hAnsi="Arial Narrow" w:cs="Times New Roman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rsid w:val="00F05856"/>
    <w:rPr>
      <w:rFonts w:ascii="Arial Narrow" w:eastAsia="Times New Roman" w:hAnsi="Arial Narrow" w:cs="Times New Roman"/>
      <w:i/>
      <w:iCs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rsid w:val="00F05856"/>
    <w:rPr>
      <w:rFonts w:ascii="Cambria" w:eastAsia="Times New Roman" w:hAnsi="Cambria" w:cs="Times New Roman"/>
    </w:rPr>
  </w:style>
  <w:style w:type="table" w:styleId="Mriekatabuky">
    <w:name w:val="Table Grid"/>
    <w:basedOn w:val="Normlnatabuka"/>
    <w:uiPriority w:val="99"/>
    <w:rsid w:val="00F05856"/>
    <w:pPr>
      <w:spacing w:after="0" w:line="240" w:lineRule="auto"/>
    </w:pPr>
    <w:rPr>
      <w:rFonts w:ascii="Arial Narrow" w:eastAsia="Times New Roman" w:hAnsi="Arial Narrow"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F058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05856"/>
    <w:rPr>
      <w:rFonts w:ascii="Arial Narrow" w:eastAsia="Times New Roman" w:hAnsi="Arial Narrow" w:cs="Times New Roman"/>
      <w:szCs w:val="36"/>
    </w:rPr>
  </w:style>
  <w:style w:type="paragraph" w:styleId="Pta">
    <w:name w:val="footer"/>
    <w:basedOn w:val="Normlny"/>
    <w:link w:val="PtaChar"/>
    <w:uiPriority w:val="99"/>
    <w:unhideWhenUsed/>
    <w:rsid w:val="00F058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05856"/>
    <w:rPr>
      <w:rFonts w:ascii="Arial Narrow" w:eastAsia="Times New Roman" w:hAnsi="Arial Narrow" w:cs="Times New Roman"/>
      <w:szCs w:val="36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05856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05856"/>
    <w:pPr>
      <w:spacing w:after="0" w:line="240" w:lineRule="auto"/>
    </w:pPr>
    <w:rPr>
      <w:rFonts w:asciiTheme="minorHAnsi" w:eastAsiaTheme="minorHAnsi" w:hAnsiTheme="minorHAnsi"/>
      <w:sz w:val="20"/>
      <w:szCs w:val="20"/>
    </w:rPr>
  </w:style>
  <w:style w:type="character" w:customStyle="1" w:styleId="TextpoznmkypodiarouChar1">
    <w:name w:val="Text poznámky pod čiarou Char1"/>
    <w:basedOn w:val="Predvolenpsmoodseku"/>
    <w:link w:val="Textpoznmkypodiarou"/>
    <w:uiPriority w:val="99"/>
    <w:semiHidden/>
    <w:rsid w:val="00F05856"/>
    <w:rPr>
      <w:rFonts w:ascii="Arial Narrow" w:eastAsia="Times New Roman" w:hAnsi="Arial Narrow"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F05856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F05856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F05856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F05856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F05856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F05856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F05856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F05856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F05856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F05856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F05856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F05856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F05856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F05856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F05856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F05856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F05856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F05856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F05856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F05856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F05856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F05856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F05856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F05856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F05856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10"/>
    <w:rsid w:val="00F05856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10"/>
    <w:qFormat/>
    <w:rsid w:val="00F05856"/>
    <w:pPr>
      <w:keepNext/>
      <w:spacing w:before="100" w:beforeAutospacing="1" w:after="220" w:line="240" w:lineRule="auto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zovChar1">
    <w:name w:val="Názov Char1"/>
    <w:basedOn w:val="Predvolenpsmoodseku"/>
    <w:link w:val="Nzov"/>
    <w:uiPriority w:val="10"/>
    <w:rsid w:val="00F0585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125">
    <w:name w:val="Názov Char125"/>
    <w:basedOn w:val="Predvolenpsmoodseku"/>
    <w:uiPriority w:val="10"/>
    <w:rsid w:val="00F05856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F05856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F05856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F05856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F05856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F05856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F05856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F05856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F05856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F05856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F05856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F05856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F05856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F05856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F05856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F05856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F05856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F05856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F05856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F05856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F05856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F05856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F05856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F05856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F05856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F05856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F05856"/>
    <w:pPr>
      <w:spacing w:after="0" w:line="240" w:lineRule="auto"/>
      <w:jc w:val="both"/>
    </w:pPr>
    <w:rPr>
      <w:rFonts w:asciiTheme="minorHAnsi" w:eastAsiaTheme="minorHAnsi" w:hAnsiTheme="minorHAnsi"/>
      <w:sz w:val="36"/>
    </w:rPr>
  </w:style>
  <w:style w:type="character" w:customStyle="1" w:styleId="ZkladntextChar1">
    <w:name w:val="Základný text Char1"/>
    <w:basedOn w:val="Predvolenpsmoodseku"/>
    <w:link w:val="Zkladntext"/>
    <w:uiPriority w:val="99"/>
    <w:semiHidden/>
    <w:rsid w:val="00F05856"/>
    <w:rPr>
      <w:rFonts w:ascii="Arial Narrow" w:eastAsia="Times New Roman" w:hAnsi="Arial Narrow" w:cs="Times New Roman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rsid w:val="00F05856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05856"/>
    <w:pPr>
      <w:spacing w:after="60" w:line="240" w:lineRule="auto"/>
      <w:jc w:val="center"/>
      <w:outlineLvl w:val="1"/>
    </w:pPr>
    <w:rPr>
      <w:rFonts w:asciiTheme="majorHAnsi" w:eastAsiaTheme="majorEastAsia" w:hAnsiTheme="majorHAnsi"/>
      <w:sz w:val="24"/>
      <w:szCs w:val="24"/>
    </w:rPr>
  </w:style>
  <w:style w:type="character" w:customStyle="1" w:styleId="PodtitulChar1">
    <w:name w:val="Podtitul Char1"/>
    <w:basedOn w:val="Predvolenpsmoodseku"/>
    <w:link w:val="Podtitul"/>
    <w:uiPriority w:val="11"/>
    <w:rsid w:val="00F0585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F05856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F05856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F05856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F05856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F05856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F05856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F05856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F05856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F05856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F05856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F05856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F05856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F05856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F05856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F05856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F05856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F05856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F05856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F05856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F05856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F05856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F05856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F05856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F05856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F05856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F05856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F05856"/>
    <w:pPr>
      <w:spacing w:after="0" w:line="240" w:lineRule="auto"/>
      <w:ind w:left="2124" w:hanging="2124"/>
      <w:jc w:val="both"/>
    </w:pPr>
    <w:rPr>
      <w:rFonts w:asciiTheme="minorHAnsi" w:eastAsiaTheme="minorHAnsi" w:hAnsiTheme="minorHAnsi"/>
      <w:sz w:val="36"/>
    </w:rPr>
  </w:style>
  <w:style w:type="character" w:customStyle="1" w:styleId="Zkladntext2Char1">
    <w:name w:val="Základný text 2 Char1"/>
    <w:basedOn w:val="Predvolenpsmoodseku"/>
    <w:link w:val="Zkladntext2"/>
    <w:uiPriority w:val="99"/>
    <w:semiHidden/>
    <w:rsid w:val="00F05856"/>
    <w:rPr>
      <w:rFonts w:ascii="Arial Narrow" w:eastAsia="Times New Roman" w:hAnsi="Arial Narrow" w:cs="Times New Roman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F05856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F05856"/>
    <w:pPr>
      <w:spacing w:after="0" w:line="240" w:lineRule="auto"/>
      <w:ind w:firstLine="708"/>
      <w:jc w:val="both"/>
    </w:pPr>
    <w:rPr>
      <w:rFonts w:asciiTheme="minorHAnsi" w:eastAsiaTheme="minorHAnsi" w:hAnsiTheme="minorHAnsi"/>
      <w:sz w:val="36"/>
    </w:rPr>
  </w:style>
  <w:style w:type="character" w:customStyle="1" w:styleId="Zarkazkladnhotextu2Char1">
    <w:name w:val="Zarážka základného textu 2 Char1"/>
    <w:basedOn w:val="Predvolenpsmoodseku"/>
    <w:link w:val="Zarkazkladnhotextu2"/>
    <w:uiPriority w:val="99"/>
    <w:semiHidden/>
    <w:rsid w:val="00F05856"/>
    <w:rPr>
      <w:rFonts w:ascii="Arial Narrow" w:eastAsia="Times New Roman" w:hAnsi="Arial Narrow" w:cs="Times New Roman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F05856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F05856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F05856"/>
    <w:pPr>
      <w:spacing w:after="0" w:line="240" w:lineRule="auto"/>
      <w:ind w:left="708" w:firstLine="708"/>
      <w:jc w:val="both"/>
    </w:pPr>
    <w:rPr>
      <w:rFonts w:asciiTheme="minorHAnsi" w:eastAsiaTheme="minorHAnsi" w:hAnsiTheme="minorHAnsi"/>
      <w:sz w:val="16"/>
      <w:szCs w:val="16"/>
    </w:rPr>
  </w:style>
  <w:style w:type="character" w:customStyle="1" w:styleId="Zarkazkladnhotextu3Char1">
    <w:name w:val="Zarážka základného textu 3 Char1"/>
    <w:basedOn w:val="Predvolenpsmoodseku"/>
    <w:link w:val="Zarkazkladnhotextu3"/>
    <w:uiPriority w:val="99"/>
    <w:semiHidden/>
    <w:rsid w:val="00F05856"/>
    <w:rPr>
      <w:rFonts w:ascii="Arial Narrow" w:eastAsia="Times New Roman" w:hAnsi="Arial Narrow"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F05856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F05856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F05856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F05856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F05856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F05856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F05856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F05856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F05856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F05856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F05856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F05856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F05856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F05856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F05856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F05856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F05856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F05856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F05856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F05856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F05856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F05856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F05856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F05856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F05856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05856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05856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bublinyChar1">
    <w:name w:val="Text bubliny Char1"/>
    <w:basedOn w:val="Predvolenpsmoodseku"/>
    <w:link w:val="Textbubliny"/>
    <w:uiPriority w:val="99"/>
    <w:semiHidden/>
    <w:rsid w:val="00F05856"/>
    <w:rPr>
      <w:rFonts w:ascii="Tahoma" w:eastAsia="Times New Roman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F05856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F05856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F05856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F05856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F05856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F05856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F05856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F05856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F05856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F05856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F05856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F05856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F05856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F05856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F05856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F05856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F05856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F05856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F05856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F05856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F05856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F05856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F05856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F05856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F05856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F05856"/>
    <w:pPr>
      <w:ind w:left="720"/>
      <w:contextualSpacing/>
    </w:pPr>
  </w:style>
  <w:style w:type="paragraph" w:customStyle="1" w:styleId="TopHeader">
    <w:name w:val="Top Header"/>
    <w:basedOn w:val="Normlny"/>
    <w:qFormat/>
    <w:rsid w:val="00F05856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F05856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9C36E-7444-4161-B12C-C3C07F93E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4481</Words>
  <Characters>25544</Characters>
  <Application>Microsoft Office Word</Application>
  <DocSecurity>0</DocSecurity>
  <Lines>212</Lines>
  <Paragraphs>59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Gamart s.r.o.</Company>
  <LinksUpToDate>false</LinksUpToDate>
  <CharactersWithSpaces>29966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Gamart</dc:creator>
  <cp:lastModifiedBy>Mária Beňušová</cp:lastModifiedBy>
  <cp:revision>10</cp:revision>
  <cp:lastPrinted>2021-05-06T08:52:00Z</cp:lastPrinted>
  <dcterms:created xsi:type="dcterms:W3CDTF">2020-05-12T10:14:00Z</dcterms:created>
  <dcterms:modified xsi:type="dcterms:W3CDTF">2021-05-06T08:54:00Z</dcterms:modified>
</cp:coreProperties>
</file>