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7C5B" w:rsidRPr="00E77F1C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0" w:name="_Toc156113559"/>
      <w:r w:rsidRPr="00E77F1C">
        <w:rPr>
          <w:rFonts w:ascii="Arial" w:hAnsi="Arial" w:cs="Arial"/>
          <w:sz w:val="20"/>
          <w:szCs w:val="20"/>
        </w:rPr>
        <w:t>INFORMÁCIE O ÚČTOVNEJ JEDNOTKE</w:t>
      </w:r>
      <w:bookmarkEnd w:id="0"/>
    </w:p>
    <w:p w:rsidR="004A7C5B" w:rsidRPr="00E77F1C" w:rsidRDefault="004A7C5B">
      <w:pPr>
        <w:rPr>
          <w:rFonts w:ascii="Arial" w:hAnsi="Arial" w:cs="Arial"/>
          <w:sz w:val="20"/>
          <w:lang w:val="sk-SK"/>
        </w:rPr>
      </w:pPr>
    </w:p>
    <w:p w:rsidR="00807179" w:rsidRPr="00E77F1C" w:rsidRDefault="0076757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" w:name="_Toc156113561"/>
      <w:r w:rsidRPr="00E77F1C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E77F1C">
        <w:rPr>
          <w:rFonts w:ascii="Arial" w:hAnsi="Arial" w:cs="Arial"/>
          <w:sz w:val="20"/>
          <w:szCs w:val="20"/>
          <w:lang w:val="sk-SK"/>
        </w:rPr>
        <w:t>spoločnosti</w:t>
      </w:r>
    </w:p>
    <w:p w:rsidR="007F7A11" w:rsidRPr="00E77F1C" w:rsidRDefault="00C9279C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ab/>
      </w:r>
      <w:bookmarkEnd w:id="1"/>
    </w:p>
    <w:p w:rsidR="0076757B" w:rsidRPr="00E77F1C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 xml:space="preserve">Názov spoločnosti: </w:t>
      </w:r>
      <w:r w:rsidR="007203F5">
        <w:rPr>
          <w:rFonts w:ascii="Arial" w:hAnsi="Arial" w:cs="Arial"/>
          <w:sz w:val="20"/>
          <w:lang w:val="sk-SK"/>
        </w:rPr>
        <w:t>METAL HOLDING s.r.o.</w:t>
      </w:r>
      <w:r w:rsidR="000B62F5" w:rsidRPr="00E77F1C">
        <w:rPr>
          <w:rFonts w:ascii="Arial" w:hAnsi="Arial" w:cs="Arial"/>
          <w:sz w:val="20"/>
          <w:lang w:val="sk-SK"/>
        </w:rPr>
        <w:t xml:space="preserve"> (ďalej len Spoločnosť)</w:t>
      </w:r>
    </w:p>
    <w:p w:rsidR="0076757B" w:rsidRPr="00E77F1C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 xml:space="preserve">Sídlo spoločnosti: </w:t>
      </w:r>
      <w:r w:rsidR="007203F5">
        <w:rPr>
          <w:rFonts w:ascii="Arial" w:hAnsi="Arial" w:cs="Arial"/>
          <w:sz w:val="20"/>
          <w:lang w:val="sk-SK"/>
        </w:rPr>
        <w:t xml:space="preserve">Čapajevova 4933/45, 080 01 Prešov </w:t>
      </w:r>
    </w:p>
    <w:p w:rsidR="000B253D" w:rsidRPr="00E77F1C" w:rsidRDefault="000B253D">
      <w:pPr>
        <w:rPr>
          <w:rFonts w:ascii="Arial" w:hAnsi="Arial" w:cs="Arial"/>
          <w:sz w:val="20"/>
          <w:lang w:val="sk-SK"/>
        </w:rPr>
      </w:pPr>
    </w:p>
    <w:p w:rsidR="000B62F5" w:rsidRPr="00E77F1C" w:rsidRDefault="007F7A11" w:rsidP="000B62F5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Spoločnosť</w:t>
      </w:r>
      <w:r w:rsidR="000B62F5" w:rsidRPr="00E77F1C">
        <w:rPr>
          <w:rFonts w:ascii="Arial" w:hAnsi="Arial" w:cs="Arial"/>
          <w:sz w:val="20"/>
          <w:lang w:val="sk-SK"/>
        </w:rPr>
        <w:t xml:space="preserve"> bola založená a do obchodného registra bola zapísaná </w:t>
      </w:r>
      <w:r w:rsidR="007203F5">
        <w:rPr>
          <w:rFonts w:ascii="Arial" w:hAnsi="Arial" w:cs="Arial"/>
          <w:sz w:val="20"/>
          <w:lang w:val="sk-SK"/>
        </w:rPr>
        <w:t>18.07.2014</w:t>
      </w:r>
      <w:r w:rsidR="000B62F5" w:rsidRPr="00E77F1C">
        <w:rPr>
          <w:rFonts w:ascii="Arial" w:hAnsi="Arial" w:cs="Arial"/>
          <w:sz w:val="20"/>
          <w:lang w:val="sk-SK"/>
        </w:rPr>
        <w:t xml:space="preserve"> (Obchodný register Okresného súdu </w:t>
      </w:r>
      <w:r w:rsidR="007203F5">
        <w:rPr>
          <w:rFonts w:ascii="Arial" w:hAnsi="Arial" w:cs="Arial"/>
          <w:sz w:val="20"/>
          <w:lang w:val="sk-SK"/>
        </w:rPr>
        <w:t>v Prešove</w:t>
      </w:r>
      <w:r w:rsidR="000B62F5" w:rsidRPr="00E77F1C">
        <w:rPr>
          <w:rFonts w:ascii="Arial" w:hAnsi="Arial" w:cs="Arial"/>
          <w:sz w:val="20"/>
          <w:lang w:val="sk-SK"/>
        </w:rPr>
        <w:t xml:space="preserve">, oddiel </w:t>
      </w:r>
      <w:proofErr w:type="spellStart"/>
      <w:r w:rsidR="007203F5">
        <w:rPr>
          <w:rFonts w:ascii="Arial" w:hAnsi="Arial" w:cs="Arial"/>
          <w:sz w:val="20"/>
          <w:lang w:val="sk-SK"/>
        </w:rPr>
        <w:t>Sro</w:t>
      </w:r>
      <w:proofErr w:type="spellEnd"/>
      <w:r w:rsidR="000B62F5" w:rsidRPr="00E77F1C">
        <w:rPr>
          <w:rFonts w:ascii="Arial" w:hAnsi="Arial" w:cs="Arial"/>
          <w:sz w:val="20"/>
          <w:lang w:val="sk-SK"/>
        </w:rPr>
        <w:t xml:space="preserve">, vložka </w:t>
      </w:r>
      <w:r w:rsidR="007203F5">
        <w:rPr>
          <w:rFonts w:ascii="Arial" w:hAnsi="Arial" w:cs="Arial"/>
          <w:sz w:val="20"/>
          <w:lang w:val="sk-SK"/>
        </w:rPr>
        <w:t>č. 30664/P</w:t>
      </w:r>
      <w:r w:rsidR="000B62F5" w:rsidRPr="00E77F1C">
        <w:rPr>
          <w:rFonts w:ascii="Arial" w:hAnsi="Arial" w:cs="Arial"/>
          <w:sz w:val="20"/>
          <w:lang w:val="sk-SK"/>
        </w:rPr>
        <w:t xml:space="preserve">). </w:t>
      </w:r>
    </w:p>
    <w:p w:rsidR="007F7A11" w:rsidRPr="00E77F1C" w:rsidRDefault="007F7A11">
      <w:pPr>
        <w:rPr>
          <w:rFonts w:ascii="Arial" w:hAnsi="Arial" w:cs="Arial"/>
          <w:sz w:val="20"/>
          <w:lang w:val="sk-SK"/>
        </w:rPr>
      </w:pPr>
    </w:p>
    <w:p w:rsidR="004A7C5B" w:rsidRPr="00E77F1C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2" w:name="_Toc156113564"/>
      <w:r w:rsidRPr="00E77F1C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2"/>
      <w:r w:rsidR="00853EFC" w:rsidRPr="00E77F1C">
        <w:rPr>
          <w:rFonts w:ascii="Arial" w:hAnsi="Arial" w:cs="Arial"/>
          <w:sz w:val="20"/>
          <w:szCs w:val="20"/>
          <w:lang w:val="sk-SK"/>
        </w:rPr>
        <w:t>Spoločnosti</w:t>
      </w:r>
    </w:p>
    <w:p w:rsidR="00C117AF" w:rsidRPr="00E77F1C" w:rsidRDefault="00C117AF" w:rsidP="00C117AF">
      <w:pPr>
        <w:pStyle w:val="Default"/>
        <w:rPr>
          <w:sz w:val="20"/>
          <w:szCs w:val="20"/>
        </w:rPr>
      </w:pPr>
    </w:p>
    <w:p w:rsidR="004A7C5B" w:rsidRPr="00E13EE0" w:rsidRDefault="00E13EE0" w:rsidP="00E13EE0">
      <w:pPr>
        <w:pStyle w:val="Odsekzoznamu"/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Kúpa tovaru na účely predaja konečnému spotrebiteľovi </w:t>
      </w:r>
    </w:p>
    <w:p w:rsidR="004A7C5B" w:rsidRPr="00E77F1C" w:rsidRDefault="00863D7E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Sprostredkovateľská činnosť</w:t>
      </w:r>
    </w:p>
    <w:p w:rsidR="004A7C5B" w:rsidRPr="00E77F1C" w:rsidRDefault="00863D7E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Prenájom nehnuteľnosti </w:t>
      </w:r>
    </w:p>
    <w:p w:rsidR="004A7C5B" w:rsidRPr="00E77F1C" w:rsidRDefault="00863D7E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bookmarkStart w:id="3" w:name="_Toc156113566"/>
      <w:r>
        <w:rPr>
          <w:rFonts w:ascii="Arial" w:hAnsi="Arial" w:cs="Arial"/>
          <w:sz w:val="20"/>
          <w:lang w:val="sk-SK"/>
        </w:rPr>
        <w:t>Prenájom hnuteľných vecí</w:t>
      </w:r>
    </w:p>
    <w:p w:rsidR="00863D7E" w:rsidRDefault="00863D7E" w:rsidP="00863D7E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Činnosť podnik., </w:t>
      </w:r>
      <w:proofErr w:type="spellStart"/>
      <w:r>
        <w:rPr>
          <w:rFonts w:ascii="Arial" w:hAnsi="Arial" w:cs="Arial"/>
          <w:sz w:val="20"/>
          <w:lang w:val="sk-SK"/>
        </w:rPr>
        <w:t>org</w:t>
      </w:r>
      <w:proofErr w:type="spellEnd"/>
      <w:r>
        <w:rPr>
          <w:rFonts w:ascii="Arial" w:hAnsi="Arial" w:cs="Arial"/>
          <w:sz w:val="20"/>
          <w:lang w:val="sk-SK"/>
        </w:rPr>
        <w:t>. a ekon. poradcov</w:t>
      </w:r>
    </w:p>
    <w:p w:rsidR="004A7C5B" w:rsidRDefault="00863D7E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Reklamné a marketingové služby</w:t>
      </w:r>
    </w:p>
    <w:p w:rsidR="00863D7E" w:rsidRDefault="00863D7E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Skladovanie</w:t>
      </w:r>
    </w:p>
    <w:p w:rsidR="00863D7E" w:rsidRDefault="00863D7E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Nákladná cestná doprava</w:t>
      </w:r>
    </w:p>
    <w:p w:rsidR="00863D7E" w:rsidRPr="00E77F1C" w:rsidRDefault="00863D7E" w:rsidP="00B41D19">
      <w:pPr>
        <w:numPr>
          <w:ilvl w:val="0"/>
          <w:numId w:val="3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Podnikanie v oblasti nakladania s iným ako nebezpečným odpadom </w:t>
      </w:r>
    </w:p>
    <w:p w:rsidR="00452463" w:rsidRPr="00E77F1C" w:rsidRDefault="00452463" w:rsidP="007E70D9">
      <w:pPr>
        <w:rPr>
          <w:rFonts w:ascii="Arial" w:hAnsi="Arial" w:cs="Arial"/>
          <w:sz w:val="20"/>
          <w:lang w:val="sk-SK"/>
        </w:rPr>
      </w:pPr>
    </w:p>
    <w:p w:rsidR="008E6F63" w:rsidRPr="00E77F1C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:rsidR="008E6F63" w:rsidRPr="00E77F1C" w:rsidRDefault="008E6F63" w:rsidP="008E6F63">
      <w:pPr>
        <w:rPr>
          <w:rFonts w:ascii="Arial" w:hAnsi="Arial" w:cs="Arial"/>
          <w:b/>
          <w:sz w:val="20"/>
          <w:lang w:val="sk-SK"/>
        </w:rPr>
      </w:pPr>
    </w:p>
    <w:p w:rsidR="00BB624B" w:rsidRDefault="008E6F63" w:rsidP="00141F00">
      <w:pPr>
        <w:pStyle w:val="Zkladntext"/>
        <w:numPr>
          <w:ilvl w:val="0"/>
          <w:numId w:val="19"/>
        </w:numPr>
        <w:ind w:firstLine="360"/>
        <w:rPr>
          <w:rFonts w:ascii="Arial" w:hAnsi="Arial" w:cs="Arial"/>
          <w:sz w:val="20"/>
          <w:lang w:val="sk-SK"/>
        </w:rPr>
      </w:pPr>
      <w:r w:rsidRPr="00141F00">
        <w:rPr>
          <w:rFonts w:ascii="Arial" w:hAnsi="Arial" w:cs="Arial"/>
          <w:sz w:val="20"/>
          <w:lang w:val="sk-SK"/>
        </w:rPr>
        <w:t xml:space="preserve">Účtovná </w:t>
      </w:r>
      <w:r w:rsidR="00141F00" w:rsidRPr="00141F00">
        <w:rPr>
          <w:rFonts w:ascii="Arial" w:hAnsi="Arial" w:cs="Arial"/>
          <w:sz w:val="20"/>
          <w:lang w:val="sk-SK"/>
        </w:rPr>
        <w:t>závierka bola schválená riadnym</w:t>
      </w:r>
      <w:r w:rsidR="00141F00">
        <w:rPr>
          <w:rFonts w:ascii="Arial" w:hAnsi="Arial" w:cs="Arial"/>
          <w:sz w:val="20"/>
          <w:lang w:val="sk-SK"/>
        </w:rPr>
        <w:t xml:space="preserve"> </w:t>
      </w:r>
      <w:r w:rsidRPr="00141F00">
        <w:rPr>
          <w:rFonts w:ascii="Arial" w:hAnsi="Arial" w:cs="Arial"/>
          <w:sz w:val="20"/>
          <w:lang w:val="sk-SK"/>
        </w:rPr>
        <w:t xml:space="preserve">valným zhromaždením. </w:t>
      </w:r>
    </w:p>
    <w:p w:rsidR="008E6F63" w:rsidRPr="00141F00" w:rsidRDefault="00BB624B" w:rsidP="00BB624B">
      <w:pPr>
        <w:pStyle w:val="Zkladntext"/>
        <w:ind w:left="5664" w:firstLine="708"/>
        <w:rPr>
          <w:rFonts w:ascii="Arial" w:hAnsi="Arial" w:cs="Arial"/>
          <w:sz w:val="20"/>
          <w:lang w:val="sk-SK"/>
        </w:rPr>
      </w:pPr>
      <w:r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4" w:name="Kontrollkästchen5"/>
      <w:r>
        <w:rPr>
          <w:szCs w:val="22"/>
          <w:lang w:val="sk-SK"/>
        </w:rPr>
        <w:instrText xml:space="preserve"> FORMCHECKBOX </w:instrText>
      </w:r>
      <w:r w:rsidR="0026626D">
        <w:rPr>
          <w:szCs w:val="22"/>
          <w:lang w:val="sk-SK"/>
        </w:rPr>
      </w:r>
      <w:r w:rsidR="0026626D">
        <w:rPr>
          <w:szCs w:val="22"/>
          <w:lang w:val="sk-SK"/>
        </w:rPr>
        <w:fldChar w:fldCharType="separate"/>
      </w:r>
      <w:r>
        <w:rPr>
          <w:szCs w:val="22"/>
          <w:lang w:val="sk-SK"/>
        </w:rPr>
        <w:fldChar w:fldCharType="end"/>
      </w:r>
      <w:bookmarkEnd w:id="4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26626D">
        <w:rPr>
          <w:szCs w:val="22"/>
          <w:lang w:val="sk-SK"/>
        </w:rPr>
      </w:r>
      <w:r w:rsidR="0026626D">
        <w:rPr>
          <w:szCs w:val="22"/>
          <w:lang w:val="sk-SK"/>
        </w:rPr>
        <w:fldChar w:fldCharType="separate"/>
      </w:r>
      <w:r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="008E6F63" w:rsidRPr="00141F00">
        <w:rPr>
          <w:rFonts w:ascii="Arial" w:hAnsi="Arial" w:cs="Arial"/>
          <w:sz w:val="20"/>
          <w:lang w:val="sk-SK"/>
        </w:rPr>
        <w:tab/>
      </w:r>
      <w:r w:rsidR="008E6F63" w:rsidRPr="00141F00">
        <w:rPr>
          <w:rFonts w:ascii="Arial" w:hAnsi="Arial" w:cs="Arial"/>
          <w:sz w:val="20"/>
          <w:lang w:val="sk-SK"/>
        </w:rPr>
        <w:tab/>
      </w:r>
    </w:p>
    <w:p w:rsidR="008E6F63" w:rsidRDefault="008E6F63" w:rsidP="008E6F63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Účtovná závierka k 31.12.201</w:t>
      </w:r>
      <w:r w:rsidR="007760D8">
        <w:rPr>
          <w:rFonts w:ascii="Arial" w:hAnsi="Arial" w:cs="Arial"/>
          <w:sz w:val="20"/>
          <w:lang w:val="sk-SK"/>
        </w:rPr>
        <w:t>9</w:t>
      </w:r>
      <w:r w:rsidRPr="00E77F1C">
        <w:rPr>
          <w:rFonts w:ascii="Arial" w:hAnsi="Arial" w:cs="Arial"/>
          <w:sz w:val="20"/>
          <w:lang w:val="sk-SK"/>
        </w:rPr>
        <w:t xml:space="preserve"> za predchádzajúce účtovné obdobie bola schválená uznesením valného zhromaždenia Spoločnosti dňa </w:t>
      </w:r>
      <w:r w:rsidR="007760D8">
        <w:rPr>
          <w:rFonts w:ascii="Arial" w:hAnsi="Arial" w:cs="Arial"/>
          <w:sz w:val="20"/>
          <w:lang w:val="sk-SK"/>
        </w:rPr>
        <w:t>11</w:t>
      </w:r>
      <w:r w:rsidR="00863D7E">
        <w:rPr>
          <w:rFonts w:ascii="Arial" w:hAnsi="Arial" w:cs="Arial"/>
          <w:sz w:val="20"/>
          <w:lang w:val="sk-SK"/>
        </w:rPr>
        <w:t>.</w:t>
      </w:r>
      <w:r w:rsidR="004C7E30">
        <w:rPr>
          <w:rFonts w:ascii="Arial" w:hAnsi="Arial" w:cs="Arial"/>
          <w:sz w:val="20"/>
          <w:lang w:val="sk-SK"/>
        </w:rPr>
        <w:t>1</w:t>
      </w:r>
      <w:r w:rsidR="00642C0B">
        <w:rPr>
          <w:rFonts w:ascii="Arial" w:hAnsi="Arial" w:cs="Arial"/>
          <w:sz w:val="20"/>
          <w:lang w:val="sk-SK"/>
        </w:rPr>
        <w:t>2</w:t>
      </w:r>
      <w:r w:rsidR="00863D7E">
        <w:rPr>
          <w:rFonts w:ascii="Arial" w:hAnsi="Arial" w:cs="Arial"/>
          <w:sz w:val="20"/>
          <w:lang w:val="sk-SK"/>
        </w:rPr>
        <w:t>.20</w:t>
      </w:r>
      <w:r w:rsidR="007760D8">
        <w:rPr>
          <w:rFonts w:ascii="Arial" w:hAnsi="Arial" w:cs="Arial"/>
          <w:sz w:val="20"/>
          <w:lang w:val="sk-SK"/>
        </w:rPr>
        <w:t>20</w:t>
      </w:r>
      <w:r w:rsidRPr="00E77F1C">
        <w:rPr>
          <w:rFonts w:ascii="Arial" w:hAnsi="Arial" w:cs="Arial"/>
          <w:sz w:val="20"/>
          <w:lang w:val="sk-SK"/>
        </w:rPr>
        <w:t xml:space="preserve">. </w:t>
      </w:r>
    </w:p>
    <w:p w:rsidR="00874D8A" w:rsidRPr="00E77F1C" w:rsidRDefault="00874D8A" w:rsidP="008E6F63">
      <w:pPr>
        <w:pStyle w:val="Zkladntext"/>
        <w:rPr>
          <w:rFonts w:ascii="Arial" w:hAnsi="Arial" w:cs="Arial"/>
          <w:sz w:val="20"/>
          <w:lang w:val="sk-SK"/>
        </w:rPr>
      </w:pPr>
    </w:p>
    <w:p w:rsidR="007F7A11" w:rsidRPr="00E77F1C" w:rsidRDefault="007F7A11">
      <w:pPr>
        <w:rPr>
          <w:rFonts w:ascii="Arial" w:hAnsi="Arial" w:cs="Arial"/>
          <w:sz w:val="20"/>
          <w:lang w:val="sk-SK"/>
        </w:rPr>
      </w:pPr>
    </w:p>
    <w:p w:rsidR="008E6F63" w:rsidRPr="00E77F1C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Zverejnenie účtovnej závierky za predchádzajúce účtovné obdobie</w:t>
      </w:r>
    </w:p>
    <w:p w:rsidR="008E6F63" w:rsidRPr="00E77F1C" w:rsidRDefault="008E6F63" w:rsidP="008E6F63">
      <w:pPr>
        <w:rPr>
          <w:rFonts w:ascii="Arial" w:hAnsi="Arial" w:cs="Arial"/>
          <w:sz w:val="20"/>
          <w:lang w:val="sk-SK"/>
        </w:rPr>
      </w:pPr>
    </w:p>
    <w:p w:rsidR="008E6F63" w:rsidRPr="00863D7E" w:rsidRDefault="008E6F63" w:rsidP="008E6F63">
      <w:pPr>
        <w:pStyle w:val="Zkladntext"/>
        <w:rPr>
          <w:rFonts w:ascii="Arial" w:hAnsi="Arial" w:cs="Arial"/>
          <w:sz w:val="20"/>
          <w:lang w:val="sk-SK"/>
        </w:rPr>
      </w:pPr>
      <w:r w:rsidRPr="00863D7E">
        <w:rPr>
          <w:rFonts w:ascii="Arial" w:hAnsi="Arial" w:cs="Arial"/>
          <w:sz w:val="20"/>
          <w:lang w:val="sk-SK"/>
        </w:rPr>
        <w:t xml:space="preserve">Účtovná závierka Spoločnosti </w:t>
      </w:r>
      <w:r w:rsidR="004C7E30">
        <w:rPr>
          <w:rFonts w:ascii="Arial" w:hAnsi="Arial" w:cs="Arial"/>
          <w:sz w:val="20"/>
          <w:lang w:val="sk-SK"/>
        </w:rPr>
        <w:t>31.12.201</w:t>
      </w:r>
      <w:r w:rsidR="007760D8">
        <w:rPr>
          <w:rFonts w:ascii="Arial" w:hAnsi="Arial" w:cs="Arial"/>
          <w:sz w:val="20"/>
          <w:lang w:val="sk-SK"/>
        </w:rPr>
        <w:t>9</w:t>
      </w:r>
      <w:r w:rsidRPr="00863D7E">
        <w:rPr>
          <w:rFonts w:ascii="Arial" w:hAnsi="Arial" w:cs="Arial"/>
          <w:sz w:val="20"/>
          <w:lang w:val="sk-SK"/>
        </w:rPr>
        <w:t xml:space="preserve"> spolu so </w:t>
      </w:r>
      <w:r w:rsidRPr="00863D7E">
        <w:rPr>
          <w:rFonts w:ascii="Arial" w:hAnsi="Arial" w:cs="Arial"/>
          <w:i/>
          <w:sz w:val="20"/>
          <w:lang w:val="sk-SK"/>
        </w:rPr>
        <w:t>správou audítora o overení účtovnej závierky k</w:t>
      </w:r>
      <w:r w:rsidR="004C7E30">
        <w:rPr>
          <w:rFonts w:ascii="Arial" w:hAnsi="Arial" w:cs="Arial"/>
          <w:i/>
          <w:sz w:val="20"/>
          <w:lang w:val="sk-SK"/>
        </w:rPr>
        <w:t> 31.12.201</w:t>
      </w:r>
      <w:r w:rsidR="007760D8">
        <w:rPr>
          <w:rFonts w:ascii="Arial" w:hAnsi="Arial" w:cs="Arial"/>
          <w:i/>
          <w:sz w:val="20"/>
          <w:lang w:val="sk-SK"/>
        </w:rPr>
        <w:t>9</w:t>
      </w:r>
      <w:r w:rsidRPr="00863D7E">
        <w:rPr>
          <w:rFonts w:ascii="Arial" w:hAnsi="Arial" w:cs="Arial"/>
          <w:i/>
          <w:sz w:val="20"/>
          <w:lang w:val="sk-SK"/>
        </w:rPr>
        <w:t xml:space="preserve"> a výročnou </w:t>
      </w:r>
      <w:r w:rsidR="00BB624B">
        <w:rPr>
          <w:rFonts w:ascii="Arial" w:hAnsi="Arial" w:cs="Arial"/>
          <w:i/>
          <w:sz w:val="20"/>
          <w:lang w:val="sk-SK"/>
        </w:rPr>
        <w:t xml:space="preserve">správou </w:t>
      </w:r>
      <w:r w:rsidRPr="00863D7E">
        <w:rPr>
          <w:rFonts w:ascii="Arial" w:hAnsi="Arial" w:cs="Arial"/>
          <w:sz w:val="20"/>
          <w:lang w:val="sk-SK"/>
        </w:rPr>
        <w:t xml:space="preserve">bola uložená do registra účtovných závierok dňa </w:t>
      </w:r>
      <w:r w:rsidR="007760D8">
        <w:rPr>
          <w:rFonts w:ascii="Arial" w:hAnsi="Arial" w:cs="Arial"/>
          <w:sz w:val="20"/>
          <w:lang w:val="sk-SK"/>
        </w:rPr>
        <w:t>28</w:t>
      </w:r>
      <w:r w:rsidR="00863D7E" w:rsidRPr="00863D7E">
        <w:rPr>
          <w:rFonts w:ascii="Arial" w:hAnsi="Arial" w:cs="Arial"/>
          <w:sz w:val="20"/>
          <w:lang w:val="sk-SK"/>
        </w:rPr>
        <w:t>.</w:t>
      </w:r>
      <w:r w:rsidR="004C7E30">
        <w:rPr>
          <w:rFonts w:ascii="Arial" w:hAnsi="Arial" w:cs="Arial"/>
          <w:sz w:val="20"/>
          <w:lang w:val="sk-SK"/>
        </w:rPr>
        <w:t>0</w:t>
      </w:r>
      <w:r w:rsidR="007760D8">
        <w:rPr>
          <w:rFonts w:ascii="Arial" w:hAnsi="Arial" w:cs="Arial"/>
          <w:sz w:val="20"/>
          <w:lang w:val="sk-SK"/>
        </w:rPr>
        <w:t>5.2020</w:t>
      </w:r>
      <w:r w:rsidRPr="00863D7E">
        <w:rPr>
          <w:rFonts w:ascii="Arial" w:hAnsi="Arial" w:cs="Arial"/>
          <w:sz w:val="20"/>
          <w:lang w:val="sk-SK"/>
        </w:rPr>
        <w:t xml:space="preserve">. </w:t>
      </w:r>
    </w:p>
    <w:p w:rsidR="007F7A11" w:rsidRPr="00E77F1C" w:rsidRDefault="007F7A11" w:rsidP="007F7A11">
      <w:pPr>
        <w:rPr>
          <w:rFonts w:ascii="Arial" w:hAnsi="Arial" w:cs="Arial"/>
          <w:sz w:val="20"/>
          <w:lang w:val="sk-SK"/>
        </w:rPr>
      </w:pPr>
    </w:p>
    <w:p w:rsidR="00C7488C" w:rsidRPr="00E77F1C" w:rsidRDefault="00C7488C" w:rsidP="00C7488C">
      <w:pPr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potenciálni investori, poskytovatelia úverov a pôžičiek a iní veritelia, mohli potrebovať. Títo používatelia musia relevantné informácie získať z iných zdrojov.</w:t>
      </w:r>
    </w:p>
    <w:p w:rsidR="007F7A11" w:rsidRPr="00E77F1C" w:rsidRDefault="007F7A11">
      <w:pPr>
        <w:rPr>
          <w:rFonts w:ascii="Arial" w:hAnsi="Arial" w:cs="Arial"/>
          <w:sz w:val="20"/>
          <w:lang w:val="sk-SK"/>
        </w:rPr>
      </w:pPr>
    </w:p>
    <w:p w:rsidR="008E6F63" w:rsidRPr="00E77F1C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:rsidR="008E6F63" w:rsidRPr="00E77F1C" w:rsidRDefault="008E6F63" w:rsidP="008E6F63">
      <w:pPr>
        <w:rPr>
          <w:rFonts w:ascii="Arial" w:hAnsi="Arial" w:cs="Arial"/>
          <w:sz w:val="20"/>
          <w:lang w:val="sk-SK"/>
        </w:rPr>
      </w:pPr>
    </w:p>
    <w:p w:rsidR="008E6F63" w:rsidRPr="00BB624B" w:rsidRDefault="008E6F63" w:rsidP="008E6F63">
      <w:pPr>
        <w:numPr>
          <w:ilvl w:val="0"/>
          <w:numId w:val="6"/>
        </w:numPr>
        <w:rPr>
          <w:rFonts w:ascii="Arial" w:hAnsi="Arial" w:cs="Arial"/>
          <w:sz w:val="20"/>
          <w:lang w:val="sk-SK"/>
        </w:rPr>
      </w:pPr>
      <w:r w:rsidRPr="00BB624B">
        <w:rPr>
          <w:rFonts w:ascii="Arial" w:hAnsi="Arial" w:cs="Arial"/>
          <w:sz w:val="20"/>
          <w:lang w:val="sk-SK"/>
        </w:rPr>
        <w:t xml:space="preserve">Účtovná závierka Spoločnosti je zostavená k poslednému dňu </w:t>
      </w:r>
    </w:p>
    <w:p w:rsidR="008E6F63" w:rsidRPr="00BB624B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BB624B">
        <w:rPr>
          <w:rFonts w:ascii="Arial" w:hAnsi="Arial" w:cs="Arial"/>
          <w:sz w:val="20"/>
          <w:lang w:val="sk-SK"/>
        </w:rPr>
        <w:t>účtovného obdobia ako riadna účtovná závierka</w:t>
      </w:r>
      <w:r w:rsidRPr="00BB624B">
        <w:rPr>
          <w:rFonts w:ascii="Arial" w:hAnsi="Arial" w:cs="Arial"/>
          <w:sz w:val="20"/>
          <w:lang w:val="sk-SK"/>
        </w:rPr>
        <w:tab/>
      </w:r>
    </w:p>
    <w:p w:rsidR="008E6F63" w:rsidRPr="00BB624B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BB624B">
        <w:rPr>
          <w:rFonts w:ascii="Arial" w:hAnsi="Arial" w:cs="Arial"/>
          <w:sz w:val="20"/>
          <w:lang w:val="sk-SK"/>
        </w:rPr>
        <w:t xml:space="preserve">podľa §17 ods. 6 zákona NR SR č. 431/2002 Z. z. o účtovníctve </w:t>
      </w:r>
    </w:p>
    <w:p w:rsidR="008E6F63" w:rsidRPr="00BB624B" w:rsidRDefault="007760D8" w:rsidP="008E6F63">
      <w:pPr>
        <w:ind w:firstLine="360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za obdobie od 1.1.2020</w:t>
      </w:r>
      <w:r w:rsidR="008E6F63" w:rsidRPr="00BB624B">
        <w:rPr>
          <w:rFonts w:ascii="Arial" w:hAnsi="Arial" w:cs="Arial"/>
          <w:sz w:val="20"/>
          <w:lang w:val="sk-SK"/>
        </w:rPr>
        <w:t xml:space="preserve"> do 31.12.20</w:t>
      </w:r>
      <w:r>
        <w:rPr>
          <w:rFonts w:ascii="Arial" w:hAnsi="Arial" w:cs="Arial"/>
          <w:sz w:val="20"/>
          <w:lang w:val="sk-SK"/>
        </w:rPr>
        <w:t>20</w:t>
      </w:r>
      <w:r w:rsidR="008E6F63" w:rsidRPr="00BB624B">
        <w:rPr>
          <w:rFonts w:ascii="Arial" w:hAnsi="Arial" w:cs="Arial"/>
          <w:sz w:val="20"/>
          <w:lang w:val="sk-SK"/>
        </w:rPr>
        <w:t xml:space="preserve"> </w:t>
      </w:r>
      <w:r w:rsidR="008E6F63" w:rsidRPr="00BB624B">
        <w:rPr>
          <w:rFonts w:ascii="Arial" w:hAnsi="Arial" w:cs="Arial"/>
          <w:sz w:val="20"/>
          <w:lang w:val="sk-SK"/>
        </w:rPr>
        <w:tab/>
      </w:r>
      <w:r w:rsidR="008E6F63" w:rsidRPr="00BB624B">
        <w:rPr>
          <w:rFonts w:ascii="Arial" w:hAnsi="Arial" w:cs="Arial"/>
          <w:sz w:val="20"/>
          <w:lang w:val="sk-SK"/>
        </w:rPr>
        <w:tab/>
      </w:r>
      <w:r w:rsidR="008E6F63" w:rsidRPr="00BB624B">
        <w:rPr>
          <w:rFonts w:ascii="Arial" w:hAnsi="Arial" w:cs="Arial"/>
          <w:sz w:val="20"/>
          <w:lang w:val="sk-SK"/>
        </w:rPr>
        <w:tab/>
      </w:r>
      <w:r w:rsidR="008E6F63" w:rsidRPr="00BB624B">
        <w:rPr>
          <w:rFonts w:ascii="Arial" w:hAnsi="Arial" w:cs="Arial"/>
          <w:sz w:val="20"/>
          <w:lang w:val="sk-SK"/>
        </w:rPr>
        <w:tab/>
      </w:r>
    </w:p>
    <w:p w:rsidR="00BB624B" w:rsidRPr="00BB624B" w:rsidRDefault="00BB624B" w:rsidP="00BB624B">
      <w:pPr>
        <w:ind w:firstLine="360"/>
        <w:rPr>
          <w:rFonts w:ascii="Arial" w:hAnsi="Arial" w:cs="Arial"/>
          <w:sz w:val="20"/>
          <w:highlight w:val="red"/>
          <w:lang w:val="sk-SK"/>
        </w:rPr>
      </w:pPr>
      <w:r w:rsidRPr="00BB624B">
        <w:rPr>
          <w:rFonts w:ascii="Arial" w:hAnsi="Arial" w:cs="Arial"/>
          <w:sz w:val="20"/>
          <w:lang w:val="sk-SK"/>
        </w:rPr>
        <w:tab/>
      </w:r>
      <w:r w:rsidRPr="00BB624B">
        <w:rPr>
          <w:rFonts w:ascii="Arial" w:hAnsi="Arial" w:cs="Arial"/>
          <w:sz w:val="20"/>
          <w:lang w:val="sk-SK"/>
        </w:rPr>
        <w:tab/>
      </w:r>
      <w:r w:rsidRPr="00BB624B">
        <w:rPr>
          <w:rFonts w:ascii="Arial" w:hAnsi="Arial" w:cs="Arial"/>
          <w:sz w:val="20"/>
          <w:lang w:val="sk-SK"/>
        </w:rPr>
        <w:tab/>
      </w:r>
      <w:r w:rsidRPr="00BB624B">
        <w:rPr>
          <w:rFonts w:ascii="Arial" w:hAnsi="Arial" w:cs="Arial"/>
          <w:sz w:val="20"/>
          <w:lang w:val="sk-SK"/>
        </w:rPr>
        <w:tab/>
      </w:r>
      <w:r w:rsidRPr="00BB624B">
        <w:rPr>
          <w:rFonts w:ascii="Arial" w:hAnsi="Arial" w:cs="Arial"/>
          <w:sz w:val="20"/>
          <w:lang w:val="sk-SK"/>
        </w:rPr>
        <w:tab/>
      </w:r>
      <w:r w:rsidRPr="00BB624B">
        <w:rPr>
          <w:rFonts w:ascii="Arial" w:hAnsi="Arial" w:cs="Arial"/>
          <w:sz w:val="20"/>
          <w:lang w:val="sk-SK"/>
        </w:rPr>
        <w:tab/>
      </w:r>
      <w:r w:rsidRPr="00BB624B">
        <w:rPr>
          <w:rFonts w:ascii="Arial" w:hAnsi="Arial" w:cs="Arial"/>
          <w:sz w:val="20"/>
          <w:lang w:val="sk-SK"/>
        </w:rPr>
        <w:tab/>
      </w:r>
      <w:r w:rsidRPr="00BB624B">
        <w:rPr>
          <w:rFonts w:ascii="Arial" w:hAnsi="Arial" w:cs="Arial"/>
          <w:sz w:val="20"/>
          <w:lang w:val="sk-SK"/>
        </w:rPr>
        <w:tab/>
      </w:r>
      <w:r w:rsidRPr="00BB624B">
        <w:rPr>
          <w:rFonts w:ascii="Arial" w:hAnsi="Arial" w:cs="Arial"/>
          <w:sz w:val="20"/>
          <w:lang w:val="sk-SK"/>
        </w:rPr>
        <w:tab/>
      </w:r>
      <w:r w:rsidRPr="00392587">
        <w:rPr>
          <w:rFonts w:ascii="Arial" w:hAnsi="Arial" w:cs="Arial"/>
          <w:sz w:val="20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5" w:name="Kontrollkästchen1"/>
      <w:r w:rsidRPr="00392587">
        <w:rPr>
          <w:rFonts w:ascii="Arial" w:hAnsi="Arial" w:cs="Arial"/>
          <w:sz w:val="20"/>
          <w:lang w:val="sk-SK"/>
        </w:rPr>
        <w:instrText xml:space="preserve"> FORMCHECKBOX </w:instrText>
      </w:r>
      <w:r w:rsidR="0026626D">
        <w:rPr>
          <w:rFonts w:ascii="Arial" w:hAnsi="Arial" w:cs="Arial"/>
          <w:sz w:val="20"/>
          <w:lang w:val="sk-SK"/>
        </w:rPr>
      </w:r>
      <w:r w:rsidR="0026626D">
        <w:rPr>
          <w:rFonts w:ascii="Arial" w:hAnsi="Arial" w:cs="Arial"/>
          <w:sz w:val="20"/>
          <w:lang w:val="sk-SK"/>
        </w:rPr>
        <w:fldChar w:fldCharType="separate"/>
      </w:r>
      <w:r w:rsidRPr="00392587">
        <w:rPr>
          <w:rFonts w:ascii="Arial" w:hAnsi="Arial" w:cs="Arial"/>
          <w:sz w:val="20"/>
          <w:lang w:val="sk-SK"/>
        </w:rPr>
        <w:fldChar w:fldCharType="end"/>
      </w:r>
      <w:bookmarkEnd w:id="5"/>
      <w:r w:rsidRPr="00392587">
        <w:rPr>
          <w:rFonts w:ascii="Arial" w:hAnsi="Arial" w:cs="Arial"/>
          <w:sz w:val="20"/>
          <w:lang w:val="sk-SK"/>
        </w:rPr>
        <w:t xml:space="preserve"> ÁNO</w:t>
      </w:r>
      <w:r w:rsidRPr="00392587">
        <w:rPr>
          <w:rFonts w:ascii="Arial" w:hAnsi="Arial" w:cs="Arial"/>
          <w:sz w:val="20"/>
          <w:lang w:val="sk-SK"/>
        </w:rPr>
        <w:tab/>
      </w:r>
      <w:r w:rsidRPr="00392587">
        <w:rPr>
          <w:rFonts w:ascii="Arial" w:hAnsi="Arial" w:cs="Arial"/>
          <w:sz w:val="20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92587">
        <w:rPr>
          <w:rFonts w:ascii="Arial" w:hAnsi="Arial" w:cs="Arial"/>
          <w:sz w:val="20"/>
          <w:lang w:val="sk-SK"/>
        </w:rPr>
        <w:instrText xml:space="preserve"> FORMCHECKBOX </w:instrText>
      </w:r>
      <w:r w:rsidR="0026626D">
        <w:rPr>
          <w:rFonts w:ascii="Arial" w:hAnsi="Arial" w:cs="Arial"/>
          <w:sz w:val="20"/>
          <w:lang w:val="sk-SK"/>
        </w:rPr>
      </w:r>
      <w:r w:rsidR="0026626D">
        <w:rPr>
          <w:rFonts w:ascii="Arial" w:hAnsi="Arial" w:cs="Arial"/>
          <w:sz w:val="20"/>
          <w:lang w:val="sk-SK"/>
        </w:rPr>
        <w:fldChar w:fldCharType="separate"/>
      </w:r>
      <w:r w:rsidRPr="00392587">
        <w:rPr>
          <w:rFonts w:ascii="Arial" w:hAnsi="Arial" w:cs="Arial"/>
          <w:sz w:val="20"/>
          <w:lang w:val="sk-SK"/>
        </w:rPr>
        <w:fldChar w:fldCharType="end"/>
      </w:r>
      <w:r w:rsidRPr="00392587">
        <w:rPr>
          <w:rFonts w:ascii="Arial" w:hAnsi="Arial" w:cs="Arial"/>
          <w:sz w:val="20"/>
          <w:lang w:val="sk-SK"/>
        </w:rPr>
        <w:t xml:space="preserve"> NIE</w:t>
      </w:r>
    </w:p>
    <w:p w:rsidR="00BB624B" w:rsidRPr="00986ACB" w:rsidRDefault="00BB624B" w:rsidP="00BB624B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986ACB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:rsidR="00BB624B" w:rsidRPr="00986ACB" w:rsidRDefault="00BB624B" w:rsidP="00BB624B">
      <w:pPr>
        <w:rPr>
          <w:rFonts w:ascii="Arial" w:hAnsi="Arial" w:cs="Arial"/>
          <w:sz w:val="20"/>
          <w:lang w:val="sk-SK"/>
        </w:rPr>
      </w:pPr>
    </w:p>
    <w:p w:rsidR="00BB624B" w:rsidRPr="00986ACB" w:rsidRDefault="00BB624B" w:rsidP="00BB624B">
      <w:pPr>
        <w:tabs>
          <w:tab w:val="right" w:pos="8506"/>
        </w:tabs>
        <w:jc w:val="center"/>
        <w:rPr>
          <w:rFonts w:ascii="Arial" w:hAnsi="Arial" w:cs="Arial"/>
          <w:sz w:val="20"/>
          <w:lang w:val="sk-SK"/>
        </w:rPr>
      </w:pPr>
    </w:p>
    <w:p w:rsidR="00BB624B" w:rsidRPr="00986ACB" w:rsidRDefault="00BB624B" w:rsidP="00BB624B">
      <w:pPr>
        <w:pStyle w:val="Zkladntext"/>
        <w:rPr>
          <w:rFonts w:ascii="Arial" w:hAnsi="Arial" w:cs="Arial"/>
          <w:sz w:val="20"/>
          <w:lang w:val="sk-SK"/>
        </w:rPr>
      </w:pPr>
      <w:r w:rsidRPr="00986ACB">
        <w:rPr>
          <w:rFonts w:ascii="Arial" w:hAnsi="Arial" w:cs="Arial"/>
          <w:sz w:val="20"/>
          <w:lang w:val="sk-SK"/>
        </w:rPr>
        <w:t xml:space="preserve">Spoločnosť sa zahŕňa do konsolidovanej účtovnej závierky spoločnosti </w:t>
      </w:r>
      <w:proofErr w:type="spellStart"/>
      <w:r w:rsidR="00986ACB" w:rsidRPr="00986ACB">
        <w:rPr>
          <w:rFonts w:ascii="Arial" w:hAnsi="Arial" w:cs="Arial"/>
          <w:bCs/>
          <w:sz w:val="20"/>
        </w:rPr>
        <w:t>Elemental</w:t>
      </w:r>
      <w:proofErr w:type="spellEnd"/>
      <w:r w:rsidR="00986ACB" w:rsidRPr="00986ACB">
        <w:rPr>
          <w:rFonts w:ascii="Arial" w:hAnsi="Arial" w:cs="Arial"/>
          <w:bCs/>
          <w:sz w:val="20"/>
        </w:rPr>
        <w:t xml:space="preserve"> Holding SA </w:t>
      </w:r>
      <w:r w:rsidR="00986ACB">
        <w:rPr>
          <w:rFonts w:ascii="Arial" w:hAnsi="Arial" w:cs="Arial"/>
          <w:bCs/>
          <w:sz w:val="20"/>
        </w:rPr>
        <w:t xml:space="preserve">s </w:t>
      </w:r>
      <w:proofErr w:type="spellStart"/>
      <w:r w:rsidR="00986ACB">
        <w:rPr>
          <w:rFonts w:ascii="Arial" w:hAnsi="Arial" w:cs="Arial"/>
          <w:bCs/>
          <w:sz w:val="20"/>
        </w:rPr>
        <w:t>registrovaným</w:t>
      </w:r>
      <w:proofErr w:type="spellEnd"/>
      <w:r w:rsidR="00986ACB">
        <w:rPr>
          <w:rFonts w:ascii="Arial" w:hAnsi="Arial" w:cs="Arial"/>
          <w:bCs/>
          <w:sz w:val="20"/>
        </w:rPr>
        <w:t xml:space="preserve"> </w:t>
      </w:r>
      <w:proofErr w:type="spellStart"/>
      <w:r w:rsidR="00986ACB">
        <w:rPr>
          <w:rFonts w:ascii="Arial" w:hAnsi="Arial" w:cs="Arial"/>
          <w:bCs/>
          <w:sz w:val="20"/>
        </w:rPr>
        <w:t>sídlom</w:t>
      </w:r>
      <w:proofErr w:type="spellEnd"/>
      <w:r w:rsidR="00986ACB">
        <w:rPr>
          <w:rFonts w:ascii="Arial" w:hAnsi="Arial" w:cs="Arial"/>
          <w:bCs/>
          <w:sz w:val="20"/>
        </w:rPr>
        <w:t xml:space="preserve"> v </w:t>
      </w:r>
      <w:proofErr w:type="spellStart"/>
      <w:r w:rsidR="00986ACB" w:rsidRPr="00986ACB">
        <w:rPr>
          <w:rFonts w:ascii="Arial" w:hAnsi="Arial" w:cs="Arial"/>
          <w:bCs/>
          <w:sz w:val="20"/>
        </w:rPr>
        <w:t>Grodzisk</w:t>
      </w:r>
      <w:proofErr w:type="spellEnd"/>
      <w:r w:rsidR="00986ACB" w:rsidRPr="00986ACB">
        <w:rPr>
          <w:rFonts w:ascii="Arial" w:hAnsi="Arial" w:cs="Arial"/>
          <w:bCs/>
          <w:sz w:val="20"/>
        </w:rPr>
        <w:t xml:space="preserve"> Mazowiecki, </w:t>
      </w:r>
      <w:proofErr w:type="spellStart"/>
      <w:r w:rsidR="00986ACB" w:rsidRPr="00986ACB">
        <w:rPr>
          <w:rFonts w:ascii="Arial" w:hAnsi="Arial" w:cs="Arial"/>
          <w:bCs/>
          <w:sz w:val="20"/>
        </w:rPr>
        <w:t>Poland</w:t>
      </w:r>
      <w:proofErr w:type="spellEnd"/>
      <w:r w:rsidRPr="00986ACB">
        <w:rPr>
          <w:rFonts w:ascii="Arial" w:hAnsi="Arial" w:cs="Arial"/>
          <w:i/>
          <w:sz w:val="20"/>
          <w:lang w:val="sk-SK"/>
        </w:rPr>
        <w:t xml:space="preserve">, </w:t>
      </w:r>
      <w:r w:rsidRPr="00986ACB">
        <w:rPr>
          <w:rFonts w:ascii="Arial" w:hAnsi="Arial" w:cs="Arial"/>
          <w:sz w:val="20"/>
          <w:lang w:val="sk-SK"/>
        </w:rPr>
        <w:t xml:space="preserve">ktorá </w:t>
      </w:r>
      <w:r w:rsidR="00986ACB">
        <w:rPr>
          <w:rFonts w:ascii="Arial" w:hAnsi="Arial" w:cs="Arial"/>
          <w:sz w:val="20"/>
          <w:lang w:val="sk-SK"/>
        </w:rPr>
        <w:t xml:space="preserve">nie </w:t>
      </w:r>
      <w:r w:rsidRPr="00986ACB">
        <w:rPr>
          <w:rFonts w:ascii="Arial" w:hAnsi="Arial" w:cs="Arial"/>
          <w:sz w:val="20"/>
          <w:lang w:val="sk-SK"/>
        </w:rPr>
        <w:t>je súčasťou</w:t>
      </w:r>
      <w:r w:rsidRPr="00986ACB">
        <w:rPr>
          <w:rFonts w:ascii="Arial" w:hAnsi="Arial" w:cs="Arial"/>
          <w:i/>
          <w:sz w:val="20"/>
          <w:lang w:val="sk-SK"/>
        </w:rPr>
        <w:t xml:space="preserve"> </w:t>
      </w:r>
      <w:r w:rsidRPr="00986ACB">
        <w:rPr>
          <w:rFonts w:ascii="Arial" w:hAnsi="Arial" w:cs="Arial"/>
          <w:sz w:val="20"/>
          <w:lang w:val="sk-SK"/>
        </w:rPr>
        <w:t xml:space="preserve"> konsolidovanej účtovnej závierky koncernu</w:t>
      </w:r>
      <w:r w:rsidR="00986ACB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986ACB">
        <w:rPr>
          <w:rFonts w:ascii="Arial" w:hAnsi="Arial" w:cs="Arial"/>
          <w:sz w:val="20"/>
          <w:lang w:val="sk-SK"/>
        </w:rPr>
        <w:t>Tesla</w:t>
      </w:r>
      <w:proofErr w:type="spellEnd"/>
      <w:r w:rsidR="00986ACB">
        <w:rPr>
          <w:rFonts w:ascii="Arial" w:hAnsi="Arial" w:cs="Arial"/>
          <w:sz w:val="20"/>
          <w:lang w:val="sk-SK"/>
        </w:rPr>
        <w:t xml:space="preserve"> Recycling </w:t>
      </w:r>
      <w:proofErr w:type="spellStart"/>
      <w:r w:rsidR="00986ACB">
        <w:rPr>
          <w:rFonts w:ascii="Arial" w:hAnsi="Arial" w:cs="Arial"/>
          <w:sz w:val="20"/>
          <w:lang w:val="sk-SK"/>
        </w:rPr>
        <w:t>spolka</w:t>
      </w:r>
      <w:proofErr w:type="spellEnd"/>
      <w:r w:rsidR="00986ACB">
        <w:rPr>
          <w:rFonts w:ascii="Arial" w:hAnsi="Arial" w:cs="Arial"/>
          <w:sz w:val="20"/>
          <w:lang w:val="sk-SK"/>
        </w:rPr>
        <w:t xml:space="preserve"> z </w:t>
      </w:r>
      <w:proofErr w:type="spellStart"/>
      <w:r w:rsidR="00986ACB">
        <w:rPr>
          <w:rFonts w:ascii="Arial" w:hAnsi="Arial" w:cs="Arial"/>
          <w:sz w:val="20"/>
          <w:lang w:val="sk-SK"/>
        </w:rPr>
        <w:t>organiczona</w:t>
      </w:r>
      <w:proofErr w:type="spellEnd"/>
      <w:r w:rsidR="00986ACB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986ACB">
        <w:rPr>
          <w:rFonts w:ascii="Arial" w:hAnsi="Arial" w:cs="Arial"/>
          <w:sz w:val="20"/>
          <w:lang w:val="sk-SK"/>
        </w:rPr>
        <w:t>odpowiedzialnoscia</w:t>
      </w:r>
      <w:proofErr w:type="spellEnd"/>
      <w:r w:rsidR="00986ACB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986ACB">
        <w:rPr>
          <w:rFonts w:ascii="Arial" w:hAnsi="Arial" w:cs="Arial"/>
          <w:sz w:val="20"/>
          <w:lang w:val="sk-SK"/>
        </w:rPr>
        <w:t>sp.k</w:t>
      </w:r>
      <w:proofErr w:type="spellEnd"/>
      <w:r w:rsidR="00986ACB">
        <w:rPr>
          <w:rFonts w:ascii="Arial" w:hAnsi="Arial" w:cs="Arial"/>
          <w:sz w:val="20"/>
          <w:lang w:val="sk-SK"/>
        </w:rPr>
        <w:t>..</w:t>
      </w:r>
      <w:r w:rsidRPr="00986ACB">
        <w:rPr>
          <w:rFonts w:ascii="Arial" w:hAnsi="Arial" w:cs="Arial"/>
          <w:sz w:val="20"/>
          <w:lang w:val="sk-SK"/>
        </w:rPr>
        <w:t xml:space="preserve"> Adresa registrového súdu, ktorý vedie obchodný register, kde sú uložené konsolidované účtovné závierky, je </w:t>
      </w:r>
      <w:proofErr w:type="spellStart"/>
      <w:r w:rsidR="00986ACB">
        <w:rPr>
          <w:rFonts w:ascii="Arial" w:hAnsi="Arial" w:cs="Arial"/>
          <w:sz w:val="20"/>
          <w:lang w:val="sk-SK"/>
        </w:rPr>
        <w:t>Czerniakowska</w:t>
      </w:r>
      <w:proofErr w:type="spellEnd"/>
      <w:r w:rsidR="00986ACB">
        <w:rPr>
          <w:rFonts w:ascii="Arial" w:hAnsi="Arial" w:cs="Arial"/>
          <w:sz w:val="20"/>
          <w:lang w:val="sk-SK"/>
        </w:rPr>
        <w:t xml:space="preserve"> 100, 00-454 </w:t>
      </w:r>
      <w:proofErr w:type="spellStart"/>
      <w:r w:rsidR="00986ACB">
        <w:rPr>
          <w:rFonts w:ascii="Arial" w:hAnsi="Arial" w:cs="Arial"/>
          <w:sz w:val="20"/>
          <w:lang w:val="sk-SK"/>
        </w:rPr>
        <w:t>Warsaw</w:t>
      </w:r>
      <w:proofErr w:type="spellEnd"/>
      <w:r w:rsidR="00986ACB">
        <w:rPr>
          <w:rFonts w:ascii="Arial" w:hAnsi="Arial" w:cs="Arial"/>
          <w:sz w:val="20"/>
          <w:lang w:val="sk-SK"/>
        </w:rPr>
        <w:t xml:space="preserve">, </w:t>
      </w:r>
      <w:proofErr w:type="spellStart"/>
      <w:r w:rsidR="00986ACB">
        <w:rPr>
          <w:rFonts w:ascii="Arial" w:hAnsi="Arial" w:cs="Arial"/>
          <w:sz w:val="20"/>
          <w:lang w:val="sk-SK"/>
        </w:rPr>
        <w:t>Poland</w:t>
      </w:r>
      <w:proofErr w:type="spellEnd"/>
      <w:r w:rsidRPr="00986ACB">
        <w:rPr>
          <w:rFonts w:ascii="Arial" w:hAnsi="Arial" w:cs="Arial"/>
          <w:sz w:val="20"/>
          <w:lang w:val="sk-SK"/>
        </w:rPr>
        <w:t>.</w:t>
      </w:r>
    </w:p>
    <w:p w:rsidR="00BB624B" w:rsidRPr="00986ACB" w:rsidRDefault="00BB624B" w:rsidP="00BB624B">
      <w:pPr>
        <w:tabs>
          <w:tab w:val="right" w:pos="8506"/>
        </w:tabs>
        <w:rPr>
          <w:rFonts w:ascii="Arial" w:hAnsi="Arial" w:cs="Arial"/>
          <w:sz w:val="20"/>
          <w:lang w:val="sk-SK"/>
        </w:rPr>
      </w:pPr>
    </w:p>
    <w:p w:rsidR="003952FB" w:rsidRPr="00BB624B" w:rsidRDefault="003952FB" w:rsidP="008E6F63">
      <w:pPr>
        <w:rPr>
          <w:rFonts w:ascii="Arial" w:hAnsi="Arial" w:cs="Arial"/>
          <w:sz w:val="20"/>
          <w:lang w:val="sk-SK"/>
        </w:rPr>
      </w:pPr>
    </w:p>
    <w:p w:rsidR="008666A2" w:rsidRPr="00E77F1C" w:rsidRDefault="00760E6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P</w:t>
      </w:r>
      <w:r w:rsidR="00C9279C" w:rsidRPr="00E77F1C">
        <w:rPr>
          <w:rFonts w:ascii="Arial" w:hAnsi="Arial" w:cs="Arial"/>
          <w:sz w:val="20"/>
          <w:szCs w:val="20"/>
          <w:lang w:val="sk-SK"/>
        </w:rPr>
        <w:t xml:space="preserve">očet zamestnancov </w:t>
      </w:r>
    </w:p>
    <w:p w:rsidR="00760E6B" w:rsidRPr="00E77F1C" w:rsidRDefault="00760E6B" w:rsidP="00760E6B">
      <w:pPr>
        <w:rPr>
          <w:rFonts w:ascii="Arial" w:hAnsi="Arial" w:cs="Arial"/>
          <w:sz w:val="20"/>
          <w:lang w:val="sk-SK"/>
        </w:rPr>
      </w:pPr>
    </w:p>
    <w:p w:rsidR="005A1520" w:rsidRDefault="00C34596">
      <w:pPr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Údaje o priemernom prepočítanom počte zamestnancov sú uvedené v nasledujúcom prehľade:</w:t>
      </w:r>
    </w:p>
    <w:p w:rsidR="003952FB" w:rsidRDefault="003952FB">
      <w:pPr>
        <w:rPr>
          <w:rFonts w:ascii="Arial" w:hAnsi="Arial" w:cs="Arial"/>
          <w:sz w:val="20"/>
          <w:lang w:val="sk-SK"/>
        </w:rPr>
      </w:pPr>
    </w:p>
    <w:p w:rsidR="003952FB" w:rsidRPr="00E77F1C" w:rsidRDefault="003952FB">
      <w:pPr>
        <w:rPr>
          <w:rFonts w:ascii="Arial" w:hAnsi="Arial" w:cs="Arial"/>
          <w:sz w:val="20"/>
          <w:lang w:val="sk-SK"/>
        </w:rPr>
      </w:pPr>
    </w:p>
    <w:bookmarkStart w:id="6" w:name="_MON_1514358168"/>
    <w:bookmarkEnd w:id="6"/>
    <w:p w:rsidR="003952FB" w:rsidRDefault="004C7E30">
      <w:pPr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object w:dxaOrig="9505" w:dyaOrig="10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65pt;height:50.7pt" o:ole="">
            <v:imagedata r:id="rId8" o:title=""/>
          </v:shape>
          <o:OLEObject Type="Embed" ProgID="Excel.Sheet.12" ShapeID="_x0000_i1025" DrawAspect="Content" ObjectID="_1681903420" r:id="rId9"/>
        </w:object>
      </w:r>
    </w:p>
    <w:p w:rsidR="003952FB" w:rsidRDefault="003952FB">
      <w:pPr>
        <w:rPr>
          <w:rFonts w:ascii="Arial" w:hAnsi="Arial" w:cs="Arial"/>
          <w:sz w:val="20"/>
          <w:lang w:val="sk-SK"/>
        </w:rPr>
      </w:pPr>
    </w:p>
    <w:p w:rsidR="003952FB" w:rsidRDefault="003952FB">
      <w:pPr>
        <w:rPr>
          <w:rFonts w:ascii="Arial" w:hAnsi="Arial" w:cs="Arial"/>
          <w:sz w:val="20"/>
          <w:lang w:val="sk-SK"/>
        </w:rPr>
      </w:pPr>
    </w:p>
    <w:p w:rsidR="004A7C5B" w:rsidRPr="00E77F1C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7" w:name="_MON_1392030640"/>
      <w:bookmarkStart w:id="8" w:name="_Toc156113574"/>
      <w:bookmarkEnd w:id="3"/>
      <w:bookmarkEnd w:id="7"/>
      <w:r w:rsidRPr="00E77F1C">
        <w:rPr>
          <w:rFonts w:ascii="Arial" w:hAnsi="Arial" w:cs="Arial"/>
          <w:sz w:val="20"/>
          <w:szCs w:val="20"/>
        </w:rPr>
        <w:t>INFORMÁCE O</w:t>
      </w:r>
      <w:r w:rsidR="00913341" w:rsidRPr="00E77F1C">
        <w:rPr>
          <w:rFonts w:ascii="Arial" w:hAnsi="Arial" w:cs="Arial"/>
          <w:sz w:val="20"/>
          <w:szCs w:val="20"/>
        </w:rPr>
        <w:t xml:space="preserve"> PRIJATÝCH </w:t>
      </w:r>
      <w:r w:rsidRPr="00E77F1C">
        <w:rPr>
          <w:rFonts w:ascii="Arial" w:hAnsi="Arial" w:cs="Arial"/>
          <w:sz w:val="20"/>
          <w:szCs w:val="20"/>
        </w:rPr>
        <w:t xml:space="preserve">ÚČTOVNÝCH </w:t>
      </w:r>
      <w:bookmarkEnd w:id="8"/>
      <w:r w:rsidR="00C34596" w:rsidRPr="00E77F1C">
        <w:rPr>
          <w:rFonts w:ascii="Arial" w:hAnsi="Arial" w:cs="Arial"/>
          <w:sz w:val="20"/>
          <w:szCs w:val="20"/>
        </w:rPr>
        <w:t>POSTUPOCH</w:t>
      </w:r>
    </w:p>
    <w:p w:rsidR="0003268B" w:rsidRPr="00E77F1C" w:rsidRDefault="0003268B">
      <w:pPr>
        <w:rPr>
          <w:rFonts w:ascii="Arial" w:hAnsi="Arial" w:cs="Arial"/>
          <w:sz w:val="20"/>
          <w:lang w:val="sk-SK"/>
        </w:rPr>
      </w:pPr>
    </w:p>
    <w:p w:rsidR="004A7C5B" w:rsidRPr="00E77F1C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9" w:name="_Toc156113575"/>
      <w:r w:rsidRPr="00E77F1C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9"/>
    </w:p>
    <w:p w:rsidR="004A7C5B" w:rsidRPr="00E77F1C" w:rsidRDefault="004A7C5B">
      <w:pPr>
        <w:pStyle w:val="Hlavika"/>
        <w:rPr>
          <w:rFonts w:ascii="Arial" w:hAnsi="Arial" w:cs="Arial"/>
          <w:sz w:val="20"/>
          <w:lang w:val="sk-SK"/>
        </w:rPr>
      </w:pPr>
    </w:p>
    <w:p w:rsidR="007F7F77" w:rsidRPr="00E77F1C" w:rsidRDefault="007F7F77" w:rsidP="007F7F77">
      <w:pPr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Účtovná závierka bola zostavená za predpokladu, že Spoločnosť bude nepretržite pokračovať vo svojej činnosti.</w:t>
      </w:r>
    </w:p>
    <w:p w:rsidR="00313194" w:rsidRPr="00E77F1C" w:rsidRDefault="00313194" w:rsidP="00106FA1">
      <w:pPr>
        <w:rPr>
          <w:rFonts w:ascii="Arial" w:hAnsi="Arial" w:cs="Arial"/>
          <w:sz w:val="20"/>
          <w:lang w:val="sk-SK"/>
        </w:rPr>
      </w:pPr>
    </w:p>
    <w:p w:rsidR="00106FA1" w:rsidRPr="00E77F1C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:rsidR="00106FA1" w:rsidRPr="00E77F1C" w:rsidRDefault="00106FA1" w:rsidP="00106FA1">
      <w:pPr>
        <w:pStyle w:val="Hlavika"/>
        <w:rPr>
          <w:rFonts w:ascii="Arial" w:hAnsi="Arial" w:cs="Arial"/>
          <w:sz w:val="20"/>
          <w:lang w:val="sk-SK"/>
        </w:rPr>
      </w:pPr>
    </w:p>
    <w:p w:rsidR="00106FA1" w:rsidRPr="00E77F1C" w:rsidRDefault="00C9279C" w:rsidP="00106FA1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:rsidR="00106FA1" w:rsidRPr="00E77F1C" w:rsidRDefault="00106FA1" w:rsidP="00106FA1">
      <w:pPr>
        <w:pStyle w:val="Zkladntext"/>
        <w:rPr>
          <w:rFonts w:ascii="Arial" w:hAnsi="Arial" w:cs="Arial"/>
          <w:sz w:val="20"/>
          <w:lang w:val="sk-SK"/>
        </w:rPr>
      </w:pPr>
    </w:p>
    <w:p w:rsidR="00247400" w:rsidRPr="00E77F1C" w:rsidRDefault="0024740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E77F1C" w:rsidRDefault="0024740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106FA1" w:rsidRDefault="00C9279C" w:rsidP="00AB73AB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</w:t>
      </w:r>
      <w:r w:rsidR="00AB73AB" w:rsidRPr="00E77F1C">
        <w:rPr>
          <w:rFonts w:ascii="Arial" w:hAnsi="Arial" w:cs="Arial"/>
          <w:sz w:val="20"/>
          <w:lang w:val="sk-SK"/>
        </w:rPr>
        <w:t>.</w:t>
      </w:r>
    </w:p>
    <w:p w:rsidR="00BB624B" w:rsidRPr="00E77F1C" w:rsidRDefault="00BB624B" w:rsidP="00AB73AB">
      <w:pPr>
        <w:pStyle w:val="Zkladntext"/>
        <w:rPr>
          <w:rFonts w:ascii="Arial" w:hAnsi="Arial" w:cs="Arial"/>
          <w:sz w:val="20"/>
          <w:lang w:val="sk-SK"/>
        </w:rPr>
      </w:pPr>
    </w:p>
    <w:p w:rsidR="002E58D1" w:rsidRDefault="002E58D1" w:rsidP="00AB73AB">
      <w:pPr>
        <w:pStyle w:val="Zkladntext"/>
        <w:rPr>
          <w:rFonts w:ascii="Arial" w:hAnsi="Arial" w:cs="Arial"/>
          <w:sz w:val="20"/>
          <w:lang w:val="sk-SK"/>
        </w:rPr>
      </w:pPr>
    </w:p>
    <w:p w:rsidR="00C64C64" w:rsidRDefault="00C64C64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0" w:name="_Toc156113576"/>
      <w:r w:rsidRPr="00E77F1C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p w:rsidR="00F752B8" w:rsidRPr="00F752B8" w:rsidRDefault="00F752B8" w:rsidP="00F752B8">
      <w:pPr>
        <w:rPr>
          <w:lang w:val="sk-SK"/>
        </w:rPr>
      </w:pPr>
    </w:p>
    <w:bookmarkEnd w:id="10"/>
    <w:p w:rsidR="009476FF" w:rsidRPr="00E77F1C" w:rsidRDefault="009476FF">
      <w:pPr>
        <w:rPr>
          <w:rFonts w:ascii="Arial" w:hAnsi="Arial" w:cs="Arial"/>
          <w:sz w:val="20"/>
          <w:lang w:val="sk-SK"/>
        </w:rPr>
      </w:pPr>
    </w:p>
    <w:bookmarkStart w:id="11" w:name="_MON_1392030767"/>
    <w:bookmarkEnd w:id="11"/>
    <w:p w:rsidR="009476FF" w:rsidRPr="00E77F1C" w:rsidRDefault="00F752B8">
      <w:pPr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object w:dxaOrig="9514" w:dyaOrig="3241">
          <v:shape id="_x0000_i1026" type="#_x0000_t75" style="width:447.05pt;height:160.3pt" o:ole="">
            <v:imagedata r:id="rId10" o:title=""/>
          </v:shape>
          <o:OLEObject Type="Embed" ProgID="Excel.Sheet.12" ShapeID="_x0000_i1026" DrawAspect="Content" ObjectID="_1681903421" r:id="rId11"/>
        </w:object>
      </w:r>
    </w:p>
    <w:p w:rsidR="00C7488C" w:rsidRPr="00E77F1C" w:rsidRDefault="00C7488C">
      <w:pPr>
        <w:rPr>
          <w:rFonts w:ascii="Arial" w:hAnsi="Arial" w:cs="Arial"/>
          <w:sz w:val="20"/>
          <w:lang w:val="sk-SK"/>
        </w:rPr>
      </w:pPr>
    </w:p>
    <w:p w:rsidR="00454356" w:rsidRPr="00E77F1C" w:rsidRDefault="00454356" w:rsidP="00454356">
      <w:pPr>
        <w:rPr>
          <w:rFonts w:ascii="Arial" w:hAnsi="Arial" w:cs="Arial"/>
          <w:sz w:val="20"/>
          <w:lang w:val="sk-SK"/>
        </w:rPr>
      </w:pPr>
    </w:p>
    <w:p w:rsidR="00454356" w:rsidRPr="00E77F1C" w:rsidRDefault="00454356" w:rsidP="00454356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Informácie o významných transakciách neuvádzaných v súvahe</w:t>
      </w:r>
    </w:p>
    <w:p w:rsidR="00454356" w:rsidRPr="00E77F1C" w:rsidRDefault="00454356" w:rsidP="00454356">
      <w:pPr>
        <w:rPr>
          <w:rFonts w:ascii="Arial" w:hAnsi="Arial" w:cs="Arial"/>
          <w:sz w:val="20"/>
          <w:lang w:val="sk-SK"/>
        </w:rPr>
      </w:pPr>
    </w:p>
    <w:p w:rsidR="009476FF" w:rsidRDefault="009063C7" w:rsidP="00454356">
      <w:pPr>
        <w:rPr>
          <w:rFonts w:ascii="Arial" w:hAnsi="Arial" w:cs="Arial"/>
          <w:sz w:val="20"/>
          <w:lang w:val="sk-SK"/>
        </w:rPr>
      </w:pPr>
      <w:r w:rsidRPr="003952FB">
        <w:rPr>
          <w:rFonts w:ascii="Arial" w:hAnsi="Arial" w:cs="Arial"/>
          <w:sz w:val="20"/>
          <w:lang w:val="sk-SK"/>
        </w:rPr>
        <w:t xml:space="preserve">V bežnom účtovnom období neboli realizované transakcie, ktoré by mali významný vplyv na posúdenie finančnej situáciu Spoločnosti. </w:t>
      </w:r>
    </w:p>
    <w:p w:rsidR="003952FB" w:rsidRPr="003952FB" w:rsidRDefault="003952FB" w:rsidP="00454356">
      <w:pPr>
        <w:rPr>
          <w:rFonts w:ascii="Arial" w:hAnsi="Arial" w:cs="Arial"/>
          <w:sz w:val="20"/>
          <w:lang w:val="sk-SK"/>
        </w:rPr>
      </w:pPr>
    </w:p>
    <w:p w:rsidR="002E58D1" w:rsidRPr="00E77F1C" w:rsidRDefault="002E58D1">
      <w:pPr>
        <w:rPr>
          <w:rFonts w:ascii="Arial" w:hAnsi="Arial" w:cs="Arial"/>
          <w:sz w:val="20"/>
          <w:lang w:val="sk-SK"/>
        </w:rPr>
      </w:pPr>
    </w:p>
    <w:p w:rsidR="004A7C5B" w:rsidRPr="00E77F1C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2" w:name="_Toc156113578"/>
      <w:r w:rsidRPr="00E77F1C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E77F1C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E77F1C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2"/>
    </w:p>
    <w:p w:rsidR="00DA17CE" w:rsidRPr="00E77F1C" w:rsidRDefault="00DA17CE" w:rsidP="00DA17CE">
      <w:pPr>
        <w:rPr>
          <w:rFonts w:ascii="Arial" w:hAnsi="Arial" w:cs="Arial"/>
          <w:sz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bookmarkStart w:id="13" w:name="_Toc156113579"/>
      <w:r w:rsidRPr="00E77F1C">
        <w:rPr>
          <w:rFonts w:ascii="Arial" w:hAnsi="Arial" w:cs="Arial"/>
          <w:sz w:val="20"/>
          <w:szCs w:val="20"/>
        </w:rPr>
        <w:t>Dlhodobý nehmotný majetok a dlhodobý hmotný majetok</w:t>
      </w: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D92D4C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E77F1C" w:rsidRDefault="00D92D4C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lastRenderedPageBreak/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887331" w:rsidRPr="00E77F1C" w:rsidRDefault="00887331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 xml:space="preserve">Dlhodobý majetok nadobudnutý bezodplatne sa oceňuje </w:t>
      </w:r>
      <w:r w:rsidR="00BB624B">
        <w:rPr>
          <w:rFonts w:ascii="Arial" w:hAnsi="Arial" w:cs="Arial"/>
          <w:sz w:val="20"/>
          <w:szCs w:val="20"/>
          <w:lang w:val="sk-SK"/>
        </w:rPr>
        <w:t>reálnou hodnotou.</w:t>
      </w:r>
    </w:p>
    <w:p w:rsidR="00887331" w:rsidRPr="00E77F1C" w:rsidRDefault="00887331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887331" w:rsidRPr="00E77F1C" w:rsidRDefault="00887331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Odpisovaný majetok nadobudnutý bezodplatne od iných osôb sa účtuje súvzťažne na účet Výnosy budúcich období 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887331" w:rsidRPr="00E77F1C" w:rsidRDefault="00887331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887331" w:rsidRPr="00E77F1C" w:rsidRDefault="00887331" w:rsidP="0088733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887331" w:rsidRPr="00E77F1C" w:rsidRDefault="00887331" w:rsidP="0088733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2E58D1" w:rsidRPr="00E77F1C" w:rsidRDefault="002E58D1">
      <w:pPr>
        <w:rPr>
          <w:rFonts w:ascii="Arial" w:hAnsi="Arial" w:cs="Arial"/>
          <w:sz w:val="20"/>
          <w:lang w:val="sk-SK"/>
        </w:rPr>
      </w:pPr>
    </w:p>
    <w:p w:rsidR="008D2C79" w:rsidRPr="00E77F1C" w:rsidRDefault="008D2C79">
      <w:pPr>
        <w:rPr>
          <w:rFonts w:ascii="Arial" w:hAnsi="Arial" w:cs="Arial"/>
          <w:b/>
          <w:sz w:val="20"/>
          <w:lang w:val="sk-SK"/>
        </w:rPr>
      </w:pPr>
    </w:p>
    <w:p w:rsidR="006C66D0" w:rsidRPr="00E77F1C" w:rsidRDefault="006C66D0" w:rsidP="00E2586A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Spôsob zostavenia odpisového plánu (účtovné odpisy)</w:t>
      </w:r>
    </w:p>
    <w:p w:rsidR="006C66D0" w:rsidRPr="00E77F1C" w:rsidRDefault="006C66D0" w:rsidP="006C66D0">
      <w:pPr>
        <w:pStyle w:val="Zkladntext"/>
        <w:rPr>
          <w:rFonts w:ascii="Arial" w:hAnsi="Arial" w:cs="Arial"/>
          <w:sz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4" w:name="_MON_1393587404"/>
    <w:bookmarkStart w:id="15" w:name="_MON_1393587430"/>
    <w:bookmarkStart w:id="16" w:name="_MON_1392030803"/>
    <w:bookmarkEnd w:id="14"/>
    <w:bookmarkEnd w:id="15"/>
    <w:bookmarkEnd w:id="16"/>
    <w:bookmarkStart w:id="17" w:name="_MON_1392032960"/>
    <w:bookmarkEnd w:id="17"/>
    <w:p w:rsidR="006C66D0" w:rsidRPr="00E77F1C" w:rsidRDefault="00392587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object w:dxaOrig="9054" w:dyaOrig="1544">
          <v:shape id="_x0000_i1027" type="#_x0000_t75" style="width:452.05pt;height:77pt" o:ole="">
            <v:imagedata r:id="rId12" o:title=""/>
          </v:shape>
          <o:OLEObject Type="Embed" ProgID="Excel.Sheet.12" ShapeID="_x0000_i1027" DrawAspect="Content" ObjectID="_1681903422" r:id="rId13"/>
        </w:object>
      </w:r>
    </w:p>
    <w:p w:rsidR="0003268B" w:rsidRPr="00E77F1C" w:rsidRDefault="0003268B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</w:p>
    <w:p w:rsidR="0003268B" w:rsidRPr="00E77F1C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Odpisy dlhodobého hmotného majetku vychádzajú:</w:t>
      </w:r>
    </w:p>
    <w:p w:rsidR="0003268B" w:rsidRPr="00E77F1C" w:rsidRDefault="0003268B" w:rsidP="0003268B">
      <w:pPr>
        <w:pStyle w:val="Normlnysozarkami"/>
        <w:rPr>
          <w:rFonts w:ascii="Arial" w:hAnsi="Arial" w:cs="Arial"/>
          <w:sz w:val="20"/>
          <w:lang w:val="sk-SK"/>
        </w:rPr>
      </w:pPr>
    </w:p>
    <w:p w:rsidR="006C66D0" w:rsidRPr="00E77F1C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z doby odpisovania stanovenej zákonom o dani z príjmov</w:t>
      </w:r>
      <w:r w:rsidRPr="00E77F1C">
        <w:rPr>
          <w:rFonts w:ascii="Arial" w:hAnsi="Arial" w:cs="Arial"/>
          <w:sz w:val="20"/>
          <w:lang w:val="sk-SK"/>
        </w:rPr>
        <w:tab/>
      </w:r>
    </w:p>
    <w:p w:rsidR="006C66D0" w:rsidRPr="00E77F1C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:rsidR="007F7A11" w:rsidRPr="00E77F1C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E77F1C">
        <w:rPr>
          <w:rFonts w:ascii="Arial" w:hAnsi="Arial" w:cs="Arial"/>
          <w:sz w:val="20"/>
          <w:lang w:val="sk-SK"/>
        </w:rPr>
        <w:t>Odpisovať sa začína:</w:t>
      </w:r>
    </w:p>
    <w:p w:rsidR="006C66D0" w:rsidRPr="00E77F1C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E77F1C">
        <w:rPr>
          <w:rFonts w:ascii="Arial" w:hAnsi="Arial" w:cs="Arial"/>
          <w:sz w:val="20"/>
          <w:lang w:val="sk-SK"/>
        </w:rPr>
        <w:tab/>
      </w:r>
    </w:p>
    <w:p w:rsidR="006C66D0" w:rsidRPr="00E77F1C" w:rsidRDefault="006C66D0" w:rsidP="006C66D0">
      <w:pPr>
        <w:rPr>
          <w:rFonts w:ascii="Arial" w:hAnsi="Arial" w:cs="Arial"/>
          <w:sz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Drobný dlhodobý hmotný majetok, ktorého obstarávacia cena (resp. vlastné náklady</w:t>
      </w:r>
      <w:r w:rsidRPr="006E13E0">
        <w:rPr>
          <w:rFonts w:ascii="Arial" w:hAnsi="Arial" w:cs="Arial"/>
          <w:sz w:val="20"/>
          <w:lang w:val="sk-SK"/>
        </w:rPr>
        <w:t xml:space="preserve">) je </w:t>
      </w:r>
      <w:r w:rsidR="00BB624B" w:rsidRPr="006E13E0">
        <w:rPr>
          <w:rFonts w:ascii="Arial" w:hAnsi="Arial" w:cs="Arial"/>
          <w:sz w:val="20"/>
          <w:lang w:val="sk-SK"/>
        </w:rPr>
        <w:t xml:space="preserve">160 </w:t>
      </w:r>
      <w:r w:rsidRPr="00E77F1C">
        <w:rPr>
          <w:rFonts w:ascii="Arial" w:hAnsi="Arial" w:cs="Arial"/>
          <w:sz w:val="20"/>
          <w:lang w:val="sk-SK"/>
        </w:rPr>
        <w:t>EUR a nižšia, sa odpisuje jednorazovo pri uvedení do používania. Pozemky sa neodpisujú.</w:t>
      </w:r>
    </w:p>
    <w:p w:rsidR="006C66D0" w:rsidRPr="00E77F1C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:rsidR="00887331" w:rsidRPr="00E77F1C" w:rsidRDefault="00887331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Hodnota obstarávaného dlhodobého hmotného majetku, ktorý sa používa, sa zníži o opravnú položku vo výške zodpovedajúcej opotrebeniu.</w:t>
      </w:r>
    </w:p>
    <w:p w:rsidR="00887331" w:rsidRPr="00E77F1C" w:rsidRDefault="00887331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887331" w:rsidRPr="00E77F1C" w:rsidRDefault="00887331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6C66D0" w:rsidRPr="00E77F1C" w:rsidRDefault="006C66D0" w:rsidP="00095AB3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Zásoby</w:t>
      </w:r>
    </w:p>
    <w:p w:rsidR="00887331" w:rsidRPr="00E77F1C" w:rsidRDefault="00887331" w:rsidP="00095AB3">
      <w:pPr>
        <w:pStyle w:val="Normlnysozarkami"/>
        <w:rPr>
          <w:rFonts w:ascii="Arial" w:hAnsi="Arial" w:cs="Arial"/>
          <w:sz w:val="20"/>
          <w:lang w:val="sk-SK"/>
        </w:rPr>
      </w:pPr>
    </w:p>
    <w:p w:rsidR="006C66D0" w:rsidRPr="00E77F1C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Zásoby sa oceňujú nižšou z nasledujúcich hodnôt: obstarávacou cenou (nakupované zásoby) (zásoby vytvorené vlastnou činnosťou) alebo čistou realizačnou hodnotou.</w:t>
      </w:r>
    </w:p>
    <w:p w:rsidR="00887331" w:rsidRPr="00E77F1C" w:rsidRDefault="00887331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Obstarávacia cena zahŕňa cenu zásob a náklady súvisiace s obstaraním (clo, prepravu, poistné, provízie, skonto</w:t>
      </w:r>
      <w:r w:rsidR="00DA3E05" w:rsidRPr="00E77F1C">
        <w:rPr>
          <w:rFonts w:ascii="Arial" w:hAnsi="Arial" w:cs="Arial"/>
          <w:sz w:val="20"/>
          <w:lang w:val="sk-SK"/>
        </w:rPr>
        <w:t>, zľavy z ceny</w:t>
      </w:r>
      <w:r w:rsidRPr="00E77F1C">
        <w:rPr>
          <w:rFonts w:ascii="Arial" w:hAnsi="Arial" w:cs="Arial"/>
          <w:sz w:val="20"/>
          <w:lang w:val="sk-SK"/>
        </w:rPr>
        <w:t xml:space="preserve"> a pod.).</w:t>
      </w:r>
      <w:r w:rsidR="00887331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 xml:space="preserve">Úroky z cudzích zdrojov nie sú súčasťou obstarávacej ceny. </w:t>
      </w:r>
    </w:p>
    <w:p w:rsidR="008A4FFC" w:rsidRPr="00E77F1C" w:rsidRDefault="008A4FFC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8A4FFC" w:rsidRPr="00E77F1C" w:rsidRDefault="008A4FFC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 xml:space="preserve">Zľavy z ceny sú súčasťou ocenenia zásob na sklade. </w:t>
      </w:r>
      <w:r w:rsidR="00DA3E05" w:rsidRPr="00E77F1C">
        <w:rPr>
          <w:rFonts w:ascii="Arial" w:hAnsi="Arial" w:cs="Arial"/>
          <w:sz w:val="20"/>
          <w:szCs w:val="20"/>
          <w:lang w:val="sk-SK"/>
        </w:rPr>
        <w:t xml:space="preserve">Zľava z ceny poskytnutá k už predaným alebo spotrebovaným zásobám sa účtuje ako zníženie nákladov na predané alebo spotrebované zásoby. </w:t>
      </w:r>
    </w:p>
    <w:p w:rsidR="008A4FFC" w:rsidRPr="00E77F1C" w:rsidRDefault="008A4FFC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DA3E05" w:rsidRPr="00560D32" w:rsidRDefault="00DA3E05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560D32">
        <w:rPr>
          <w:rFonts w:ascii="Arial" w:hAnsi="Arial" w:cs="Arial"/>
          <w:sz w:val="20"/>
          <w:szCs w:val="20"/>
          <w:lang w:val="sk-SK"/>
        </w:rPr>
        <w:t>Spoločnosť účtuje o zásobách spôsobom A tak, ako to definujú postupy účtovania. Úbytok zásob</w:t>
      </w:r>
      <w:r w:rsidRPr="00E77F1C">
        <w:rPr>
          <w:rFonts w:ascii="Arial" w:hAnsi="Arial" w:cs="Arial"/>
          <w:sz w:val="20"/>
          <w:szCs w:val="20"/>
          <w:lang w:val="sk-SK"/>
        </w:rPr>
        <w:t xml:space="preserve"> sa účtuje v cene zistenej </w:t>
      </w:r>
      <w:r w:rsidRPr="00560D32">
        <w:rPr>
          <w:rFonts w:ascii="Arial" w:hAnsi="Arial" w:cs="Arial"/>
          <w:sz w:val="20"/>
          <w:szCs w:val="20"/>
          <w:lang w:val="sk-SK"/>
        </w:rPr>
        <w:t>metódou FIFO</w:t>
      </w:r>
      <w:r w:rsidR="00560D32" w:rsidRPr="00560D32">
        <w:rPr>
          <w:rFonts w:ascii="Arial" w:hAnsi="Arial" w:cs="Arial"/>
          <w:sz w:val="20"/>
          <w:szCs w:val="20"/>
          <w:lang w:val="sk-SK"/>
        </w:rPr>
        <w:t xml:space="preserve">. </w:t>
      </w:r>
      <w:r w:rsidR="008A4FFC" w:rsidRPr="00560D32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FA29DD" w:rsidRPr="00E77F1C" w:rsidRDefault="00FA29DD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D41612" w:rsidRPr="00E77F1C" w:rsidRDefault="008A4FFC">
      <w:pPr>
        <w:autoSpaceDE w:val="0"/>
        <w:autoSpaceDN w:val="0"/>
        <w:adjustRightInd w:val="0"/>
        <w:rPr>
          <w:rFonts w:ascii="Arial" w:hAnsi="Arial" w:cs="Arial"/>
          <w:b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 xml:space="preserve">Čistá realizačná hodnota je predpokladaná predajná cena znížená o predpokladané náklady na ich dokončenie a o predpokladané náklady súvisiace s ich predajom. </w:t>
      </w:r>
      <w:r w:rsidR="00FA29DD" w:rsidRPr="00E77F1C">
        <w:rPr>
          <w:rFonts w:ascii="Arial" w:hAnsi="Arial" w:cs="Arial"/>
          <w:sz w:val="20"/>
          <w:lang w:val="sk-SK"/>
        </w:rPr>
        <w:t xml:space="preserve">Ak sú obstarávacia cena alebo vlastné náklady zásob vyššie než ich čistá realizačná hodnota ku dňu, ku ktorému sa zostavuje </w:t>
      </w:r>
      <w:r w:rsidR="00FA29DD" w:rsidRPr="00E77F1C">
        <w:rPr>
          <w:rFonts w:ascii="Arial" w:hAnsi="Arial" w:cs="Arial"/>
          <w:sz w:val="20"/>
          <w:lang w:val="sk-SK"/>
        </w:rPr>
        <w:lastRenderedPageBreak/>
        <w:t xml:space="preserve">účtovná závierka, vytvára sa opravná položka k zásobám vo výške rozdielu medzi ich ocenením v účtovníctve a ich čistou realizačnou hodnotou. </w:t>
      </w:r>
    </w:p>
    <w:p w:rsidR="00FA29DD" w:rsidRPr="00E77F1C" w:rsidRDefault="00FA29DD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Zníženie hodnoty zásob sa upravuje vytvorením opravnej položky.</w:t>
      </w:r>
    </w:p>
    <w:p w:rsidR="00917100" w:rsidRPr="00E77F1C" w:rsidRDefault="0091710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7F7A11" w:rsidRPr="00E77F1C" w:rsidRDefault="007F7A11">
      <w:pPr>
        <w:autoSpaceDE w:val="0"/>
        <w:autoSpaceDN w:val="0"/>
        <w:adjustRightInd w:val="0"/>
        <w:rPr>
          <w:rFonts w:ascii="Arial" w:hAnsi="Arial" w:cs="Arial"/>
          <w:b/>
          <w:sz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Pohľadávky</w:t>
      </w:r>
    </w:p>
    <w:p w:rsidR="00887331" w:rsidRPr="00E77F1C" w:rsidRDefault="00887331" w:rsidP="00887331">
      <w:pPr>
        <w:pStyle w:val="Normlnysozarkami"/>
        <w:rPr>
          <w:rFonts w:ascii="Arial" w:hAnsi="Arial" w:cs="Arial"/>
          <w:sz w:val="20"/>
          <w:lang w:val="sk-SK"/>
        </w:rPr>
      </w:pPr>
    </w:p>
    <w:p w:rsidR="00887331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:rsidR="00887331" w:rsidRPr="00E77F1C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3765F7" w:rsidRPr="00E77F1C" w:rsidRDefault="006C66D0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Toto ocenenie</w:t>
      </w:r>
      <w:r w:rsidR="00887331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 xml:space="preserve">sa znižuje </w:t>
      </w:r>
      <w:r w:rsidR="00792352" w:rsidRPr="00E77F1C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:rsidR="003444CB" w:rsidRPr="00E77F1C" w:rsidRDefault="003444CB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792352" w:rsidRPr="00E77F1C" w:rsidRDefault="00792352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D942EE" w:rsidRPr="00E77F1C" w:rsidRDefault="00D942EE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Peňažné prostriedky a ceniny</w:t>
      </w:r>
    </w:p>
    <w:p w:rsidR="00792352" w:rsidRPr="00E77F1C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:rsidR="00792352" w:rsidRPr="00E77F1C" w:rsidRDefault="0079235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Náklady budúcich období a príjmy budúcich období</w:t>
      </w:r>
    </w:p>
    <w:p w:rsidR="00792352" w:rsidRPr="00E77F1C" w:rsidRDefault="00792352" w:rsidP="00792352">
      <w:pPr>
        <w:pStyle w:val="Normlnysozarkami"/>
        <w:rPr>
          <w:rFonts w:ascii="Arial" w:hAnsi="Arial" w:cs="Arial"/>
          <w:sz w:val="20"/>
          <w:lang w:val="sk-SK"/>
        </w:rPr>
      </w:pPr>
    </w:p>
    <w:p w:rsidR="006C66D0" w:rsidRPr="00E77F1C" w:rsidRDefault="006C66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Náklady budúcich období a príjmy budúcich období sa vykazujú vo výške, ktorá je potrebná na dodržanie zásady vecnej</w:t>
      </w:r>
      <w:r w:rsidR="00792352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>a časovej súvislosti s účtovným obdobím.</w:t>
      </w:r>
    </w:p>
    <w:p w:rsidR="00971314" w:rsidRPr="00E77F1C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5B653D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Rezervy</w:t>
      </w:r>
    </w:p>
    <w:p w:rsidR="00792352" w:rsidRPr="00E77F1C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E77F1C" w:rsidRDefault="00EB3F8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E77F1C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E77F1C">
        <w:rPr>
          <w:rFonts w:ascii="Arial" w:hAnsi="Arial" w:cs="Arial"/>
          <w:sz w:val="20"/>
          <w:lang w:val="sk-SK"/>
        </w:rPr>
        <w:t xml:space="preserve"> </w:t>
      </w:r>
      <w:r w:rsidR="006C66D0" w:rsidRPr="00E77F1C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E77F1C">
        <w:rPr>
          <w:rFonts w:ascii="Arial" w:hAnsi="Arial" w:cs="Arial"/>
          <w:sz w:val="20"/>
          <w:lang w:val="sk-SK"/>
        </w:rPr>
        <w:t>.</w:t>
      </w:r>
    </w:p>
    <w:p w:rsidR="00792352" w:rsidRPr="00E77F1C" w:rsidRDefault="0079235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EB3F82" w:rsidRPr="00E77F1C" w:rsidRDefault="00EB3F82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E77F1C" w:rsidRDefault="00EB3F82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EB3F82" w:rsidRPr="00E77F1C" w:rsidRDefault="00EB3F82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5B653D" w:rsidRPr="00E77F1C" w:rsidRDefault="005B653D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Záväzky</w:t>
      </w:r>
    </w:p>
    <w:p w:rsidR="00EB3F82" w:rsidRPr="00E77F1C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Záväzky pri ich vzniku sa oceňujú menovitou hodnotou. Záväzky pri ich prevzatí sa oceňujú obstarávacou cenou.</w:t>
      </w:r>
      <w:r w:rsidR="005B653D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>Ak sa pri inventarizácii zistí, že suma záväzkov je iná ako ich výška v účtovníctve, uvedú sa záväzky v</w:t>
      </w:r>
      <w:r w:rsidR="005B653D" w:rsidRPr="00E77F1C">
        <w:rPr>
          <w:rFonts w:ascii="Arial" w:hAnsi="Arial" w:cs="Arial"/>
          <w:sz w:val="20"/>
          <w:lang w:val="sk-SK"/>
        </w:rPr>
        <w:t> ú</w:t>
      </w:r>
      <w:r w:rsidRPr="00E77F1C">
        <w:rPr>
          <w:rFonts w:ascii="Arial" w:hAnsi="Arial" w:cs="Arial"/>
          <w:sz w:val="20"/>
          <w:lang w:val="sk-SK"/>
        </w:rPr>
        <w:t>čtovníctve</w:t>
      </w:r>
      <w:r w:rsidR="005B653D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>a v účtovnej závierke v tomto zistenom ocenení.</w:t>
      </w:r>
    </w:p>
    <w:p w:rsidR="004562D0" w:rsidRPr="00E77F1C" w:rsidRDefault="004562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4562D0" w:rsidRPr="00E77F1C" w:rsidRDefault="004562D0" w:rsidP="005B653D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Zamestnanecké požitky</w:t>
      </w:r>
    </w:p>
    <w:p w:rsidR="004562D0" w:rsidRPr="00E77F1C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 w:eastAsia="sk-SK"/>
        </w:rPr>
      </w:pPr>
    </w:p>
    <w:p w:rsidR="001F087D" w:rsidRDefault="004562D0" w:rsidP="00C7488C">
      <w:pPr>
        <w:pStyle w:val="ABC-paragrahinNotes"/>
        <w:suppressAutoHyphens/>
        <w:spacing w:after="0"/>
        <w:jc w:val="left"/>
        <w:rPr>
          <w:rFonts w:cs="Arial"/>
          <w:sz w:val="20"/>
          <w:lang w:val="sk-SK"/>
        </w:rPr>
      </w:pPr>
      <w:r w:rsidRPr="00E77F1C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</w:t>
      </w:r>
      <w:r w:rsidR="00C7488C" w:rsidRPr="00E77F1C">
        <w:rPr>
          <w:rFonts w:cs="Arial"/>
          <w:sz w:val="20"/>
          <w:lang w:val="sk-SK"/>
        </w:rPr>
        <w:t>) sa účtujú v účtovnom období, s ktorým časovo a vecne súvisia.</w:t>
      </w:r>
    </w:p>
    <w:p w:rsidR="00D71B06" w:rsidRDefault="00D71B06" w:rsidP="00C7488C">
      <w:pPr>
        <w:pStyle w:val="ABC-paragrahinNotes"/>
        <w:suppressAutoHyphens/>
        <w:spacing w:after="0"/>
        <w:jc w:val="left"/>
        <w:rPr>
          <w:rFonts w:cs="Arial"/>
          <w:sz w:val="20"/>
          <w:lang w:val="sk-SK"/>
        </w:rPr>
      </w:pPr>
    </w:p>
    <w:p w:rsidR="00917100" w:rsidRDefault="00917100" w:rsidP="00C7488C">
      <w:pPr>
        <w:pStyle w:val="ABC-paragrahinNotes"/>
        <w:suppressAutoHyphens/>
        <w:spacing w:after="0"/>
        <w:jc w:val="left"/>
        <w:rPr>
          <w:rFonts w:cs="Arial"/>
          <w:sz w:val="20"/>
          <w:lang w:val="sk-SK"/>
        </w:rPr>
      </w:pPr>
    </w:p>
    <w:p w:rsidR="00F752B8" w:rsidRDefault="00F752B8" w:rsidP="00D71B06">
      <w:pPr>
        <w:suppressAutoHyphens/>
        <w:rPr>
          <w:rFonts w:ascii="Arial" w:hAnsi="Arial" w:cs="Arial"/>
          <w:b/>
          <w:sz w:val="20"/>
          <w:lang w:val="sk-SK"/>
        </w:rPr>
      </w:pPr>
    </w:p>
    <w:p w:rsidR="004562D0" w:rsidRPr="00E77F1C" w:rsidRDefault="004562D0" w:rsidP="005B653D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Splatná daň z príjm</w:t>
      </w:r>
      <w:r w:rsidR="000A3A8C" w:rsidRPr="00E77F1C">
        <w:rPr>
          <w:rFonts w:ascii="Arial" w:hAnsi="Arial" w:cs="Arial"/>
          <w:sz w:val="20"/>
          <w:szCs w:val="20"/>
        </w:rPr>
        <w:t>ov</w:t>
      </w:r>
    </w:p>
    <w:p w:rsidR="004562D0" w:rsidRPr="00E77F1C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</w:t>
      </w:r>
      <w:r w:rsidRPr="00E77F1C">
        <w:rPr>
          <w:rFonts w:ascii="Arial" w:hAnsi="Arial" w:cs="Arial"/>
          <w:sz w:val="20"/>
          <w:szCs w:val="20"/>
          <w:lang w:val="sk-SK"/>
        </w:rPr>
        <w:lastRenderedPageBreak/>
        <w:t>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Odložené dane</w:t>
      </w:r>
    </w:p>
    <w:p w:rsidR="00EB3F82" w:rsidRPr="00E77F1C" w:rsidRDefault="00EB3F8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Odložené dane (odložená daňová pohľadávka a odložený daňový záväzok) sa vzťahujú na:</w:t>
      </w:r>
    </w:p>
    <w:p w:rsidR="005B653D" w:rsidRPr="00E77F1C" w:rsidRDefault="005B653D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a) dočasné rozdiely medzi účtovnou hodnotou majetku a účtovnou hodnotou záväzkov vykázanou v súvahe a</w:t>
      </w:r>
      <w:r w:rsidR="005B653D" w:rsidRPr="00E77F1C">
        <w:rPr>
          <w:rFonts w:ascii="Arial" w:hAnsi="Arial" w:cs="Arial"/>
          <w:sz w:val="20"/>
          <w:lang w:val="sk-SK"/>
        </w:rPr>
        <w:t> </w:t>
      </w:r>
      <w:r w:rsidRPr="00E77F1C">
        <w:rPr>
          <w:rFonts w:ascii="Arial" w:hAnsi="Arial" w:cs="Arial"/>
          <w:sz w:val="20"/>
          <w:lang w:val="sk-SK"/>
        </w:rPr>
        <w:t>ich</w:t>
      </w:r>
      <w:r w:rsidR="005B653D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>daňovou základňou,</w:t>
      </w: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b) možnosť umorovať daňovú stratu v budúcnosti, ktorou sa rozumie možnosť odpočítať daňovú stratu</w:t>
      </w: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od základu dane v budúcnosti,</w:t>
      </w: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c) možnosť previesť nevyužité daňové odpočty a iné daňové nároky do budúcich období.</w:t>
      </w:r>
    </w:p>
    <w:p w:rsidR="00EB3F82" w:rsidRPr="00E77F1C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EB3F82" w:rsidRPr="00E77F1C" w:rsidRDefault="00EB3F82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Odložená daňová pohľadávka sa účtuje iba do takej výšky, do akej je pravdepodobné, že bude možné dočasné rozdiely vyrovnať voči budúcemu základu dane.</w:t>
      </w:r>
    </w:p>
    <w:p w:rsidR="00EB3F82" w:rsidRPr="00E77F1C" w:rsidRDefault="00EB3F82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EB3F82" w:rsidRPr="00E77F1C" w:rsidRDefault="00EB3F82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Pri výpočte odloženej dane sa použije sadzba dane z príjmov, o ktorej sa predpokladá, že bude platiť v čase vyrovnania odloženej dane.</w:t>
      </w:r>
    </w:p>
    <w:p w:rsidR="00EB3F82" w:rsidRPr="00E77F1C" w:rsidRDefault="00EB3F82" w:rsidP="00EB3F82">
      <w:pPr>
        <w:rPr>
          <w:rFonts w:ascii="Arial" w:hAnsi="Arial" w:cs="Arial"/>
          <w:sz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Výdavky budúcich období a výnosy budúcich období</w:t>
      </w:r>
    </w:p>
    <w:p w:rsidR="00EB3F82" w:rsidRPr="00E77F1C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Výdavky budúcich období a výnosy budúcich období sa vykazujú vo výške, ktorá je potrebná na dodržanie zásady vecnej</w:t>
      </w:r>
      <w:r w:rsidR="00EB3F82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>a časovej súvislosti s účtovným obdobím.</w:t>
      </w:r>
    </w:p>
    <w:p w:rsidR="00EB3F82" w:rsidRPr="00E77F1C" w:rsidRDefault="00EB3F82" w:rsidP="005B653D">
      <w:pPr>
        <w:rPr>
          <w:rFonts w:ascii="Arial" w:hAnsi="Arial" w:cs="Arial"/>
          <w:sz w:val="20"/>
          <w:lang w:val="sk-SK"/>
        </w:rPr>
      </w:pPr>
    </w:p>
    <w:p w:rsidR="006C66D0" w:rsidRPr="00E77F1C" w:rsidRDefault="0052556C" w:rsidP="005B653D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Lízing</w:t>
      </w:r>
    </w:p>
    <w:p w:rsidR="0052556C" w:rsidRPr="00E77F1C" w:rsidRDefault="0052556C" w:rsidP="005B653D">
      <w:pPr>
        <w:pStyle w:val="Normlnysozarkami"/>
        <w:rPr>
          <w:rFonts w:ascii="Arial" w:hAnsi="Arial" w:cs="Arial"/>
          <w:sz w:val="20"/>
          <w:lang w:val="sk-SK"/>
        </w:rPr>
      </w:pPr>
    </w:p>
    <w:p w:rsidR="006C66D0" w:rsidRPr="00E77F1C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Operatívny prenájom. Majetok prenajatý na základe operatívneho prenájmu vykazuje ako svoj majetok jeho vlastník, nie</w:t>
      </w:r>
      <w:r w:rsidR="0052556C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>nájomca.</w:t>
      </w:r>
      <w:r w:rsidR="0052556C" w:rsidRPr="00E77F1C">
        <w:rPr>
          <w:rFonts w:ascii="Arial" w:hAnsi="Arial" w:cs="Arial"/>
          <w:sz w:val="20"/>
          <w:lang w:val="sk-SK"/>
        </w:rPr>
        <w:t xml:space="preserve"> Majetok obstaraný formou operatívneho leasingu sa účtuje do nákladov rovnomerne počas doby trvania leasingovej zmluvy.</w:t>
      </w:r>
    </w:p>
    <w:p w:rsidR="0052556C" w:rsidRPr="00E77F1C" w:rsidRDefault="0052556C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52556C" w:rsidRPr="00E77F1C" w:rsidRDefault="0052556C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 xml:space="preserve">Finančný lízing </w:t>
      </w:r>
      <w:r w:rsidR="006C66D0" w:rsidRPr="00E77F1C">
        <w:rPr>
          <w:rFonts w:ascii="Arial" w:hAnsi="Arial" w:cs="Arial"/>
          <w:sz w:val="20"/>
          <w:szCs w:val="20"/>
          <w:lang w:val="sk-SK"/>
        </w:rPr>
        <w:t xml:space="preserve">(s kúpnou opciou; bez kúpnej opcie je považovaný za </w:t>
      </w:r>
      <w:r w:rsidRPr="00E77F1C">
        <w:rPr>
          <w:rFonts w:ascii="Arial" w:hAnsi="Arial" w:cs="Arial"/>
          <w:sz w:val="20"/>
          <w:szCs w:val="20"/>
          <w:lang w:val="sk-SK"/>
        </w:rPr>
        <w:t>operatívny prenájom</w:t>
      </w:r>
      <w:r w:rsidR="006C66D0" w:rsidRPr="00E77F1C">
        <w:rPr>
          <w:rFonts w:ascii="Arial" w:hAnsi="Arial" w:cs="Arial"/>
          <w:sz w:val="20"/>
          <w:szCs w:val="20"/>
          <w:lang w:val="sk-SK"/>
        </w:rPr>
        <w:t>). Majetok prenajatý na</w:t>
      </w:r>
      <w:r w:rsidRPr="00E77F1C">
        <w:rPr>
          <w:rFonts w:ascii="Arial" w:hAnsi="Arial" w:cs="Arial"/>
          <w:sz w:val="20"/>
          <w:szCs w:val="20"/>
          <w:lang w:val="sk-SK"/>
        </w:rPr>
        <w:t xml:space="preserve"> </w:t>
      </w:r>
      <w:r w:rsidR="006C66D0" w:rsidRPr="00E77F1C">
        <w:rPr>
          <w:rFonts w:ascii="Arial" w:hAnsi="Arial" w:cs="Arial"/>
          <w:sz w:val="20"/>
          <w:szCs w:val="20"/>
          <w:lang w:val="sk-SK"/>
        </w:rPr>
        <w:t>základe zmluvy uzatvorenej do 31. decembra 2003 vykazuje ako svoj majetok jeho vlastník, nie nájomca. Majetok</w:t>
      </w:r>
      <w:r w:rsidRPr="00E77F1C">
        <w:rPr>
          <w:rFonts w:ascii="Arial" w:hAnsi="Arial" w:cs="Arial"/>
          <w:sz w:val="20"/>
          <w:szCs w:val="20"/>
          <w:lang w:val="sk-SK"/>
        </w:rPr>
        <w:t xml:space="preserve"> </w:t>
      </w:r>
      <w:r w:rsidR="006C66D0" w:rsidRPr="00E77F1C">
        <w:rPr>
          <w:rFonts w:ascii="Arial" w:hAnsi="Arial" w:cs="Arial"/>
          <w:sz w:val="20"/>
          <w:szCs w:val="20"/>
          <w:lang w:val="sk-SK"/>
        </w:rPr>
        <w:t xml:space="preserve">prenajatý na základe zmluvy uzatvorenej 1. januára </w:t>
      </w:r>
      <w:smartTag w:uri="urn:schemas-microsoft-com:office:smarttags" w:element="metricconverter">
        <w:smartTagPr>
          <w:attr w:name="ProductID" w:val="2004 a"/>
        </w:smartTagPr>
        <w:r w:rsidR="006C66D0" w:rsidRPr="00E77F1C">
          <w:rPr>
            <w:rFonts w:ascii="Arial" w:hAnsi="Arial" w:cs="Arial"/>
            <w:sz w:val="20"/>
            <w:szCs w:val="20"/>
            <w:lang w:val="sk-SK"/>
          </w:rPr>
          <w:t>2004 a</w:t>
        </w:r>
      </w:smartTag>
      <w:r w:rsidR="006C66D0" w:rsidRPr="00E77F1C">
        <w:rPr>
          <w:rFonts w:ascii="Arial" w:hAnsi="Arial" w:cs="Arial"/>
          <w:sz w:val="20"/>
          <w:szCs w:val="20"/>
          <w:lang w:val="sk-SK"/>
        </w:rPr>
        <w:t xml:space="preserve"> neskôr vykazuje ako svoj majetok jeho nájomca, nie vlastník.</w:t>
      </w:r>
      <w:r w:rsidRPr="00E77F1C">
        <w:rPr>
          <w:rFonts w:ascii="Arial" w:hAnsi="Arial" w:cs="Arial"/>
          <w:sz w:val="20"/>
          <w:szCs w:val="20"/>
          <w:lang w:val="sk-SK"/>
        </w:rPr>
        <w:t xml:space="preserve"> 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3444CB" w:rsidRPr="00E77F1C" w:rsidRDefault="003444CB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3444CB" w:rsidRPr="00E77F1C" w:rsidRDefault="003444CB" w:rsidP="003444CB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5B653D" w:rsidRPr="00E77F1C" w:rsidRDefault="005B653D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E77F1C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Výnosy</w:t>
      </w:r>
    </w:p>
    <w:p w:rsidR="00971314" w:rsidRPr="00E77F1C" w:rsidRDefault="00971314" w:rsidP="00971314">
      <w:pPr>
        <w:pStyle w:val="Normlnysozarkami"/>
        <w:rPr>
          <w:rFonts w:ascii="Arial" w:hAnsi="Arial" w:cs="Arial"/>
          <w:sz w:val="20"/>
          <w:lang w:val="sk-SK"/>
        </w:rPr>
      </w:pP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 xml:space="preserve">Výnosy z predaja </w:t>
      </w:r>
      <w:r w:rsidR="00C7488C" w:rsidRPr="00E77F1C">
        <w:rPr>
          <w:rFonts w:ascii="Arial" w:hAnsi="Arial" w:cs="Arial"/>
          <w:sz w:val="20"/>
          <w:szCs w:val="20"/>
          <w:lang w:val="sk-SK"/>
        </w:rPr>
        <w:t>tovarov</w:t>
      </w:r>
      <w:r w:rsidRPr="00E77F1C">
        <w:rPr>
          <w:rFonts w:ascii="Arial" w:hAnsi="Arial" w:cs="Arial"/>
          <w:sz w:val="20"/>
          <w:szCs w:val="20"/>
          <w:lang w:val="sk-SK"/>
        </w:rPr>
        <w:t xml:space="preserve"> sa vykazujú v momente prenosu rizika a vlastníctva, obvykle po dodávke. Ak sa Spoločnosť zaviaže dopraviť výrobky na určité miesto, výnosy sa vykazujú v momente doručenia výrobku do cieľového miesta.</w:t>
      </w: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4562D0" w:rsidRPr="00E77F1C" w:rsidRDefault="004562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E77F1C" w:rsidRDefault="004562D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5B653D" w:rsidRDefault="005B653D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917100" w:rsidRPr="00E77F1C" w:rsidRDefault="00917100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:rsidR="004A7C5B" w:rsidRPr="00E77F1C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18" w:name="_Toc156113580"/>
      <w:bookmarkEnd w:id="13"/>
      <w:r w:rsidRPr="00E77F1C">
        <w:rPr>
          <w:rFonts w:ascii="Arial" w:hAnsi="Arial" w:cs="Arial"/>
          <w:sz w:val="20"/>
          <w:szCs w:val="20"/>
        </w:rPr>
        <w:lastRenderedPageBreak/>
        <w:t>Prepočet údajov v cudzích menách na euro men</w:t>
      </w:r>
      <w:bookmarkEnd w:id="18"/>
      <w:r w:rsidRPr="00E77F1C">
        <w:rPr>
          <w:rFonts w:ascii="Arial" w:hAnsi="Arial" w:cs="Arial"/>
          <w:sz w:val="20"/>
          <w:szCs w:val="20"/>
        </w:rPr>
        <w:t>u</w:t>
      </w:r>
    </w:p>
    <w:p w:rsidR="00DE0D4C" w:rsidRPr="00E77F1C" w:rsidRDefault="00DE0D4C">
      <w:pPr>
        <w:rPr>
          <w:rFonts w:ascii="Arial" w:hAnsi="Arial" w:cs="Arial"/>
          <w:sz w:val="20"/>
          <w:lang w:val="sk-SK"/>
        </w:rPr>
      </w:pPr>
    </w:p>
    <w:p w:rsidR="009466F8" w:rsidRPr="00E77F1C" w:rsidRDefault="00C9279C" w:rsidP="009466F8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E77F1C" w:rsidRDefault="009466F8" w:rsidP="009466F8">
      <w:pPr>
        <w:pStyle w:val="Zkladntext"/>
        <w:rPr>
          <w:rFonts w:ascii="Arial" w:hAnsi="Arial" w:cs="Arial"/>
          <w:sz w:val="20"/>
          <w:lang w:val="sk-SK"/>
        </w:rPr>
      </w:pPr>
    </w:p>
    <w:p w:rsidR="009466F8" w:rsidRPr="00E77F1C" w:rsidRDefault="00C9279C" w:rsidP="009466F8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E77F1C">
        <w:rPr>
          <w:rFonts w:ascii="Arial" w:hAnsi="Arial" w:cs="Arial"/>
          <w:sz w:val="20"/>
          <w:lang w:val="sk-SK"/>
        </w:rPr>
        <w:t>, s vplyvom na výsledok hospodárenia</w:t>
      </w:r>
      <w:r w:rsidRPr="00E77F1C">
        <w:rPr>
          <w:rFonts w:ascii="Arial" w:hAnsi="Arial" w:cs="Arial"/>
          <w:sz w:val="20"/>
          <w:lang w:val="sk-SK"/>
        </w:rPr>
        <w:t xml:space="preserve">. </w:t>
      </w:r>
    </w:p>
    <w:p w:rsidR="0052556C" w:rsidRPr="00E77F1C" w:rsidRDefault="0052556C" w:rsidP="0052556C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E77F1C">
        <w:rPr>
          <w:rFonts w:ascii="Arial" w:hAnsi="Arial" w:cs="Arial"/>
          <w:sz w:val="20"/>
          <w:lang w:val="sk-SK"/>
        </w:rPr>
        <w:t xml:space="preserve"> </w:t>
      </w:r>
      <w:r w:rsidRPr="00E77F1C">
        <w:rPr>
          <w:rFonts w:ascii="Arial" w:hAnsi="Arial" w:cs="Arial"/>
          <w:sz w:val="20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Pr="00E77F1C" w:rsidRDefault="00C9279C" w:rsidP="009466F8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 xml:space="preserve">Ku dňu, ku ktorému sa zostavuje účtovná závierka, sa na menu euro už neprepočítavajú. </w:t>
      </w:r>
    </w:p>
    <w:p w:rsidR="00246CE2" w:rsidRPr="00E77F1C" w:rsidRDefault="00246CE2" w:rsidP="009466F8">
      <w:pPr>
        <w:pStyle w:val="Zkladntext"/>
        <w:rPr>
          <w:rFonts w:ascii="Arial" w:hAnsi="Arial" w:cs="Arial"/>
          <w:sz w:val="20"/>
          <w:lang w:val="sk-SK"/>
        </w:rPr>
      </w:pPr>
    </w:p>
    <w:p w:rsidR="00246CE2" w:rsidRPr="00E77F1C" w:rsidRDefault="00246CE2" w:rsidP="00246CE2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>Na ocenenie prírastku cudzej meny nakúpenej za euro sa použije kurz, za ktorý bola táto cudzia mena nakúpená.</w:t>
      </w:r>
    </w:p>
    <w:p w:rsidR="00246CE2" w:rsidRPr="00E77F1C" w:rsidRDefault="00246CE2" w:rsidP="00246CE2">
      <w:pPr>
        <w:pStyle w:val="Zkladntext"/>
        <w:rPr>
          <w:rFonts w:ascii="Arial" w:hAnsi="Arial" w:cs="Arial"/>
          <w:sz w:val="20"/>
          <w:lang w:val="sk-SK"/>
        </w:rPr>
      </w:pPr>
    </w:p>
    <w:p w:rsidR="00246CE2" w:rsidRPr="00E77F1C" w:rsidRDefault="00246CE2" w:rsidP="00246CE2">
      <w:pPr>
        <w:pStyle w:val="Zkladntext"/>
        <w:rPr>
          <w:rFonts w:ascii="Arial" w:hAnsi="Arial" w:cs="Arial"/>
          <w:sz w:val="20"/>
          <w:lang w:val="sk-SK"/>
        </w:rPr>
      </w:pPr>
      <w:r w:rsidRPr="00E77F1C">
        <w:rPr>
          <w:rFonts w:ascii="Arial" w:hAnsi="Arial" w:cs="Arial"/>
          <w:sz w:val="20"/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2556C" w:rsidRDefault="0052556C" w:rsidP="009466F8">
      <w:pPr>
        <w:pStyle w:val="Zkladntext"/>
        <w:rPr>
          <w:rFonts w:ascii="Arial" w:hAnsi="Arial" w:cs="Arial"/>
          <w:sz w:val="20"/>
          <w:lang w:val="sk-SK"/>
        </w:rPr>
      </w:pPr>
    </w:p>
    <w:p w:rsidR="00F752B8" w:rsidRDefault="00F752B8" w:rsidP="009466F8">
      <w:pPr>
        <w:pStyle w:val="Zkladntext"/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pStyle w:val="Nadpis3"/>
        <w:rPr>
          <w:rFonts w:ascii="Arial" w:hAnsi="Arial" w:cs="Arial"/>
          <w:sz w:val="20"/>
          <w:szCs w:val="20"/>
        </w:rPr>
      </w:pPr>
      <w:r w:rsidRPr="00D71B06">
        <w:rPr>
          <w:rFonts w:ascii="Arial" w:hAnsi="Arial" w:cs="Arial"/>
          <w:sz w:val="20"/>
          <w:szCs w:val="20"/>
        </w:rPr>
        <w:t>Porovnateľné údaje</w:t>
      </w:r>
    </w:p>
    <w:p w:rsidR="00D71B06" w:rsidRPr="00D71B06" w:rsidRDefault="00D71B06" w:rsidP="00D71B06">
      <w:pPr>
        <w:pStyle w:val="Normlnysozarkami"/>
        <w:rPr>
          <w:rFonts w:ascii="Arial" w:hAnsi="Arial" w:cs="Arial"/>
          <w:sz w:val="20"/>
          <w:lang w:val="sk-SK"/>
        </w:rPr>
      </w:pPr>
    </w:p>
    <w:p w:rsidR="00D71B06" w:rsidRPr="00862FB1" w:rsidRDefault="00862FB1" w:rsidP="00862FB1">
      <w:pPr>
        <w:pStyle w:val="Zkladntext"/>
        <w:rPr>
          <w:rFonts w:ascii="Arial" w:hAnsi="Arial" w:cs="Arial"/>
          <w:sz w:val="20"/>
          <w:lang w:val="sk-SK"/>
        </w:rPr>
      </w:pPr>
      <w:r w:rsidRPr="00862FB1">
        <w:rPr>
          <w:rFonts w:ascii="Arial" w:hAnsi="Arial" w:cs="Arial"/>
          <w:sz w:val="20"/>
          <w:lang w:val="sk-SK"/>
        </w:rPr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="00862FB1" w:rsidRPr="00E77F1C" w:rsidRDefault="00862FB1" w:rsidP="009466F8">
      <w:pPr>
        <w:pStyle w:val="Zkladntext"/>
        <w:rPr>
          <w:rFonts w:ascii="Arial" w:hAnsi="Arial" w:cs="Arial"/>
          <w:sz w:val="20"/>
          <w:lang w:val="sk-SK"/>
        </w:rPr>
      </w:pPr>
    </w:p>
    <w:p w:rsidR="00E172C6" w:rsidRPr="00E77F1C" w:rsidRDefault="00E172C6" w:rsidP="00E172C6">
      <w:pPr>
        <w:pStyle w:val="Nadpis3"/>
        <w:rPr>
          <w:rFonts w:ascii="Arial" w:hAnsi="Arial" w:cs="Arial"/>
          <w:sz w:val="20"/>
          <w:szCs w:val="20"/>
        </w:rPr>
      </w:pPr>
      <w:bookmarkStart w:id="19" w:name="_Toc156113582"/>
      <w:r w:rsidRPr="00E77F1C">
        <w:rPr>
          <w:rFonts w:ascii="Arial" w:hAnsi="Arial" w:cs="Arial"/>
          <w:sz w:val="20"/>
          <w:szCs w:val="20"/>
        </w:rPr>
        <w:t>Oprava významných chýb</w:t>
      </w:r>
    </w:p>
    <w:p w:rsidR="008E1EBA" w:rsidRPr="00E77F1C" w:rsidRDefault="008E1EBA" w:rsidP="0037356E">
      <w:pPr>
        <w:rPr>
          <w:rFonts w:ascii="Arial" w:hAnsi="Arial" w:cs="Arial"/>
          <w:i/>
          <w:sz w:val="20"/>
          <w:lang w:val="sk-SK"/>
        </w:rPr>
      </w:pPr>
    </w:p>
    <w:p w:rsidR="008E1EBA" w:rsidRPr="00874D8A" w:rsidRDefault="008E1EBA" w:rsidP="008E1EBA">
      <w:pPr>
        <w:pStyle w:val="Zkladntext"/>
        <w:rPr>
          <w:rFonts w:ascii="Arial" w:hAnsi="Arial" w:cs="Arial"/>
          <w:sz w:val="20"/>
          <w:lang w:val="sk-SK"/>
        </w:rPr>
      </w:pPr>
      <w:r w:rsidRPr="00874D8A">
        <w:rPr>
          <w:rFonts w:ascii="Arial" w:hAnsi="Arial" w:cs="Arial"/>
          <w:sz w:val="20"/>
          <w:lang w:val="sk-SK"/>
        </w:rPr>
        <w:t>V účtovnom období 20</w:t>
      </w:r>
      <w:r w:rsidR="00874D8A" w:rsidRPr="00874D8A">
        <w:rPr>
          <w:rFonts w:ascii="Arial" w:hAnsi="Arial" w:cs="Arial"/>
          <w:sz w:val="20"/>
          <w:lang w:val="sk-SK"/>
        </w:rPr>
        <w:t>1</w:t>
      </w:r>
      <w:r w:rsidR="007760D8">
        <w:rPr>
          <w:rFonts w:ascii="Arial" w:hAnsi="Arial" w:cs="Arial"/>
          <w:sz w:val="20"/>
          <w:lang w:val="sk-SK"/>
        </w:rPr>
        <w:t>9</w:t>
      </w:r>
      <w:r w:rsidRPr="00874D8A">
        <w:rPr>
          <w:rFonts w:ascii="Arial" w:hAnsi="Arial" w:cs="Arial"/>
          <w:sz w:val="20"/>
          <w:lang w:val="sk-SK"/>
        </w:rPr>
        <w:t xml:space="preserve"> </w:t>
      </w:r>
      <w:r w:rsidR="00EC76E3">
        <w:rPr>
          <w:rFonts w:ascii="Arial" w:hAnsi="Arial" w:cs="Arial"/>
          <w:sz w:val="20"/>
          <w:lang w:val="sk-SK"/>
        </w:rPr>
        <w:t>Spoločnosť nevykonala žiadne opravy významných chýb minulých účtovných období</w:t>
      </w:r>
      <w:r w:rsidR="0069708E">
        <w:rPr>
          <w:rFonts w:ascii="Arial" w:hAnsi="Arial" w:cs="Arial"/>
          <w:sz w:val="20"/>
          <w:lang w:val="sk-SK"/>
        </w:rPr>
        <w:t xml:space="preserve">. </w:t>
      </w:r>
      <w:bookmarkStart w:id="20" w:name="_GoBack"/>
      <w:bookmarkEnd w:id="20"/>
    </w:p>
    <w:p w:rsidR="008E1EBA" w:rsidRDefault="008E1EBA" w:rsidP="0037356E">
      <w:pPr>
        <w:rPr>
          <w:rFonts w:ascii="Arial" w:hAnsi="Arial" w:cs="Arial"/>
          <w:i/>
          <w:sz w:val="20"/>
          <w:lang w:val="sk-SK"/>
        </w:rPr>
      </w:pPr>
    </w:p>
    <w:p w:rsidR="00E172C6" w:rsidRPr="00874D8A" w:rsidRDefault="00E172C6" w:rsidP="00E172C6">
      <w:pPr>
        <w:rPr>
          <w:rFonts w:ascii="Arial" w:hAnsi="Arial" w:cs="Arial"/>
          <w:i/>
          <w:sz w:val="20"/>
          <w:lang w:val="sk-SK"/>
        </w:rPr>
      </w:pPr>
    </w:p>
    <w:p w:rsidR="004A7C5B" w:rsidRPr="00E77F1C" w:rsidRDefault="00C9279C" w:rsidP="00E172C6">
      <w:pPr>
        <w:pStyle w:val="Nadpis1"/>
        <w:rPr>
          <w:rFonts w:ascii="Arial" w:hAnsi="Arial" w:cs="Arial"/>
          <w:sz w:val="20"/>
          <w:szCs w:val="20"/>
        </w:rPr>
      </w:pPr>
      <w:r w:rsidRPr="00E77F1C">
        <w:rPr>
          <w:rFonts w:ascii="Arial" w:hAnsi="Arial" w:cs="Arial"/>
          <w:sz w:val="20"/>
          <w:szCs w:val="20"/>
        </w:rPr>
        <w:t>INFORMÁCIE O AKTÍVACH</w:t>
      </w:r>
      <w:bookmarkEnd w:id="19"/>
    </w:p>
    <w:p w:rsidR="00C731CA" w:rsidRDefault="00C731CA" w:rsidP="00874D8A">
      <w:pPr>
        <w:pStyle w:val="Nadpis3"/>
        <w:numPr>
          <w:ilvl w:val="0"/>
          <w:numId w:val="0"/>
        </w:numPr>
        <w:rPr>
          <w:rFonts w:ascii="Arial" w:hAnsi="Arial" w:cs="Arial"/>
          <w:b w:val="0"/>
          <w:sz w:val="20"/>
        </w:rPr>
      </w:pPr>
      <w:bookmarkStart w:id="21" w:name="_Toc156113586"/>
    </w:p>
    <w:p w:rsidR="004A7C5B" w:rsidRPr="00E77F1C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proofErr w:type="spellStart"/>
      <w:r w:rsidRPr="00E77F1C">
        <w:rPr>
          <w:rFonts w:ascii="Arial" w:hAnsi="Arial" w:cs="Arial"/>
          <w:sz w:val="20"/>
          <w:szCs w:val="20"/>
          <w:lang w:val="sk-SK"/>
        </w:rPr>
        <w:t>Goodwill</w:t>
      </w:r>
      <w:bookmarkEnd w:id="21"/>
      <w:proofErr w:type="spellEnd"/>
    </w:p>
    <w:p w:rsidR="00A57EB4" w:rsidRPr="00E77F1C" w:rsidRDefault="00A57EB4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  <w:r w:rsidRPr="00D71B06">
        <w:rPr>
          <w:rFonts w:ascii="Arial" w:hAnsi="Arial" w:cs="Arial"/>
          <w:sz w:val="20"/>
          <w:lang w:val="sk-SK"/>
        </w:rPr>
        <w:t xml:space="preserve">Spoločnosť </w:t>
      </w:r>
      <w:r w:rsidR="009852F1">
        <w:rPr>
          <w:rFonts w:ascii="Arial" w:hAnsi="Arial" w:cs="Arial"/>
          <w:sz w:val="20"/>
          <w:lang w:val="sk-SK"/>
        </w:rPr>
        <w:t>neúčtuje o </w:t>
      </w:r>
      <w:proofErr w:type="spellStart"/>
      <w:r w:rsidR="009852F1">
        <w:rPr>
          <w:rFonts w:ascii="Arial" w:hAnsi="Arial" w:cs="Arial"/>
          <w:sz w:val="20"/>
          <w:lang w:val="sk-SK"/>
        </w:rPr>
        <w:t>goodwille</w:t>
      </w:r>
      <w:proofErr w:type="spellEnd"/>
      <w:r w:rsidR="009852F1">
        <w:rPr>
          <w:rFonts w:ascii="Arial" w:hAnsi="Arial" w:cs="Arial"/>
          <w:sz w:val="20"/>
          <w:lang w:val="sk-SK"/>
        </w:rPr>
        <w:t>.</w:t>
      </w:r>
    </w:p>
    <w:p w:rsidR="00452463" w:rsidRPr="00E77F1C" w:rsidRDefault="00452463" w:rsidP="00D71B06">
      <w:pPr>
        <w:pStyle w:val="Hlavika"/>
        <w:rPr>
          <w:rFonts w:ascii="Arial" w:hAnsi="Arial" w:cs="Arial"/>
          <w:sz w:val="20"/>
          <w:lang w:val="sk-SK"/>
        </w:rPr>
      </w:pPr>
    </w:p>
    <w:p w:rsidR="004E1629" w:rsidRPr="00E77F1C" w:rsidRDefault="004E1629">
      <w:pPr>
        <w:rPr>
          <w:rFonts w:ascii="Arial" w:hAnsi="Arial" w:cs="Arial"/>
          <w:sz w:val="20"/>
          <w:lang w:val="sk-SK"/>
        </w:rPr>
      </w:pPr>
      <w:bookmarkStart w:id="22" w:name="_Toc156113587"/>
    </w:p>
    <w:bookmarkEnd w:id="22"/>
    <w:p w:rsidR="00AA666D" w:rsidRPr="009852F1" w:rsidRDefault="00AA666D" w:rsidP="00AA666D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9852F1">
        <w:rPr>
          <w:rFonts w:ascii="Arial" w:hAnsi="Arial" w:cs="Arial"/>
          <w:sz w:val="20"/>
          <w:szCs w:val="20"/>
          <w:lang w:val="sk-SK"/>
        </w:rPr>
        <w:t>Vlastné akcie</w:t>
      </w:r>
    </w:p>
    <w:p w:rsidR="00B84696" w:rsidRPr="009852F1" w:rsidRDefault="00B84696" w:rsidP="00B84696">
      <w:pPr>
        <w:pStyle w:val="Default"/>
      </w:pPr>
    </w:p>
    <w:p w:rsidR="00AE480B" w:rsidRDefault="009852F1" w:rsidP="009852F1">
      <w:pPr>
        <w:rPr>
          <w:rFonts w:ascii="Arial" w:hAnsi="Arial" w:cs="Arial"/>
          <w:sz w:val="20"/>
          <w:lang w:val="sk-SK"/>
        </w:rPr>
      </w:pPr>
      <w:r w:rsidRPr="009852F1">
        <w:rPr>
          <w:rFonts w:ascii="Arial" w:hAnsi="Arial" w:cs="Arial"/>
          <w:sz w:val="20"/>
          <w:lang w:val="sk-SK"/>
        </w:rPr>
        <w:t>Spoločnosť nemá vlastné akcie.</w:t>
      </w:r>
    </w:p>
    <w:p w:rsidR="00917100" w:rsidRDefault="00917100" w:rsidP="009852F1">
      <w:pPr>
        <w:rPr>
          <w:rFonts w:ascii="Arial" w:hAnsi="Arial" w:cs="Arial"/>
          <w:sz w:val="20"/>
          <w:lang w:val="sk-SK"/>
        </w:rPr>
      </w:pPr>
    </w:p>
    <w:p w:rsidR="00917100" w:rsidRDefault="00917100" w:rsidP="009852F1">
      <w:pPr>
        <w:rPr>
          <w:rFonts w:ascii="Arial" w:hAnsi="Arial" w:cs="Arial"/>
          <w:sz w:val="20"/>
          <w:lang w:val="sk-SK"/>
        </w:rPr>
      </w:pPr>
    </w:p>
    <w:p w:rsidR="00917100" w:rsidRPr="009852F1" w:rsidRDefault="00917100" w:rsidP="009852F1">
      <w:pPr>
        <w:rPr>
          <w:rFonts w:ascii="Arial" w:hAnsi="Arial" w:cs="Arial"/>
          <w:sz w:val="20"/>
          <w:lang w:val="sk-SK"/>
        </w:rPr>
      </w:pPr>
    </w:p>
    <w:p w:rsidR="00F752B8" w:rsidRDefault="00F752B8">
      <w:pPr>
        <w:rPr>
          <w:rFonts w:ascii="Arial" w:hAnsi="Arial" w:cs="Arial"/>
          <w:b/>
          <w:sz w:val="20"/>
          <w:lang w:val="sk-SK"/>
        </w:rPr>
      </w:pPr>
    </w:p>
    <w:p w:rsidR="004A7C5B" w:rsidRPr="00E77F1C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23" w:name="_Toc156113614"/>
      <w:r w:rsidRPr="00E77F1C">
        <w:rPr>
          <w:rFonts w:ascii="Arial" w:hAnsi="Arial" w:cs="Arial"/>
          <w:sz w:val="20"/>
          <w:szCs w:val="20"/>
        </w:rPr>
        <w:t>INFORMÁCIE O PASÍVACH</w:t>
      </w:r>
      <w:bookmarkEnd w:id="23"/>
    </w:p>
    <w:p w:rsidR="00E26816" w:rsidRPr="00E77F1C" w:rsidRDefault="00E26816">
      <w:pPr>
        <w:tabs>
          <w:tab w:val="right" w:pos="8506"/>
        </w:tabs>
        <w:rPr>
          <w:rFonts w:ascii="Arial" w:hAnsi="Arial" w:cs="Arial"/>
          <w:sz w:val="20"/>
          <w:lang w:val="sk-SK"/>
        </w:rPr>
      </w:pPr>
    </w:p>
    <w:p w:rsidR="004A7C5B" w:rsidRPr="00E77F1C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24" w:name="_Toc156113624"/>
      <w:r w:rsidRPr="00E77F1C">
        <w:rPr>
          <w:rFonts w:ascii="Arial" w:hAnsi="Arial" w:cs="Arial"/>
          <w:sz w:val="20"/>
          <w:szCs w:val="20"/>
          <w:lang w:val="sk-SK"/>
        </w:rPr>
        <w:t>Údaje o záväzkoch</w:t>
      </w:r>
      <w:bookmarkEnd w:id="24"/>
    </w:p>
    <w:p w:rsidR="006C77D1" w:rsidRPr="00E77F1C" w:rsidRDefault="006C77D1">
      <w:pPr>
        <w:rPr>
          <w:rFonts w:ascii="Arial" w:hAnsi="Arial" w:cs="Arial"/>
          <w:sz w:val="20"/>
          <w:lang w:val="sk-SK"/>
        </w:rPr>
      </w:pPr>
    </w:p>
    <w:p w:rsidR="004A7C5B" w:rsidRPr="00917100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25" w:name="_Toc156113625"/>
      <w:r w:rsidRPr="00917100">
        <w:rPr>
          <w:rFonts w:ascii="Arial" w:hAnsi="Arial" w:cs="Arial"/>
          <w:sz w:val="20"/>
          <w:szCs w:val="20"/>
        </w:rPr>
        <w:t xml:space="preserve">Záväzky podľa lehoty splatnosti </w:t>
      </w:r>
      <w:r w:rsidR="00BD3186" w:rsidRPr="00917100">
        <w:rPr>
          <w:rFonts w:ascii="Arial" w:hAnsi="Arial" w:cs="Arial"/>
          <w:sz w:val="20"/>
          <w:szCs w:val="20"/>
        </w:rPr>
        <w:t>všeobecne</w:t>
      </w:r>
      <w:bookmarkEnd w:id="25"/>
    </w:p>
    <w:p w:rsidR="00B85BC4" w:rsidRPr="00917100" w:rsidRDefault="00B85BC4">
      <w:pPr>
        <w:rPr>
          <w:rFonts w:ascii="Arial" w:hAnsi="Arial" w:cs="Arial"/>
          <w:b/>
          <w:sz w:val="20"/>
          <w:lang w:val="sk-SK"/>
        </w:rPr>
      </w:pPr>
    </w:p>
    <w:p w:rsidR="00807288" w:rsidRPr="00917100" w:rsidRDefault="00B0325E">
      <w:pPr>
        <w:rPr>
          <w:rFonts w:ascii="Arial" w:hAnsi="Arial" w:cs="Arial"/>
          <w:b/>
          <w:sz w:val="20"/>
          <w:lang w:val="sk-SK"/>
        </w:rPr>
      </w:pPr>
      <w:r w:rsidRPr="00917100">
        <w:rPr>
          <w:rFonts w:ascii="Arial" w:hAnsi="Arial" w:cs="Arial"/>
          <w:sz w:val="20"/>
          <w:lang w:val="sk-SK"/>
        </w:rPr>
        <w:t>Štruktúra záväzkov (okrem bankových úverov) podľa zostatkovej doby splatnosti je uvedená v nasledujúcom prehľade:</w:t>
      </w:r>
    </w:p>
    <w:bookmarkStart w:id="26" w:name="_MON_1387717128"/>
    <w:bookmarkStart w:id="27" w:name="_MON_1387717177"/>
    <w:bookmarkStart w:id="28" w:name="_MON_1393611264"/>
    <w:bookmarkStart w:id="29" w:name="_MON_1387963078"/>
    <w:bookmarkStart w:id="30" w:name="_MON_1388491808"/>
    <w:bookmarkStart w:id="31" w:name="_MON_1388568154"/>
    <w:bookmarkStart w:id="32" w:name="_MON_1389448163"/>
    <w:bookmarkStart w:id="33" w:name="_MON_1387717025"/>
    <w:bookmarkStart w:id="34" w:name="_MON_1387717064"/>
    <w:bookmarkStart w:id="35" w:name="_MON_1387717087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387717114"/>
    <w:bookmarkEnd w:id="36"/>
    <w:p w:rsidR="00B85BC4" w:rsidRPr="00E77F1C" w:rsidRDefault="00AF4C29">
      <w:pPr>
        <w:rPr>
          <w:rFonts w:ascii="Arial" w:hAnsi="Arial" w:cs="Arial"/>
          <w:b/>
          <w:sz w:val="20"/>
          <w:lang w:val="sk-SK"/>
        </w:rPr>
      </w:pPr>
      <w:r w:rsidRPr="00D71B06">
        <w:rPr>
          <w:rFonts w:ascii="Arial" w:hAnsi="Arial" w:cs="Arial"/>
          <w:b/>
          <w:sz w:val="20"/>
          <w:highlight w:val="red"/>
          <w:lang w:val="sk-SK"/>
        </w:rPr>
        <w:object w:dxaOrig="10297" w:dyaOrig="3731">
          <v:shape id="_x0000_i1028" type="#_x0000_t75" style="width:489.6pt;height:177.8pt" o:ole="" filled="t">
            <v:imagedata r:id="rId14" o:title=""/>
          </v:shape>
          <o:OLEObject Type="Embed" ProgID="Excel.Sheet.12" ShapeID="_x0000_i1028" DrawAspect="Content" ObjectID="_1681903423" r:id="rId15"/>
        </w:object>
      </w:r>
    </w:p>
    <w:p w:rsidR="0007040E" w:rsidRPr="00E77F1C" w:rsidRDefault="0007040E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F752B8">
      <w:pPr>
        <w:pStyle w:val="Nadpis4"/>
        <w:numPr>
          <w:ilvl w:val="0"/>
          <w:numId w:val="0"/>
        </w:numPr>
        <w:ind w:left="737"/>
        <w:rPr>
          <w:rFonts w:ascii="Arial" w:hAnsi="Arial" w:cs="Arial"/>
          <w:sz w:val="20"/>
        </w:rPr>
      </w:pPr>
    </w:p>
    <w:p w:rsidR="004A7C5B" w:rsidRPr="00EC138F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37" w:name="_Toc156113634"/>
      <w:r w:rsidRPr="00EC138F">
        <w:rPr>
          <w:rFonts w:ascii="Arial" w:hAnsi="Arial" w:cs="Arial"/>
          <w:sz w:val="20"/>
          <w:szCs w:val="20"/>
          <w:lang w:val="sk-SK"/>
        </w:rPr>
        <w:t>Deriváty</w:t>
      </w:r>
      <w:bookmarkEnd w:id="37"/>
    </w:p>
    <w:p w:rsidR="005C38B0" w:rsidRPr="00EC138F" w:rsidRDefault="005C38B0">
      <w:pPr>
        <w:rPr>
          <w:rFonts w:ascii="Arial" w:hAnsi="Arial" w:cs="Arial"/>
          <w:sz w:val="20"/>
          <w:lang w:val="sk-SK"/>
        </w:rPr>
      </w:pPr>
    </w:p>
    <w:p w:rsidR="00D71B06" w:rsidRPr="00EC138F" w:rsidRDefault="00D71B06" w:rsidP="00D71B06">
      <w:pPr>
        <w:rPr>
          <w:rFonts w:ascii="Arial" w:hAnsi="Arial" w:cs="Arial"/>
          <w:lang w:val="sk-SK"/>
        </w:rPr>
      </w:pPr>
      <w:r w:rsidRPr="00EC138F">
        <w:rPr>
          <w:rFonts w:ascii="Arial" w:hAnsi="Arial" w:cs="Arial"/>
          <w:lang w:val="sk-SK"/>
        </w:rPr>
        <w:t>Spoločnosť neúčtovala počas roka o derivátoch.</w:t>
      </w:r>
    </w:p>
    <w:p w:rsidR="00D71B06" w:rsidRPr="00D71B06" w:rsidRDefault="00D71B06">
      <w:pPr>
        <w:rPr>
          <w:rFonts w:ascii="Arial" w:hAnsi="Arial" w:cs="Arial"/>
          <w:sz w:val="20"/>
          <w:highlight w:val="red"/>
          <w:lang w:val="sk-SK"/>
        </w:rPr>
      </w:pPr>
    </w:p>
    <w:p w:rsidR="00F04D47" w:rsidRPr="00D71B06" w:rsidRDefault="00F04D47">
      <w:pPr>
        <w:rPr>
          <w:rFonts w:ascii="Arial" w:hAnsi="Arial" w:cs="Arial"/>
          <w:b/>
          <w:sz w:val="20"/>
          <w:highlight w:val="red"/>
          <w:lang w:val="sk-SK"/>
        </w:rPr>
      </w:pPr>
    </w:p>
    <w:p w:rsidR="00D71B06" w:rsidRPr="00D71B06" w:rsidRDefault="00D71B06" w:rsidP="00D71B06">
      <w:pPr>
        <w:pStyle w:val="Nadpis1"/>
        <w:rPr>
          <w:rFonts w:ascii="Arial" w:hAnsi="Arial" w:cs="Arial"/>
          <w:sz w:val="20"/>
          <w:szCs w:val="20"/>
        </w:rPr>
      </w:pPr>
      <w:bookmarkStart w:id="38" w:name="_Toc156113636"/>
      <w:r w:rsidRPr="00D71B06">
        <w:rPr>
          <w:rFonts w:ascii="Arial" w:hAnsi="Arial" w:cs="Arial"/>
          <w:sz w:val="20"/>
          <w:szCs w:val="20"/>
        </w:rPr>
        <w:t>INFORMÁCIE O VÝNOSOCH</w:t>
      </w:r>
      <w:bookmarkEnd w:id="38"/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  <w:bookmarkStart w:id="39" w:name="_MON_1387718063"/>
      <w:bookmarkStart w:id="40" w:name="_MON_1387963471"/>
      <w:bookmarkStart w:id="41" w:name="_MON_1388568532"/>
      <w:bookmarkStart w:id="42" w:name="_MON_1388568995"/>
      <w:bookmarkStart w:id="43" w:name="_MON_1388569028"/>
      <w:bookmarkStart w:id="44" w:name="_MON_1388569048"/>
      <w:bookmarkStart w:id="45" w:name="_MON_1389448409"/>
      <w:bookmarkStart w:id="46" w:name="_MON_1387717789"/>
      <w:bookmarkStart w:id="47" w:name="_MON_1393659988"/>
      <w:bookmarkStart w:id="48" w:name="_MON_1392034591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  <w:r w:rsidRPr="00D71B06">
        <w:rPr>
          <w:rFonts w:ascii="Arial" w:hAnsi="Arial" w:cs="Arial"/>
          <w:sz w:val="20"/>
          <w:lang w:val="sk-SK"/>
        </w:rPr>
        <w:t xml:space="preserve">Spoločnosť neeviduje v účtovnom </w:t>
      </w:r>
      <w:r>
        <w:rPr>
          <w:rFonts w:ascii="Arial" w:hAnsi="Arial" w:cs="Arial"/>
          <w:sz w:val="20"/>
          <w:lang w:val="sk-SK"/>
        </w:rPr>
        <w:t>období od 01.01</w:t>
      </w:r>
      <w:r w:rsidR="00BC4BA5">
        <w:rPr>
          <w:rFonts w:ascii="Arial" w:hAnsi="Arial" w:cs="Arial"/>
          <w:sz w:val="20"/>
          <w:lang w:val="sk-SK"/>
        </w:rPr>
        <w:t>.2020</w:t>
      </w:r>
      <w:r>
        <w:rPr>
          <w:rFonts w:ascii="Arial" w:hAnsi="Arial" w:cs="Arial"/>
          <w:sz w:val="20"/>
          <w:lang w:val="sk-SK"/>
        </w:rPr>
        <w:t xml:space="preserve"> do 31.12</w:t>
      </w:r>
      <w:r w:rsidR="00BC4BA5">
        <w:rPr>
          <w:rFonts w:ascii="Arial" w:hAnsi="Arial" w:cs="Arial"/>
          <w:sz w:val="20"/>
          <w:lang w:val="sk-SK"/>
        </w:rPr>
        <w:t>.2020</w:t>
      </w:r>
      <w:r w:rsidRPr="00D71B06">
        <w:rPr>
          <w:rFonts w:ascii="Arial" w:hAnsi="Arial" w:cs="Arial"/>
          <w:sz w:val="20"/>
          <w:lang w:val="sk-SK"/>
        </w:rPr>
        <w:t xml:space="preserve"> žiadne položky výnosov, ktoré by mali výnimočný rozsah alebo výskyt.</w:t>
      </w: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  <w:bookmarkStart w:id="49" w:name="_MON_1389426441"/>
      <w:bookmarkStart w:id="50" w:name="_MON_1389448420"/>
      <w:bookmarkStart w:id="51" w:name="_MON_1389448430"/>
      <w:bookmarkStart w:id="52" w:name="_MON_1387717878"/>
      <w:bookmarkStart w:id="53" w:name="_MON_1392034620"/>
      <w:bookmarkStart w:id="54" w:name="_MON_1394529924"/>
      <w:bookmarkStart w:id="55" w:name="_MON_1387717887"/>
      <w:bookmarkStart w:id="56" w:name="_MON_1387718055"/>
      <w:bookmarkStart w:id="57" w:name="_MON_1387718103"/>
      <w:bookmarkStart w:id="58" w:name="_MON_1387963548"/>
      <w:bookmarkStart w:id="59" w:name="_MON_1387963628"/>
      <w:bookmarkStart w:id="60" w:name="_MON_1393613455"/>
      <w:bookmarkStart w:id="61" w:name="_MON_1388569116"/>
      <w:bookmarkStart w:id="62" w:name="_MON_1393684055"/>
      <w:bookmarkStart w:id="63" w:name="_MON_1393684094"/>
      <w:bookmarkStart w:id="64" w:name="_MON_1388569247"/>
      <w:bookmarkStart w:id="65" w:name="_MON_1388569278"/>
      <w:bookmarkStart w:id="66" w:name="_MON_1393660115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:rsidR="00D71B06" w:rsidRPr="00D71B06" w:rsidRDefault="00D942EE" w:rsidP="00D71B06">
      <w:pPr>
        <w:pStyle w:val="Nadpis1"/>
        <w:rPr>
          <w:rFonts w:ascii="Arial" w:hAnsi="Arial" w:cs="Arial"/>
          <w:sz w:val="20"/>
          <w:szCs w:val="20"/>
        </w:rPr>
      </w:pPr>
      <w:bookmarkStart w:id="67" w:name="_Toc156113643"/>
      <w:r w:rsidRPr="00D71B06">
        <w:rPr>
          <w:rFonts w:ascii="Arial" w:hAnsi="Arial" w:cs="Arial"/>
          <w:sz w:val="20"/>
          <w:szCs w:val="20"/>
        </w:rPr>
        <w:t>INFORMÁCIE</w:t>
      </w:r>
      <w:r w:rsidR="00D71B06" w:rsidRPr="00D71B06">
        <w:rPr>
          <w:rFonts w:ascii="Arial" w:hAnsi="Arial" w:cs="Arial"/>
          <w:sz w:val="20"/>
          <w:szCs w:val="20"/>
        </w:rPr>
        <w:t xml:space="preserve"> O NÁKLADOCH</w:t>
      </w:r>
      <w:bookmarkEnd w:id="67"/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  <w:r w:rsidRPr="00D71B06">
        <w:rPr>
          <w:rFonts w:ascii="Arial" w:hAnsi="Arial" w:cs="Arial"/>
          <w:sz w:val="20"/>
          <w:lang w:val="sk-SK"/>
        </w:rPr>
        <w:t xml:space="preserve">Spoločnosť neeviduje v účtovnom období od </w:t>
      </w:r>
      <w:r>
        <w:rPr>
          <w:rFonts w:ascii="Arial" w:hAnsi="Arial" w:cs="Arial"/>
          <w:sz w:val="20"/>
          <w:lang w:val="sk-SK"/>
        </w:rPr>
        <w:t>01.01</w:t>
      </w:r>
      <w:r w:rsidR="00BC4BA5">
        <w:rPr>
          <w:rFonts w:ascii="Arial" w:hAnsi="Arial" w:cs="Arial"/>
          <w:sz w:val="20"/>
          <w:lang w:val="sk-SK"/>
        </w:rPr>
        <w:t>.2020</w:t>
      </w:r>
      <w:r>
        <w:rPr>
          <w:rFonts w:ascii="Arial" w:hAnsi="Arial" w:cs="Arial"/>
          <w:sz w:val="20"/>
          <w:lang w:val="sk-SK"/>
        </w:rPr>
        <w:t xml:space="preserve"> do 31.12</w:t>
      </w:r>
      <w:r w:rsidR="00BC4BA5">
        <w:rPr>
          <w:rFonts w:ascii="Arial" w:hAnsi="Arial" w:cs="Arial"/>
          <w:sz w:val="20"/>
          <w:lang w:val="sk-SK"/>
        </w:rPr>
        <w:t>.2020</w:t>
      </w:r>
      <w:r w:rsidRPr="00D71B06">
        <w:rPr>
          <w:rFonts w:ascii="Arial" w:hAnsi="Arial" w:cs="Arial"/>
          <w:sz w:val="20"/>
          <w:lang w:val="sk-SK"/>
        </w:rPr>
        <w:t xml:space="preserve"> žiadne položky nákladov, ktoré by mali výnimočný rozsah alebo výskyt.</w:t>
      </w:r>
    </w:p>
    <w:p w:rsidR="00D71B06" w:rsidRPr="00E77F1C" w:rsidRDefault="00D71B06" w:rsidP="008E469A">
      <w:pPr>
        <w:pStyle w:val="Normlnysozarkami"/>
        <w:ind w:left="0"/>
        <w:rPr>
          <w:rFonts w:ascii="Arial" w:hAnsi="Arial" w:cs="Arial"/>
          <w:sz w:val="20"/>
          <w:lang w:val="sk-SK"/>
        </w:rPr>
      </w:pPr>
    </w:p>
    <w:p w:rsidR="001F5952" w:rsidRPr="00E77F1C" w:rsidRDefault="001F5952">
      <w:pPr>
        <w:rPr>
          <w:rFonts w:ascii="Arial" w:hAnsi="Arial" w:cs="Arial"/>
          <w:snapToGrid w:val="0"/>
          <w:sz w:val="20"/>
          <w:lang w:val="sk-SK" w:eastAsia="de-DE"/>
        </w:rPr>
      </w:pPr>
    </w:p>
    <w:p w:rsidR="004A7C5B" w:rsidRPr="00E77F1C" w:rsidRDefault="00B17C9E" w:rsidP="00B04402">
      <w:pPr>
        <w:pStyle w:val="Nadpis1"/>
        <w:rPr>
          <w:rFonts w:ascii="Arial" w:hAnsi="Arial" w:cs="Arial"/>
          <w:sz w:val="20"/>
          <w:szCs w:val="20"/>
        </w:rPr>
      </w:pPr>
      <w:bookmarkStart w:id="68" w:name="_MON_1393662512"/>
      <w:bookmarkStart w:id="69" w:name="_MON_1393614658"/>
      <w:bookmarkStart w:id="70" w:name="_MON_1393614666"/>
      <w:bookmarkStart w:id="71" w:name="_MON_1393614292"/>
      <w:bookmarkStart w:id="72" w:name="_MON_1393614336"/>
      <w:bookmarkStart w:id="73" w:name="_MON_1392032043"/>
      <w:bookmarkStart w:id="74" w:name="_MON_1392032079"/>
      <w:bookmarkStart w:id="75" w:name="_MON_1392034664"/>
      <w:bookmarkStart w:id="76" w:name="_MON_1392032109"/>
      <w:bookmarkStart w:id="77" w:name="_MON_1392034674"/>
      <w:bookmarkStart w:id="78" w:name="_MON_1389502515"/>
      <w:bookmarkStart w:id="79" w:name="_MON_1393615361"/>
      <w:bookmarkStart w:id="80" w:name="_MON_1393615942"/>
      <w:bookmarkStart w:id="81" w:name="_MON_1392032106"/>
      <w:bookmarkStart w:id="82" w:name="_MON_1392808560"/>
      <w:bookmarkStart w:id="83" w:name="_MON_1392808539"/>
      <w:bookmarkStart w:id="84" w:name="_MON_1392808574"/>
      <w:bookmarkStart w:id="85" w:name="_MON_1392808607"/>
      <w:bookmarkStart w:id="86" w:name="_MON_1392808611"/>
      <w:bookmarkStart w:id="87" w:name="_MON_1388577970"/>
      <w:bookmarkStart w:id="88" w:name="_MON_1389502526"/>
      <w:bookmarkStart w:id="89" w:name="_MON_1392808470"/>
      <w:bookmarkStart w:id="90" w:name="_MON_1393615750"/>
      <w:bookmarkStart w:id="91" w:name="_MON_1393615844"/>
      <w:bookmarkStart w:id="92" w:name="_MON_1392808503"/>
      <w:bookmarkStart w:id="93" w:name="_MON_1392808523"/>
      <w:bookmarkStart w:id="94" w:name="_MON_1389502535"/>
      <w:bookmarkStart w:id="95" w:name="_MON_1393615756"/>
      <w:bookmarkStart w:id="96" w:name="_MON_1393615778"/>
      <w:bookmarkStart w:id="97" w:name="_MON_1392032188"/>
      <w:bookmarkStart w:id="98" w:name="_MON_1392032205"/>
      <w:bookmarkStart w:id="99" w:name="_Toc156113652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r w:rsidRPr="00E77F1C">
        <w:rPr>
          <w:rFonts w:ascii="Arial" w:hAnsi="Arial" w:cs="Arial"/>
          <w:sz w:val="20"/>
          <w:szCs w:val="20"/>
        </w:rPr>
        <w:t>INFORMÁCIE O INÝCH AKTÍVACH A PASÍVACH</w:t>
      </w:r>
      <w:bookmarkEnd w:id="99"/>
    </w:p>
    <w:p w:rsidR="00760AE3" w:rsidRPr="00E77F1C" w:rsidRDefault="00760AE3">
      <w:pPr>
        <w:rPr>
          <w:rFonts w:ascii="Arial" w:hAnsi="Arial" w:cs="Arial"/>
          <w:sz w:val="20"/>
          <w:lang w:val="sk-SK"/>
        </w:rPr>
      </w:pPr>
    </w:p>
    <w:p w:rsidR="00160FEA" w:rsidRPr="00E77F1C" w:rsidRDefault="00160FEA" w:rsidP="00160FEA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E77F1C">
        <w:rPr>
          <w:rFonts w:ascii="Arial" w:hAnsi="Arial" w:cs="Arial"/>
          <w:sz w:val="20"/>
          <w:szCs w:val="20"/>
          <w:lang w:val="sk-SK"/>
        </w:rPr>
        <w:t>Podmienený majetok</w:t>
      </w:r>
    </w:p>
    <w:p w:rsidR="00160FEA" w:rsidRPr="00E77F1C" w:rsidRDefault="00160FEA" w:rsidP="00160FEA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rPr>
          <w:rFonts w:ascii="Arial" w:hAnsi="Arial" w:cs="Arial"/>
          <w:b/>
          <w:sz w:val="20"/>
          <w:lang w:val="sk-SK"/>
        </w:rPr>
      </w:pPr>
      <w:bookmarkStart w:id="100" w:name="_MON_1387964058"/>
      <w:bookmarkStart w:id="101" w:name="_MON_1388580240"/>
      <w:bookmarkStart w:id="102" w:name="_MON_1388580255"/>
      <w:bookmarkStart w:id="103" w:name="_MON_1389502673"/>
      <w:bookmarkStart w:id="104" w:name="_MON_1387718732"/>
      <w:bookmarkEnd w:id="100"/>
      <w:bookmarkEnd w:id="101"/>
      <w:bookmarkEnd w:id="102"/>
      <w:bookmarkEnd w:id="103"/>
      <w:bookmarkEnd w:id="104"/>
      <w:r w:rsidRPr="00D71B06">
        <w:rPr>
          <w:rFonts w:ascii="Arial" w:hAnsi="Arial" w:cs="Arial"/>
          <w:sz w:val="20"/>
          <w:lang w:val="sk-SK"/>
        </w:rPr>
        <w:t>Účtovná jednotka neúčtovala o podmienenom majetku</w:t>
      </w:r>
      <w:r w:rsidRPr="00D71B06">
        <w:rPr>
          <w:rFonts w:ascii="Arial" w:hAnsi="Arial" w:cs="Arial"/>
          <w:b/>
          <w:sz w:val="20"/>
          <w:lang w:val="sk-SK"/>
        </w:rPr>
        <w:t>.</w:t>
      </w:r>
    </w:p>
    <w:p w:rsidR="00160FEA" w:rsidRPr="00E77F1C" w:rsidRDefault="00160FEA">
      <w:pPr>
        <w:rPr>
          <w:rFonts w:ascii="Arial" w:hAnsi="Arial" w:cs="Arial"/>
          <w:sz w:val="20"/>
          <w:lang w:val="sk-SK"/>
        </w:rPr>
      </w:pPr>
    </w:p>
    <w:p w:rsidR="00160FEA" w:rsidRPr="00E77F1C" w:rsidRDefault="00160FEA" w:rsidP="00160FEA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05" w:name="_Toc156113660"/>
      <w:r w:rsidRPr="00E77F1C">
        <w:rPr>
          <w:rFonts w:ascii="Arial" w:hAnsi="Arial" w:cs="Arial"/>
          <w:sz w:val="20"/>
          <w:szCs w:val="20"/>
          <w:lang w:val="sk-SK"/>
        </w:rPr>
        <w:t xml:space="preserve">Podmienené záväzky </w:t>
      </w:r>
      <w:bookmarkEnd w:id="105"/>
    </w:p>
    <w:p w:rsidR="00160FEA" w:rsidRPr="00D71B06" w:rsidRDefault="00160FEA" w:rsidP="00160FEA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  <w:r w:rsidRPr="00D71B06">
        <w:rPr>
          <w:rFonts w:ascii="Arial" w:hAnsi="Arial" w:cs="Arial"/>
          <w:sz w:val="20"/>
          <w:lang w:val="sk-SK"/>
        </w:rPr>
        <w:t>Spoločnosť má možné budúce záväzky, ktoré sa nesledujú v bežnom účtovníctve a neuvádzajú sa v súvahe:</w:t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71B06">
        <w:rPr>
          <w:rFonts w:ascii="Arial" w:hAnsi="Arial" w:cs="Arial"/>
          <w:sz w:val="20"/>
          <w:lang w:val="sk-SK"/>
        </w:rPr>
        <w:instrText xml:space="preserve"> FORMCHECKBOX </w:instrText>
      </w:r>
      <w:r w:rsidR="0026626D">
        <w:rPr>
          <w:rFonts w:ascii="Arial" w:hAnsi="Arial" w:cs="Arial"/>
          <w:sz w:val="20"/>
          <w:lang w:val="sk-SK"/>
        </w:rPr>
      </w:r>
      <w:r w:rsidR="0026626D">
        <w:rPr>
          <w:rFonts w:ascii="Arial" w:hAnsi="Arial" w:cs="Arial"/>
          <w:sz w:val="20"/>
          <w:lang w:val="sk-SK"/>
        </w:rPr>
        <w:fldChar w:fldCharType="separate"/>
      </w:r>
      <w:r w:rsidRPr="00D71B06">
        <w:rPr>
          <w:rFonts w:ascii="Arial" w:hAnsi="Arial" w:cs="Arial"/>
          <w:sz w:val="20"/>
          <w:lang w:val="sk-SK"/>
        </w:rPr>
        <w:fldChar w:fldCharType="end"/>
      </w:r>
      <w:r w:rsidRPr="00D71B06">
        <w:rPr>
          <w:rFonts w:ascii="Arial" w:hAnsi="Arial" w:cs="Arial"/>
          <w:sz w:val="20"/>
          <w:lang w:val="sk-SK"/>
        </w:rPr>
        <w:t xml:space="preserve"> ÁNO</w:t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D71B06">
        <w:rPr>
          <w:rFonts w:ascii="Arial" w:hAnsi="Arial" w:cs="Arial"/>
          <w:sz w:val="20"/>
          <w:lang w:val="sk-SK"/>
        </w:rPr>
        <w:instrText xml:space="preserve"> FORMCHECKBOX </w:instrText>
      </w:r>
      <w:r w:rsidR="0026626D">
        <w:rPr>
          <w:rFonts w:ascii="Arial" w:hAnsi="Arial" w:cs="Arial"/>
          <w:sz w:val="20"/>
          <w:lang w:val="sk-SK"/>
        </w:rPr>
      </w:r>
      <w:r w:rsidR="0026626D">
        <w:rPr>
          <w:rFonts w:ascii="Arial" w:hAnsi="Arial" w:cs="Arial"/>
          <w:sz w:val="20"/>
          <w:lang w:val="sk-SK"/>
        </w:rPr>
        <w:fldChar w:fldCharType="separate"/>
      </w:r>
      <w:r w:rsidRPr="00D71B06">
        <w:rPr>
          <w:rFonts w:ascii="Arial" w:hAnsi="Arial" w:cs="Arial"/>
          <w:sz w:val="20"/>
          <w:lang w:val="sk-SK"/>
        </w:rPr>
        <w:fldChar w:fldCharType="end"/>
      </w:r>
      <w:r w:rsidRPr="00D71B06">
        <w:rPr>
          <w:rFonts w:ascii="Arial" w:hAnsi="Arial" w:cs="Arial"/>
          <w:sz w:val="20"/>
          <w:lang w:val="sk-SK"/>
        </w:rPr>
        <w:t xml:space="preserve"> NIE</w:t>
      </w: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  <w:r w:rsidRPr="00D71B06">
        <w:rPr>
          <w:rFonts w:ascii="Arial" w:hAnsi="Arial" w:cs="Arial"/>
          <w:sz w:val="20"/>
          <w:lang w:val="sk-SK"/>
        </w:rPr>
        <w:t>Spoločnosť má existujúce záväzky, ktoré sa nesledujú v bežnom účtovníctve a neuvádzajú sa v súvahe, pretože nie je pravdepodobnosť úbyt</w:t>
      </w:r>
      <w:r>
        <w:rPr>
          <w:rFonts w:ascii="Arial" w:hAnsi="Arial" w:cs="Arial"/>
          <w:sz w:val="20"/>
          <w:lang w:val="sk-SK"/>
        </w:rPr>
        <w:t>ku peňažných prostriedkov:</w:t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71B06">
        <w:rPr>
          <w:rFonts w:ascii="Arial" w:hAnsi="Arial" w:cs="Arial"/>
          <w:sz w:val="20"/>
          <w:lang w:val="sk-SK"/>
        </w:rPr>
        <w:instrText xml:space="preserve"> FORMCHECKBOX </w:instrText>
      </w:r>
      <w:r w:rsidR="0026626D">
        <w:rPr>
          <w:rFonts w:ascii="Arial" w:hAnsi="Arial" w:cs="Arial"/>
          <w:sz w:val="20"/>
          <w:lang w:val="sk-SK"/>
        </w:rPr>
      </w:r>
      <w:r w:rsidR="0026626D">
        <w:rPr>
          <w:rFonts w:ascii="Arial" w:hAnsi="Arial" w:cs="Arial"/>
          <w:sz w:val="20"/>
          <w:lang w:val="sk-SK"/>
        </w:rPr>
        <w:fldChar w:fldCharType="separate"/>
      </w:r>
      <w:r w:rsidRPr="00D71B06">
        <w:rPr>
          <w:rFonts w:ascii="Arial" w:hAnsi="Arial" w:cs="Arial"/>
          <w:sz w:val="20"/>
          <w:lang w:val="sk-SK"/>
        </w:rPr>
        <w:fldChar w:fldCharType="end"/>
      </w:r>
      <w:r w:rsidRPr="00D71B06">
        <w:rPr>
          <w:rFonts w:ascii="Arial" w:hAnsi="Arial" w:cs="Arial"/>
          <w:sz w:val="20"/>
          <w:lang w:val="sk-SK"/>
        </w:rPr>
        <w:t xml:space="preserve"> ÁNO</w:t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D71B06">
        <w:rPr>
          <w:rFonts w:ascii="Arial" w:hAnsi="Arial" w:cs="Arial"/>
          <w:sz w:val="20"/>
          <w:lang w:val="sk-SK"/>
        </w:rPr>
        <w:instrText xml:space="preserve"> FORMCHECKBOX </w:instrText>
      </w:r>
      <w:r w:rsidR="0026626D">
        <w:rPr>
          <w:rFonts w:ascii="Arial" w:hAnsi="Arial" w:cs="Arial"/>
          <w:sz w:val="20"/>
          <w:lang w:val="sk-SK"/>
        </w:rPr>
      </w:r>
      <w:r w:rsidR="0026626D">
        <w:rPr>
          <w:rFonts w:ascii="Arial" w:hAnsi="Arial" w:cs="Arial"/>
          <w:sz w:val="20"/>
          <w:lang w:val="sk-SK"/>
        </w:rPr>
        <w:fldChar w:fldCharType="separate"/>
      </w:r>
      <w:r w:rsidRPr="00D71B06">
        <w:rPr>
          <w:rFonts w:ascii="Arial" w:hAnsi="Arial" w:cs="Arial"/>
          <w:sz w:val="20"/>
          <w:lang w:val="sk-SK"/>
        </w:rPr>
        <w:fldChar w:fldCharType="end"/>
      </w:r>
      <w:r w:rsidRPr="00D71B06">
        <w:rPr>
          <w:rFonts w:ascii="Arial" w:hAnsi="Arial" w:cs="Arial"/>
          <w:sz w:val="20"/>
          <w:lang w:val="sk-SK"/>
        </w:rPr>
        <w:t xml:space="preserve"> NIE</w:t>
      </w: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rPr>
          <w:rFonts w:ascii="Arial" w:hAnsi="Arial" w:cs="Arial"/>
          <w:sz w:val="20"/>
          <w:lang w:val="sk-SK"/>
        </w:rPr>
      </w:pPr>
      <w:r w:rsidRPr="00D71B06">
        <w:rPr>
          <w:rFonts w:ascii="Arial" w:hAnsi="Arial" w:cs="Arial"/>
          <w:sz w:val="20"/>
          <w:lang w:val="sk-SK"/>
        </w:rPr>
        <w:t>Spoločnosť má existujúce záväzky, ktoré sa nesledujú v bežnom účtovníctve a neuvádzajú sa v súvahe, pretože výška tejto povinn</w:t>
      </w:r>
      <w:r>
        <w:rPr>
          <w:rFonts w:ascii="Arial" w:hAnsi="Arial" w:cs="Arial"/>
          <w:sz w:val="20"/>
          <w:lang w:val="sk-SK"/>
        </w:rPr>
        <w:t>osti sa nedá spoľahlivo oceniť:</w:t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71B06">
        <w:rPr>
          <w:rFonts w:ascii="Arial" w:hAnsi="Arial" w:cs="Arial"/>
          <w:sz w:val="20"/>
          <w:lang w:val="sk-SK"/>
        </w:rPr>
        <w:instrText xml:space="preserve"> FORMCHECKBOX </w:instrText>
      </w:r>
      <w:r w:rsidR="0026626D">
        <w:rPr>
          <w:rFonts w:ascii="Arial" w:hAnsi="Arial" w:cs="Arial"/>
          <w:sz w:val="20"/>
          <w:lang w:val="sk-SK"/>
        </w:rPr>
      </w:r>
      <w:r w:rsidR="0026626D">
        <w:rPr>
          <w:rFonts w:ascii="Arial" w:hAnsi="Arial" w:cs="Arial"/>
          <w:sz w:val="20"/>
          <w:lang w:val="sk-SK"/>
        </w:rPr>
        <w:fldChar w:fldCharType="separate"/>
      </w:r>
      <w:r w:rsidRPr="00D71B06">
        <w:rPr>
          <w:rFonts w:ascii="Arial" w:hAnsi="Arial" w:cs="Arial"/>
          <w:sz w:val="20"/>
          <w:lang w:val="sk-SK"/>
        </w:rPr>
        <w:fldChar w:fldCharType="end"/>
      </w:r>
      <w:r w:rsidRPr="00D71B06">
        <w:rPr>
          <w:rFonts w:ascii="Arial" w:hAnsi="Arial" w:cs="Arial"/>
          <w:sz w:val="20"/>
          <w:lang w:val="sk-SK"/>
        </w:rPr>
        <w:t xml:space="preserve"> ÁNO</w:t>
      </w:r>
      <w:r w:rsidRPr="00D71B06">
        <w:rPr>
          <w:rFonts w:ascii="Arial" w:hAnsi="Arial" w:cs="Arial"/>
          <w:sz w:val="20"/>
          <w:lang w:val="sk-SK"/>
        </w:rPr>
        <w:tab/>
      </w:r>
      <w:r w:rsidRPr="00D71B06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D71B06">
        <w:rPr>
          <w:rFonts w:ascii="Arial" w:hAnsi="Arial" w:cs="Arial"/>
          <w:sz w:val="20"/>
          <w:lang w:val="sk-SK"/>
        </w:rPr>
        <w:instrText xml:space="preserve"> FORMCHECKBOX </w:instrText>
      </w:r>
      <w:r w:rsidR="0026626D">
        <w:rPr>
          <w:rFonts w:ascii="Arial" w:hAnsi="Arial" w:cs="Arial"/>
          <w:sz w:val="20"/>
          <w:lang w:val="sk-SK"/>
        </w:rPr>
      </w:r>
      <w:r w:rsidR="0026626D">
        <w:rPr>
          <w:rFonts w:ascii="Arial" w:hAnsi="Arial" w:cs="Arial"/>
          <w:sz w:val="20"/>
          <w:lang w:val="sk-SK"/>
        </w:rPr>
        <w:fldChar w:fldCharType="separate"/>
      </w:r>
      <w:r w:rsidRPr="00D71B06">
        <w:rPr>
          <w:rFonts w:ascii="Arial" w:hAnsi="Arial" w:cs="Arial"/>
          <w:sz w:val="20"/>
          <w:lang w:val="sk-SK"/>
        </w:rPr>
        <w:fldChar w:fldCharType="end"/>
      </w:r>
      <w:r w:rsidRPr="00D71B06">
        <w:rPr>
          <w:rFonts w:ascii="Arial" w:hAnsi="Arial" w:cs="Arial"/>
          <w:sz w:val="20"/>
          <w:lang w:val="sk-SK"/>
        </w:rPr>
        <w:t xml:space="preserve"> NIE</w:t>
      </w:r>
    </w:p>
    <w:p w:rsidR="00160FEA" w:rsidRPr="00E77F1C" w:rsidRDefault="00160FEA" w:rsidP="00160FEA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D71B06">
        <w:rPr>
          <w:rFonts w:ascii="Arial" w:hAnsi="Arial" w:cs="Arial"/>
          <w:sz w:val="20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760AE3" w:rsidRDefault="00760AE3">
      <w:pPr>
        <w:rPr>
          <w:rFonts w:ascii="Arial" w:hAnsi="Arial" w:cs="Arial"/>
          <w:sz w:val="20"/>
          <w:lang w:val="sk-SK"/>
        </w:rPr>
      </w:pPr>
    </w:p>
    <w:p w:rsidR="00F752B8" w:rsidRDefault="00F752B8">
      <w:pPr>
        <w:rPr>
          <w:rFonts w:ascii="Arial" w:hAnsi="Arial" w:cs="Arial"/>
          <w:sz w:val="20"/>
          <w:lang w:val="sk-SK"/>
        </w:rPr>
      </w:pPr>
    </w:p>
    <w:p w:rsidR="00D71B06" w:rsidRPr="006E13E0" w:rsidRDefault="00D71B06" w:rsidP="00D71B06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E13E0">
        <w:rPr>
          <w:rFonts w:ascii="Arial" w:hAnsi="Arial" w:cs="Arial"/>
          <w:sz w:val="20"/>
          <w:szCs w:val="20"/>
          <w:lang w:val="sk-SK"/>
        </w:rPr>
        <w:t>Informácie o údajoch na podsúvahových účtoch</w:t>
      </w:r>
    </w:p>
    <w:p w:rsidR="00D71B06" w:rsidRPr="006E13E0" w:rsidRDefault="00D71B06">
      <w:pPr>
        <w:rPr>
          <w:rFonts w:ascii="Arial" w:hAnsi="Arial" w:cs="Arial"/>
          <w:sz w:val="20"/>
          <w:lang w:val="sk-SK"/>
        </w:rPr>
      </w:pPr>
    </w:p>
    <w:p w:rsidR="000B253D" w:rsidRPr="006E13E0" w:rsidRDefault="000B253D">
      <w:pPr>
        <w:rPr>
          <w:rFonts w:ascii="Arial" w:hAnsi="Arial" w:cs="Arial"/>
          <w:sz w:val="20"/>
          <w:lang w:val="sk-SK"/>
        </w:rPr>
      </w:pPr>
      <w:bookmarkStart w:id="106" w:name="_Toc156113670"/>
    </w:p>
    <w:p w:rsidR="00064592" w:rsidRDefault="00064592" w:rsidP="00D71B06">
      <w:pPr>
        <w:rPr>
          <w:rFonts w:ascii="Arial" w:hAnsi="Arial" w:cs="Arial"/>
          <w:b/>
          <w:sz w:val="20"/>
          <w:lang w:val="sk-SK"/>
        </w:rPr>
      </w:pPr>
    </w:p>
    <w:p w:rsidR="00D71B06" w:rsidRPr="00D71B06" w:rsidRDefault="00D71B06" w:rsidP="00D71B06">
      <w:pPr>
        <w:rPr>
          <w:rFonts w:ascii="Arial" w:hAnsi="Arial" w:cs="Arial"/>
          <w:b/>
          <w:sz w:val="20"/>
          <w:lang w:val="sk-SK"/>
        </w:rPr>
      </w:pPr>
      <w:r w:rsidRPr="006E13E0">
        <w:rPr>
          <w:rFonts w:ascii="Arial" w:hAnsi="Arial" w:cs="Arial"/>
          <w:b/>
          <w:sz w:val="20"/>
          <w:lang w:val="sk-SK"/>
        </w:rPr>
        <w:lastRenderedPageBreak/>
        <w:t>Prenájom priestorov:</w:t>
      </w:r>
    </w:p>
    <w:p w:rsidR="00D71B06" w:rsidRDefault="00D71B06">
      <w:pPr>
        <w:rPr>
          <w:rFonts w:ascii="Arial" w:hAnsi="Arial" w:cs="Arial"/>
          <w:sz w:val="20"/>
          <w:lang w:val="sk-SK"/>
        </w:rPr>
      </w:pPr>
    </w:p>
    <w:p w:rsidR="00D71B06" w:rsidRPr="006E4B64" w:rsidRDefault="009852F1" w:rsidP="00F27E7E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V zm</w:t>
      </w:r>
      <w:r w:rsidR="00F27E7E">
        <w:rPr>
          <w:rFonts w:ascii="Arial" w:hAnsi="Arial" w:cs="Arial"/>
          <w:sz w:val="20"/>
          <w:lang w:val="sk-SK"/>
        </w:rPr>
        <w:t>ys</w:t>
      </w:r>
      <w:r>
        <w:rPr>
          <w:rFonts w:ascii="Arial" w:hAnsi="Arial" w:cs="Arial"/>
          <w:sz w:val="20"/>
          <w:lang w:val="sk-SK"/>
        </w:rPr>
        <w:t>l</w:t>
      </w:r>
      <w:r w:rsidR="00F27E7E">
        <w:rPr>
          <w:rFonts w:ascii="Arial" w:hAnsi="Arial" w:cs="Arial"/>
          <w:sz w:val="20"/>
          <w:lang w:val="sk-SK"/>
        </w:rPr>
        <w:t xml:space="preserve">e zmluvy o podnikateľskom nájme nebytových priestorov </w:t>
      </w:r>
      <w:r w:rsidR="00F27E7E" w:rsidRPr="00F27E7E">
        <w:rPr>
          <w:rFonts w:ascii="Arial" w:hAnsi="Arial" w:cs="Arial"/>
          <w:sz w:val="20"/>
          <w:lang w:val="sk-SK"/>
        </w:rPr>
        <w:t>predstavuje záväzok Spoločnosti</w:t>
      </w:r>
      <w:r w:rsidR="00642C0B">
        <w:rPr>
          <w:rFonts w:ascii="Arial" w:hAnsi="Arial" w:cs="Arial"/>
          <w:sz w:val="20"/>
          <w:lang w:val="sk-SK"/>
        </w:rPr>
        <w:t xml:space="preserve"> na rok 202</w:t>
      </w:r>
      <w:r w:rsidR="00BC4BA5">
        <w:rPr>
          <w:rFonts w:ascii="Arial" w:hAnsi="Arial" w:cs="Arial"/>
          <w:sz w:val="20"/>
          <w:lang w:val="sk-SK"/>
        </w:rPr>
        <w:t>1</w:t>
      </w:r>
      <w:r w:rsidR="00B261F5">
        <w:rPr>
          <w:rFonts w:ascii="Arial" w:hAnsi="Arial" w:cs="Arial"/>
          <w:sz w:val="20"/>
          <w:lang w:val="sk-SK"/>
        </w:rPr>
        <w:t xml:space="preserve"> hodnotu 30</w:t>
      </w:r>
      <w:r w:rsidR="00F27E7E">
        <w:rPr>
          <w:rFonts w:ascii="Arial" w:hAnsi="Arial" w:cs="Arial"/>
          <w:sz w:val="20"/>
          <w:lang w:val="sk-SK"/>
        </w:rPr>
        <w:t xml:space="preserve"> 000 EUR, zmluva je uzatvorená na dobu neurčitú. </w:t>
      </w:r>
      <w:r w:rsidRPr="006E4B64">
        <w:rPr>
          <w:rFonts w:ascii="Arial" w:hAnsi="Arial" w:cs="Arial"/>
          <w:sz w:val="20"/>
          <w:lang w:val="sk-SK"/>
        </w:rPr>
        <w:t>–</w:t>
      </w:r>
      <w:r w:rsidR="00F27E7E" w:rsidRPr="006E4B64">
        <w:rPr>
          <w:rFonts w:ascii="Arial" w:hAnsi="Arial" w:cs="Arial"/>
          <w:sz w:val="20"/>
          <w:lang w:val="sk-SK"/>
        </w:rPr>
        <w:t xml:space="preserve"> </w:t>
      </w:r>
      <w:r w:rsidR="00B261F5">
        <w:rPr>
          <w:rFonts w:ascii="Arial" w:hAnsi="Arial" w:cs="Arial"/>
          <w:sz w:val="20"/>
          <w:lang w:val="sk-SK"/>
        </w:rPr>
        <w:t>JUZEP s.r.o.</w:t>
      </w:r>
      <w:r w:rsidR="006E4B64">
        <w:rPr>
          <w:rFonts w:ascii="Arial" w:hAnsi="Arial" w:cs="Arial"/>
          <w:sz w:val="20"/>
          <w:lang w:val="sk-SK"/>
        </w:rPr>
        <w:t xml:space="preserve"> </w:t>
      </w:r>
    </w:p>
    <w:p w:rsidR="00D71B06" w:rsidRPr="00E77F1C" w:rsidRDefault="00D71B06">
      <w:pPr>
        <w:rPr>
          <w:rFonts w:ascii="Arial" w:hAnsi="Arial" w:cs="Arial"/>
          <w:sz w:val="20"/>
          <w:lang w:val="sk-SK"/>
        </w:rPr>
      </w:pPr>
    </w:p>
    <w:p w:rsidR="00B17C9E" w:rsidRPr="00E77F1C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bookmarkStart w:id="107" w:name="_MON_1389426667"/>
      <w:bookmarkStart w:id="108" w:name="_MON_1389502693"/>
      <w:bookmarkStart w:id="109" w:name="_MON_1387790842"/>
      <w:bookmarkStart w:id="110" w:name="_MON_1392034746"/>
      <w:bookmarkStart w:id="111" w:name="_MON_1387790854"/>
      <w:bookmarkStart w:id="112" w:name="_MON_1387790903"/>
      <w:bookmarkStart w:id="113" w:name="_MON_1387964076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r w:rsidRPr="00E77F1C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:rsidR="00B17C9E" w:rsidRPr="00E77F1C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</w:p>
    <w:p w:rsidR="00707C32" w:rsidRPr="00707C32" w:rsidRDefault="00BC4BA5" w:rsidP="00707C32">
      <w:pPr>
        <w:pStyle w:val="Zkladntext"/>
        <w:rPr>
          <w:rFonts w:ascii="Arial" w:hAnsi="Arial" w:cs="Arial"/>
          <w:iCs/>
          <w:sz w:val="20"/>
          <w:lang w:val="sk-SK"/>
        </w:rPr>
      </w:pPr>
      <w:r>
        <w:rPr>
          <w:rFonts w:ascii="Arial" w:hAnsi="Arial" w:cs="Arial"/>
          <w:iCs/>
          <w:sz w:val="20"/>
          <w:lang w:val="sk-SK"/>
        </w:rPr>
        <w:t>Po 31. decembri 2020</w:t>
      </w:r>
      <w:r w:rsidR="00707C32" w:rsidRPr="00707C32">
        <w:rPr>
          <w:rFonts w:ascii="Arial" w:hAnsi="Arial" w:cs="Arial"/>
          <w:iCs/>
          <w:sz w:val="20"/>
          <w:lang w:val="sk-SK"/>
        </w:rPr>
        <w:t xml:space="preserve"> nastali nasledovné udalosti majúce významný vplyv na verné zobrazenie skutočností, ktoré sú predmetom účtovníctva:</w:t>
      </w:r>
    </w:p>
    <w:p w:rsidR="00707C32" w:rsidRPr="00707C32" w:rsidRDefault="00707C32" w:rsidP="00707C32">
      <w:pPr>
        <w:pStyle w:val="Zkladntext"/>
        <w:rPr>
          <w:rFonts w:ascii="Arial" w:hAnsi="Arial" w:cs="Arial"/>
          <w:iCs/>
          <w:sz w:val="20"/>
          <w:lang w:val="sk-SK"/>
        </w:rPr>
      </w:pPr>
      <w:r w:rsidRPr="00707C32">
        <w:rPr>
          <w:rFonts w:ascii="Arial" w:hAnsi="Arial" w:cs="Arial"/>
          <w:iCs/>
          <w:sz w:val="20"/>
          <w:lang w:val="sk-SK"/>
        </w:rPr>
        <w:t>Na konci roku 2019 sa prvýkrát objavili správy z Číny týkajúce sa COVID-19 (</w:t>
      </w:r>
      <w:proofErr w:type="spellStart"/>
      <w:r w:rsidRPr="00707C32">
        <w:rPr>
          <w:rFonts w:ascii="Arial" w:hAnsi="Arial" w:cs="Arial"/>
          <w:iCs/>
          <w:sz w:val="20"/>
          <w:lang w:val="sk-SK"/>
        </w:rPr>
        <w:t>Coronavirus</w:t>
      </w:r>
      <w:proofErr w:type="spellEnd"/>
      <w:r w:rsidRPr="00707C32">
        <w:rPr>
          <w:rFonts w:ascii="Arial" w:hAnsi="Arial" w:cs="Arial"/>
          <w:iCs/>
          <w:sz w:val="20"/>
          <w:lang w:val="sk-SK"/>
        </w:rPr>
        <w:t>). V prvých mesiacoch roku 2020 sa vírus rozšíril do celého sveta a negatívne ovplyvnil mnoho krajín. Manažment účtovnej jednotky pozorne monitoruje situáciu a hľadá spôsoby, ako minimalizovať dopad na Spoločnosť. V Súčasnej dobe nie je možné s presnosťou určiť, či táto situácia bude mať negatívny dopad na samotný chod Spoločno</w:t>
      </w:r>
      <w:r>
        <w:rPr>
          <w:rFonts w:ascii="Arial" w:hAnsi="Arial" w:cs="Arial"/>
          <w:iCs/>
          <w:sz w:val="20"/>
          <w:lang w:val="sk-SK"/>
        </w:rPr>
        <w:t xml:space="preserve">sti. </w:t>
      </w:r>
    </w:p>
    <w:p w:rsidR="007A3FC4" w:rsidRPr="00707C32" w:rsidRDefault="007A3FC4" w:rsidP="007A3FC4">
      <w:pPr>
        <w:pStyle w:val="Zkladntext"/>
        <w:rPr>
          <w:rFonts w:ascii="Arial" w:hAnsi="Arial" w:cs="Arial"/>
          <w:sz w:val="20"/>
          <w:lang w:val="sk-SK"/>
        </w:rPr>
      </w:pPr>
    </w:p>
    <w:p w:rsidR="00D71B06" w:rsidRPr="00707C32" w:rsidRDefault="00D71B06" w:rsidP="007A3FC4">
      <w:pPr>
        <w:pStyle w:val="Zkladntext"/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pStyle w:val="Zkladntext"/>
        <w:rPr>
          <w:rFonts w:ascii="Arial" w:hAnsi="Arial" w:cs="Arial"/>
          <w:sz w:val="20"/>
          <w:lang w:val="sk-SK"/>
        </w:rPr>
      </w:pPr>
    </w:p>
    <w:p w:rsidR="00D71B06" w:rsidRPr="00EC138F" w:rsidRDefault="00D71B06" w:rsidP="00D71B06">
      <w:pPr>
        <w:pStyle w:val="Nadpis1"/>
        <w:rPr>
          <w:rFonts w:ascii="Arial" w:hAnsi="Arial" w:cs="Arial"/>
          <w:sz w:val="20"/>
          <w:szCs w:val="20"/>
        </w:rPr>
      </w:pPr>
      <w:r w:rsidRPr="00EC138F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:rsidR="00D71B06" w:rsidRPr="00EC138F" w:rsidRDefault="00D71B06" w:rsidP="00D71B06">
      <w:pPr>
        <w:rPr>
          <w:rFonts w:ascii="Arial" w:hAnsi="Arial" w:cs="Arial"/>
          <w:sz w:val="20"/>
          <w:lang w:val="sk-SK"/>
        </w:rPr>
      </w:pPr>
    </w:p>
    <w:p w:rsidR="00D71B06" w:rsidRPr="00D71B06" w:rsidRDefault="00D71B06" w:rsidP="00D71B06">
      <w:pPr>
        <w:jc w:val="both"/>
        <w:rPr>
          <w:rFonts w:ascii="Arial" w:hAnsi="Arial" w:cs="Arial"/>
          <w:i/>
          <w:color w:val="FF0000"/>
          <w:sz w:val="20"/>
          <w:lang w:val="sk-SK"/>
        </w:rPr>
      </w:pPr>
      <w:r w:rsidRPr="00EC138F">
        <w:rPr>
          <w:rFonts w:ascii="Arial" w:hAnsi="Arial" w:cs="Arial"/>
          <w:sz w:val="20"/>
          <w:lang w:val="sk-SK"/>
        </w:rPr>
        <w:t>Všetky príjmy konateľov boli vyplatené v rámci závislej činnosti za bežné obdobie sú zohľadnené v mzdových nákladoch.</w:t>
      </w:r>
      <w:r w:rsidRPr="00D71B06">
        <w:rPr>
          <w:rFonts w:ascii="Arial" w:hAnsi="Arial" w:cs="Arial"/>
          <w:color w:val="FF0000"/>
          <w:sz w:val="20"/>
          <w:lang w:val="sk-SK"/>
        </w:rPr>
        <w:t xml:space="preserve"> </w:t>
      </w:r>
    </w:p>
    <w:p w:rsidR="00D71B06" w:rsidRPr="00E77F1C" w:rsidRDefault="00D71B06" w:rsidP="007A3FC4">
      <w:pPr>
        <w:pStyle w:val="Zkladntext"/>
        <w:rPr>
          <w:rFonts w:ascii="Arial" w:hAnsi="Arial" w:cs="Arial"/>
          <w:sz w:val="20"/>
          <w:lang w:val="sk-SK"/>
        </w:rPr>
      </w:pPr>
    </w:p>
    <w:sectPr w:rsidR="00D71B06" w:rsidRPr="00E77F1C" w:rsidSect="00422D17">
      <w:headerReference w:type="default" r:id="rId16"/>
      <w:footerReference w:type="default" r:id="rId17"/>
      <w:headerReference w:type="first" r:id="rId18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626D" w:rsidRDefault="0026626D">
      <w:r>
        <w:separator/>
      </w:r>
    </w:p>
  </w:endnote>
  <w:endnote w:type="continuationSeparator" w:id="0">
    <w:p w:rsidR="0026626D" w:rsidRDefault="002662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F00" w:rsidRPr="00E77F1C" w:rsidRDefault="00141F00" w:rsidP="00422D17">
    <w:pPr>
      <w:pStyle w:val="Pta"/>
      <w:tabs>
        <w:tab w:val="center" w:pos="4536"/>
        <w:tab w:val="right" w:pos="8505"/>
      </w:tabs>
      <w:rPr>
        <w:rFonts w:ascii="Arial" w:hAnsi="Arial" w:cs="Arial"/>
      </w:rPr>
    </w:pPr>
    <w:r w:rsidRPr="00E77F1C">
      <w:rPr>
        <w:rFonts w:ascii="Arial" w:hAnsi="Arial" w:cs="Arial"/>
        <w:sz w:val="16"/>
      </w:rPr>
      <w:tab/>
    </w:r>
    <w:r w:rsidRPr="00E77F1C">
      <w:rPr>
        <w:rStyle w:val="slostrany"/>
        <w:rFonts w:ascii="Arial" w:hAnsi="Arial" w:cs="Arial"/>
        <w:sz w:val="16"/>
      </w:rPr>
      <w:fldChar w:fldCharType="begin"/>
    </w:r>
    <w:r w:rsidRPr="00E77F1C">
      <w:rPr>
        <w:rStyle w:val="slostrany"/>
        <w:rFonts w:ascii="Arial" w:hAnsi="Arial" w:cs="Arial"/>
        <w:sz w:val="16"/>
      </w:rPr>
      <w:instrText xml:space="preserve"> PAGE </w:instrText>
    </w:r>
    <w:r w:rsidRPr="00E77F1C">
      <w:rPr>
        <w:rStyle w:val="slostrany"/>
        <w:rFonts w:ascii="Arial" w:hAnsi="Arial" w:cs="Arial"/>
        <w:sz w:val="16"/>
      </w:rPr>
      <w:fldChar w:fldCharType="separate"/>
    </w:r>
    <w:r w:rsidR="00EC76E3">
      <w:rPr>
        <w:rStyle w:val="slostrany"/>
        <w:rFonts w:ascii="Arial" w:hAnsi="Arial" w:cs="Arial"/>
        <w:noProof/>
        <w:sz w:val="16"/>
      </w:rPr>
      <w:t>6</w:t>
    </w:r>
    <w:r w:rsidRPr="00E77F1C"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626D" w:rsidRDefault="0026626D">
      <w:r>
        <w:separator/>
      </w:r>
    </w:p>
  </w:footnote>
  <w:footnote w:type="continuationSeparator" w:id="0">
    <w:p w:rsidR="0026626D" w:rsidRDefault="002662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F00" w:rsidRPr="00E77F1C" w:rsidRDefault="00141F00" w:rsidP="00844B2A">
    <w:pPr>
      <w:pStyle w:val="Hlavika"/>
      <w:rPr>
        <w:rFonts w:ascii="Arial" w:hAnsi="Arial" w:cs="Arial"/>
        <w:sz w:val="20"/>
        <w:lang w:val="sk-SK"/>
      </w:rPr>
    </w:pPr>
    <w:r w:rsidRPr="00E77F1C">
      <w:rPr>
        <w:rFonts w:ascii="Arial" w:hAnsi="Arial" w:cs="Arial"/>
        <w:sz w:val="20"/>
        <w:lang w:val="sk-SK"/>
      </w:rPr>
      <w:t xml:space="preserve">Poznámky </w:t>
    </w:r>
    <w:proofErr w:type="spellStart"/>
    <w:r w:rsidRPr="00E77F1C">
      <w:rPr>
        <w:rFonts w:ascii="Arial" w:hAnsi="Arial" w:cs="Arial"/>
        <w:sz w:val="20"/>
        <w:lang w:val="sk-SK"/>
      </w:rPr>
      <w:t>Úč</w:t>
    </w:r>
    <w:proofErr w:type="spellEnd"/>
    <w:r w:rsidRPr="00E77F1C">
      <w:rPr>
        <w:rFonts w:ascii="Arial" w:hAnsi="Arial" w:cs="Arial"/>
        <w:sz w:val="20"/>
        <w:lang w:val="sk-SK"/>
      </w:rPr>
      <w:t xml:space="preserve"> POD 3-01</w:t>
    </w:r>
    <w:r w:rsidRPr="00E77F1C">
      <w:rPr>
        <w:rFonts w:ascii="Arial" w:hAnsi="Arial" w:cs="Arial"/>
        <w:sz w:val="20"/>
        <w:lang w:val="sk-SK"/>
      </w:rPr>
      <w:tab/>
    </w:r>
    <w:r w:rsidRPr="00E77F1C">
      <w:rPr>
        <w:rFonts w:ascii="Arial" w:hAnsi="Arial" w:cs="Arial"/>
        <w:sz w:val="20"/>
        <w:lang w:val="sk-SK"/>
      </w:rPr>
      <w:tab/>
    </w:r>
    <w:r w:rsidRPr="00E77F1C">
      <w:rPr>
        <w:rFonts w:ascii="Arial" w:hAnsi="Arial" w:cs="Arial"/>
        <w:sz w:val="20"/>
        <w:lang w:val="sk-SK"/>
      </w:rPr>
      <w:tab/>
    </w:r>
    <w:r w:rsidRPr="00E77F1C">
      <w:rPr>
        <w:rFonts w:ascii="Arial" w:hAnsi="Arial" w:cs="Arial"/>
        <w:sz w:val="20"/>
        <w:lang w:val="sk-SK"/>
      </w:rPr>
      <w:tab/>
      <w:t xml:space="preserve">IČO: </w:t>
    </w:r>
    <w:r>
      <w:rPr>
        <w:rFonts w:ascii="Arial" w:hAnsi="Arial" w:cs="Arial"/>
        <w:sz w:val="20"/>
        <w:lang w:val="sk-SK"/>
      </w:rPr>
      <w:t>47844370, DIČ: 2024114367</w:t>
    </w:r>
  </w:p>
  <w:p w:rsidR="00141F00" w:rsidRPr="00E77F1C" w:rsidRDefault="00141F00" w:rsidP="00844B2A">
    <w:pPr>
      <w:pStyle w:val="Hlavika"/>
      <w:rPr>
        <w:rFonts w:ascii="Arial" w:hAnsi="Arial" w:cs="Arial"/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F00" w:rsidRPr="00E77F1C" w:rsidRDefault="00141F00" w:rsidP="00C270BD">
    <w:pPr>
      <w:pStyle w:val="Hlavika"/>
      <w:rPr>
        <w:rFonts w:ascii="Arial" w:hAnsi="Arial" w:cs="Arial"/>
        <w:sz w:val="20"/>
        <w:lang w:val="sk-SK"/>
      </w:rPr>
    </w:pPr>
    <w:r w:rsidRPr="00E77F1C">
      <w:rPr>
        <w:rFonts w:ascii="Arial" w:hAnsi="Arial" w:cs="Arial"/>
        <w:sz w:val="20"/>
        <w:lang w:val="sk-SK"/>
      </w:rPr>
      <w:t xml:space="preserve">Poznámky </w:t>
    </w:r>
    <w:proofErr w:type="spellStart"/>
    <w:r w:rsidRPr="00E77F1C">
      <w:rPr>
        <w:rFonts w:ascii="Arial" w:hAnsi="Arial" w:cs="Arial"/>
        <w:sz w:val="20"/>
        <w:lang w:val="sk-SK"/>
      </w:rPr>
      <w:t>Úč</w:t>
    </w:r>
    <w:proofErr w:type="spellEnd"/>
    <w:r w:rsidRPr="00E77F1C">
      <w:rPr>
        <w:rFonts w:ascii="Arial" w:hAnsi="Arial" w:cs="Arial"/>
        <w:sz w:val="20"/>
        <w:lang w:val="sk-SK"/>
      </w:rPr>
      <w:t xml:space="preserve"> POD 3-01</w:t>
    </w:r>
    <w:r w:rsidRPr="00E77F1C">
      <w:rPr>
        <w:rFonts w:ascii="Arial" w:hAnsi="Arial" w:cs="Arial"/>
        <w:sz w:val="20"/>
        <w:lang w:val="sk-SK"/>
      </w:rPr>
      <w:tab/>
    </w:r>
    <w:r w:rsidRPr="00E77F1C">
      <w:rPr>
        <w:rFonts w:ascii="Arial" w:hAnsi="Arial" w:cs="Arial"/>
        <w:sz w:val="20"/>
        <w:lang w:val="sk-SK"/>
      </w:rPr>
      <w:tab/>
    </w:r>
    <w:r w:rsidRPr="00E77F1C">
      <w:rPr>
        <w:rFonts w:ascii="Arial" w:hAnsi="Arial" w:cs="Arial"/>
        <w:sz w:val="20"/>
        <w:lang w:val="sk-SK"/>
      </w:rPr>
      <w:tab/>
    </w:r>
    <w:r w:rsidRPr="00E77F1C">
      <w:rPr>
        <w:rFonts w:ascii="Arial" w:hAnsi="Arial" w:cs="Arial"/>
        <w:sz w:val="20"/>
        <w:lang w:val="sk-SK"/>
      </w:rPr>
      <w:tab/>
      <w:t xml:space="preserve">IČO: </w:t>
    </w:r>
    <w:r>
      <w:rPr>
        <w:rFonts w:ascii="Arial" w:hAnsi="Arial" w:cs="Arial"/>
        <w:sz w:val="20"/>
        <w:lang w:val="sk-SK"/>
      </w:rPr>
      <w:t>47844370, DIČ: 2024114367</w:t>
    </w:r>
  </w:p>
  <w:p w:rsidR="00141F00" w:rsidRDefault="00141F0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78E0909C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1985"/>
        </w:tabs>
        <w:ind w:left="1985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</w:num>
  <w:num w:numId="50">
    <w:abstractNumId w:val="34"/>
  </w:num>
  <w:num w:numId="51">
    <w:abstractNumId w:val="34"/>
  </w:num>
  <w:num w:numId="52">
    <w:abstractNumId w:val="34"/>
  </w:num>
  <w:num w:numId="53">
    <w:abstractNumId w:val="34"/>
  </w:num>
  <w:num w:numId="54">
    <w:abstractNumId w:val="34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6E80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0CBE"/>
    <w:rsid w:val="00053754"/>
    <w:rsid w:val="000542CE"/>
    <w:rsid w:val="000613F1"/>
    <w:rsid w:val="000620D6"/>
    <w:rsid w:val="00062974"/>
    <w:rsid w:val="0006406B"/>
    <w:rsid w:val="00064592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77557"/>
    <w:rsid w:val="000841C3"/>
    <w:rsid w:val="00085894"/>
    <w:rsid w:val="00085B01"/>
    <w:rsid w:val="00086422"/>
    <w:rsid w:val="000907A1"/>
    <w:rsid w:val="000915D6"/>
    <w:rsid w:val="00091A2D"/>
    <w:rsid w:val="00091D43"/>
    <w:rsid w:val="0009211A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B7DE0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9C8"/>
    <w:rsid w:val="000F7EAB"/>
    <w:rsid w:val="0010128C"/>
    <w:rsid w:val="001012F3"/>
    <w:rsid w:val="001045EE"/>
    <w:rsid w:val="001050E1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00"/>
    <w:rsid w:val="00141F11"/>
    <w:rsid w:val="00145787"/>
    <w:rsid w:val="001458A1"/>
    <w:rsid w:val="00151916"/>
    <w:rsid w:val="00152E57"/>
    <w:rsid w:val="00160FEA"/>
    <w:rsid w:val="00161394"/>
    <w:rsid w:val="001617C5"/>
    <w:rsid w:val="00163287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3CF3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3C"/>
    <w:rsid w:val="001B70AE"/>
    <w:rsid w:val="001B7690"/>
    <w:rsid w:val="001C110F"/>
    <w:rsid w:val="001C30CB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5952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34158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26D"/>
    <w:rsid w:val="00266C82"/>
    <w:rsid w:val="00267626"/>
    <w:rsid w:val="00267999"/>
    <w:rsid w:val="00270409"/>
    <w:rsid w:val="002715EB"/>
    <w:rsid w:val="00271BEF"/>
    <w:rsid w:val="0027259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56F1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4762C"/>
    <w:rsid w:val="00351139"/>
    <w:rsid w:val="00351AF1"/>
    <w:rsid w:val="00351F7F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3F38"/>
    <w:rsid w:val="00384286"/>
    <w:rsid w:val="003871D3"/>
    <w:rsid w:val="00387A03"/>
    <w:rsid w:val="00390B9F"/>
    <w:rsid w:val="0039108D"/>
    <w:rsid w:val="0039148F"/>
    <w:rsid w:val="00391DC3"/>
    <w:rsid w:val="003923B2"/>
    <w:rsid w:val="00392587"/>
    <w:rsid w:val="00392CCA"/>
    <w:rsid w:val="00393A40"/>
    <w:rsid w:val="003952FB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324B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0B95"/>
    <w:rsid w:val="0041100F"/>
    <w:rsid w:val="004134EA"/>
    <w:rsid w:val="00414CA7"/>
    <w:rsid w:val="00416BDD"/>
    <w:rsid w:val="00422D17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DA1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1387"/>
    <w:rsid w:val="004C3D30"/>
    <w:rsid w:val="004C415A"/>
    <w:rsid w:val="004C7E30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5845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27AF8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9E8"/>
    <w:rsid w:val="00555E36"/>
    <w:rsid w:val="005601AF"/>
    <w:rsid w:val="0056061E"/>
    <w:rsid w:val="00560D32"/>
    <w:rsid w:val="0056464D"/>
    <w:rsid w:val="00565CB5"/>
    <w:rsid w:val="00566895"/>
    <w:rsid w:val="00573E50"/>
    <w:rsid w:val="0057673E"/>
    <w:rsid w:val="00576E36"/>
    <w:rsid w:val="00577A58"/>
    <w:rsid w:val="00581538"/>
    <w:rsid w:val="0058218D"/>
    <w:rsid w:val="0058225F"/>
    <w:rsid w:val="00584F73"/>
    <w:rsid w:val="00585AA3"/>
    <w:rsid w:val="00586601"/>
    <w:rsid w:val="00595E38"/>
    <w:rsid w:val="00595F37"/>
    <w:rsid w:val="005966FE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0A7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3F8"/>
    <w:rsid w:val="005F4C6D"/>
    <w:rsid w:val="005F7524"/>
    <w:rsid w:val="00600F49"/>
    <w:rsid w:val="00604147"/>
    <w:rsid w:val="00606AC0"/>
    <w:rsid w:val="006074C1"/>
    <w:rsid w:val="00613B9C"/>
    <w:rsid w:val="0061634F"/>
    <w:rsid w:val="00616ABA"/>
    <w:rsid w:val="006260AE"/>
    <w:rsid w:val="00626B59"/>
    <w:rsid w:val="00626DEF"/>
    <w:rsid w:val="00627B72"/>
    <w:rsid w:val="00630702"/>
    <w:rsid w:val="00632BC2"/>
    <w:rsid w:val="00633A6F"/>
    <w:rsid w:val="0063650B"/>
    <w:rsid w:val="00637778"/>
    <w:rsid w:val="006378D4"/>
    <w:rsid w:val="00637F5D"/>
    <w:rsid w:val="00642C0B"/>
    <w:rsid w:val="006448B8"/>
    <w:rsid w:val="0064509B"/>
    <w:rsid w:val="006472F6"/>
    <w:rsid w:val="0065232A"/>
    <w:rsid w:val="00654B78"/>
    <w:rsid w:val="006560AB"/>
    <w:rsid w:val="00656B7B"/>
    <w:rsid w:val="00661603"/>
    <w:rsid w:val="00662BF1"/>
    <w:rsid w:val="00662CC7"/>
    <w:rsid w:val="00664FFF"/>
    <w:rsid w:val="0066519B"/>
    <w:rsid w:val="00667FF9"/>
    <w:rsid w:val="006714E7"/>
    <w:rsid w:val="00671C72"/>
    <w:rsid w:val="00671D3A"/>
    <w:rsid w:val="00673C70"/>
    <w:rsid w:val="006748AB"/>
    <w:rsid w:val="00675AA7"/>
    <w:rsid w:val="006769B9"/>
    <w:rsid w:val="00686825"/>
    <w:rsid w:val="00686E80"/>
    <w:rsid w:val="0069681F"/>
    <w:rsid w:val="00696D29"/>
    <w:rsid w:val="0069708E"/>
    <w:rsid w:val="006A2860"/>
    <w:rsid w:val="006A508D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3E0"/>
    <w:rsid w:val="006E1529"/>
    <w:rsid w:val="006E1767"/>
    <w:rsid w:val="006E4B64"/>
    <w:rsid w:val="006E6589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C32"/>
    <w:rsid w:val="00707D26"/>
    <w:rsid w:val="00711834"/>
    <w:rsid w:val="00711847"/>
    <w:rsid w:val="007124C8"/>
    <w:rsid w:val="00714D76"/>
    <w:rsid w:val="00715F50"/>
    <w:rsid w:val="007203F5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68E3"/>
    <w:rsid w:val="00766E2B"/>
    <w:rsid w:val="0076757B"/>
    <w:rsid w:val="00770B9C"/>
    <w:rsid w:val="00772577"/>
    <w:rsid w:val="00775505"/>
    <w:rsid w:val="007760D8"/>
    <w:rsid w:val="00777886"/>
    <w:rsid w:val="007812FA"/>
    <w:rsid w:val="007820B0"/>
    <w:rsid w:val="007856CE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12CD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3A0F"/>
    <w:rsid w:val="00825F5E"/>
    <w:rsid w:val="00826CB1"/>
    <w:rsid w:val="00830C4A"/>
    <w:rsid w:val="00833CB3"/>
    <w:rsid w:val="00835FC1"/>
    <w:rsid w:val="008363A0"/>
    <w:rsid w:val="00837601"/>
    <w:rsid w:val="00840F91"/>
    <w:rsid w:val="00842995"/>
    <w:rsid w:val="00844953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2FB1"/>
    <w:rsid w:val="00863D7E"/>
    <w:rsid w:val="00864479"/>
    <w:rsid w:val="008655F0"/>
    <w:rsid w:val="008666A2"/>
    <w:rsid w:val="00866DD1"/>
    <w:rsid w:val="00866EDE"/>
    <w:rsid w:val="0087254F"/>
    <w:rsid w:val="00874606"/>
    <w:rsid w:val="0087465A"/>
    <w:rsid w:val="00874D8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2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0723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3341"/>
    <w:rsid w:val="00914CD9"/>
    <w:rsid w:val="009160AD"/>
    <w:rsid w:val="00917100"/>
    <w:rsid w:val="00922670"/>
    <w:rsid w:val="00924120"/>
    <w:rsid w:val="00924B40"/>
    <w:rsid w:val="00924C0A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2F1"/>
    <w:rsid w:val="0098588E"/>
    <w:rsid w:val="00986ACB"/>
    <w:rsid w:val="00992740"/>
    <w:rsid w:val="0099328B"/>
    <w:rsid w:val="00994131"/>
    <w:rsid w:val="00994A89"/>
    <w:rsid w:val="00994BFE"/>
    <w:rsid w:val="00997ED7"/>
    <w:rsid w:val="009A1676"/>
    <w:rsid w:val="009A552E"/>
    <w:rsid w:val="009A602E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740D"/>
    <w:rsid w:val="00A4255C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1161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1729"/>
    <w:rsid w:val="00A92920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4EFE"/>
    <w:rsid w:val="00AE584E"/>
    <w:rsid w:val="00AE7154"/>
    <w:rsid w:val="00AE7DC3"/>
    <w:rsid w:val="00AF104C"/>
    <w:rsid w:val="00AF240D"/>
    <w:rsid w:val="00AF4C29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1F5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696"/>
    <w:rsid w:val="00B84C12"/>
    <w:rsid w:val="00B85806"/>
    <w:rsid w:val="00B859BD"/>
    <w:rsid w:val="00B85BC4"/>
    <w:rsid w:val="00B860DA"/>
    <w:rsid w:val="00B87621"/>
    <w:rsid w:val="00B9275D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1C53"/>
    <w:rsid w:val="00BB41DE"/>
    <w:rsid w:val="00BB464D"/>
    <w:rsid w:val="00BB55FF"/>
    <w:rsid w:val="00BB6180"/>
    <w:rsid w:val="00BB624B"/>
    <w:rsid w:val="00BB69F3"/>
    <w:rsid w:val="00BC0C5B"/>
    <w:rsid w:val="00BC18DD"/>
    <w:rsid w:val="00BC4BA5"/>
    <w:rsid w:val="00BC71AB"/>
    <w:rsid w:val="00BD2833"/>
    <w:rsid w:val="00BD3186"/>
    <w:rsid w:val="00BD3CC6"/>
    <w:rsid w:val="00BD5868"/>
    <w:rsid w:val="00BD5921"/>
    <w:rsid w:val="00BD700A"/>
    <w:rsid w:val="00BD7541"/>
    <w:rsid w:val="00BD7603"/>
    <w:rsid w:val="00BE1D95"/>
    <w:rsid w:val="00BE5CA1"/>
    <w:rsid w:val="00BE6E14"/>
    <w:rsid w:val="00BF0701"/>
    <w:rsid w:val="00BF58CA"/>
    <w:rsid w:val="00C00C77"/>
    <w:rsid w:val="00C017C0"/>
    <w:rsid w:val="00C03363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596"/>
    <w:rsid w:val="00C35B4A"/>
    <w:rsid w:val="00C3765E"/>
    <w:rsid w:val="00C44265"/>
    <w:rsid w:val="00C44752"/>
    <w:rsid w:val="00C47CB5"/>
    <w:rsid w:val="00C574FF"/>
    <w:rsid w:val="00C6013A"/>
    <w:rsid w:val="00C61D27"/>
    <w:rsid w:val="00C64C64"/>
    <w:rsid w:val="00C64CF0"/>
    <w:rsid w:val="00C65F36"/>
    <w:rsid w:val="00C67730"/>
    <w:rsid w:val="00C71EF1"/>
    <w:rsid w:val="00C731CA"/>
    <w:rsid w:val="00C73771"/>
    <w:rsid w:val="00C7488C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C61C7"/>
    <w:rsid w:val="00CD4FCB"/>
    <w:rsid w:val="00CD503E"/>
    <w:rsid w:val="00CD600D"/>
    <w:rsid w:val="00CE0229"/>
    <w:rsid w:val="00CE20F1"/>
    <w:rsid w:val="00CE3A87"/>
    <w:rsid w:val="00CE483E"/>
    <w:rsid w:val="00CE73F8"/>
    <w:rsid w:val="00CE7C12"/>
    <w:rsid w:val="00CF0259"/>
    <w:rsid w:val="00CF02E6"/>
    <w:rsid w:val="00CF0650"/>
    <w:rsid w:val="00CF142A"/>
    <w:rsid w:val="00CF2BCB"/>
    <w:rsid w:val="00CF355B"/>
    <w:rsid w:val="00CF3A2D"/>
    <w:rsid w:val="00CF412B"/>
    <w:rsid w:val="00CF5F62"/>
    <w:rsid w:val="00CF76BA"/>
    <w:rsid w:val="00D00668"/>
    <w:rsid w:val="00D00EAB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318E"/>
    <w:rsid w:val="00D454DC"/>
    <w:rsid w:val="00D46555"/>
    <w:rsid w:val="00D53AA5"/>
    <w:rsid w:val="00D55B1D"/>
    <w:rsid w:val="00D55E52"/>
    <w:rsid w:val="00D565CF"/>
    <w:rsid w:val="00D56AE4"/>
    <w:rsid w:val="00D65AB5"/>
    <w:rsid w:val="00D71B06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42EE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D719A"/>
    <w:rsid w:val="00DE0B66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3EE0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2735E"/>
    <w:rsid w:val="00E30021"/>
    <w:rsid w:val="00E3384C"/>
    <w:rsid w:val="00E33A1D"/>
    <w:rsid w:val="00E356D9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12CA"/>
    <w:rsid w:val="00E67BC6"/>
    <w:rsid w:val="00E67C91"/>
    <w:rsid w:val="00E70309"/>
    <w:rsid w:val="00E70CE8"/>
    <w:rsid w:val="00E71C09"/>
    <w:rsid w:val="00E73CB1"/>
    <w:rsid w:val="00E77F1C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07D"/>
    <w:rsid w:val="00EA73B4"/>
    <w:rsid w:val="00EB3F82"/>
    <w:rsid w:val="00EB5AB3"/>
    <w:rsid w:val="00EB64D2"/>
    <w:rsid w:val="00EC138F"/>
    <w:rsid w:val="00EC3B98"/>
    <w:rsid w:val="00EC3F02"/>
    <w:rsid w:val="00EC5677"/>
    <w:rsid w:val="00EC76E3"/>
    <w:rsid w:val="00ED3AEB"/>
    <w:rsid w:val="00ED4450"/>
    <w:rsid w:val="00ED4C05"/>
    <w:rsid w:val="00ED5193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640"/>
    <w:rsid w:val="00EF7982"/>
    <w:rsid w:val="00F008A3"/>
    <w:rsid w:val="00F02B52"/>
    <w:rsid w:val="00F04BC6"/>
    <w:rsid w:val="00F04D47"/>
    <w:rsid w:val="00F073B8"/>
    <w:rsid w:val="00F17AE2"/>
    <w:rsid w:val="00F20DA3"/>
    <w:rsid w:val="00F2391E"/>
    <w:rsid w:val="00F24426"/>
    <w:rsid w:val="00F26062"/>
    <w:rsid w:val="00F2785D"/>
    <w:rsid w:val="00F27E7E"/>
    <w:rsid w:val="00F30A09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52B8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17A8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3097"/>
    <w:rsid w:val="00FC4E49"/>
    <w:rsid w:val="00FD52FC"/>
    <w:rsid w:val="00FE2F8F"/>
    <w:rsid w:val="00FE4CE3"/>
    <w:rsid w:val="00FE5EB2"/>
    <w:rsid w:val="00FE624B"/>
    <w:rsid w:val="00FE7454"/>
    <w:rsid w:val="00FE7FBD"/>
    <w:rsid w:val="00FF37E3"/>
    <w:rsid w:val="00FF4B35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BBAB7A97-DF75-4B52-ACF7-FE62B120F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clear" w:pos="1985"/>
        <w:tab w:val="left" w:pos="601"/>
        <w:tab w:val="num" w:pos="1276"/>
      </w:tabs>
      <w:ind w:left="1276"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link w:val="ZkladntextChar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truktradokumentu">
    <w:name w:val="Document Map"/>
    <w:basedOn w:val="Normlny"/>
    <w:link w:val="truktradokumentu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ZkladntextChar">
    <w:name w:val="Základný text Char"/>
    <w:link w:val="Zkladntext"/>
    <w:rsid w:val="00D71B06"/>
    <w:rPr>
      <w:rFonts w:ascii="Garamond" w:hAnsi="Garamond"/>
      <w:sz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1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F7ADA-353A-4CBD-9521-561E4A1B7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8</Pages>
  <Words>2755</Words>
  <Characters>15705</Characters>
  <Application>Microsoft Office Word</Application>
  <DocSecurity>0</DocSecurity>
  <Lines>130</Lines>
  <Paragraphs>36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18424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EKO-Metal</cp:lastModifiedBy>
  <cp:revision>11</cp:revision>
  <cp:lastPrinted>2021-05-07T12:21:00Z</cp:lastPrinted>
  <dcterms:created xsi:type="dcterms:W3CDTF">2021-03-22T09:51:00Z</dcterms:created>
  <dcterms:modified xsi:type="dcterms:W3CDTF">2021-05-07T12:37:00Z</dcterms:modified>
</cp:coreProperties>
</file>