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862A9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production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4862A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51270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4862A9" w:rsidP="00AE00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18623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4862A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160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4862A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4862A9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4862A9">
        <w:rPr>
          <w:rFonts w:ascii="Arial Narrow" w:hAnsi="Arial Narrow" w:cs="Arial Narrow"/>
          <w:sz w:val="22"/>
          <w:szCs w:val="22"/>
        </w:rPr>
        <w:t>10.09.2020.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4862A9">
        <w:rPr>
          <w:rFonts w:ascii="Arial Narrow" w:hAnsi="Arial Narrow" w:cs="Arial Narrow"/>
          <w:sz w:val="22"/>
          <w:szCs w:val="22"/>
        </w:rPr>
        <w:t>20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Konvektomat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LAINOX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Compact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HYUNDAI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Tucson</w:t>
            </w:r>
            <w:proofErr w:type="spellEnd"/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Multivan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Highline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 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Autostan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Maggiolina</w:t>
            </w:r>
            <w:proofErr w:type="spellEnd"/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  <w:bookmarkStart w:id="0" w:name="_GoBack"/>
            <w:bookmarkEnd w:id="0"/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7547" w:rsidRDefault="00967547">
      <w:r>
        <w:separator/>
      </w:r>
    </w:p>
  </w:endnote>
  <w:endnote w:type="continuationSeparator" w:id="0">
    <w:p w:rsidR="00967547" w:rsidRDefault="00967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862A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7547" w:rsidRDefault="00967547">
      <w:r>
        <w:separator/>
      </w:r>
    </w:p>
  </w:footnote>
  <w:footnote w:type="continuationSeparator" w:id="0">
    <w:p w:rsidR="00967547" w:rsidRDefault="009675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61B54-B17A-4C55-96C3-C864A130B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1559</Words>
  <Characters>8890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2</cp:revision>
  <cp:lastPrinted>2020-03-31T13:22:00Z</cp:lastPrinted>
  <dcterms:created xsi:type="dcterms:W3CDTF">2021-05-30T13:01:00Z</dcterms:created>
  <dcterms:modified xsi:type="dcterms:W3CDTF">2021-05-30T13:01:00Z</dcterms:modified>
</cp:coreProperties>
</file>