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16E1450" w:rsidR="008C2F76" w:rsidRDefault="00EF1D72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1AEE2F3" w:rsidR="008C2F76" w:rsidRDefault="00430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EDB133F" w:rsidR="008C2F76" w:rsidRDefault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4C64EC53" w:rsidR="008C2F76" w:rsidRDefault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6108EAD" w:rsidR="008C2F76" w:rsidRDefault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6A032040" w:rsidR="008C2F76" w:rsidRDefault="00EF1D72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3589A911" w:rsidR="008C2F76" w:rsidRDefault="00EF1D7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BB669D9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930FF64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97657B3" w:rsidR="008C2F76" w:rsidRDefault="00EF1D72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8914D56" w:rsidR="008C2F76" w:rsidRDefault="00EF1D72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34A320A0" w:rsidR="008C2F76" w:rsidRDefault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78769879" w:rsidR="008C2F76" w:rsidRPr="00EF1D72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/>
          <w:bCs/>
        </w:rPr>
      </w:pPr>
      <w:r>
        <w:t>Obchodné meno účtovnej jednotky:</w:t>
      </w:r>
      <w:r>
        <w:tab/>
      </w:r>
      <w:r w:rsidR="00EF1D72" w:rsidRPr="00EF1D72">
        <w:rPr>
          <w:b/>
          <w:bCs/>
        </w:rPr>
        <w:t xml:space="preserve">LONGUS </w:t>
      </w:r>
      <w:r w:rsidRPr="00EF1D72">
        <w:rPr>
          <w:b/>
          <w:bCs/>
        </w:rPr>
        <w:t>s. r. o.</w:t>
      </w:r>
    </w:p>
    <w:p w14:paraId="04E038CA" w14:textId="1CD83C53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EF1D72">
        <w:t>Obchodná 36</w:t>
      </w:r>
      <w:r w:rsidRPr="00430414">
        <w:rPr>
          <w:lang w:eastAsia="en-US" w:bidi="en-US"/>
        </w:rPr>
        <w:t>, 8</w:t>
      </w:r>
      <w:r w:rsidR="00EF1D72">
        <w:rPr>
          <w:lang w:eastAsia="en-US" w:bidi="en-US"/>
        </w:rPr>
        <w:t>1</w:t>
      </w:r>
      <w:r w:rsidRPr="00430414">
        <w:rPr>
          <w:lang w:eastAsia="en-US" w:bidi="en-US"/>
        </w:rPr>
        <w:t>1 0</w:t>
      </w:r>
      <w:r w:rsidR="00EF1D72">
        <w:rPr>
          <w:lang w:eastAsia="en-US" w:bidi="en-US"/>
        </w:rPr>
        <w:t>6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67AC2E54" w:rsidR="00CE588C" w:rsidRDefault="00EF1D72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2B5510C2" w:rsidR="008C2F76" w:rsidRDefault="00EF1D72" w:rsidP="00EF1D72">
            <w:pPr>
              <w:jc w:val="center"/>
              <w:rPr>
                <w:sz w:val="10"/>
                <w:szCs w:val="1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6068E79" w:rsidR="008C2F76" w:rsidRDefault="00EF1D72" w:rsidP="00EF1D72">
            <w:pPr>
              <w:jc w:val="center"/>
              <w:rPr>
                <w:sz w:val="10"/>
                <w:szCs w:val="10"/>
              </w:rPr>
            </w:pPr>
            <w:r w:rsidRPr="00EF1D72">
              <w:rPr>
                <w:sz w:val="20"/>
                <w:szCs w:val="20"/>
              </w:rPr>
              <w:t>13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8FF1E8F" w:rsidR="008C2F76" w:rsidRPr="00EF1D72" w:rsidRDefault="00EF1D72" w:rsidP="00EF1D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363EA8A3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EF1D72">
        <w:t xml:space="preserve"> spoločnosť bola založená 21.05.2020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46928E0" w:rsidR="008C2F76" w:rsidRDefault="00EF1D72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EB68C33" w:rsidR="008C2F76" w:rsidRDefault="00EF1D72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EF1D72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EF1D72" w:rsidRDefault="00EF1D72" w:rsidP="00EF1D72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04B1BB0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D1553FB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EF1D72" w:rsidRDefault="00EF1D72" w:rsidP="00EF1D72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ECC72EA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66DE0509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4B46D7F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EF1D72" w:rsidRDefault="00EF1D72" w:rsidP="00EF1D72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5C9A002F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4DA445BD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4D0C8EBB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434CF662" w:rsidR="00EF1D72" w:rsidRDefault="00EF1D72" w:rsidP="00EF1D72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3B188766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C3DFD6A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2D7F46A4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DF87B21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281C8131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55A698D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8FA7C36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E916266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A099447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0E4C013" w:rsidR="00EF1D72" w:rsidRDefault="00EF1D72" w:rsidP="00EF1D72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453359F2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5E0E668A" w:rsidR="008C2F76" w:rsidRPr="00EF1D72" w:rsidRDefault="00EF1D72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Pr="00EF1D72" w:rsidRDefault="008C2F76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Pr="00EF1D72" w:rsidRDefault="008C2F76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Pr="00EF1D72" w:rsidRDefault="008C2F76" w:rsidP="00EF1D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Pr="00EF1D72" w:rsidRDefault="00FA0D75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EF1D72">
              <w:rPr>
                <w:sz w:val="20"/>
                <w:szCs w:val="20"/>
              </w:rP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A340B62" w:rsidR="008C2F76" w:rsidRPr="00EF1D72" w:rsidRDefault="00EF1D72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7777777" w:rsidR="008C2F76" w:rsidRPr="00EF1D72" w:rsidRDefault="00FA0D75" w:rsidP="00EF1D72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EF1D72">
              <w:rPr>
                <w:sz w:val="20"/>
                <w:szCs w:val="20"/>
              </w:rP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B681094" w:rsidR="008C2F76" w:rsidRDefault="00FF5759">
            <w:pPr>
              <w:pStyle w:val="In0"/>
              <w:shd w:val="clear" w:color="auto" w:fill="auto"/>
              <w:spacing w:after="0"/>
            </w:pPr>
            <w:r>
              <w:t>Motorové vozidlo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1D954D5A" w:rsidR="008C2F76" w:rsidRPr="00FF5759" w:rsidRDefault="00FF5759" w:rsidP="00FF5759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FF5759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16CEE021" w:rsidR="008C2F76" w:rsidRPr="00FF5759" w:rsidRDefault="00FF5759" w:rsidP="00FF5759">
            <w:pPr>
              <w:jc w:val="center"/>
              <w:rPr>
                <w:sz w:val="20"/>
                <w:szCs w:val="20"/>
              </w:rPr>
            </w:pPr>
            <w:r w:rsidRPr="00FF5759">
              <w:rPr>
                <w:sz w:val="20"/>
                <w:szCs w:val="20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Pr="00FF5759" w:rsidRDefault="008C2F76" w:rsidP="00FF5759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7FFBE7" w14:textId="77777777" w:rsidR="006E100C" w:rsidRDefault="006E100C">
      <w:r>
        <w:separator/>
      </w:r>
    </w:p>
  </w:endnote>
  <w:endnote w:type="continuationSeparator" w:id="0">
    <w:p w14:paraId="47B8565C" w14:textId="77777777" w:rsidR="006E100C" w:rsidRDefault="006E1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A0034" w14:textId="77777777" w:rsidR="006E100C" w:rsidRDefault="006E100C"/>
  </w:footnote>
  <w:footnote w:type="continuationSeparator" w:id="0">
    <w:p w14:paraId="031936CA" w14:textId="77777777" w:rsidR="006E100C" w:rsidRDefault="006E100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6E100C"/>
    <w:rsid w:val="008C2F76"/>
    <w:rsid w:val="00CE588C"/>
    <w:rsid w:val="00EF1D72"/>
    <w:rsid w:val="00FA0D75"/>
    <w:rsid w:val="00FF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EF1D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591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4</cp:revision>
  <dcterms:created xsi:type="dcterms:W3CDTF">2021-04-26T10:24:00Z</dcterms:created>
  <dcterms:modified xsi:type="dcterms:W3CDTF">2021-05-19T13:20:00Z</dcterms:modified>
</cp:coreProperties>
</file>