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6427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27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  <w:tr w:rsidR="00642736" w:rsidRPr="003E7910" w:rsidTr="00642736">
        <w:trPr>
          <w:trHeight w:val="7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42736" w:rsidRPr="003E7910" w:rsidRDefault="00642736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2736" w:rsidRDefault="0064273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2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2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2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Mesiková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2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27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645" w:rsidRDefault="00053645" w:rsidP="00107589">
      <w:pPr>
        <w:spacing w:after="0" w:line="240" w:lineRule="auto"/>
      </w:pPr>
      <w:r>
        <w:separator/>
      </w:r>
    </w:p>
  </w:endnote>
  <w:endnote w:type="continuationSeparator" w:id="0">
    <w:p w:rsidR="00053645" w:rsidRDefault="000536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273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645" w:rsidRDefault="00053645" w:rsidP="00107589">
      <w:pPr>
        <w:spacing w:after="0" w:line="240" w:lineRule="auto"/>
      </w:pPr>
      <w:r>
        <w:separator/>
      </w:r>
    </w:p>
  </w:footnote>
  <w:footnote w:type="continuationSeparator" w:id="0">
    <w:p w:rsidR="00053645" w:rsidRDefault="000536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53096321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73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BA09E17-14AD-4956-9BCC-168930FF8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ED93CA-5236-4F61-A12F-62306495D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2021-06-08T06:52:00Z</dcterms:modified>
</cp:coreProperties>
</file>