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08438A" w:rsidRDefault="0008438A" w:rsidP="0008438A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r w:rsidRPr="0008438A">
        <w:rPr>
          <w:b/>
          <w:color w:val="000000"/>
          <w:sz w:val="32"/>
          <w:szCs w:val="32"/>
          <w:lang w:val="en-US"/>
        </w:rPr>
        <w:t>Poznámky k účtovnej závierke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2022659441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4A134B">
        <w:rPr>
          <w:color w:val="000000"/>
          <w:lang w:val="en-US"/>
        </w:rPr>
        <w:t xml:space="preserve"> 31.12.2020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Tr. SNP 13, 974 01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Tr. SNP 13, 974 01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29.7.2008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:rsidR="00355B26" w:rsidRDefault="00355B26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08438A">
        <w:rPr>
          <w:color w:val="000000"/>
          <w:lang w:val="en-US"/>
        </w:rPr>
        <w:tab/>
        <w:t xml:space="preserve">Priemerný počet zamestnancov: </w:t>
      </w:r>
      <w:r w:rsidR="00CE261B">
        <w:rPr>
          <w:color w:val="000000"/>
          <w:lang w:val="en-US"/>
        </w:rPr>
        <w:t>0, z toho riadiacich: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</w:t>
      </w:r>
      <w:r w:rsidR="0008438A">
        <w:rPr>
          <w:color w:val="000000"/>
          <w:lang w:val="en-US"/>
        </w:rPr>
        <w:t xml:space="preserve">ádzajúce obdobie: </w:t>
      </w:r>
      <w:r w:rsidR="00CE261B">
        <w:rPr>
          <w:color w:val="000000"/>
          <w:lang w:val="en-US"/>
        </w:rPr>
        <w:t>29.6.20</w:t>
      </w:r>
      <w:r w:rsidR="004A134B">
        <w:rPr>
          <w:color w:val="000000"/>
          <w:lang w:val="en-US"/>
        </w:rPr>
        <w:t>20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08438A" w:rsidRDefault="0008438A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Silvia Kerestešová - konateľ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Silvia Kerestešová </w:t>
      </w:r>
      <w:r w:rsidR="0008438A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C55EC9">
        <w:rPr>
          <w:color w:val="000000"/>
          <w:lang w:val="en-US"/>
        </w:rPr>
        <w:t xml:space="preserve">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141B38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08438A" w:rsidRPr="0008438A" w:rsidRDefault="0008438A" w:rsidP="0008438A">
      <w:pPr>
        <w:rPr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4A134B">
        <w:rPr>
          <w:color w:val="000000"/>
        </w:rPr>
        <w:t>242</w:t>
      </w:r>
      <w:r w:rsidR="0008438A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5EC9">
        <w:rPr>
          <w:color w:val="000000"/>
          <w:lang w:val="en-US"/>
        </w:rPr>
        <w:t xml:space="preserve">518 Ostatné služby – </w:t>
      </w:r>
      <w:r w:rsidR="004A134B">
        <w:rPr>
          <w:color w:val="000000"/>
          <w:lang w:val="en-US"/>
        </w:rPr>
        <w:t>197</w:t>
      </w:r>
      <w:r w:rsidR="00C55EC9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201</w:t>
      </w:r>
      <w:r w:rsidR="004A134B">
        <w:rPr>
          <w:color w:val="000000"/>
          <w:lang w:val="en-US"/>
        </w:rPr>
        <w:t>9</w:t>
      </w:r>
      <w:r w:rsidR="00CE261B">
        <w:rPr>
          <w:color w:val="000000"/>
          <w:lang w:val="en-US"/>
        </w:rPr>
        <w:t xml:space="preserve"> –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CE261B">
        <w:rPr>
          <w:color w:val="000000"/>
        </w:rPr>
        <w:t>9. júna 202</w:t>
      </w:r>
      <w:r w:rsidR="004A134B">
        <w:rPr>
          <w:color w:val="000000"/>
        </w:rPr>
        <w:t>1</w:t>
      </w:r>
      <w:r w:rsidR="004A134B">
        <w:rPr>
          <w:color w:val="000000"/>
        </w:rPr>
        <w:tab/>
      </w:r>
      <w:bookmarkStart w:id="0" w:name="_GoBack"/>
      <w:bookmarkEnd w:id="0"/>
      <w:r w:rsidR="00CE261B">
        <w:rPr>
          <w:color w:val="000000"/>
        </w:rPr>
        <w:tab/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A48F0" w:rsidRDefault="00355B26" w:rsidP="0008438A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8438A"/>
    <w:rsid w:val="00141B38"/>
    <w:rsid w:val="00355B26"/>
    <w:rsid w:val="00421494"/>
    <w:rsid w:val="004A134B"/>
    <w:rsid w:val="004A48F0"/>
    <w:rsid w:val="00C55EC9"/>
    <w:rsid w:val="00CE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C1CB4D-CC6D-4E41-83EA-AEDD1DAA2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621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5</cp:revision>
  <cp:lastPrinted>2017-03-15T11:00:00Z</cp:lastPrinted>
  <dcterms:created xsi:type="dcterms:W3CDTF">2021-06-09T08:33:00Z</dcterms:created>
  <dcterms:modified xsi:type="dcterms:W3CDTF">2021-06-09T08:34:00Z</dcterms:modified>
</cp:coreProperties>
</file>